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85C6F" w:rsidRDefault="00FB539E" w:rsidP="00706807">
      <w:pPr>
        <w:rPr>
          <w:noProof/>
          <w:lang w:eastAsia="en-US"/>
        </w:rPr>
      </w:pPr>
      <w:r>
        <w:rPr>
          <w:rFonts w:hint="cs"/>
          <w:noProof/>
          <w:rtl/>
          <w:lang w:eastAsia="en-US"/>
        </w:rPr>
        <w:tab/>
      </w:r>
      <w:r w:rsidR="009162F4">
        <w:rPr>
          <w:rFonts w:hint="cs"/>
          <w:noProof/>
          <w:rtl/>
          <w:lang w:eastAsia="en-US"/>
        </w:rPr>
        <w:t xml:space="preserve"> </w:t>
      </w:r>
    </w:p>
    <w:p w:rsidR="00B85C6F" w:rsidRDefault="00B85C6F" w:rsidP="006C29E4">
      <w:pPr>
        <w:ind w:left="18"/>
        <w:jc w:val="center"/>
        <w:rPr>
          <w:noProof/>
          <w:rtl/>
          <w:lang w:eastAsia="en-US"/>
        </w:rPr>
      </w:pPr>
    </w:p>
    <w:p w:rsidR="00B85C6F" w:rsidRPr="002E10E4" w:rsidRDefault="00B85C6F" w:rsidP="006C29E4">
      <w:pPr>
        <w:ind w:left="18"/>
        <w:jc w:val="center"/>
        <w:rPr>
          <w:rtl/>
        </w:rPr>
      </w:pPr>
    </w:p>
    <w:p w:rsidR="00B85C6F" w:rsidRPr="002E10E4" w:rsidRDefault="00B85C6F" w:rsidP="006C29E4">
      <w:pPr>
        <w:ind w:left="18"/>
        <w:jc w:val="center"/>
        <w:rPr>
          <w:b/>
          <w:bCs/>
          <w:sz w:val="40"/>
          <w:szCs w:val="40"/>
          <w:rtl/>
        </w:rPr>
      </w:pPr>
    </w:p>
    <w:p w:rsidR="006E6801" w:rsidRPr="006E10AA" w:rsidRDefault="006E6801" w:rsidP="006E6801">
      <w:pPr>
        <w:jc w:val="center"/>
        <w:rPr>
          <w:bCs/>
          <w:spacing w:val="22"/>
          <w:rtl/>
        </w:rPr>
      </w:pPr>
      <w:r w:rsidRPr="006E10AA">
        <w:rPr>
          <w:bCs/>
          <w:spacing w:val="22"/>
          <w:rtl/>
        </w:rPr>
        <w:t>ממשלת ישראל בשם מדינת ישראל</w:t>
      </w:r>
    </w:p>
    <w:p w:rsidR="006E6801" w:rsidRPr="006E10AA" w:rsidRDefault="006E6801" w:rsidP="006E6801">
      <w:pPr>
        <w:jc w:val="center"/>
        <w:rPr>
          <w:bCs/>
          <w:spacing w:val="22"/>
          <w:rtl/>
        </w:rPr>
      </w:pPr>
      <w:r w:rsidRPr="006E10AA">
        <w:rPr>
          <w:bCs/>
          <w:spacing w:val="22"/>
          <w:rtl/>
        </w:rPr>
        <w:t>משרד הבריאות</w:t>
      </w:r>
    </w:p>
    <w:p w:rsidR="006E6801" w:rsidRPr="006E10AA" w:rsidRDefault="006E6801" w:rsidP="006E6801">
      <w:pPr>
        <w:jc w:val="center"/>
        <w:rPr>
          <w:rFonts w:ascii="Arial" w:hAnsi="Arial"/>
          <w:b/>
          <w:bCs/>
          <w:spacing w:val="22"/>
          <w:sz w:val="44"/>
          <w:szCs w:val="44"/>
        </w:rPr>
      </w:pPr>
    </w:p>
    <w:p w:rsidR="006E6801" w:rsidRPr="006E10AA" w:rsidRDefault="006E6801" w:rsidP="007B2719">
      <w:pPr>
        <w:jc w:val="center"/>
        <w:rPr>
          <w:b/>
          <w:bCs/>
          <w:spacing w:val="22"/>
          <w:sz w:val="72"/>
          <w:szCs w:val="72"/>
          <w:u w:val="single"/>
        </w:rPr>
      </w:pPr>
      <w:r w:rsidRPr="006E10AA">
        <w:rPr>
          <w:rFonts w:hint="eastAsia"/>
          <w:b/>
          <w:bCs/>
          <w:spacing w:val="22"/>
          <w:sz w:val="72"/>
          <w:szCs w:val="72"/>
          <w:u w:val="single"/>
          <w:rtl/>
        </w:rPr>
        <w:t>מכרז</w:t>
      </w:r>
      <w:r w:rsidRPr="006E10AA">
        <w:rPr>
          <w:b/>
          <w:bCs/>
          <w:spacing w:val="22"/>
          <w:sz w:val="72"/>
          <w:szCs w:val="72"/>
          <w:u w:val="single"/>
          <w:rtl/>
        </w:rPr>
        <w:t xml:space="preserve"> פומבי מספר</w:t>
      </w:r>
      <w:r w:rsidRPr="006E10AA">
        <w:rPr>
          <w:rFonts w:hint="cs"/>
          <w:b/>
          <w:bCs/>
          <w:spacing w:val="22"/>
          <w:sz w:val="72"/>
          <w:szCs w:val="72"/>
          <w:u w:val="single"/>
          <w:rtl/>
        </w:rPr>
        <w:t xml:space="preserve">  </w:t>
      </w:r>
      <w:r w:rsidR="007B2719" w:rsidRPr="0034663E">
        <w:rPr>
          <w:b/>
          <w:bCs/>
          <w:spacing w:val="22"/>
          <w:sz w:val="72"/>
          <w:szCs w:val="72"/>
          <w:u w:val="single"/>
          <w:rtl/>
        </w:rPr>
        <w:t>35</w:t>
      </w:r>
      <w:r w:rsidRPr="0034663E">
        <w:rPr>
          <w:b/>
          <w:bCs/>
          <w:spacing w:val="22"/>
          <w:sz w:val="72"/>
          <w:szCs w:val="72"/>
          <w:u w:val="single"/>
          <w:rtl/>
        </w:rPr>
        <w:t>/</w:t>
      </w:r>
      <w:r w:rsidR="00BB2321" w:rsidRPr="006E10AA">
        <w:rPr>
          <w:b/>
          <w:bCs/>
          <w:spacing w:val="22"/>
          <w:sz w:val="72"/>
          <w:szCs w:val="72"/>
          <w:u w:val="single"/>
          <w:rtl/>
        </w:rPr>
        <w:t>2015</w:t>
      </w:r>
      <w:r w:rsidRPr="006E10AA">
        <w:rPr>
          <w:b/>
          <w:bCs/>
          <w:spacing w:val="22"/>
          <w:sz w:val="72"/>
          <w:szCs w:val="72"/>
          <w:u w:val="single"/>
        </w:rPr>
        <w:t xml:space="preserve"> </w:t>
      </w:r>
    </w:p>
    <w:p w:rsidR="006E6801" w:rsidRPr="006E10AA" w:rsidRDefault="006E6801" w:rsidP="00001605">
      <w:pPr>
        <w:jc w:val="center"/>
        <w:rPr>
          <w:b/>
          <w:bCs/>
          <w:spacing w:val="22"/>
          <w:sz w:val="40"/>
          <w:szCs w:val="40"/>
          <w:rtl/>
        </w:rPr>
      </w:pPr>
      <w:r w:rsidRPr="006E10AA">
        <w:rPr>
          <w:rFonts w:hint="eastAsia"/>
          <w:b/>
          <w:bCs/>
          <w:spacing w:val="22"/>
          <w:sz w:val="40"/>
          <w:szCs w:val="40"/>
          <w:rtl/>
        </w:rPr>
        <w:t>לקבלת</w:t>
      </w:r>
      <w:r w:rsidRPr="006E10AA">
        <w:rPr>
          <w:b/>
          <w:bCs/>
          <w:spacing w:val="22"/>
          <w:sz w:val="40"/>
          <w:szCs w:val="40"/>
          <w:rtl/>
        </w:rPr>
        <w:t xml:space="preserve"> שירותי </w:t>
      </w:r>
      <w:r w:rsidRPr="006E10AA">
        <w:rPr>
          <w:rFonts w:hint="eastAsia"/>
          <w:b/>
          <w:bCs/>
          <w:spacing w:val="22"/>
          <w:sz w:val="40"/>
          <w:szCs w:val="40"/>
          <w:rtl/>
        </w:rPr>
        <w:t>הטמעה</w:t>
      </w:r>
      <w:r w:rsidRPr="006E10AA">
        <w:rPr>
          <w:b/>
          <w:bCs/>
          <w:spacing w:val="22"/>
          <w:sz w:val="40"/>
          <w:szCs w:val="40"/>
          <w:rtl/>
        </w:rPr>
        <w:t xml:space="preserve"> </w:t>
      </w:r>
      <w:r w:rsidRPr="006E10AA">
        <w:rPr>
          <w:rFonts w:hint="eastAsia"/>
          <w:b/>
          <w:bCs/>
          <w:spacing w:val="22"/>
          <w:sz w:val="40"/>
          <w:szCs w:val="40"/>
          <w:rtl/>
        </w:rPr>
        <w:t>והדרכה</w:t>
      </w:r>
      <w:r w:rsidR="00001605">
        <w:rPr>
          <w:rFonts w:hint="cs"/>
          <w:b/>
          <w:bCs/>
          <w:spacing w:val="22"/>
          <w:sz w:val="40"/>
          <w:szCs w:val="40"/>
          <w:rtl/>
        </w:rPr>
        <w:t xml:space="preserve"> של מערכות מחשוב</w:t>
      </w:r>
      <w:r w:rsidRPr="006E10AA">
        <w:rPr>
          <w:b/>
          <w:bCs/>
          <w:spacing w:val="22"/>
          <w:sz w:val="40"/>
          <w:szCs w:val="40"/>
          <w:rtl/>
        </w:rPr>
        <w:t xml:space="preserve"> </w:t>
      </w:r>
      <w:r w:rsidRPr="006E10AA">
        <w:rPr>
          <w:rFonts w:hint="eastAsia"/>
          <w:b/>
          <w:bCs/>
          <w:spacing w:val="22"/>
          <w:sz w:val="40"/>
          <w:szCs w:val="40"/>
          <w:rtl/>
        </w:rPr>
        <w:t>עבור</w:t>
      </w:r>
    </w:p>
    <w:p w:rsidR="006E6801" w:rsidRPr="006E10AA" w:rsidRDefault="006E6801" w:rsidP="006E6801">
      <w:pPr>
        <w:jc w:val="center"/>
        <w:rPr>
          <w:b/>
          <w:bCs/>
          <w:spacing w:val="22"/>
          <w:sz w:val="40"/>
          <w:szCs w:val="40"/>
          <w:rtl/>
        </w:rPr>
      </w:pPr>
      <w:r w:rsidRPr="006E10AA">
        <w:rPr>
          <w:rFonts w:hint="eastAsia"/>
          <w:b/>
          <w:bCs/>
          <w:spacing w:val="22"/>
          <w:sz w:val="40"/>
          <w:szCs w:val="40"/>
          <w:rtl/>
        </w:rPr>
        <w:t>משרד</w:t>
      </w:r>
      <w:r w:rsidRPr="006E10AA">
        <w:rPr>
          <w:b/>
          <w:bCs/>
          <w:spacing w:val="22"/>
          <w:sz w:val="40"/>
          <w:szCs w:val="40"/>
          <w:rtl/>
        </w:rPr>
        <w:t xml:space="preserve"> הבריאות </w:t>
      </w:r>
      <w:r w:rsidR="00001605">
        <w:rPr>
          <w:rFonts w:hint="cs"/>
          <w:b/>
          <w:bCs/>
          <w:spacing w:val="22"/>
          <w:sz w:val="40"/>
          <w:szCs w:val="40"/>
          <w:rtl/>
        </w:rPr>
        <w:t>ובתי החולים</w:t>
      </w:r>
    </w:p>
    <w:p w:rsidR="006E6801" w:rsidRPr="006E10AA" w:rsidRDefault="006E6801" w:rsidP="006E6801">
      <w:pPr>
        <w:jc w:val="center"/>
        <w:rPr>
          <w:b/>
          <w:bCs/>
          <w:spacing w:val="22"/>
          <w:sz w:val="40"/>
          <w:szCs w:val="40"/>
          <w:rtl/>
        </w:rPr>
      </w:pPr>
    </w:p>
    <w:p w:rsidR="006E6801" w:rsidRPr="006E10AA" w:rsidRDefault="006E6801" w:rsidP="006E6801">
      <w:pPr>
        <w:rPr>
          <w:b/>
          <w:bCs/>
          <w:spacing w:val="22"/>
          <w:sz w:val="40"/>
          <w:szCs w:val="40"/>
          <w:rtl/>
        </w:rPr>
      </w:pPr>
    </w:p>
    <w:p w:rsidR="006E6801" w:rsidRPr="006E10AA" w:rsidRDefault="006E6801" w:rsidP="006E6801">
      <w:pPr>
        <w:jc w:val="center"/>
        <w:rPr>
          <w:bCs/>
          <w:rtl/>
        </w:rPr>
      </w:pPr>
    </w:p>
    <w:p w:rsidR="006E6801" w:rsidRPr="006E10AA" w:rsidRDefault="006E6801" w:rsidP="006E6801">
      <w:pPr>
        <w:jc w:val="center"/>
        <w:rPr>
          <w:bCs/>
          <w:rtl/>
        </w:rPr>
      </w:pPr>
      <w:r w:rsidRPr="006E10AA">
        <w:rPr>
          <w:bCs/>
          <w:rtl/>
        </w:rPr>
        <w:t>המועד האחרון להגשת הצעות:</w:t>
      </w:r>
    </w:p>
    <w:tbl>
      <w:tblPr>
        <w:bidiVisual/>
        <w:tblW w:w="0" w:type="auto"/>
        <w:jc w:val="center"/>
        <w:tblLayout w:type="fixed"/>
        <w:tblLook w:val="0000" w:firstRow="0" w:lastRow="0" w:firstColumn="0" w:lastColumn="0" w:noHBand="0" w:noVBand="0"/>
      </w:tblPr>
      <w:tblGrid>
        <w:gridCol w:w="1484"/>
        <w:gridCol w:w="5310"/>
        <w:gridCol w:w="1726"/>
      </w:tblGrid>
      <w:tr w:rsidR="006E6801" w:rsidRPr="006E10AA" w:rsidTr="001A4C14">
        <w:trPr>
          <w:jc w:val="center"/>
        </w:trPr>
        <w:tc>
          <w:tcPr>
            <w:tcW w:w="1484" w:type="dxa"/>
          </w:tcPr>
          <w:p w:rsidR="006E6801" w:rsidRPr="006E10AA" w:rsidRDefault="006E6801" w:rsidP="001A4C14">
            <w:pPr>
              <w:jc w:val="center"/>
              <w:rPr>
                <w:bCs/>
                <w:rtl/>
              </w:rPr>
            </w:pPr>
          </w:p>
        </w:tc>
        <w:tc>
          <w:tcPr>
            <w:tcW w:w="5310" w:type="dxa"/>
            <w:tcBorders>
              <w:top w:val="single" w:sz="6" w:space="0" w:color="auto"/>
              <w:left w:val="single" w:sz="12" w:space="0" w:color="auto"/>
              <w:bottom w:val="single" w:sz="12" w:space="0" w:color="auto"/>
              <w:right w:val="single" w:sz="6" w:space="0" w:color="auto"/>
            </w:tcBorders>
          </w:tcPr>
          <w:p w:rsidR="006E6801" w:rsidRPr="006E10AA" w:rsidRDefault="006E6801" w:rsidP="002A645A">
            <w:pPr>
              <w:jc w:val="center"/>
              <w:rPr>
                <w:bCs/>
                <w:rtl/>
              </w:rPr>
            </w:pPr>
            <w:r w:rsidRPr="0034663E">
              <w:rPr>
                <w:bCs/>
                <w:rtl/>
              </w:rPr>
              <w:t xml:space="preserve">תאריך: </w:t>
            </w:r>
            <w:r w:rsidR="002A645A" w:rsidRPr="0034663E">
              <w:rPr>
                <w:bCs/>
                <w:rtl/>
              </w:rPr>
              <w:t>08/10/2015</w:t>
            </w:r>
            <w:r w:rsidRPr="0034663E">
              <w:rPr>
                <w:bCs/>
                <w:rtl/>
              </w:rPr>
              <w:t xml:space="preserve"> שעה 1</w:t>
            </w:r>
            <w:r w:rsidR="002A645A" w:rsidRPr="0034663E">
              <w:rPr>
                <w:bCs/>
                <w:rtl/>
              </w:rPr>
              <w:t>3</w:t>
            </w:r>
            <w:r w:rsidRPr="0034663E">
              <w:rPr>
                <w:bCs/>
                <w:rtl/>
              </w:rPr>
              <w:t>:00</w:t>
            </w:r>
          </w:p>
          <w:p w:rsidR="006E6801" w:rsidRPr="006E10AA" w:rsidRDefault="006E6801" w:rsidP="001A4C14">
            <w:pPr>
              <w:jc w:val="center"/>
              <w:rPr>
                <w:bCs/>
                <w:rtl/>
              </w:rPr>
            </w:pPr>
            <w:r w:rsidRPr="006E10AA">
              <w:rPr>
                <w:bCs/>
                <w:rtl/>
              </w:rPr>
              <w:t xml:space="preserve">בתיבת המכרזים </w:t>
            </w:r>
            <w:r w:rsidRPr="006E10AA">
              <w:rPr>
                <w:rFonts w:hint="eastAsia"/>
                <w:bCs/>
                <w:rtl/>
              </w:rPr>
              <w:t>של</w:t>
            </w:r>
            <w:r w:rsidRPr="006E10AA">
              <w:rPr>
                <w:bCs/>
                <w:rtl/>
              </w:rPr>
              <w:t xml:space="preserve"> </w:t>
            </w:r>
            <w:r w:rsidRPr="006E10AA">
              <w:rPr>
                <w:rFonts w:hint="eastAsia"/>
                <w:bCs/>
                <w:rtl/>
              </w:rPr>
              <w:t>ועדת</w:t>
            </w:r>
            <w:r w:rsidRPr="006E10AA">
              <w:rPr>
                <w:bCs/>
                <w:rtl/>
              </w:rPr>
              <w:t xml:space="preserve"> </w:t>
            </w:r>
            <w:r w:rsidRPr="006E10AA">
              <w:rPr>
                <w:rFonts w:hint="eastAsia"/>
                <w:bCs/>
                <w:rtl/>
              </w:rPr>
              <w:t>ענ</w:t>
            </w:r>
            <w:r w:rsidRPr="006E10AA">
              <w:rPr>
                <w:bCs/>
                <w:rtl/>
              </w:rPr>
              <w:t xml:space="preserve">"א </w:t>
            </w:r>
            <w:r w:rsidRPr="006E10AA">
              <w:rPr>
                <w:rFonts w:hint="eastAsia"/>
                <w:bCs/>
                <w:rtl/>
              </w:rPr>
              <w:t>למכרזים</w:t>
            </w:r>
          </w:p>
          <w:p w:rsidR="006E6801" w:rsidRPr="006E10AA" w:rsidRDefault="006E6801" w:rsidP="001A4C14">
            <w:pPr>
              <w:jc w:val="center"/>
              <w:rPr>
                <w:bCs/>
                <w:rtl/>
              </w:rPr>
            </w:pPr>
            <w:r w:rsidRPr="006E10AA">
              <w:rPr>
                <w:bCs/>
                <w:rtl/>
              </w:rPr>
              <w:t xml:space="preserve"> הנמצאת ברחוב </w:t>
            </w:r>
            <w:r w:rsidRPr="006E10AA">
              <w:rPr>
                <w:rFonts w:hint="eastAsia"/>
                <w:bCs/>
                <w:rtl/>
              </w:rPr>
              <w:t>ירמיהו</w:t>
            </w:r>
            <w:r w:rsidRPr="006E10AA">
              <w:rPr>
                <w:bCs/>
                <w:rtl/>
              </w:rPr>
              <w:t xml:space="preserve"> 39</w:t>
            </w:r>
          </w:p>
          <w:p w:rsidR="006E6801" w:rsidRPr="006E10AA" w:rsidRDefault="006E6801" w:rsidP="001A4C14">
            <w:pPr>
              <w:jc w:val="center"/>
              <w:rPr>
                <w:bCs/>
                <w:rtl/>
              </w:rPr>
            </w:pPr>
            <w:r w:rsidRPr="006E10AA">
              <w:rPr>
                <w:rFonts w:hint="eastAsia"/>
                <w:bCs/>
                <w:rtl/>
              </w:rPr>
              <w:t>ב</w:t>
            </w:r>
            <w:r w:rsidRPr="006E10AA">
              <w:rPr>
                <w:bCs/>
                <w:rtl/>
              </w:rPr>
              <w:t xml:space="preserve">משרד הבריאות </w:t>
            </w:r>
            <w:r w:rsidRPr="006E10AA">
              <w:rPr>
                <w:bCs/>
              </w:rPr>
              <w:t>–</w:t>
            </w:r>
            <w:r w:rsidRPr="006E10AA">
              <w:rPr>
                <w:bCs/>
                <w:rtl/>
              </w:rPr>
              <w:t xml:space="preserve"> ירושלים</w:t>
            </w:r>
          </w:p>
        </w:tc>
        <w:tc>
          <w:tcPr>
            <w:tcW w:w="1726" w:type="dxa"/>
          </w:tcPr>
          <w:p w:rsidR="006E6801" w:rsidRPr="006E10AA" w:rsidRDefault="006E6801" w:rsidP="001A4C14">
            <w:pPr>
              <w:jc w:val="center"/>
              <w:rPr>
                <w:bCs/>
                <w:rtl/>
              </w:rPr>
            </w:pPr>
          </w:p>
        </w:tc>
      </w:tr>
    </w:tbl>
    <w:p w:rsidR="006E6801" w:rsidRPr="006E10AA" w:rsidRDefault="006E6801" w:rsidP="006E6801">
      <w:pPr>
        <w:jc w:val="center"/>
        <w:rPr>
          <w:rFonts w:ascii="Arial" w:hAnsi="Arial"/>
          <w:b/>
          <w:bCs/>
          <w:color w:val="0000FF"/>
          <w:sz w:val="32"/>
          <w:szCs w:val="32"/>
          <w:u w:val="single"/>
          <w:rtl/>
        </w:rPr>
      </w:pPr>
      <w:r w:rsidRPr="006E10AA">
        <w:rPr>
          <w:rFonts w:ascii="Arial" w:hAnsi="Arial"/>
          <w:b/>
          <w:bCs/>
          <w:color w:val="0000FF"/>
          <w:sz w:val="32"/>
          <w:szCs w:val="32"/>
          <w:u w:val="single"/>
          <w:rtl/>
        </w:rPr>
        <w:br w:type="page"/>
      </w:r>
    </w:p>
    <w:p w:rsidR="006E6801" w:rsidRPr="006E10AA" w:rsidRDefault="006E6801" w:rsidP="006E6801">
      <w:pPr>
        <w:rPr>
          <w:spacing w:val="22"/>
          <w:sz w:val="36"/>
          <w:szCs w:val="36"/>
          <w:u w:val="single"/>
          <w:rtl/>
        </w:rPr>
      </w:pPr>
    </w:p>
    <w:p w:rsidR="006E6801" w:rsidRPr="006E10AA" w:rsidRDefault="006E6801" w:rsidP="006E6801">
      <w:pPr>
        <w:rPr>
          <w:b/>
          <w:bCs/>
          <w:rtl/>
        </w:rPr>
      </w:pPr>
      <w:bookmarkStart w:id="0" w:name="_Toc179603246"/>
      <w:r w:rsidRPr="006E10AA">
        <w:rPr>
          <w:rFonts w:hint="eastAsia"/>
          <w:b/>
          <w:bCs/>
          <w:rtl/>
        </w:rPr>
        <w:t>מבוא</w:t>
      </w:r>
      <w:bookmarkEnd w:id="0"/>
    </w:p>
    <w:p w:rsidR="006E6801" w:rsidRPr="006E10AA" w:rsidRDefault="006E6801" w:rsidP="00B23D09">
      <w:pPr>
        <w:numPr>
          <w:ilvl w:val="0"/>
          <w:numId w:val="73"/>
        </w:numPr>
        <w:spacing w:before="0"/>
      </w:pPr>
      <w:bookmarkStart w:id="1" w:name="_Ref224630019"/>
      <w:r w:rsidRPr="006E10AA">
        <w:rPr>
          <w:rFonts w:hint="eastAsia"/>
          <w:rtl/>
        </w:rPr>
        <w:t>משרד</w:t>
      </w:r>
      <w:r w:rsidRPr="006E10AA">
        <w:rPr>
          <w:rtl/>
        </w:rPr>
        <w:t xml:space="preserve"> </w:t>
      </w:r>
      <w:r w:rsidRPr="006E10AA">
        <w:rPr>
          <w:rFonts w:hint="eastAsia"/>
          <w:rtl/>
        </w:rPr>
        <w:t>הבריאות</w:t>
      </w:r>
      <w:r w:rsidRPr="006E10AA">
        <w:rPr>
          <w:rtl/>
        </w:rPr>
        <w:t xml:space="preserve"> (להלן: "</w:t>
      </w:r>
      <w:r w:rsidR="00285B16" w:rsidRPr="006E10AA">
        <w:rPr>
          <w:rFonts w:hint="eastAsia"/>
          <w:rtl/>
        </w:rPr>
        <w:t>עורך</w:t>
      </w:r>
      <w:r w:rsidR="00285B16" w:rsidRPr="006E10AA">
        <w:rPr>
          <w:rtl/>
        </w:rPr>
        <w:t xml:space="preserve"> </w:t>
      </w:r>
      <w:r w:rsidR="00285B16" w:rsidRPr="006E10AA">
        <w:rPr>
          <w:rFonts w:hint="eastAsia"/>
          <w:rtl/>
        </w:rPr>
        <w:t>המכרז</w:t>
      </w:r>
      <w:r w:rsidRPr="006E10AA">
        <w:rPr>
          <w:rtl/>
        </w:rPr>
        <w:t xml:space="preserve">"), </w:t>
      </w:r>
      <w:r w:rsidRPr="006E10AA">
        <w:rPr>
          <w:rFonts w:hint="eastAsia"/>
          <w:rtl/>
        </w:rPr>
        <w:t>פונה</w:t>
      </w:r>
      <w:r w:rsidRPr="006E10AA">
        <w:rPr>
          <w:rtl/>
        </w:rPr>
        <w:t xml:space="preserve"> </w:t>
      </w:r>
      <w:r w:rsidRPr="006E10AA">
        <w:rPr>
          <w:rFonts w:hint="eastAsia"/>
          <w:rtl/>
        </w:rPr>
        <w:t>בזאת</w:t>
      </w:r>
      <w:r w:rsidRPr="006E10AA">
        <w:rPr>
          <w:rtl/>
        </w:rPr>
        <w:t xml:space="preserve"> </w:t>
      </w:r>
      <w:r w:rsidRPr="006E10AA">
        <w:rPr>
          <w:rFonts w:hint="eastAsia"/>
          <w:rtl/>
        </w:rPr>
        <w:t>לקב</w:t>
      </w:r>
      <w:r w:rsidRPr="0034663E">
        <w:rPr>
          <w:rtl/>
        </w:rPr>
        <w:fldChar w:fldCharType="begin"/>
      </w:r>
      <w:r w:rsidRPr="006E10AA">
        <w:rPr>
          <w:rtl/>
        </w:rPr>
        <w:instrText xml:space="preserve">  </w:instrText>
      </w:r>
      <w:r w:rsidRPr="0034663E">
        <w:rPr>
          <w:rtl/>
        </w:rPr>
        <w:fldChar w:fldCharType="end"/>
      </w:r>
      <w:r w:rsidRPr="006E10AA">
        <w:rPr>
          <w:rFonts w:hint="eastAsia"/>
          <w:rtl/>
        </w:rPr>
        <w:t>לת</w:t>
      </w:r>
      <w:r w:rsidRPr="006E10AA">
        <w:rPr>
          <w:rtl/>
        </w:rPr>
        <w:t xml:space="preserve"> הצעות </w:t>
      </w:r>
      <w:bookmarkEnd w:id="1"/>
      <w:r w:rsidRPr="006E10AA">
        <w:rPr>
          <w:rFonts w:hint="eastAsia"/>
          <w:rtl/>
        </w:rPr>
        <w:t>לקבלת</w:t>
      </w:r>
      <w:r w:rsidRPr="006E10AA">
        <w:rPr>
          <w:rtl/>
        </w:rPr>
        <w:t xml:space="preserve"> שירותי </w:t>
      </w:r>
      <w:r w:rsidRPr="006E10AA">
        <w:rPr>
          <w:rFonts w:hint="eastAsia"/>
          <w:rtl/>
        </w:rPr>
        <w:t>הטמעה</w:t>
      </w:r>
      <w:r w:rsidRPr="006E10AA">
        <w:rPr>
          <w:rtl/>
        </w:rPr>
        <w:t xml:space="preserve"> והדרכה </w:t>
      </w:r>
      <w:proofErr w:type="spellStart"/>
      <w:r w:rsidRPr="006E10AA">
        <w:rPr>
          <w:rtl/>
        </w:rPr>
        <w:t>בפרויקט</w:t>
      </w:r>
      <w:r w:rsidR="00001605">
        <w:rPr>
          <w:rFonts w:hint="cs"/>
          <w:rtl/>
        </w:rPr>
        <w:t>י</w:t>
      </w:r>
      <w:proofErr w:type="spellEnd"/>
      <w:r w:rsidR="00001605">
        <w:rPr>
          <w:rFonts w:hint="cs"/>
          <w:rtl/>
        </w:rPr>
        <w:t xml:space="preserve"> מחשוב</w:t>
      </w:r>
      <w:r w:rsidRPr="006E10AA">
        <w:rPr>
          <w:rtl/>
        </w:rPr>
        <w:t>.</w:t>
      </w:r>
    </w:p>
    <w:p w:rsidR="0004672B" w:rsidRPr="006E10AA" w:rsidRDefault="0004672B" w:rsidP="00B23D09">
      <w:pPr>
        <w:numPr>
          <w:ilvl w:val="0"/>
          <w:numId w:val="73"/>
        </w:numPr>
        <w:spacing w:before="0"/>
      </w:pPr>
      <w:r w:rsidRPr="006E10AA">
        <w:rPr>
          <w:rFonts w:hint="eastAsia"/>
          <w:rtl/>
        </w:rPr>
        <w:t>ההדרכה</w:t>
      </w:r>
      <w:r w:rsidRPr="006E10AA">
        <w:rPr>
          <w:rtl/>
        </w:rPr>
        <w:t xml:space="preserve"> וההטמעה בבתי חולים </w:t>
      </w:r>
      <w:proofErr w:type="spellStart"/>
      <w:r w:rsidRPr="006E10AA">
        <w:rPr>
          <w:rFonts w:hint="eastAsia"/>
          <w:rtl/>
        </w:rPr>
        <w:t>מאופינת</w:t>
      </w:r>
      <w:proofErr w:type="spellEnd"/>
      <w:r w:rsidRPr="006E10AA">
        <w:rPr>
          <w:rtl/>
        </w:rPr>
        <w:t xml:space="preserve"> בהיקפי</w:t>
      </w:r>
      <w:r w:rsidR="002A2466" w:rsidRPr="006E10AA">
        <w:rPr>
          <w:rFonts w:hint="eastAsia"/>
          <w:rtl/>
        </w:rPr>
        <w:t>ם</w:t>
      </w:r>
      <w:r w:rsidRPr="006E10AA">
        <w:rPr>
          <w:rtl/>
        </w:rPr>
        <w:t xml:space="preserve"> </w:t>
      </w:r>
      <w:r w:rsidRPr="006E10AA">
        <w:rPr>
          <w:rFonts w:hint="eastAsia"/>
          <w:rtl/>
        </w:rPr>
        <w:t>רחבים</w:t>
      </w:r>
      <w:r w:rsidRPr="006E10AA">
        <w:rPr>
          <w:rtl/>
        </w:rPr>
        <w:t xml:space="preserve">, </w:t>
      </w:r>
      <w:r w:rsidRPr="006E10AA">
        <w:rPr>
          <w:rFonts w:hint="eastAsia"/>
          <w:rtl/>
        </w:rPr>
        <w:t>פריסה</w:t>
      </w:r>
      <w:r w:rsidRPr="006E10AA">
        <w:rPr>
          <w:rtl/>
        </w:rPr>
        <w:t xml:space="preserve"> ארצית, </w:t>
      </w:r>
      <w:proofErr w:type="spellStart"/>
      <w:r w:rsidRPr="006E10AA">
        <w:rPr>
          <w:rFonts w:hint="eastAsia"/>
          <w:rtl/>
        </w:rPr>
        <w:t>אוכלוסיה</w:t>
      </w:r>
      <w:proofErr w:type="spellEnd"/>
      <w:r w:rsidRPr="006E10AA">
        <w:rPr>
          <w:rtl/>
        </w:rPr>
        <w:t xml:space="preserve"> מגוונת ומאתגרת ולעיתים </w:t>
      </w:r>
      <w:r w:rsidR="00956ADF">
        <w:rPr>
          <w:rFonts w:hint="cs"/>
          <w:rtl/>
        </w:rPr>
        <w:t>פעילות</w:t>
      </w:r>
      <w:r w:rsidRPr="006E10AA">
        <w:rPr>
          <w:rtl/>
        </w:rPr>
        <w:t xml:space="preserve"> שמעבר לשעות העבודה המקובלות</w:t>
      </w:r>
    </w:p>
    <w:p w:rsidR="006E6801" w:rsidRPr="006E10AA" w:rsidRDefault="006E6801" w:rsidP="00B23D09">
      <w:pPr>
        <w:numPr>
          <w:ilvl w:val="0"/>
          <w:numId w:val="73"/>
        </w:numPr>
        <w:spacing w:before="0"/>
      </w:pPr>
      <w:r w:rsidRPr="006E10AA">
        <w:rPr>
          <w:rtl/>
        </w:rPr>
        <w:t>כל המסמכים המצורפים למכרז זה (להלן: "מסמכי המכרז") מהווים חלק בלתי נפרד ממנו ויש לראותם כמשלימים זה את זה.</w:t>
      </w:r>
    </w:p>
    <w:p w:rsidR="006E6801" w:rsidRPr="006E10AA" w:rsidRDefault="006E6801" w:rsidP="00B23D09">
      <w:pPr>
        <w:numPr>
          <w:ilvl w:val="0"/>
          <w:numId w:val="73"/>
        </w:numPr>
        <w:spacing w:before="0"/>
      </w:pPr>
      <w:r w:rsidRPr="006E10AA">
        <w:rPr>
          <w:rFonts w:hint="eastAsia"/>
          <w:rtl/>
        </w:rPr>
        <w:t>רשאי</w:t>
      </w:r>
      <w:r w:rsidRPr="006E10AA">
        <w:rPr>
          <w:rtl/>
        </w:rPr>
        <w:t xml:space="preserve"> </w:t>
      </w:r>
      <w:r w:rsidRPr="006E10AA">
        <w:rPr>
          <w:rFonts w:hint="eastAsia"/>
          <w:rtl/>
        </w:rPr>
        <w:t>להגיש</w:t>
      </w:r>
      <w:r w:rsidRPr="006E10AA">
        <w:rPr>
          <w:rtl/>
        </w:rPr>
        <w:t xml:space="preserve"> </w:t>
      </w:r>
      <w:r w:rsidRPr="006E10AA">
        <w:rPr>
          <w:rFonts w:hint="eastAsia"/>
          <w:rtl/>
        </w:rPr>
        <w:t>הצעה</w:t>
      </w:r>
      <w:r w:rsidRPr="006E10AA">
        <w:rPr>
          <w:rtl/>
        </w:rPr>
        <w:t xml:space="preserve">, </w:t>
      </w:r>
      <w:r w:rsidRPr="006E10AA">
        <w:rPr>
          <w:rFonts w:hint="eastAsia"/>
          <w:rtl/>
        </w:rPr>
        <w:t>מציע</w:t>
      </w:r>
      <w:r w:rsidRPr="006E10AA">
        <w:rPr>
          <w:rtl/>
        </w:rPr>
        <w:t xml:space="preserve"> </w:t>
      </w:r>
      <w:r w:rsidRPr="006E10AA">
        <w:rPr>
          <w:rFonts w:hint="eastAsia"/>
          <w:rtl/>
        </w:rPr>
        <w:t>אשר</w:t>
      </w:r>
      <w:r w:rsidRPr="006E10AA">
        <w:rPr>
          <w:rtl/>
        </w:rPr>
        <w:t xml:space="preserve"> </w:t>
      </w:r>
      <w:r w:rsidRPr="006E10AA">
        <w:rPr>
          <w:rFonts w:hint="eastAsia"/>
          <w:rtl/>
        </w:rPr>
        <w:t>הינו</w:t>
      </w:r>
      <w:r w:rsidRPr="006E10AA">
        <w:rPr>
          <w:rtl/>
        </w:rPr>
        <w:t xml:space="preserve"> </w:t>
      </w:r>
      <w:r w:rsidRPr="006E10AA">
        <w:rPr>
          <w:rFonts w:hint="eastAsia"/>
          <w:rtl/>
        </w:rPr>
        <w:t>תאגיד</w:t>
      </w:r>
      <w:r w:rsidRPr="006E10AA">
        <w:rPr>
          <w:rtl/>
        </w:rPr>
        <w:t xml:space="preserve"> </w:t>
      </w:r>
      <w:r w:rsidRPr="006E10AA">
        <w:rPr>
          <w:rFonts w:hint="eastAsia"/>
          <w:rtl/>
        </w:rPr>
        <w:t>או</w:t>
      </w:r>
      <w:r w:rsidRPr="006E10AA">
        <w:rPr>
          <w:rtl/>
        </w:rPr>
        <w:t xml:space="preserve"> </w:t>
      </w:r>
      <w:r w:rsidRPr="006E10AA">
        <w:rPr>
          <w:rFonts w:hint="eastAsia"/>
          <w:rtl/>
        </w:rPr>
        <w:t>שותפות</w:t>
      </w:r>
      <w:r w:rsidRPr="006E10AA">
        <w:rPr>
          <w:rtl/>
        </w:rPr>
        <w:t xml:space="preserve"> </w:t>
      </w:r>
      <w:r w:rsidRPr="006E10AA">
        <w:rPr>
          <w:rFonts w:hint="eastAsia"/>
          <w:rtl/>
        </w:rPr>
        <w:t>רשומה</w:t>
      </w:r>
      <w:r w:rsidRPr="006E10AA">
        <w:rPr>
          <w:rtl/>
        </w:rPr>
        <w:t xml:space="preserve"> </w:t>
      </w:r>
      <w:r w:rsidRPr="006E10AA">
        <w:rPr>
          <w:rFonts w:hint="eastAsia"/>
          <w:rtl/>
        </w:rPr>
        <w:t>ושעומד</w:t>
      </w:r>
      <w:r w:rsidRPr="006E10AA">
        <w:rPr>
          <w:rtl/>
        </w:rPr>
        <w:t xml:space="preserve"> </w:t>
      </w:r>
      <w:r w:rsidRPr="006E10AA">
        <w:rPr>
          <w:rFonts w:hint="eastAsia"/>
          <w:rtl/>
        </w:rPr>
        <w:t>בתנאי</w:t>
      </w:r>
      <w:r w:rsidRPr="006E10AA">
        <w:rPr>
          <w:rtl/>
        </w:rPr>
        <w:t xml:space="preserve"> </w:t>
      </w:r>
      <w:r w:rsidRPr="006E10AA">
        <w:rPr>
          <w:rFonts w:hint="eastAsia"/>
          <w:rtl/>
        </w:rPr>
        <w:t>מכרז</w:t>
      </w:r>
      <w:r w:rsidRPr="006E10AA">
        <w:rPr>
          <w:rtl/>
        </w:rPr>
        <w:t xml:space="preserve"> </w:t>
      </w:r>
      <w:r w:rsidRPr="006E10AA">
        <w:rPr>
          <w:rFonts w:hint="eastAsia"/>
          <w:rtl/>
        </w:rPr>
        <w:t>זה</w:t>
      </w:r>
      <w:r w:rsidRPr="006E10AA">
        <w:rPr>
          <w:rtl/>
        </w:rPr>
        <w:t>.</w:t>
      </w:r>
    </w:p>
    <w:p w:rsidR="006E6801" w:rsidRPr="006E10AA" w:rsidRDefault="006E6801" w:rsidP="00B23D09">
      <w:pPr>
        <w:numPr>
          <w:ilvl w:val="0"/>
          <w:numId w:val="73"/>
        </w:numPr>
        <w:spacing w:before="0"/>
      </w:pPr>
      <w:r w:rsidRPr="006E10AA">
        <w:rPr>
          <w:rFonts w:hint="eastAsia"/>
          <w:rtl/>
        </w:rPr>
        <w:t>כל</w:t>
      </w:r>
      <w:r w:rsidRPr="006E10AA">
        <w:rPr>
          <w:rtl/>
        </w:rPr>
        <w:t xml:space="preserve"> </w:t>
      </w:r>
      <w:r w:rsidRPr="006E10AA">
        <w:rPr>
          <w:rFonts w:hint="eastAsia"/>
          <w:rtl/>
        </w:rPr>
        <w:t>התקשרות</w:t>
      </w:r>
      <w:r w:rsidRPr="006E10AA">
        <w:rPr>
          <w:rtl/>
        </w:rPr>
        <w:t xml:space="preserve"> </w:t>
      </w:r>
      <w:r w:rsidRPr="006E10AA">
        <w:rPr>
          <w:rFonts w:hint="eastAsia"/>
          <w:rtl/>
        </w:rPr>
        <w:t>ליישום</w:t>
      </w:r>
      <w:r w:rsidRPr="006E10AA">
        <w:rPr>
          <w:rtl/>
        </w:rPr>
        <w:t xml:space="preserve"> </w:t>
      </w:r>
      <w:r w:rsidRPr="006E10AA">
        <w:rPr>
          <w:rFonts w:hint="eastAsia"/>
          <w:rtl/>
        </w:rPr>
        <w:t>ההצעה</w:t>
      </w:r>
      <w:r w:rsidRPr="006E10AA">
        <w:rPr>
          <w:rtl/>
        </w:rPr>
        <w:t xml:space="preserve"> </w:t>
      </w:r>
      <w:r w:rsidRPr="006E10AA">
        <w:rPr>
          <w:rFonts w:hint="eastAsia"/>
          <w:rtl/>
        </w:rPr>
        <w:t>תכלול</w:t>
      </w:r>
      <w:r w:rsidRPr="006E10AA">
        <w:rPr>
          <w:rtl/>
        </w:rPr>
        <w:t xml:space="preserve"> </w:t>
      </w:r>
      <w:r w:rsidRPr="006E10AA">
        <w:rPr>
          <w:rFonts w:hint="eastAsia"/>
          <w:rtl/>
        </w:rPr>
        <w:t>התחייבות</w:t>
      </w:r>
      <w:r w:rsidRPr="006E10AA">
        <w:rPr>
          <w:rtl/>
        </w:rPr>
        <w:t xml:space="preserve"> </w:t>
      </w:r>
      <w:r w:rsidRPr="006E10AA">
        <w:rPr>
          <w:rFonts w:hint="eastAsia"/>
          <w:rtl/>
        </w:rPr>
        <w:t>המציע</w:t>
      </w:r>
      <w:r w:rsidRPr="006E10AA">
        <w:rPr>
          <w:rtl/>
        </w:rPr>
        <w:t xml:space="preserve"> </w:t>
      </w:r>
      <w:r w:rsidRPr="006E10AA">
        <w:rPr>
          <w:rFonts w:hint="eastAsia"/>
          <w:rtl/>
        </w:rPr>
        <w:t>לעמוד</w:t>
      </w:r>
      <w:r w:rsidRPr="006E10AA">
        <w:rPr>
          <w:rtl/>
        </w:rPr>
        <w:t xml:space="preserve"> </w:t>
      </w:r>
      <w:r w:rsidRPr="006E10AA">
        <w:rPr>
          <w:rFonts w:hint="eastAsia"/>
          <w:rtl/>
        </w:rPr>
        <w:t>בתנאי</w:t>
      </w:r>
      <w:r w:rsidRPr="006E10AA">
        <w:rPr>
          <w:rtl/>
        </w:rPr>
        <w:t xml:space="preserve"> </w:t>
      </w:r>
      <w:r w:rsidRPr="006E10AA">
        <w:rPr>
          <w:rFonts w:hint="eastAsia"/>
          <w:rtl/>
        </w:rPr>
        <w:t>הסכם</w:t>
      </w:r>
      <w:r w:rsidRPr="006E10AA">
        <w:rPr>
          <w:rtl/>
        </w:rPr>
        <w:t xml:space="preserve"> </w:t>
      </w:r>
      <w:r w:rsidRPr="006E10AA">
        <w:rPr>
          <w:rFonts w:hint="eastAsia"/>
          <w:rtl/>
        </w:rPr>
        <w:t>ההתקשרות</w:t>
      </w:r>
      <w:r w:rsidRPr="006E10AA">
        <w:rPr>
          <w:rtl/>
        </w:rPr>
        <w:t xml:space="preserve"> </w:t>
      </w:r>
      <w:r w:rsidRPr="006E10AA">
        <w:rPr>
          <w:rFonts w:hint="eastAsia"/>
          <w:rtl/>
        </w:rPr>
        <w:t>בנוסח</w:t>
      </w:r>
      <w:r w:rsidRPr="006E10AA">
        <w:rPr>
          <w:rtl/>
        </w:rPr>
        <w:t xml:space="preserve"> </w:t>
      </w:r>
      <w:r w:rsidRPr="006E10AA">
        <w:rPr>
          <w:rFonts w:hint="eastAsia"/>
          <w:rtl/>
        </w:rPr>
        <w:t>המצורף</w:t>
      </w:r>
      <w:r w:rsidRPr="006E10AA">
        <w:rPr>
          <w:rtl/>
        </w:rPr>
        <w:t xml:space="preserve"> </w:t>
      </w:r>
      <w:r w:rsidRPr="006E10AA">
        <w:rPr>
          <w:rFonts w:hint="eastAsia"/>
          <w:rtl/>
        </w:rPr>
        <w:t>למסמכי</w:t>
      </w:r>
      <w:r w:rsidRPr="006E10AA">
        <w:rPr>
          <w:rtl/>
        </w:rPr>
        <w:t xml:space="preserve"> </w:t>
      </w:r>
      <w:r w:rsidRPr="006E10AA">
        <w:rPr>
          <w:rFonts w:hint="eastAsia"/>
          <w:rtl/>
        </w:rPr>
        <w:t>המכרז</w:t>
      </w:r>
      <w:r w:rsidRPr="006E10AA">
        <w:rPr>
          <w:rtl/>
        </w:rPr>
        <w:t>.</w:t>
      </w:r>
    </w:p>
    <w:p w:rsidR="006E6801" w:rsidRPr="006E10AA" w:rsidRDefault="006E6801" w:rsidP="006E6801">
      <w:pPr>
        <w:jc w:val="right"/>
        <w:rPr>
          <w:rtl/>
        </w:rPr>
      </w:pPr>
    </w:p>
    <w:p w:rsidR="006E6801" w:rsidRPr="006E10AA" w:rsidRDefault="006E6801" w:rsidP="006E6801">
      <w:pPr>
        <w:ind w:left="392" w:firstLine="5509"/>
        <w:rPr>
          <w:rtl/>
        </w:rPr>
      </w:pPr>
      <w:r w:rsidRPr="006E10AA">
        <w:rPr>
          <w:rtl/>
        </w:rPr>
        <w:t>בברכה,</w:t>
      </w:r>
    </w:p>
    <w:p w:rsidR="006E6801" w:rsidRPr="006E10AA" w:rsidRDefault="006E6801" w:rsidP="006E6801">
      <w:pPr>
        <w:ind w:left="392" w:firstLine="5509"/>
        <w:rPr>
          <w:rtl/>
        </w:rPr>
      </w:pPr>
      <w:r w:rsidRPr="006E10AA">
        <w:rPr>
          <w:rFonts w:hint="eastAsia"/>
          <w:rtl/>
        </w:rPr>
        <w:t>שירה</w:t>
      </w:r>
      <w:r w:rsidRPr="006E10AA">
        <w:rPr>
          <w:rtl/>
        </w:rPr>
        <w:t xml:space="preserve"> </w:t>
      </w:r>
      <w:r w:rsidRPr="006E10AA">
        <w:rPr>
          <w:rFonts w:hint="eastAsia"/>
          <w:rtl/>
        </w:rPr>
        <w:t>לב</w:t>
      </w:r>
      <w:r w:rsidRPr="006E10AA">
        <w:rPr>
          <w:rtl/>
        </w:rPr>
        <w:t xml:space="preserve"> </w:t>
      </w:r>
      <w:r w:rsidRPr="006E10AA">
        <w:rPr>
          <w:rFonts w:hint="eastAsia"/>
          <w:rtl/>
        </w:rPr>
        <w:t>עמי</w:t>
      </w:r>
    </w:p>
    <w:p w:rsidR="006E6801" w:rsidRPr="006E10AA" w:rsidRDefault="006E6801" w:rsidP="006E6801">
      <w:pPr>
        <w:ind w:left="392" w:firstLine="5509"/>
        <w:rPr>
          <w:rtl/>
        </w:rPr>
      </w:pPr>
      <w:r w:rsidRPr="006E10AA">
        <w:rPr>
          <w:rFonts w:hint="eastAsia"/>
          <w:rtl/>
        </w:rPr>
        <w:t>מנהלת</w:t>
      </w:r>
      <w:r w:rsidRPr="006E10AA">
        <w:rPr>
          <w:rtl/>
        </w:rPr>
        <w:t xml:space="preserve"> </w:t>
      </w:r>
      <w:r w:rsidRPr="006E10AA">
        <w:rPr>
          <w:rFonts w:hint="eastAsia"/>
          <w:rtl/>
        </w:rPr>
        <w:t>האגף</w:t>
      </w:r>
      <w:r w:rsidRPr="006E10AA">
        <w:rPr>
          <w:rtl/>
        </w:rPr>
        <w:t xml:space="preserve"> </w:t>
      </w:r>
      <w:r w:rsidRPr="006E10AA">
        <w:rPr>
          <w:rFonts w:hint="eastAsia"/>
          <w:rtl/>
        </w:rPr>
        <w:t>למחשוב</w:t>
      </w:r>
    </w:p>
    <w:p w:rsidR="006E6801" w:rsidRPr="006E10AA" w:rsidRDefault="006E6801" w:rsidP="006E6801">
      <w:pPr>
        <w:ind w:left="392" w:firstLine="5509"/>
        <w:rPr>
          <w:rtl/>
        </w:rPr>
      </w:pPr>
      <w:r w:rsidRPr="006E10AA">
        <w:rPr>
          <w:rFonts w:hint="eastAsia"/>
          <w:rtl/>
        </w:rPr>
        <w:t>משרד</w:t>
      </w:r>
      <w:r w:rsidRPr="006E10AA">
        <w:rPr>
          <w:rtl/>
        </w:rPr>
        <w:t xml:space="preserve"> </w:t>
      </w:r>
      <w:r w:rsidRPr="006E10AA">
        <w:rPr>
          <w:rFonts w:hint="eastAsia"/>
          <w:rtl/>
        </w:rPr>
        <w:t>הבריאות</w:t>
      </w:r>
    </w:p>
    <w:p w:rsidR="006E6801" w:rsidRPr="006E10AA" w:rsidRDefault="006E6801">
      <w:pPr>
        <w:bidi w:val="0"/>
        <w:spacing w:before="0" w:line="240" w:lineRule="auto"/>
        <w:jc w:val="left"/>
      </w:pPr>
      <w:r w:rsidRPr="006E10AA">
        <w:rPr>
          <w:rtl/>
        </w:rPr>
        <w:br w:type="page"/>
      </w:r>
    </w:p>
    <w:p w:rsidR="007453E4" w:rsidRPr="006E10AA" w:rsidRDefault="007453E4" w:rsidP="007453E4">
      <w:pPr>
        <w:pStyle w:val="10"/>
        <w:numPr>
          <w:ilvl w:val="0"/>
          <w:numId w:val="0"/>
        </w:numPr>
        <w:ind w:left="360"/>
        <w:rPr>
          <w:rtl/>
        </w:rPr>
      </w:pPr>
      <w:bookmarkStart w:id="2" w:name="_Toc426916129"/>
      <w:r>
        <w:rPr>
          <w:rFonts w:hint="cs"/>
          <w:rtl/>
        </w:rPr>
        <w:lastRenderedPageBreak/>
        <w:t>תוכן העניינים</w:t>
      </w:r>
      <w:bookmarkEnd w:id="2"/>
    </w:p>
    <w:p w:rsidR="00996079" w:rsidRDefault="002A4ED0">
      <w:pPr>
        <w:pStyle w:val="TOC1"/>
        <w:tabs>
          <w:tab w:val="right" w:leader="dot" w:pos="8376"/>
        </w:tabs>
        <w:rPr>
          <w:rFonts w:asciiTheme="minorHAnsi" w:eastAsiaTheme="minorEastAsia" w:hAnsiTheme="minorHAnsi" w:cstheme="minorBidi"/>
          <w:noProof/>
          <w:sz w:val="22"/>
          <w:szCs w:val="22"/>
          <w:rtl/>
          <w:lang w:eastAsia="en-US"/>
        </w:rPr>
      </w:pPr>
      <w:r w:rsidRPr="0034663E">
        <w:rPr>
          <w:b/>
          <w:bCs/>
          <w:rtl/>
        </w:rPr>
        <w:fldChar w:fldCharType="begin"/>
      </w:r>
      <w:r w:rsidRPr="006E10AA">
        <w:rPr>
          <w:b/>
          <w:bCs/>
          <w:rtl/>
        </w:rPr>
        <w:instrText xml:space="preserve"> </w:instrText>
      </w:r>
      <w:r w:rsidRPr="006E10AA">
        <w:rPr>
          <w:b/>
          <w:bCs/>
        </w:rPr>
        <w:instrText>TOC</w:instrText>
      </w:r>
      <w:r w:rsidRPr="006E10AA">
        <w:rPr>
          <w:b/>
          <w:bCs/>
          <w:rtl/>
        </w:rPr>
        <w:instrText xml:space="preserve"> \</w:instrText>
      </w:r>
      <w:r w:rsidRPr="006E10AA">
        <w:rPr>
          <w:b/>
          <w:bCs/>
        </w:rPr>
        <w:instrText>o "1-2" \h \z \u</w:instrText>
      </w:r>
      <w:r w:rsidRPr="006E10AA">
        <w:rPr>
          <w:b/>
          <w:bCs/>
          <w:rtl/>
        </w:rPr>
        <w:instrText xml:space="preserve"> </w:instrText>
      </w:r>
      <w:r w:rsidRPr="0034663E">
        <w:rPr>
          <w:b/>
          <w:bCs/>
          <w:rtl/>
        </w:rPr>
        <w:fldChar w:fldCharType="separate"/>
      </w:r>
      <w:hyperlink w:anchor="_Toc426916129" w:history="1">
        <w:r w:rsidR="00996079" w:rsidRPr="00B76094">
          <w:rPr>
            <w:rStyle w:val="Hyperlink"/>
            <w:rFonts w:hint="eastAsia"/>
            <w:noProof/>
            <w:rtl/>
          </w:rPr>
          <w:t>תוכן</w:t>
        </w:r>
        <w:r w:rsidR="00996079" w:rsidRPr="00B76094">
          <w:rPr>
            <w:rStyle w:val="Hyperlink"/>
            <w:noProof/>
            <w:rtl/>
          </w:rPr>
          <w:t xml:space="preserve"> </w:t>
        </w:r>
        <w:r w:rsidR="00996079" w:rsidRPr="00B76094">
          <w:rPr>
            <w:rStyle w:val="Hyperlink"/>
            <w:rFonts w:hint="eastAsia"/>
            <w:noProof/>
            <w:rtl/>
          </w:rPr>
          <w:t>העניינים</w:t>
        </w:r>
        <w:r w:rsidR="00996079">
          <w:rPr>
            <w:noProof/>
            <w:webHidden/>
            <w:rtl/>
          </w:rPr>
          <w:tab/>
        </w:r>
        <w:r w:rsidR="00996079">
          <w:rPr>
            <w:rStyle w:val="Hyperlink"/>
            <w:noProof/>
            <w:rtl/>
          </w:rPr>
          <w:fldChar w:fldCharType="begin"/>
        </w:r>
        <w:r w:rsidR="00996079">
          <w:rPr>
            <w:noProof/>
            <w:webHidden/>
            <w:rtl/>
          </w:rPr>
          <w:instrText xml:space="preserve"> </w:instrText>
        </w:r>
        <w:r w:rsidR="00996079">
          <w:rPr>
            <w:noProof/>
            <w:webHidden/>
          </w:rPr>
          <w:instrText>PAGEREF</w:instrText>
        </w:r>
        <w:r w:rsidR="00996079">
          <w:rPr>
            <w:noProof/>
            <w:webHidden/>
            <w:rtl/>
          </w:rPr>
          <w:instrText xml:space="preserve"> _</w:instrText>
        </w:r>
        <w:r w:rsidR="00996079">
          <w:rPr>
            <w:noProof/>
            <w:webHidden/>
          </w:rPr>
          <w:instrText>Toc426916129 \h</w:instrText>
        </w:r>
        <w:r w:rsidR="00996079">
          <w:rPr>
            <w:noProof/>
            <w:webHidden/>
            <w:rtl/>
          </w:rPr>
          <w:instrText xml:space="preserve"> </w:instrText>
        </w:r>
        <w:r w:rsidR="00996079">
          <w:rPr>
            <w:rStyle w:val="Hyperlink"/>
            <w:noProof/>
            <w:rtl/>
          </w:rPr>
        </w:r>
        <w:r w:rsidR="00996079">
          <w:rPr>
            <w:rStyle w:val="Hyperlink"/>
            <w:noProof/>
            <w:rtl/>
          </w:rPr>
          <w:fldChar w:fldCharType="separate"/>
        </w:r>
        <w:r w:rsidR="003F08D1">
          <w:rPr>
            <w:noProof/>
            <w:webHidden/>
            <w:rtl/>
          </w:rPr>
          <w:t>3</w:t>
        </w:r>
        <w:r w:rsidR="00996079">
          <w:rPr>
            <w:rStyle w:val="Hyperlink"/>
            <w:noProof/>
            <w:rtl/>
          </w:rPr>
          <w:fldChar w:fldCharType="end"/>
        </w:r>
      </w:hyperlink>
    </w:p>
    <w:p w:rsidR="00996079" w:rsidRDefault="00CC5C07">
      <w:pPr>
        <w:pStyle w:val="TOC1"/>
        <w:tabs>
          <w:tab w:val="left" w:pos="660"/>
          <w:tab w:val="right" w:leader="dot" w:pos="8376"/>
        </w:tabs>
        <w:rPr>
          <w:rFonts w:asciiTheme="minorHAnsi" w:eastAsiaTheme="minorEastAsia" w:hAnsiTheme="minorHAnsi" w:cstheme="minorBidi"/>
          <w:noProof/>
          <w:sz w:val="22"/>
          <w:szCs w:val="22"/>
          <w:rtl/>
          <w:lang w:eastAsia="en-US"/>
        </w:rPr>
      </w:pPr>
      <w:hyperlink w:anchor="_Toc426916130" w:history="1">
        <w:r w:rsidR="00996079" w:rsidRPr="00B76094">
          <w:rPr>
            <w:rStyle w:val="Hyperlink"/>
            <w:noProof/>
            <w:rtl/>
          </w:rPr>
          <w:t>0.</w:t>
        </w:r>
        <w:r w:rsidR="00996079">
          <w:rPr>
            <w:rFonts w:asciiTheme="minorHAnsi" w:eastAsiaTheme="minorEastAsia" w:hAnsiTheme="minorHAnsi" w:cstheme="minorBidi"/>
            <w:noProof/>
            <w:sz w:val="22"/>
            <w:szCs w:val="22"/>
            <w:rtl/>
            <w:lang w:eastAsia="en-US"/>
          </w:rPr>
          <w:tab/>
        </w:r>
        <w:r w:rsidR="00996079" w:rsidRPr="00B76094">
          <w:rPr>
            <w:rStyle w:val="Hyperlink"/>
            <w:rFonts w:hint="eastAsia"/>
            <w:noProof/>
            <w:rtl/>
          </w:rPr>
          <w:t>מנהלה</w:t>
        </w:r>
        <w:r w:rsidR="00996079" w:rsidRPr="00B76094">
          <w:rPr>
            <w:rStyle w:val="Hyperlink"/>
            <w:noProof/>
            <w:rtl/>
          </w:rPr>
          <w:t xml:space="preserve"> (</w:t>
        </w:r>
        <w:r w:rsidR="00996079" w:rsidRPr="00B76094">
          <w:rPr>
            <w:rStyle w:val="Hyperlink"/>
            <w:noProof/>
          </w:rPr>
          <w:t>I</w:t>
        </w:r>
        <w:r w:rsidR="00996079" w:rsidRPr="00B76094">
          <w:rPr>
            <w:rStyle w:val="Hyperlink"/>
            <w:noProof/>
            <w:rtl/>
          </w:rPr>
          <w:t>)</w:t>
        </w:r>
        <w:r w:rsidR="00996079">
          <w:rPr>
            <w:noProof/>
            <w:webHidden/>
            <w:rtl/>
          </w:rPr>
          <w:tab/>
        </w:r>
        <w:r w:rsidR="00996079">
          <w:rPr>
            <w:rStyle w:val="Hyperlink"/>
            <w:noProof/>
            <w:rtl/>
          </w:rPr>
          <w:fldChar w:fldCharType="begin"/>
        </w:r>
        <w:r w:rsidR="00996079">
          <w:rPr>
            <w:noProof/>
            <w:webHidden/>
            <w:rtl/>
          </w:rPr>
          <w:instrText xml:space="preserve"> </w:instrText>
        </w:r>
        <w:r w:rsidR="00996079">
          <w:rPr>
            <w:noProof/>
            <w:webHidden/>
          </w:rPr>
          <w:instrText>PAGEREF</w:instrText>
        </w:r>
        <w:r w:rsidR="00996079">
          <w:rPr>
            <w:noProof/>
            <w:webHidden/>
            <w:rtl/>
          </w:rPr>
          <w:instrText xml:space="preserve"> _</w:instrText>
        </w:r>
        <w:r w:rsidR="00996079">
          <w:rPr>
            <w:noProof/>
            <w:webHidden/>
          </w:rPr>
          <w:instrText>Toc426916130 \h</w:instrText>
        </w:r>
        <w:r w:rsidR="00996079">
          <w:rPr>
            <w:noProof/>
            <w:webHidden/>
            <w:rtl/>
          </w:rPr>
          <w:instrText xml:space="preserve"> </w:instrText>
        </w:r>
        <w:r w:rsidR="00996079">
          <w:rPr>
            <w:rStyle w:val="Hyperlink"/>
            <w:noProof/>
            <w:rtl/>
          </w:rPr>
        </w:r>
        <w:r w:rsidR="00996079">
          <w:rPr>
            <w:rStyle w:val="Hyperlink"/>
            <w:noProof/>
            <w:rtl/>
          </w:rPr>
          <w:fldChar w:fldCharType="separate"/>
        </w:r>
        <w:r w:rsidR="003F08D1">
          <w:rPr>
            <w:noProof/>
            <w:webHidden/>
            <w:rtl/>
          </w:rPr>
          <w:t>6</w:t>
        </w:r>
        <w:r w:rsidR="00996079">
          <w:rPr>
            <w:rStyle w:val="Hyperlink"/>
            <w:noProof/>
            <w:rtl/>
          </w:rPr>
          <w:fldChar w:fldCharType="end"/>
        </w:r>
      </w:hyperlink>
    </w:p>
    <w:p w:rsidR="00996079" w:rsidRDefault="00CC5C07">
      <w:pPr>
        <w:pStyle w:val="TOC2"/>
        <w:tabs>
          <w:tab w:val="left" w:pos="1320"/>
          <w:tab w:val="right" w:leader="dot" w:pos="8376"/>
        </w:tabs>
        <w:rPr>
          <w:rFonts w:asciiTheme="minorHAnsi" w:eastAsiaTheme="minorEastAsia" w:hAnsiTheme="minorHAnsi" w:cstheme="minorBidi"/>
          <w:noProof/>
          <w:sz w:val="22"/>
          <w:szCs w:val="22"/>
          <w:rtl/>
          <w:lang w:eastAsia="en-US"/>
        </w:rPr>
      </w:pPr>
      <w:hyperlink w:anchor="_Toc426916131" w:history="1">
        <w:r w:rsidR="00996079" w:rsidRPr="00B76094">
          <w:rPr>
            <w:rStyle w:val="Hyperlink"/>
            <w:noProof/>
          </w:rPr>
          <w:t>0.1</w:t>
        </w:r>
        <w:r w:rsidR="00996079">
          <w:rPr>
            <w:rFonts w:asciiTheme="minorHAnsi" w:eastAsiaTheme="minorEastAsia" w:hAnsiTheme="minorHAnsi" w:cstheme="minorBidi"/>
            <w:noProof/>
            <w:sz w:val="22"/>
            <w:szCs w:val="22"/>
            <w:rtl/>
            <w:lang w:eastAsia="en-US"/>
          </w:rPr>
          <w:tab/>
        </w:r>
        <w:r w:rsidR="00996079" w:rsidRPr="00B76094">
          <w:rPr>
            <w:rStyle w:val="Hyperlink"/>
            <w:rFonts w:hint="eastAsia"/>
            <w:noProof/>
            <w:rtl/>
          </w:rPr>
          <w:t>כללי</w:t>
        </w:r>
        <w:r w:rsidR="00996079">
          <w:rPr>
            <w:noProof/>
            <w:webHidden/>
            <w:rtl/>
          </w:rPr>
          <w:tab/>
        </w:r>
        <w:r w:rsidR="00996079">
          <w:rPr>
            <w:rStyle w:val="Hyperlink"/>
            <w:noProof/>
            <w:rtl/>
          </w:rPr>
          <w:fldChar w:fldCharType="begin"/>
        </w:r>
        <w:r w:rsidR="00996079">
          <w:rPr>
            <w:noProof/>
            <w:webHidden/>
            <w:rtl/>
          </w:rPr>
          <w:instrText xml:space="preserve"> </w:instrText>
        </w:r>
        <w:r w:rsidR="00996079">
          <w:rPr>
            <w:noProof/>
            <w:webHidden/>
          </w:rPr>
          <w:instrText>PAGEREF</w:instrText>
        </w:r>
        <w:r w:rsidR="00996079">
          <w:rPr>
            <w:noProof/>
            <w:webHidden/>
            <w:rtl/>
          </w:rPr>
          <w:instrText xml:space="preserve"> _</w:instrText>
        </w:r>
        <w:r w:rsidR="00996079">
          <w:rPr>
            <w:noProof/>
            <w:webHidden/>
          </w:rPr>
          <w:instrText>Toc426916131 \h</w:instrText>
        </w:r>
        <w:r w:rsidR="00996079">
          <w:rPr>
            <w:noProof/>
            <w:webHidden/>
            <w:rtl/>
          </w:rPr>
          <w:instrText xml:space="preserve"> </w:instrText>
        </w:r>
        <w:r w:rsidR="00996079">
          <w:rPr>
            <w:rStyle w:val="Hyperlink"/>
            <w:noProof/>
            <w:rtl/>
          </w:rPr>
        </w:r>
        <w:r w:rsidR="00996079">
          <w:rPr>
            <w:rStyle w:val="Hyperlink"/>
            <w:noProof/>
            <w:rtl/>
          </w:rPr>
          <w:fldChar w:fldCharType="separate"/>
        </w:r>
        <w:r w:rsidR="003F08D1">
          <w:rPr>
            <w:noProof/>
            <w:webHidden/>
            <w:rtl/>
          </w:rPr>
          <w:t>6</w:t>
        </w:r>
        <w:r w:rsidR="00996079">
          <w:rPr>
            <w:rStyle w:val="Hyperlink"/>
            <w:noProof/>
            <w:rtl/>
          </w:rPr>
          <w:fldChar w:fldCharType="end"/>
        </w:r>
      </w:hyperlink>
    </w:p>
    <w:p w:rsidR="00996079" w:rsidRDefault="00CC5C07">
      <w:pPr>
        <w:pStyle w:val="TOC2"/>
        <w:tabs>
          <w:tab w:val="left" w:pos="1320"/>
          <w:tab w:val="right" w:leader="dot" w:pos="8376"/>
        </w:tabs>
        <w:rPr>
          <w:rFonts w:asciiTheme="minorHAnsi" w:eastAsiaTheme="minorEastAsia" w:hAnsiTheme="minorHAnsi" w:cstheme="minorBidi"/>
          <w:noProof/>
          <w:sz w:val="22"/>
          <w:szCs w:val="22"/>
          <w:rtl/>
          <w:lang w:eastAsia="en-US"/>
        </w:rPr>
      </w:pPr>
      <w:hyperlink w:anchor="_Toc426916132" w:history="1">
        <w:r w:rsidR="00996079" w:rsidRPr="00B76094">
          <w:rPr>
            <w:rStyle w:val="Hyperlink"/>
            <w:noProof/>
            <w:rtl/>
          </w:rPr>
          <w:t>0.2</w:t>
        </w:r>
        <w:r w:rsidR="00996079">
          <w:rPr>
            <w:rFonts w:asciiTheme="minorHAnsi" w:eastAsiaTheme="minorEastAsia" w:hAnsiTheme="minorHAnsi" w:cstheme="minorBidi"/>
            <w:noProof/>
            <w:sz w:val="22"/>
            <w:szCs w:val="22"/>
            <w:rtl/>
            <w:lang w:eastAsia="en-US"/>
          </w:rPr>
          <w:tab/>
        </w:r>
        <w:r w:rsidR="00996079" w:rsidRPr="00B76094">
          <w:rPr>
            <w:rStyle w:val="Hyperlink"/>
            <w:rFonts w:hint="eastAsia"/>
            <w:noProof/>
            <w:rtl/>
          </w:rPr>
          <w:t>הגדרות</w:t>
        </w:r>
        <w:r w:rsidR="00996079">
          <w:rPr>
            <w:noProof/>
            <w:webHidden/>
            <w:rtl/>
          </w:rPr>
          <w:tab/>
        </w:r>
        <w:r w:rsidR="00996079">
          <w:rPr>
            <w:rStyle w:val="Hyperlink"/>
            <w:noProof/>
            <w:rtl/>
          </w:rPr>
          <w:fldChar w:fldCharType="begin"/>
        </w:r>
        <w:r w:rsidR="00996079">
          <w:rPr>
            <w:noProof/>
            <w:webHidden/>
            <w:rtl/>
          </w:rPr>
          <w:instrText xml:space="preserve"> </w:instrText>
        </w:r>
        <w:r w:rsidR="00996079">
          <w:rPr>
            <w:noProof/>
            <w:webHidden/>
          </w:rPr>
          <w:instrText>PAGEREF</w:instrText>
        </w:r>
        <w:r w:rsidR="00996079">
          <w:rPr>
            <w:noProof/>
            <w:webHidden/>
            <w:rtl/>
          </w:rPr>
          <w:instrText xml:space="preserve"> _</w:instrText>
        </w:r>
        <w:r w:rsidR="00996079">
          <w:rPr>
            <w:noProof/>
            <w:webHidden/>
          </w:rPr>
          <w:instrText>Toc426916132 \h</w:instrText>
        </w:r>
        <w:r w:rsidR="00996079">
          <w:rPr>
            <w:noProof/>
            <w:webHidden/>
            <w:rtl/>
          </w:rPr>
          <w:instrText xml:space="preserve"> </w:instrText>
        </w:r>
        <w:r w:rsidR="00996079">
          <w:rPr>
            <w:rStyle w:val="Hyperlink"/>
            <w:noProof/>
            <w:rtl/>
          </w:rPr>
        </w:r>
        <w:r w:rsidR="00996079">
          <w:rPr>
            <w:rStyle w:val="Hyperlink"/>
            <w:noProof/>
            <w:rtl/>
          </w:rPr>
          <w:fldChar w:fldCharType="separate"/>
        </w:r>
        <w:r w:rsidR="003F08D1">
          <w:rPr>
            <w:noProof/>
            <w:webHidden/>
            <w:rtl/>
          </w:rPr>
          <w:t>8</w:t>
        </w:r>
        <w:r w:rsidR="00996079">
          <w:rPr>
            <w:rStyle w:val="Hyperlink"/>
            <w:noProof/>
            <w:rtl/>
          </w:rPr>
          <w:fldChar w:fldCharType="end"/>
        </w:r>
      </w:hyperlink>
    </w:p>
    <w:p w:rsidR="00996079" w:rsidRDefault="00CC5C07">
      <w:pPr>
        <w:pStyle w:val="TOC2"/>
        <w:tabs>
          <w:tab w:val="left" w:pos="1320"/>
          <w:tab w:val="right" w:leader="dot" w:pos="8376"/>
        </w:tabs>
        <w:rPr>
          <w:rFonts w:asciiTheme="minorHAnsi" w:eastAsiaTheme="minorEastAsia" w:hAnsiTheme="minorHAnsi" w:cstheme="minorBidi"/>
          <w:noProof/>
          <w:sz w:val="22"/>
          <w:szCs w:val="22"/>
          <w:rtl/>
          <w:lang w:eastAsia="en-US"/>
        </w:rPr>
      </w:pPr>
      <w:hyperlink w:anchor="_Toc426916133" w:history="1">
        <w:r w:rsidR="00996079" w:rsidRPr="00B76094">
          <w:rPr>
            <w:rStyle w:val="Hyperlink"/>
            <w:noProof/>
          </w:rPr>
          <w:t>0.3</w:t>
        </w:r>
        <w:r w:rsidR="00996079">
          <w:rPr>
            <w:rFonts w:asciiTheme="minorHAnsi" w:eastAsiaTheme="minorEastAsia" w:hAnsiTheme="minorHAnsi" w:cstheme="minorBidi"/>
            <w:noProof/>
            <w:sz w:val="22"/>
            <w:szCs w:val="22"/>
            <w:rtl/>
            <w:lang w:eastAsia="en-US"/>
          </w:rPr>
          <w:tab/>
        </w:r>
        <w:r w:rsidR="00996079" w:rsidRPr="00B76094">
          <w:rPr>
            <w:rStyle w:val="Hyperlink"/>
            <w:rFonts w:hint="eastAsia"/>
            <w:noProof/>
            <w:rtl/>
          </w:rPr>
          <w:t>מנהלה</w:t>
        </w:r>
        <w:r w:rsidR="00996079" w:rsidRPr="00B76094">
          <w:rPr>
            <w:rStyle w:val="Hyperlink"/>
            <w:noProof/>
            <w:rtl/>
          </w:rPr>
          <w:t xml:space="preserve"> (</w:t>
        </w:r>
        <w:r w:rsidR="00996079" w:rsidRPr="00B76094">
          <w:rPr>
            <w:rStyle w:val="Hyperlink"/>
            <w:noProof/>
          </w:rPr>
          <w:t>I</w:t>
        </w:r>
        <w:r w:rsidR="00996079" w:rsidRPr="00B76094">
          <w:rPr>
            <w:rStyle w:val="Hyperlink"/>
            <w:noProof/>
            <w:rtl/>
          </w:rPr>
          <w:t>)</w:t>
        </w:r>
        <w:r w:rsidR="00996079">
          <w:rPr>
            <w:noProof/>
            <w:webHidden/>
            <w:rtl/>
          </w:rPr>
          <w:tab/>
        </w:r>
        <w:r w:rsidR="00996079">
          <w:rPr>
            <w:rStyle w:val="Hyperlink"/>
            <w:noProof/>
            <w:rtl/>
          </w:rPr>
          <w:fldChar w:fldCharType="begin"/>
        </w:r>
        <w:r w:rsidR="00996079">
          <w:rPr>
            <w:noProof/>
            <w:webHidden/>
            <w:rtl/>
          </w:rPr>
          <w:instrText xml:space="preserve"> </w:instrText>
        </w:r>
        <w:r w:rsidR="00996079">
          <w:rPr>
            <w:noProof/>
            <w:webHidden/>
          </w:rPr>
          <w:instrText>PAGEREF</w:instrText>
        </w:r>
        <w:r w:rsidR="00996079">
          <w:rPr>
            <w:noProof/>
            <w:webHidden/>
            <w:rtl/>
          </w:rPr>
          <w:instrText xml:space="preserve"> _</w:instrText>
        </w:r>
        <w:r w:rsidR="00996079">
          <w:rPr>
            <w:noProof/>
            <w:webHidden/>
          </w:rPr>
          <w:instrText>Toc426916133 \h</w:instrText>
        </w:r>
        <w:r w:rsidR="00996079">
          <w:rPr>
            <w:noProof/>
            <w:webHidden/>
            <w:rtl/>
          </w:rPr>
          <w:instrText xml:space="preserve"> </w:instrText>
        </w:r>
        <w:r w:rsidR="00996079">
          <w:rPr>
            <w:rStyle w:val="Hyperlink"/>
            <w:noProof/>
            <w:rtl/>
          </w:rPr>
        </w:r>
        <w:r w:rsidR="00996079">
          <w:rPr>
            <w:rStyle w:val="Hyperlink"/>
            <w:noProof/>
            <w:rtl/>
          </w:rPr>
          <w:fldChar w:fldCharType="separate"/>
        </w:r>
        <w:r w:rsidR="003F08D1">
          <w:rPr>
            <w:noProof/>
            <w:webHidden/>
            <w:rtl/>
          </w:rPr>
          <w:t>11</w:t>
        </w:r>
        <w:r w:rsidR="00996079">
          <w:rPr>
            <w:rStyle w:val="Hyperlink"/>
            <w:noProof/>
            <w:rtl/>
          </w:rPr>
          <w:fldChar w:fldCharType="end"/>
        </w:r>
      </w:hyperlink>
    </w:p>
    <w:p w:rsidR="00996079" w:rsidRDefault="00CC5C07">
      <w:pPr>
        <w:pStyle w:val="TOC2"/>
        <w:tabs>
          <w:tab w:val="left" w:pos="1320"/>
          <w:tab w:val="right" w:leader="dot" w:pos="8376"/>
        </w:tabs>
        <w:rPr>
          <w:rFonts w:asciiTheme="minorHAnsi" w:eastAsiaTheme="minorEastAsia" w:hAnsiTheme="minorHAnsi" w:cstheme="minorBidi"/>
          <w:noProof/>
          <w:sz w:val="22"/>
          <w:szCs w:val="22"/>
          <w:rtl/>
          <w:lang w:eastAsia="en-US"/>
        </w:rPr>
      </w:pPr>
      <w:hyperlink w:anchor="_Toc426916134" w:history="1">
        <w:r w:rsidR="00996079" w:rsidRPr="00B76094">
          <w:rPr>
            <w:rStyle w:val="Hyperlink"/>
            <w:noProof/>
            <w:rtl/>
          </w:rPr>
          <w:t>0.4</w:t>
        </w:r>
        <w:r w:rsidR="00996079">
          <w:rPr>
            <w:rFonts w:asciiTheme="minorHAnsi" w:eastAsiaTheme="minorEastAsia" w:hAnsiTheme="minorHAnsi" w:cstheme="minorBidi"/>
            <w:noProof/>
            <w:sz w:val="22"/>
            <w:szCs w:val="22"/>
            <w:rtl/>
            <w:lang w:eastAsia="en-US"/>
          </w:rPr>
          <w:tab/>
        </w:r>
        <w:r w:rsidR="00996079" w:rsidRPr="00B76094">
          <w:rPr>
            <w:rStyle w:val="Hyperlink"/>
            <w:rFonts w:hint="eastAsia"/>
            <w:noProof/>
            <w:rtl/>
          </w:rPr>
          <w:t>המפרט</w:t>
        </w:r>
        <w:r w:rsidR="00996079">
          <w:rPr>
            <w:noProof/>
            <w:webHidden/>
            <w:rtl/>
          </w:rPr>
          <w:tab/>
        </w:r>
        <w:r w:rsidR="00996079">
          <w:rPr>
            <w:rStyle w:val="Hyperlink"/>
            <w:noProof/>
            <w:rtl/>
          </w:rPr>
          <w:fldChar w:fldCharType="begin"/>
        </w:r>
        <w:r w:rsidR="00996079">
          <w:rPr>
            <w:noProof/>
            <w:webHidden/>
            <w:rtl/>
          </w:rPr>
          <w:instrText xml:space="preserve"> </w:instrText>
        </w:r>
        <w:r w:rsidR="00996079">
          <w:rPr>
            <w:noProof/>
            <w:webHidden/>
          </w:rPr>
          <w:instrText>PAGEREF</w:instrText>
        </w:r>
        <w:r w:rsidR="00996079">
          <w:rPr>
            <w:noProof/>
            <w:webHidden/>
            <w:rtl/>
          </w:rPr>
          <w:instrText xml:space="preserve"> _</w:instrText>
        </w:r>
        <w:r w:rsidR="00996079">
          <w:rPr>
            <w:noProof/>
            <w:webHidden/>
          </w:rPr>
          <w:instrText>Toc426916134 \h</w:instrText>
        </w:r>
        <w:r w:rsidR="00996079">
          <w:rPr>
            <w:noProof/>
            <w:webHidden/>
            <w:rtl/>
          </w:rPr>
          <w:instrText xml:space="preserve"> </w:instrText>
        </w:r>
        <w:r w:rsidR="00996079">
          <w:rPr>
            <w:rStyle w:val="Hyperlink"/>
            <w:noProof/>
            <w:rtl/>
          </w:rPr>
        </w:r>
        <w:r w:rsidR="00996079">
          <w:rPr>
            <w:rStyle w:val="Hyperlink"/>
            <w:noProof/>
            <w:rtl/>
          </w:rPr>
          <w:fldChar w:fldCharType="separate"/>
        </w:r>
        <w:r w:rsidR="003F08D1">
          <w:rPr>
            <w:noProof/>
            <w:webHidden/>
            <w:rtl/>
          </w:rPr>
          <w:t>14</w:t>
        </w:r>
        <w:r w:rsidR="00996079">
          <w:rPr>
            <w:rStyle w:val="Hyperlink"/>
            <w:noProof/>
            <w:rtl/>
          </w:rPr>
          <w:fldChar w:fldCharType="end"/>
        </w:r>
      </w:hyperlink>
    </w:p>
    <w:p w:rsidR="00996079" w:rsidRDefault="00CC5C07">
      <w:pPr>
        <w:pStyle w:val="TOC2"/>
        <w:tabs>
          <w:tab w:val="left" w:pos="1320"/>
          <w:tab w:val="right" w:leader="dot" w:pos="8376"/>
        </w:tabs>
        <w:rPr>
          <w:rFonts w:asciiTheme="minorHAnsi" w:eastAsiaTheme="minorEastAsia" w:hAnsiTheme="minorHAnsi" w:cstheme="minorBidi"/>
          <w:noProof/>
          <w:sz w:val="22"/>
          <w:szCs w:val="22"/>
          <w:rtl/>
          <w:lang w:eastAsia="en-US"/>
        </w:rPr>
      </w:pPr>
      <w:hyperlink w:anchor="_Toc426916135" w:history="1">
        <w:r w:rsidR="00996079" w:rsidRPr="00B76094">
          <w:rPr>
            <w:rStyle w:val="Hyperlink"/>
            <w:noProof/>
          </w:rPr>
          <w:t>0.5</w:t>
        </w:r>
        <w:r w:rsidR="00996079">
          <w:rPr>
            <w:rFonts w:asciiTheme="minorHAnsi" w:eastAsiaTheme="minorEastAsia" w:hAnsiTheme="minorHAnsi" w:cstheme="minorBidi"/>
            <w:noProof/>
            <w:sz w:val="22"/>
            <w:szCs w:val="22"/>
            <w:rtl/>
            <w:lang w:eastAsia="en-US"/>
          </w:rPr>
          <w:tab/>
        </w:r>
        <w:r w:rsidR="00996079" w:rsidRPr="00B76094">
          <w:rPr>
            <w:rStyle w:val="Hyperlink"/>
            <w:rFonts w:hint="eastAsia"/>
            <w:noProof/>
            <w:rtl/>
          </w:rPr>
          <w:t>סיווג</w:t>
        </w:r>
        <w:r w:rsidR="00996079" w:rsidRPr="00B76094">
          <w:rPr>
            <w:rStyle w:val="Hyperlink"/>
            <w:noProof/>
            <w:rtl/>
          </w:rPr>
          <w:t xml:space="preserve"> </w:t>
        </w:r>
        <w:r w:rsidR="00996079" w:rsidRPr="00B76094">
          <w:rPr>
            <w:rStyle w:val="Hyperlink"/>
            <w:rFonts w:hint="eastAsia"/>
            <w:noProof/>
            <w:rtl/>
          </w:rPr>
          <w:t>רכיבי</w:t>
        </w:r>
        <w:r w:rsidR="00996079" w:rsidRPr="00B76094">
          <w:rPr>
            <w:rStyle w:val="Hyperlink"/>
            <w:noProof/>
            <w:rtl/>
          </w:rPr>
          <w:t xml:space="preserve"> </w:t>
        </w:r>
        <w:r w:rsidR="00996079" w:rsidRPr="00B76094">
          <w:rPr>
            <w:rStyle w:val="Hyperlink"/>
            <w:rFonts w:hint="eastAsia"/>
            <w:noProof/>
            <w:rtl/>
          </w:rPr>
          <w:t>המכרז</w:t>
        </w:r>
        <w:r w:rsidR="00996079">
          <w:rPr>
            <w:noProof/>
            <w:webHidden/>
            <w:rtl/>
          </w:rPr>
          <w:tab/>
        </w:r>
        <w:r w:rsidR="00996079">
          <w:rPr>
            <w:rStyle w:val="Hyperlink"/>
            <w:noProof/>
            <w:rtl/>
          </w:rPr>
          <w:fldChar w:fldCharType="begin"/>
        </w:r>
        <w:r w:rsidR="00996079">
          <w:rPr>
            <w:noProof/>
            <w:webHidden/>
            <w:rtl/>
          </w:rPr>
          <w:instrText xml:space="preserve"> </w:instrText>
        </w:r>
        <w:r w:rsidR="00996079">
          <w:rPr>
            <w:noProof/>
            <w:webHidden/>
          </w:rPr>
          <w:instrText>PAGEREF</w:instrText>
        </w:r>
        <w:r w:rsidR="00996079">
          <w:rPr>
            <w:noProof/>
            <w:webHidden/>
            <w:rtl/>
          </w:rPr>
          <w:instrText xml:space="preserve"> _</w:instrText>
        </w:r>
        <w:r w:rsidR="00996079">
          <w:rPr>
            <w:noProof/>
            <w:webHidden/>
          </w:rPr>
          <w:instrText>Toc426916135 \h</w:instrText>
        </w:r>
        <w:r w:rsidR="00996079">
          <w:rPr>
            <w:noProof/>
            <w:webHidden/>
            <w:rtl/>
          </w:rPr>
          <w:instrText xml:space="preserve"> </w:instrText>
        </w:r>
        <w:r w:rsidR="00996079">
          <w:rPr>
            <w:rStyle w:val="Hyperlink"/>
            <w:noProof/>
            <w:rtl/>
          </w:rPr>
        </w:r>
        <w:r w:rsidR="00996079">
          <w:rPr>
            <w:rStyle w:val="Hyperlink"/>
            <w:noProof/>
            <w:rtl/>
          </w:rPr>
          <w:fldChar w:fldCharType="separate"/>
        </w:r>
        <w:r w:rsidR="003F08D1">
          <w:rPr>
            <w:noProof/>
            <w:webHidden/>
            <w:rtl/>
          </w:rPr>
          <w:t>14</w:t>
        </w:r>
        <w:r w:rsidR="00996079">
          <w:rPr>
            <w:rStyle w:val="Hyperlink"/>
            <w:noProof/>
            <w:rtl/>
          </w:rPr>
          <w:fldChar w:fldCharType="end"/>
        </w:r>
      </w:hyperlink>
    </w:p>
    <w:p w:rsidR="00996079" w:rsidRDefault="00CC5C07">
      <w:pPr>
        <w:pStyle w:val="TOC2"/>
        <w:tabs>
          <w:tab w:val="left" w:pos="1320"/>
          <w:tab w:val="right" w:leader="dot" w:pos="8376"/>
        </w:tabs>
        <w:rPr>
          <w:rFonts w:asciiTheme="minorHAnsi" w:eastAsiaTheme="minorEastAsia" w:hAnsiTheme="minorHAnsi" w:cstheme="minorBidi"/>
          <w:noProof/>
          <w:sz w:val="22"/>
          <w:szCs w:val="22"/>
          <w:rtl/>
          <w:lang w:eastAsia="en-US"/>
        </w:rPr>
      </w:pPr>
      <w:hyperlink w:anchor="_Toc426916136" w:history="1">
        <w:r w:rsidR="00996079" w:rsidRPr="00B76094">
          <w:rPr>
            <w:rStyle w:val="Hyperlink"/>
            <w:noProof/>
            <w:rtl/>
          </w:rPr>
          <w:t>0.6</w:t>
        </w:r>
        <w:r w:rsidR="00996079">
          <w:rPr>
            <w:rFonts w:asciiTheme="minorHAnsi" w:eastAsiaTheme="minorEastAsia" w:hAnsiTheme="minorHAnsi" w:cstheme="minorBidi"/>
            <w:noProof/>
            <w:sz w:val="22"/>
            <w:szCs w:val="22"/>
            <w:rtl/>
            <w:lang w:eastAsia="en-US"/>
          </w:rPr>
          <w:tab/>
        </w:r>
        <w:r w:rsidR="00996079" w:rsidRPr="00B76094">
          <w:rPr>
            <w:rStyle w:val="Hyperlink"/>
            <w:rFonts w:hint="eastAsia"/>
            <w:noProof/>
            <w:rtl/>
          </w:rPr>
          <w:t>התחייבויות</w:t>
        </w:r>
        <w:r w:rsidR="00996079" w:rsidRPr="00B76094">
          <w:rPr>
            <w:rStyle w:val="Hyperlink"/>
            <w:noProof/>
            <w:rtl/>
          </w:rPr>
          <w:t xml:space="preserve"> </w:t>
        </w:r>
        <w:r w:rsidR="00996079" w:rsidRPr="00B76094">
          <w:rPr>
            <w:rStyle w:val="Hyperlink"/>
            <w:rFonts w:hint="eastAsia"/>
            <w:noProof/>
            <w:rtl/>
          </w:rPr>
          <w:t>ואישורים</w:t>
        </w:r>
        <w:r w:rsidR="00996079" w:rsidRPr="00B76094">
          <w:rPr>
            <w:rStyle w:val="Hyperlink"/>
            <w:noProof/>
            <w:rtl/>
          </w:rPr>
          <w:t xml:space="preserve"> </w:t>
        </w:r>
        <w:r w:rsidR="00996079" w:rsidRPr="00B76094">
          <w:rPr>
            <w:rStyle w:val="Hyperlink"/>
            <w:rFonts w:hint="eastAsia"/>
            <w:noProof/>
            <w:rtl/>
          </w:rPr>
          <w:t>נדרשים</w:t>
        </w:r>
        <w:r w:rsidR="00996079" w:rsidRPr="00B76094">
          <w:rPr>
            <w:rStyle w:val="Hyperlink"/>
            <w:noProof/>
            <w:rtl/>
          </w:rPr>
          <w:t xml:space="preserve"> </w:t>
        </w:r>
        <w:r w:rsidR="00996079" w:rsidRPr="00B76094">
          <w:rPr>
            <w:rStyle w:val="Hyperlink"/>
            <w:rFonts w:hint="eastAsia"/>
            <w:noProof/>
            <w:rtl/>
          </w:rPr>
          <w:t>עם</w:t>
        </w:r>
        <w:r w:rsidR="00996079" w:rsidRPr="00B76094">
          <w:rPr>
            <w:rStyle w:val="Hyperlink"/>
            <w:noProof/>
            <w:rtl/>
          </w:rPr>
          <w:t xml:space="preserve"> </w:t>
        </w:r>
        <w:r w:rsidR="00996079" w:rsidRPr="00B76094">
          <w:rPr>
            <w:rStyle w:val="Hyperlink"/>
            <w:rFonts w:hint="eastAsia"/>
            <w:noProof/>
            <w:rtl/>
          </w:rPr>
          <w:t>הגשת</w:t>
        </w:r>
        <w:r w:rsidR="00996079" w:rsidRPr="00B76094">
          <w:rPr>
            <w:rStyle w:val="Hyperlink"/>
            <w:noProof/>
            <w:rtl/>
          </w:rPr>
          <w:t xml:space="preserve"> </w:t>
        </w:r>
        <w:r w:rsidR="00996079" w:rsidRPr="00B76094">
          <w:rPr>
            <w:rStyle w:val="Hyperlink"/>
            <w:rFonts w:hint="eastAsia"/>
            <w:noProof/>
            <w:rtl/>
          </w:rPr>
          <w:t>ההצעה</w:t>
        </w:r>
        <w:r w:rsidR="00996079" w:rsidRPr="00B76094">
          <w:rPr>
            <w:rStyle w:val="Hyperlink"/>
            <w:noProof/>
            <w:rtl/>
          </w:rPr>
          <w:t xml:space="preserve"> </w:t>
        </w:r>
        <w:r w:rsidR="00996079" w:rsidRPr="00B76094">
          <w:rPr>
            <w:rStyle w:val="Hyperlink"/>
            <w:noProof/>
          </w:rPr>
          <w:t>(M)</w:t>
        </w:r>
        <w:r w:rsidR="00996079">
          <w:rPr>
            <w:noProof/>
            <w:webHidden/>
            <w:rtl/>
          </w:rPr>
          <w:tab/>
        </w:r>
        <w:r w:rsidR="00996079">
          <w:rPr>
            <w:rStyle w:val="Hyperlink"/>
            <w:noProof/>
            <w:rtl/>
          </w:rPr>
          <w:fldChar w:fldCharType="begin"/>
        </w:r>
        <w:r w:rsidR="00996079">
          <w:rPr>
            <w:noProof/>
            <w:webHidden/>
            <w:rtl/>
          </w:rPr>
          <w:instrText xml:space="preserve"> </w:instrText>
        </w:r>
        <w:r w:rsidR="00996079">
          <w:rPr>
            <w:noProof/>
            <w:webHidden/>
          </w:rPr>
          <w:instrText>PAGEREF</w:instrText>
        </w:r>
        <w:r w:rsidR="00996079">
          <w:rPr>
            <w:noProof/>
            <w:webHidden/>
            <w:rtl/>
          </w:rPr>
          <w:instrText xml:space="preserve"> _</w:instrText>
        </w:r>
        <w:r w:rsidR="00996079">
          <w:rPr>
            <w:noProof/>
            <w:webHidden/>
          </w:rPr>
          <w:instrText>Toc426916136 \h</w:instrText>
        </w:r>
        <w:r w:rsidR="00996079">
          <w:rPr>
            <w:noProof/>
            <w:webHidden/>
            <w:rtl/>
          </w:rPr>
          <w:instrText xml:space="preserve"> </w:instrText>
        </w:r>
        <w:r w:rsidR="00996079">
          <w:rPr>
            <w:rStyle w:val="Hyperlink"/>
            <w:noProof/>
            <w:rtl/>
          </w:rPr>
        </w:r>
        <w:r w:rsidR="00996079">
          <w:rPr>
            <w:rStyle w:val="Hyperlink"/>
            <w:noProof/>
            <w:rtl/>
          </w:rPr>
          <w:fldChar w:fldCharType="separate"/>
        </w:r>
        <w:r w:rsidR="003F08D1">
          <w:rPr>
            <w:noProof/>
            <w:webHidden/>
            <w:rtl/>
          </w:rPr>
          <w:t>16</w:t>
        </w:r>
        <w:r w:rsidR="00996079">
          <w:rPr>
            <w:rStyle w:val="Hyperlink"/>
            <w:noProof/>
            <w:rtl/>
          </w:rPr>
          <w:fldChar w:fldCharType="end"/>
        </w:r>
      </w:hyperlink>
    </w:p>
    <w:p w:rsidR="00996079" w:rsidRDefault="00CC5C07">
      <w:pPr>
        <w:pStyle w:val="TOC2"/>
        <w:tabs>
          <w:tab w:val="left" w:pos="1320"/>
          <w:tab w:val="right" w:leader="dot" w:pos="8376"/>
        </w:tabs>
        <w:rPr>
          <w:rFonts w:asciiTheme="minorHAnsi" w:eastAsiaTheme="minorEastAsia" w:hAnsiTheme="minorHAnsi" w:cstheme="minorBidi"/>
          <w:noProof/>
          <w:sz w:val="22"/>
          <w:szCs w:val="22"/>
          <w:rtl/>
          <w:lang w:eastAsia="en-US"/>
        </w:rPr>
      </w:pPr>
      <w:hyperlink w:anchor="_Toc426916137" w:history="1">
        <w:r w:rsidR="00996079" w:rsidRPr="00B76094">
          <w:rPr>
            <w:rStyle w:val="Hyperlink"/>
            <w:noProof/>
            <w:rtl/>
          </w:rPr>
          <w:t>0.7</w:t>
        </w:r>
        <w:r w:rsidR="00996079">
          <w:rPr>
            <w:rFonts w:asciiTheme="minorHAnsi" w:eastAsiaTheme="minorEastAsia" w:hAnsiTheme="minorHAnsi" w:cstheme="minorBidi"/>
            <w:noProof/>
            <w:sz w:val="22"/>
            <w:szCs w:val="22"/>
            <w:rtl/>
            <w:lang w:eastAsia="en-US"/>
          </w:rPr>
          <w:tab/>
        </w:r>
        <w:r w:rsidR="00996079" w:rsidRPr="00B76094">
          <w:rPr>
            <w:rStyle w:val="Hyperlink"/>
            <w:rFonts w:hint="eastAsia"/>
            <w:noProof/>
            <w:rtl/>
          </w:rPr>
          <w:t>התחייבויות</w:t>
        </w:r>
        <w:r w:rsidR="00996079" w:rsidRPr="00B76094">
          <w:rPr>
            <w:rStyle w:val="Hyperlink"/>
            <w:noProof/>
            <w:rtl/>
          </w:rPr>
          <w:t xml:space="preserve"> </w:t>
        </w:r>
        <w:r w:rsidR="00996079" w:rsidRPr="00B76094">
          <w:rPr>
            <w:rStyle w:val="Hyperlink"/>
            <w:rFonts w:hint="eastAsia"/>
            <w:noProof/>
            <w:rtl/>
          </w:rPr>
          <w:t>ואישורים</w:t>
        </w:r>
        <w:r w:rsidR="00996079" w:rsidRPr="00B76094">
          <w:rPr>
            <w:rStyle w:val="Hyperlink"/>
            <w:noProof/>
            <w:rtl/>
          </w:rPr>
          <w:t xml:space="preserve"> </w:t>
        </w:r>
        <w:r w:rsidR="00996079" w:rsidRPr="00B76094">
          <w:rPr>
            <w:rStyle w:val="Hyperlink"/>
            <w:rFonts w:hint="eastAsia"/>
            <w:noProof/>
            <w:rtl/>
          </w:rPr>
          <w:t>נדרשים</w:t>
        </w:r>
        <w:r w:rsidR="00996079" w:rsidRPr="00B76094">
          <w:rPr>
            <w:rStyle w:val="Hyperlink"/>
            <w:noProof/>
            <w:rtl/>
          </w:rPr>
          <w:t xml:space="preserve"> </w:t>
        </w:r>
        <w:r w:rsidR="00996079" w:rsidRPr="00B76094">
          <w:rPr>
            <w:rStyle w:val="Hyperlink"/>
            <w:rFonts w:hint="eastAsia"/>
            <w:noProof/>
            <w:rtl/>
          </w:rPr>
          <w:t>בגין</w:t>
        </w:r>
        <w:r w:rsidR="00996079" w:rsidRPr="00B76094">
          <w:rPr>
            <w:rStyle w:val="Hyperlink"/>
            <w:noProof/>
            <w:rtl/>
          </w:rPr>
          <w:t xml:space="preserve"> </w:t>
        </w:r>
        <w:r w:rsidR="00996079" w:rsidRPr="00B76094">
          <w:rPr>
            <w:rStyle w:val="Hyperlink"/>
            <w:rFonts w:hint="eastAsia"/>
            <w:noProof/>
            <w:rtl/>
          </w:rPr>
          <w:t>זכיה</w:t>
        </w:r>
        <w:r w:rsidR="00996079">
          <w:rPr>
            <w:noProof/>
            <w:webHidden/>
            <w:rtl/>
          </w:rPr>
          <w:tab/>
        </w:r>
        <w:r w:rsidR="00996079">
          <w:rPr>
            <w:rStyle w:val="Hyperlink"/>
            <w:noProof/>
            <w:rtl/>
          </w:rPr>
          <w:fldChar w:fldCharType="begin"/>
        </w:r>
        <w:r w:rsidR="00996079">
          <w:rPr>
            <w:noProof/>
            <w:webHidden/>
            <w:rtl/>
          </w:rPr>
          <w:instrText xml:space="preserve"> </w:instrText>
        </w:r>
        <w:r w:rsidR="00996079">
          <w:rPr>
            <w:noProof/>
            <w:webHidden/>
          </w:rPr>
          <w:instrText>PAGEREF</w:instrText>
        </w:r>
        <w:r w:rsidR="00996079">
          <w:rPr>
            <w:noProof/>
            <w:webHidden/>
            <w:rtl/>
          </w:rPr>
          <w:instrText xml:space="preserve"> _</w:instrText>
        </w:r>
        <w:r w:rsidR="00996079">
          <w:rPr>
            <w:noProof/>
            <w:webHidden/>
          </w:rPr>
          <w:instrText>Toc426916137 \h</w:instrText>
        </w:r>
        <w:r w:rsidR="00996079">
          <w:rPr>
            <w:noProof/>
            <w:webHidden/>
            <w:rtl/>
          </w:rPr>
          <w:instrText xml:space="preserve"> </w:instrText>
        </w:r>
        <w:r w:rsidR="00996079">
          <w:rPr>
            <w:rStyle w:val="Hyperlink"/>
            <w:noProof/>
            <w:rtl/>
          </w:rPr>
        </w:r>
        <w:r w:rsidR="00996079">
          <w:rPr>
            <w:rStyle w:val="Hyperlink"/>
            <w:noProof/>
            <w:rtl/>
          </w:rPr>
          <w:fldChar w:fldCharType="separate"/>
        </w:r>
        <w:r w:rsidR="003F08D1">
          <w:rPr>
            <w:noProof/>
            <w:webHidden/>
            <w:rtl/>
          </w:rPr>
          <w:t>20</w:t>
        </w:r>
        <w:r w:rsidR="00996079">
          <w:rPr>
            <w:rStyle w:val="Hyperlink"/>
            <w:noProof/>
            <w:rtl/>
          </w:rPr>
          <w:fldChar w:fldCharType="end"/>
        </w:r>
      </w:hyperlink>
    </w:p>
    <w:p w:rsidR="00996079" w:rsidRDefault="00CC5C07">
      <w:pPr>
        <w:pStyle w:val="TOC2"/>
        <w:tabs>
          <w:tab w:val="left" w:pos="1320"/>
          <w:tab w:val="right" w:leader="dot" w:pos="8376"/>
        </w:tabs>
        <w:rPr>
          <w:rFonts w:asciiTheme="minorHAnsi" w:eastAsiaTheme="minorEastAsia" w:hAnsiTheme="minorHAnsi" w:cstheme="minorBidi"/>
          <w:noProof/>
          <w:sz w:val="22"/>
          <w:szCs w:val="22"/>
          <w:rtl/>
          <w:lang w:eastAsia="en-US"/>
        </w:rPr>
      </w:pPr>
      <w:hyperlink w:anchor="_Toc426916138" w:history="1">
        <w:r w:rsidR="00996079" w:rsidRPr="00B76094">
          <w:rPr>
            <w:rStyle w:val="Hyperlink"/>
            <w:noProof/>
            <w:rtl/>
          </w:rPr>
          <w:t>0.8</w:t>
        </w:r>
        <w:r w:rsidR="00996079">
          <w:rPr>
            <w:rFonts w:asciiTheme="minorHAnsi" w:eastAsiaTheme="minorEastAsia" w:hAnsiTheme="minorHAnsi" w:cstheme="minorBidi"/>
            <w:noProof/>
            <w:sz w:val="22"/>
            <w:szCs w:val="22"/>
            <w:rtl/>
            <w:lang w:eastAsia="en-US"/>
          </w:rPr>
          <w:tab/>
        </w:r>
        <w:r w:rsidR="00996079" w:rsidRPr="00B76094">
          <w:rPr>
            <w:rStyle w:val="Hyperlink"/>
            <w:rFonts w:hint="eastAsia"/>
            <w:noProof/>
            <w:rtl/>
          </w:rPr>
          <w:t>זכויות</w:t>
        </w:r>
        <w:r w:rsidR="00996079" w:rsidRPr="00B76094">
          <w:rPr>
            <w:rStyle w:val="Hyperlink"/>
            <w:noProof/>
            <w:rtl/>
          </w:rPr>
          <w:t xml:space="preserve"> </w:t>
        </w:r>
        <w:r w:rsidR="00996079" w:rsidRPr="00B76094">
          <w:rPr>
            <w:rStyle w:val="Hyperlink"/>
            <w:rFonts w:hint="eastAsia"/>
            <w:noProof/>
            <w:rtl/>
          </w:rPr>
          <w:t>עורך</w:t>
        </w:r>
        <w:r w:rsidR="00996079" w:rsidRPr="00B76094">
          <w:rPr>
            <w:rStyle w:val="Hyperlink"/>
            <w:noProof/>
            <w:rtl/>
          </w:rPr>
          <w:t xml:space="preserve"> </w:t>
        </w:r>
        <w:r w:rsidR="00996079" w:rsidRPr="00B76094">
          <w:rPr>
            <w:rStyle w:val="Hyperlink"/>
            <w:rFonts w:hint="eastAsia"/>
            <w:noProof/>
            <w:rtl/>
          </w:rPr>
          <w:t>המכרז</w:t>
        </w:r>
        <w:r w:rsidR="00996079" w:rsidRPr="00B76094">
          <w:rPr>
            <w:rStyle w:val="Hyperlink"/>
            <w:noProof/>
            <w:rtl/>
          </w:rPr>
          <w:t xml:space="preserve"> (</w:t>
        </w:r>
        <w:r w:rsidR="00996079" w:rsidRPr="00B76094">
          <w:rPr>
            <w:rStyle w:val="Hyperlink"/>
            <w:noProof/>
          </w:rPr>
          <w:t>I</w:t>
        </w:r>
        <w:r w:rsidR="00996079" w:rsidRPr="00B76094">
          <w:rPr>
            <w:rStyle w:val="Hyperlink"/>
            <w:noProof/>
            <w:rtl/>
          </w:rPr>
          <w:t>)</w:t>
        </w:r>
        <w:r w:rsidR="00996079">
          <w:rPr>
            <w:noProof/>
            <w:webHidden/>
            <w:rtl/>
          </w:rPr>
          <w:tab/>
        </w:r>
        <w:r w:rsidR="00996079">
          <w:rPr>
            <w:rStyle w:val="Hyperlink"/>
            <w:noProof/>
            <w:rtl/>
          </w:rPr>
          <w:fldChar w:fldCharType="begin"/>
        </w:r>
        <w:r w:rsidR="00996079">
          <w:rPr>
            <w:noProof/>
            <w:webHidden/>
            <w:rtl/>
          </w:rPr>
          <w:instrText xml:space="preserve"> </w:instrText>
        </w:r>
        <w:r w:rsidR="00996079">
          <w:rPr>
            <w:noProof/>
            <w:webHidden/>
          </w:rPr>
          <w:instrText>PAGEREF</w:instrText>
        </w:r>
        <w:r w:rsidR="00996079">
          <w:rPr>
            <w:noProof/>
            <w:webHidden/>
            <w:rtl/>
          </w:rPr>
          <w:instrText xml:space="preserve"> _</w:instrText>
        </w:r>
        <w:r w:rsidR="00996079">
          <w:rPr>
            <w:noProof/>
            <w:webHidden/>
          </w:rPr>
          <w:instrText>Toc426916138 \h</w:instrText>
        </w:r>
        <w:r w:rsidR="00996079">
          <w:rPr>
            <w:noProof/>
            <w:webHidden/>
            <w:rtl/>
          </w:rPr>
          <w:instrText xml:space="preserve"> </w:instrText>
        </w:r>
        <w:r w:rsidR="00996079">
          <w:rPr>
            <w:rStyle w:val="Hyperlink"/>
            <w:noProof/>
            <w:rtl/>
          </w:rPr>
        </w:r>
        <w:r w:rsidR="00996079">
          <w:rPr>
            <w:rStyle w:val="Hyperlink"/>
            <w:noProof/>
            <w:rtl/>
          </w:rPr>
          <w:fldChar w:fldCharType="separate"/>
        </w:r>
        <w:r w:rsidR="003F08D1">
          <w:rPr>
            <w:noProof/>
            <w:webHidden/>
            <w:rtl/>
          </w:rPr>
          <w:t>21</w:t>
        </w:r>
        <w:r w:rsidR="00996079">
          <w:rPr>
            <w:rStyle w:val="Hyperlink"/>
            <w:noProof/>
            <w:rtl/>
          </w:rPr>
          <w:fldChar w:fldCharType="end"/>
        </w:r>
      </w:hyperlink>
    </w:p>
    <w:p w:rsidR="00996079" w:rsidRDefault="00CC5C07">
      <w:pPr>
        <w:pStyle w:val="TOC2"/>
        <w:tabs>
          <w:tab w:val="left" w:pos="1320"/>
          <w:tab w:val="right" w:leader="dot" w:pos="8376"/>
        </w:tabs>
        <w:rPr>
          <w:rFonts w:asciiTheme="minorHAnsi" w:eastAsiaTheme="minorEastAsia" w:hAnsiTheme="minorHAnsi" w:cstheme="minorBidi"/>
          <w:noProof/>
          <w:sz w:val="22"/>
          <w:szCs w:val="22"/>
          <w:rtl/>
          <w:lang w:eastAsia="en-US"/>
        </w:rPr>
      </w:pPr>
      <w:hyperlink w:anchor="_Toc426916139" w:history="1">
        <w:r w:rsidR="00996079" w:rsidRPr="00B76094">
          <w:rPr>
            <w:rStyle w:val="Hyperlink"/>
            <w:noProof/>
            <w:rtl/>
          </w:rPr>
          <w:t>0.9</w:t>
        </w:r>
        <w:r w:rsidR="00996079">
          <w:rPr>
            <w:rFonts w:asciiTheme="minorHAnsi" w:eastAsiaTheme="minorEastAsia" w:hAnsiTheme="minorHAnsi" w:cstheme="minorBidi"/>
            <w:noProof/>
            <w:sz w:val="22"/>
            <w:szCs w:val="22"/>
            <w:rtl/>
            <w:lang w:eastAsia="en-US"/>
          </w:rPr>
          <w:tab/>
        </w:r>
        <w:r w:rsidR="00996079" w:rsidRPr="00B76094">
          <w:rPr>
            <w:rStyle w:val="Hyperlink"/>
            <w:rFonts w:hint="eastAsia"/>
            <w:noProof/>
            <w:rtl/>
          </w:rPr>
          <w:t>הצעת</w:t>
        </w:r>
        <w:r w:rsidR="00996079" w:rsidRPr="00B76094">
          <w:rPr>
            <w:rStyle w:val="Hyperlink"/>
            <w:noProof/>
            <w:rtl/>
          </w:rPr>
          <w:t xml:space="preserve"> </w:t>
        </w:r>
        <w:r w:rsidR="00996079" w:rsidRPr="00B76094">
          <w:rPr>
            <w:rStyle w:val="Hyperlink"/>
            <w:rFonts w:hint="eastAsia"/>
            <w:noProof/>
            <w:rtl/>
          </w:rPr>
          <w:t>הספק</w:t>
        </w:r>
        <w:r w:rsidR="00996079">
          <w:rPr>
            <w:noProof/>
            <w:webHidden/>
            <w:rtl/>
          </w:rPr>
          <w:tab/>
        </w:r>
        <w:r w:rsidR="00996079">
          <w:rPr>
            <w:rStyle w:val="Hyperlink"/>
            <w:noProof/>
            <w:rtl/>
          </w:rPr>
          <w:fldChar w:fldCharType="begin"/>
        </w:r>
        <w:r w:rsidR="00996079">
          <w:rPr>
            <w:noProof/>
            <w:webHidden/>
            <w:rtl/>
          </w:rPr>
          <w:instrText xml:space="preserve"> </w:instrText>
        </w:r>
        <w:r w:rsidR="00996079">
          <w:rPr>
            <w:noProof/>
            <w:webHidden/>
          </w:rPr>
          <w:instrText>PAGEREF</w:instrText>
        </w:r>
        <w:r w:rsidR="00996079">
          <w:rPr>
            <w:noProof/>
            <w:webHidden/>
            <w:rtl/>
          </w:rPr>
          <w:instrText xml:space="preserve"> _</w:instrText>
        </w:r>
        <w:r w:rsidR="00996079">
          <w:rPr>
            <w:noProof/>
            <w:webHidden/>
          </w:rPr>
          <w:instrText>Toc426916139 \h</w:instrText>
        </w:r>
        <w:r w:rsidR="00996079">
          <w:rPr>
            <w:noProof/>
            <w:webHidden/>
            <w:rtl/>
          </w:rPr>
          <w:instrText xml:space="preserve"> </w:instrText>
        </w:r>
        <w:r w:rsidR="00996079">
          <w:rPr>
            <w:rStyle w:val="Hyperlink"/>
            <w:noProof/>
            <w:rtl/>
          </w:rPr>
        </w:r>
        <w:r w:rsidR="00996079">
          <w:rPr>
            <w:rStyle w:val="Hyperlink"/>
            <w:noProof/>
            <w:rtl/>
          </w:rPr>
          <w:fldChar w:fldCharType="separate"/>
        </w:r>
        <w:r w:rsidR="003F08D1">
          <w:rPr>
            <w:noProof/>
            <w:webHidden/>
            <w:rtl/>
          </w:rPr>
          <w:t>23</w:t>
        </w:r>
        <w:r w:rsidR="00996079">
          <w:rPr>
            <w:rStyle w:val="Hyperlink"/>
            <w:noProof/>
            <w:rtl/>
          </w:rPr>
          <w:fldChar w:fldCharType="end"/>
        </w:r>
      </w:hyperlink>
    </w:p>
    <w:p w:rsidR="00996079" w:rsidRDefault="00CC5C07">
      <w:pPr>
        <w:pStyle w:val="TOC2"/>
        <w:tabs>
          <w:tab w:val="left" w:pos="1320"/>
          <w:tab w:val="right" w:leader="dot" w:pos="8376"/>
        </w:tabs>
        <w:rPr>
          <w:rFonts w:asciiTheme="minorHAnsi" w:eastAsiaTheme="minorEastAsia" w:hAnsiTheme="minorHAnsi" w:cstheme="minorBidi"/>
          <w:noProof/>
          <w:sz w:val="22"/>
          <w:szCs w:val="22"/>
          <w:rtl/>
          <w:lang w:eastAsia="en-US"/>
        </w:rPr>
      </w:pPr>
      <w:hyperlink w:anchor="_Toc426916140" w:history="1">
        <w:r w:rsidR="00996079" w:rsidRPr="00B76094">
          <w:rPr>
            <w:rStyle w:val="Hyperlink"/>
            <w:noProof/>
            <w:rtl/>
          </w:rPr>
          <w:t>0.10</w:t>
        </w:r>
        <w:r w:rsidR="00996079">
          <w:rPr>
            <w:rFonts w:asciiTheme="minorHAnsi" w:eastAsiaTheme="minorEastAsia" w:hAnsiTheme="minorHAnsi" w:cstheme="minorBidi"/>
            <w:noProof/>
            <w:sz w:val="22"/>
            <w:szCs w:val="22"/>
            <w:rtl/>
            <w:lang w:eastAsia="en-US"/>
          </w:rPr>
          <w:tab/>
        </w:r>
        <w:r w:rsidR="00996079" w:rsidRPr="00B76094">
          <w:rPr>
            <w:rStyle w:val="Hyperlink"/>
            <w:rFonts w:hint="eastAsia"/>
            <w:noProof/>
            <w:rtl/>
          </w:rPr>
          <w:t>בעלות</w:t>
        </w:r>
        <w:r w:rsidR="00996079" w:rsidRPr="00B76094">
          <w:rPr>
            <w:rStyle w:val="Hyperlink"/>
            <w:noProof/>
            <w:rtl/>
          </w:rPr>
          <w:t xml:space="preserve"> </w:t>
        </w:r>
        <w:r w:rsidR="00996079" w:rsidRPr="00B76094">
          <w:rPr>
            <w:rStyle w:val="Hyperlink"/>
            <w:rFonts w:hint="eastAsia"/>
            <w:noProof/>
            <w:rtl/>
          </w:rPr>
          <w:t>על</w:t>
        </w:r>
        <w:r w:rsidR="00996079" w:rsidRPr="00B76094">
          <w:rPr>
            <w:rStyle w:val="Hyperlink"/>
            <w:noProof/>
            <w:rtl/>
          </w:rPr>
          <w:t xml:space="preserve"> </w:t>
        </w:r>
        <w:r w:rsidR="00996079" w:rsidRPr="00B76094">
          <w:rPr>
            <w:rStyle w:val="Hyperlink"/>
            <w:rFonts w:hint="eastAsia"/>
            <w:noProof/>
            <w:rtl/>
          </w:rPr>
          <w:t>המכרז</w:t>
        </w:r>
        <w:r w:rsidR="00996079" w:rsidRPr="00B76094">
          <w:rPr>
            <w:rStyle w:val="Hyperlink"/>
            <w:noProof/>
            <w:rtl/>
          </w:rPr>
          <w:t xml:space="preserve"> </w:t>
        </w:r>
        <w:r w:rsidR="00996079" w:rsidRPr="00B76094">
          <w:rPr>
            <w:rStyle w:val="Hyperlink"/>
            <w:rFonts w:hint="eastAsia"/>
            <w:noProof/>
            <w:rtl/>
          </w:rPr>
          <w:t>ועל</w:t>
        </w:r>
        <w:r w:rsidR="00996079" w:rsidRPr="00B76094">
          <w:rPr>
            <w:rStyle w:val="Hyperlink"/>
            <w:noProof/>
            <w:rtl/>
          </w:rPr>
          <w:t xml:space="preserve"> </w:t>
        </w:r>
        <w:r w:rsidR="00996079" w:rsidRPr="00B76094">
          <w:rPr>
            <w:rStyle w:val="Hyperlink"/>
            <w:rFonts w:hint="eastAsia"/>
            <w:noProof/>
            <w:rtl/>
          </w:rPr>
          <w:t>ההצעה</w:t>
        </w:r>
        <w:r w:rsidR="00996079">
          <w:rPr>
            <w:noProof/>
            <w:webHidden/>
            <w:rtl/>
          </w:rPr>
          <w:tab/>
        </w:r>
        <w:r w:rsidR="00996079">
          <w:rPr>
            <w:rStyle w:val="Hyperlink"/>
            <w:noProof/>
            <w:rtl/>
          </w:rPr>
          <w:fldChar w:fldCharType="begin"/>
        </w:r>
        <w:r w:rsidR="00996079">
          <w:rPr>
            <w:noProof/>
            <w:webHidden/>
            <w:rtl/>
          </w:rPr>
          <w:instrText xml:space="preserve"> </w:instrText>
        </w:r>
        <w:r w:rsidR="00996079">
          <w:rPr>
            <w:noProof/>
            <w:webHidden/>
          </w:rPr>
          <w:instrText>PAGEREF</w:instrText>
        </w:r>
        <w:r w:rsidR="00996079">
          <w:rPr>
            <w:noProof/>
            <w:webHidden/>
            <w:rtl/>
          </w:rPr>
          <w:instrText xml:space="preserve"> _</w:instrText>
        </w:r>
        <w:r w:rsidR="00996079">
          <w:rPr>
            <w:noProof/>
            <w:webHidden/>
          </w:rPr>
          <w:instrText>Toc426916140 \h</w:instrText>
        </w:r>
        <w:r w:rsidR="00996079">
          <w:rPr>
            <w:noProof/>
            <w:webHidden/>
            <w:rtl/>
          </w:rPr>
          <w:instrText xml:space="preserve"> </w:instrText>
        </w:r>
        <w:r w:rsidR="00996079">
          <w:rPr>
            <w:rStyle w:val="Hyperlink"/>
            <w:noProof/>
            <w:rtl/>
          </w:rPr>
        </w:r>
        <w:r w:rsidR="00996079">
          <w:rPr>
            <w:rStyle w:val="Hyperlink"/>
            <w:noProof/>
            <w:rtl/>
          </w:rPr>
          <w:fldChar w:fldCharType="separate"/>
        </w:r>
        <w:r w:rsidR="003F08D1">
          <w:rPr>
            <w:noProof/>
            <w:webHidden/>
            <w:rtl/>
          </w:rPr>
          <w:t>25</w:t>
        </w:r>
        <w:r w:rsidR="00996079">
          <w:rPr>
            <w:rStyle w:val="Hyperlink"/>
            <w:noProof/>
            <w:rtl/>
          </w:rPr>
          <w:fldChar w:fldCharType="end"/>
        </w:r>
      </w:hyperlink>
    </w:p>
    <w:p w:rsidR="00996079" w:rsidRDefault="00CC5C07">
      <w:pPr>
        <w:pStyle w:val="TOC2"/>
        <w:tabs>
          <w:tab w:val="left" w:pos="1320"/>
          <w:tab w:val="right" w:leader="dot" w:pos="8376"/>
        </w:tabs>
        <w:rPr>
          <w:rFonts w:asciiTheme="minorHAnsi" w:eastAsiaTheme="minorEastAsia" w:hAnsiTheme="minorHAnsi" w:cstheme="minorBidi"/>
          <w:noProof/>
          <w:sz w:val="22"/>
          <w:szCs w:val="22"/>
          <w:rtl/>
          <w:lang w:eastAsia="en-US"/>
        </w:rPr>
      </w:pPr>
      <w:hyperlink w:anchor="_Toc426916141" w:history="1">
        <w:r w:rsidR="00996079" w:rsidRPr="00B76094">
          <w:rPr>
            <w:rStyle w:val="Hyperlink"/>
            <w:noProof/>
            <w:rtl/>
          </w:rPr>
          <w:t>0.11</w:t>
        </w:r>
        <w:r w:rsidR="00996079">
          <w:rPr>
            <w:rFonts w:asciiTheme="minorHAnsi" w:eastAsiaTheme="minorEastAsia" w:hAnsiTheme="minorHAnsi" w:cstheme="minorBidi"/>
            <w:noProof/>
            <w:sz w:val="22"/>
            <w:szCs w:val="22"/>
            <w:rtl/>
            <w:lang w:eastAsia="en-US"/>
          </w:rPr>
          <w:tab/>
        </w:r>
        <w:r w:rsidR="00996079" w:rsidRPr="00B76094">
          <w:rPr>
            <w:rStyle w:val="Hyperlink"/>
            <w:rFonts w:hint="eastAsia"/>
            <w:noProof/>
            <w:rtl/>
          </w:rPr>
          <w:t>המחאת</w:t>
        </w:r>
        <w:r w:rsidR="00996079" w:rsidRPr="00B76094">
          <w:rPr>
            <w:rStyle w:val="Hyperlink"/>
            <w:noProof/>
            <w:rtl/>
          </w:rPr>
          <w:t xml:space="preserve"> </w:t>
        </w:r>
        <w:r w:rsidR="00996079" w:rsidRPr="00B76094">
          <w:rPr>
            <w:rStyle w:val="Hyperlink"/>
            <w:rFonts w:hint="eastAsia"/>
            <w:noProof/>
            <w:rtl/>
          </w:rPr>
          <w:t>זכות</w:t>
        </w:r>
        <w:r w:rsidR="00996079">
          <w:rPr>
            <w:noProof/>
            <w:webHidden/>
            <w:rtl/>
          </w:rPr>
          <w:tab/>
        </w:r>
        <w:r w:rsidR="00996079">
          <w:rPr>
            <w:rStyle w:val="Hyperlink"/>
            <w:noProof/>
            <w:rtl/>
          </w:rPr>
          <w:fldChar w:fldCharType="begin"/>
        </w:r>
        <w:r w:rsidR="00996079">
          <w:rPr>
            <w:noProof/>
            <w:webHidden/>
            <w:rtl/>
          </w:rPr>
          <w:instrText xml:space="preserve"> </w:instrText>
        </w:r>
        <w:r w:rsidR="00996079">
          <w:rPr>
            <w:noProof/>
            <w:webHidden/>
          </w:rPr>
          <w:instrText>PAGEREF</w:instrText>
        </w:r>
        <w:r w:rsidR="00996079">
          <w:rPr>
            <w:noProof/>
            <w:webHidden/>
            <w:rtl/>
          </w:rPr>
          <w:instrText xml:space="preserve"> _</w:instrText>
        </w:r>
        <w:r w:rsidR="00996079">
          <w:rPr>
            <w:noProof/>
            <w:webHidden/>
          </w:rPr>
          <w:instrText>Toc426916141 \h</w:instrText>
        </w:r>
        <w:r w:rsidR="00996079">
          <w:rPr>
            <w:noProof/>
            <w:webHidden/>
            <w:rtl/>
          </w:rPr>
          <w:instrText xml:space="preserve"> </w:instrText>
        </w:r>
        <w:r w:rsidR="00996079">
          <w:rPr>
            <w:rStyle w:val="Hyperlink"/>
            <w:noProof/>
            <w:rtl/>
          </w:rPr>
        </w:r>
        <w:r w:rsidR="00996079">
          <w:rPr>
            <w:rStyle w:val="Hyperlink"/>
            <w:noProof/>
            <w:rtl/>
          </w:rPr>
          <w:fldChar w:fldCharType="separate"/>
        </w:r>
        <w:r w:rsidR="003F08D1">
          <w:rPr>
            <w:noProof/>
            <w:webHidden/>
            <w:rtl/>
          </w:rPr>
          <w:t>26</w:t>
        </w:r>
        <w:r w:rsidR="00996079">
          <w:rPr>
            <w:rStyle w:val="Hyperlink"/>
            <w:noProof/>
            <w:rtl/>
          </w:rPr>
          <w:fldChar w:fldCharType="end"/>
        </w:r>
      </w:hyperlink>
    </w:p>
    <w:p w:rsidR="00996079" w:rsidRDefault="00CC5C07">
      <w:pPr>
        <w:pStyle w:val="TOC2"/>
        <w:tabs>
          <w:tab w:val="left" w:pos="1320"/>
          <w:tab w:val="right" w:leader="dot" w:pos="8376"/>
        </w:tabs>
        <w:rPr>
          <w:rFonts w:asciiTheme="minorHAnsi" w:eastAsiaTheme="minorEastAsia" w:hAnsiTheme="minorHAnsi" w:cstheme="minorBidi"/>
          <w:noProof/>
          <w:sz w:val="22"/>
          <w:szCs w:val="22"/>
          <w:rtl/>
          <w:lang w:eastAsia="en-US"/>
        </w:rPr>
      </w:pPr>
      <w:hyperlink w:anchor="_Toc426916142" w:history="1">
        <w:r w:rsidR="00996079" w:rsidRPr="00B76094">
          <w:rPr>
            <w:rStyle w:val="Hyperlink"/>
            <w:noProof/>
          </w:rPr>
          <w:t>0.12</w:t>
        </w:r>
        <w:r w:rsidR="00996079">
          <w:rPr>
            <w:rFonts w:asciiTheme="minorHAnsi" w:eastAsiaTheme="minorEastAsia" w:hAnsiTheme="minorHAnsi" w:cstheme="minorBidi"/>
            <w:noProof/>
            <w:sz w:val="22"/>
            <w:szCs w:val="22"/>
            <w:rtl/>
            <w:lang w:eastAsia="en-US"/>
          </w:rPr>
          <w:tab/>
        </w:r>
        <w:r w:rsidR="00996079" w:rsidRPr="00B76094">
          <w:rPr>
            <w:rStyle w:val="Hyperlink"/>
            <w:rFonts w:hint="eastAsia"/>
            <w:noProof/>
            <w:rtl/>
          </w:rPr>
          <w:t>שלמות</w:t>
        </w:r>
        <w:r w:rsidR="00996079" w:rsidRPr="00B76094">
          <w:rPr>
            <w:rStyle w:val="Hyperlink"/>
            <w:noProof/>
            <w:rtl/>
          </w:rPr>
          <w:t xml:space="preserve"> </w:t>
        </w:r>
        <w:r w:rsidR="00996079" w:rsidRPr="00B76094">
          <w:rPr>
            <w:rStyle w:val="Hyperlink"/>
            <w:rFonts w:hint="eastAsia"/>
            <w:noProof/>
            <w:rtl/>
          </w:rPr>
          <w:t>ההצעה</w:t>
        </w:r>
        <w:r w:rsidR="00996079" w:rsidRPr="00B76094">
          <w:rPr>
            <w:rStyle w:val="Hyperlink"/>
            <w:noProof/>
            <w:rtl/>
          </w:rPr>
          <w:t xml:space="preserve"> </w:t>
        </w:r>
        <w:r w:rsidR="00996079" w:rsidRPr="00B76094">
          <w:rPr>
            <w:rStyle w:val="Hyperlink"/>
            <w:rFonts w:hint="eastAsia"/>
            <w:noProof/>
            <w:rtl/>
          </w:rPr>
          <w:t>ואחריות</w:t>
        </w:r>
        <w:r w:rsidR="00996079" w:rsidRPr="00B76094">
          <w:rPr>
            <w:rStyle w:val="Hyperlink"/>
            <w:noProof/>
            <w:rtl/>
          </w:rPr>
          <w:t xml:space="preserve"> </w:t>
        </w:r>
        <w:r w:rsidR="00996079" w:rsidRPr="00B76094">
          <w:rPr>
            <w:rStyle w:val="Hyperlink"/>
            <w:rFonts w:hint="eastAsia"/>
            <w:noProof/>
            <w:rtl/>
          </w:rPr>
          <w:t>כוללת</w:t>
        </w:r>
        <w:r w:rsidR="00996079">
          <w:rPr>
            <w:noProof/>
            <w:webHidden/>
            <w:rtl/>
          </w:rPr>
          <w:tab/>
        </w:r>
        <w:r w:rsidR="00996079">
          <w:rPr>
            <w:rStyle w:val="Hyperlink"/>
            <w:noProof/>
            <w:rtl/>
          </w:rPr>
          <w:fldChar w:fldCharType="begin"/>
        </w:r>
        <w:r w:rsidR="00996079">
          <w:rPr>
            <w:noProof/>
            <w:webHidden/>
            <w:rtl/>
          </w:rPr>
          <w:instrText xml:space="preserve"> </w:instrText>
        </w:r>
        <w:r w:rsidR="00996079">
          <w:rPr>
            <w:noProof/>
            <w:webHidden/>
          </w:rPr>
          <w:instrText>PAGEREF</w:instrText>
        </w:r>
        <w:r w:rsidR="00996079">
          <w:rPr>
            <w:noProof/>
            <w:webHidden/>
            <w:rtl/>
          </w:rPr>
          <w:instrText xml:space="preserve"> _</w:instrText>
        </w:r>
        <w:r w:rsidR="00996079">
          <w:rPr>
            <w:noProof/>
            <w:webHidden/>
          </w:rPr>
          <w:instrText>Toc426916142 \h</w:instrText>
        </w:r>
        <w:r w:rsidR="00996079">
          <w:rPr>
            <w:noProof/>
            <w:webHidden/>
            <w:rtl/>
          </w:rPr>
          <w:instrText xml:space="preserve"> </w:instrText>
        </w:r>
        <w:r w:rsidR="00996079">
          <w:rPr>
            <w:rStyle w:val="Hyperlink"/>
            <w:noProof/>
            <w:rtl/>
          </w:rPr>
        </w:r>
        <w:r w:rsidR="00996079">
          <w:rPr>
            <w:rStyle w:val="Hyperlink"/>
            <w:noProof/>
            <w:rtl/>
          </w:rPr>
          <w:fldChar w:fldCharType="separate"/>
        </w:r>
        <w:r w:rsidR="003F08D1">
          <w:rPr>
            <w:noProof/>
            <w:webHidden/>
            <w:rtl/>
          </w:rPr>
          <w:t>26</w:t>
        </w:r>
        <w:r w:rsidR="00996079">
          <w:rPr>
            <w:rStyle w:val="Hyperlink"/>
            <w:noProof/>
            <w:rtl/>
          </w:rPr>
          <w:fldChar w:fldCharType="end"/>
        </w:r>
      </w:hyperlink>
    </w:p>
    <w:p w:rsidR="00996079" w:rsidRDefault="00CC5C07">
      <w:pPr>
        <w:pStyle w:val="TOC2"/>
        <w:tabs>
          <w:tab w:val="left" w:pos="1320"/>
          <w:tab w:val="right" w:leader="dot" w:pos="8376"/>
        </w:tabs>
        <w:rPr>
          <w:rFonts w:asciiTheme="minorHAnsi" w:eastAsiaTheme="minorEastAsia" w:hAnsiTheme="minorHAnsi" w:cstheme="minorBidi"/>
          <w:noProof/>
          <w:sz w:val="22"/>
          <w:szCs w:val="22"/>
          <w:rtl/>
          <w:lang w:eastAsia="en-US"/>
        </w:rPr>
      </w:pPr>
      <w:hyperlink w:anchor="_Toc426916143" w:history="1">
        <w:r w:rsidR="00996079" w:rsidRPr="00B76094">
          <w:rPr>
            <w:rStyle w:val="Hyperlink"/>
            <w:noProof/>
            <w:rtl/>
          </w:rPr>
          <w:t>0.13</w:t>
        </w:r>
        <w:r w:rsidR="00996079">
          <w:rPr>
            <w:rFonts w:asciiTheme="minorHAnsi" w:eastAsiaTheme="minorEastAsia" w:hAnsiTheme="minorHAnsi" w:cstheme="minorBidi"/>
            <w:noProof/>
            <w:sz w:val="22"/>
            <w:szCs w:val="22"/>
            <w:rtl/>
            <w:lang w:eastAsia="en-US"/>
          </w:rPr>
          <w:tab/>
        </w:r>
        <w:r w:rsidR="00996079" w:rsidRPr="00B76094">
          <w:rPr>
            <w:rStyle w:val="Hyperlink"/>
            <w:rFonts w:hint="eastAsia"/>
            <w:noProof/>
            <w:rtl/>
          </w:rPr>
          <w:t>בדיקת</w:t>
        </w:r>
        <w:r w:rsidR="00996079" w:rsidRPr="00B76094">
          <w:rPr>
            <w:rStyle w:val="Hyperlink"/>
            <w:noProof/>
            <w:rtl/>
          </w:rPr>
          <w:t xml:space="preserve"> </w:t>
        </w:r>
        <w:r w:rsidR="00996079" w:rsidRPr="00B76094">
          <w:rPr>
            <w:rStyle w:val="Hyperlink"/>
            <w:rFonts w:hint="eastAsia"/>
            <w:noProof/>
            <w:rtl/>
          </w:rPr>
          <w:t>ההצעות</w:t>
        </w:r>
        <w:r w:rsidR="00996079" w:rsidRPr="00B76094">
          <w:rPr>
            <w:rStyle w:val="Hyperlink"/>
            <w:noProof/>
            <w:rtl/>
          </w:rPr>
          <w:t xml:space="preserve"> </w:t>
        </w:r>
        <w:r w:rsidR="00996079" w:rsidRPr="00B76094">
          <w:rPr>
            <w:rStyle w:val="Hyperlink"/>
            <w:rFonts w:hint="eastAsia"/>
            <w:noProof/>
            <w:rtl/>
          </w:rPr>
          <w:t>והערכתן</w:t>
        </w:r>
        <w:r w:rsidR="00996079">
          <w:rPr>
            <w:noProof/>
            <w:webHidden/>
            <w:rtl/>
          </w:rPr>
          <w:tab/>
        </w:r>
        <w:r w:rsidR="00996079">
          <w:rPr>
            <w:rStyle w:val="Hyperlink"/>
            <w:noProof/>
            <w:rtl/>
          </w:rPr>
          <w:fldChar w:fldCharType="begin"/>
        </w:r>
        <w:r w:rsidR="00996079">
          <w:rPr>
            <w:noProof/>
            <w:webHidden/>
            <w:rtl/>
          </w:rPr>
          <w:instrText xml:space="preserve"> </w:instrText>
        </w:r>
        <w:r w:rsidR="00996079">
          <w:rPr>
            <w:noProof/>
            <w:webHidden/>
          </w:rPr>
          <w:instrText>PAGEREF</w:instrText>
        </w:r>
        <w:r w:rsidR="00996079">
          <w:rPr>
            <w:noProof/>
            <w:webHidden/>
            <w:rtl/>
          </w:rPr>
          <w:instrText xml:space="preserve"> _</w:instrText>
        </w:r>
        <w:r w:rsidR="00996079">
          <w:rPr>
            <w:noProof/>
            <w:webHidden/>
          </w:rPr>
          <w:instrText>Toc426916143 \h</w:instrText>
        </w:r>
        <w:r w:rsidR="00996079">
          <w:rPr>
            <w:noProof/>
            <w:webHidden/>
            <w:rtl/>
          </w:rPr>
          <w:instrText xml:space="preserve"> </w:instrText>
        </w:r>
        <w:r w:rsidR="00996079">
          <w:rPr>
            <w:rStyle w:val="Hyperlink"/>
            <w:noProof/>
            <w:rtl/>
          </w:rPr>
        </w:r>
        <w:r w:rsidR="00996079">
          <w:rPr>
            <w:rStyle w:val="Hyperlink"/>
            <w:noProof/>
            <w:rtl/>
          </w:rPr>
          <w:fldChar w:fldCharType="separate"/>
        </w:r>
        <w:r w:rsidR="003F08D1">
          <w:rPr>
            <w:noProof/>
            <w:webHidden/>
            <w:rtl/>
          </w:rPr>
          <w:t>26</w:t>
        </w:r>
        <w:r w:rsidR="00996079">
          <w:rPr>
            <w:rStyle w:val="Hyperlink"/>
            <w:noProof/>
            <w:rtl/>
          </w:rPr>
          <w:fldChar w:fldCharType="end"/>
        </w:r>
      </w:hyperlink>
    </w:p>
    <w:p w:rsidR="00996079" w:rsidRDefault="00CC5C07">
      <w:pPr>
        <w:pStyle w:val="TOC2"/>
        <w:tabs>
          <w:tab w:val="left" w:pos="1320"/>
          <w:tab w:val="right" w:leader="dot" w:pos="8376"/>
        </w:tabs>
        <w:rPr>
          <w:rFonts w:asciiTheme="minorHAnsi" w:eastAsiaTheme="minorEastAsia" w:hAnsiTheme="minorHAnsi" w:cstheme="minorBidi"/>
          <w:noProof/>
          <w:sz w:val="22"/>
          <w:szCs w:val="22"/>
          <w:rtl/>
          <w:lang w:eastAsia="en-US"/>
        </w:rPr>
      </w:pPr>
      <w:hyperlink w:anchor="_Toc426916144" w:history="1">
        <w:r w:rsidR="00996079" w:rsidRPr="00B76094">
          <w:rPr>
            <w:rStyle w:val="Hyperlink"/>
            <w:noProof/>
            <w:rtl/>
          </w:rPr>
          <w:t>0.14</w:t>
        </w:r>
        <w:r w:rsidR="00996079">
          <w:rPr>
            <w:rFonts w:asciiTheme="minorHAnsi" w:eastAsiaTheme="minorEastAsia" w:hAnsiTheme="minorHAnsi" w:cstheme="minorBidi"/>
            <w:noProof/>
            <w:sz w:val="22"/>
            <w:szCs w:val="22"/>
            <w:rtl/>
            <w:lang w:eastAsia="en-US"/>
          </w:rPr>
          <w:tab/>
        </w:r>
        <w:r w:rsidR="00996079" w:rsidRPr="00B76094">
          <w:rPr>
            <w:rStyle w:val="Hyperlink"/>
            <w:rFonts w:hint="eastAsia"/>
            <w:noProof/>
            <w:rtl/>
          </w:rPr>
          <w:t>סמכות</w:t>
        </w:r>
        <w:r w:rsidR="00996079" w:rsidRPr="00B76094">
          <w:rPr>
            <w:rStyle w:val="Hyperlink"/>
            <w:noProof/>
            <w:rtl/>
          </w:rPr>
          <w:t xml:space="preserve"> </w:t>
        </w:r>
        <w:r w:rsidR="00996079" w:rsidRPr="00B76094">
          <w:rPr>
            <w:rStyle w:val="Hyperlink"/>
            <w:rFonts w:hint="eastAsia"/>
            <w:noProof/>
            <w:rtl/>
          </w:rPr>
          <w:t>השיפוט</w:t>
        </w:r>
        <w:r w:rsidR="00996079">
          <w:rPr>
            <w:noProof/>
            <w:webHidden/>
            <w:rtl/>
          </w:rPr>
          <w:tab/>
        </w:r>
        <w:r w:rsidR="00996079">
          <w:rPr>
            <w:rStyle w:val="Hyperlink"/>
            <w:noProof/>
            <w:rtl/>
          </w:rPr>
          <w:fldChar w:fldCharType="begin"/>
        </w:r>
        <w:r w:rsidR="00996079">
          <w:rPr>
            <w:noProof/>
            <w:webHidden/>
            <w:rtl/>
          </w:rPr>
          <w:instrText xml:space="preserve"> </w:instrText>
        </w:r>
        <w:r w:rsidR="00996079">
          <w:rPr>
            <w:noProof/>
            <w:webHidden/>
          </w:rPr>
          <w:instrText>PAGEREF</w:instrText>
        </w:r>
        <w:r w:rsidR="00996079">
          <w:rPr>
            <w:noProof/>
            <w:webHidden/>
            <w:rtl/>
          </w:rPr>
          <w:instrText xml:space="preserve"> _</w:instrText>
        </w:r>
        <w:r w:rsidR="00996079">
          <w:rPr>
            <w:noProof/>
            <w:webHidden/>
          </w:rPr>
          <w:instrText>Toc426916144 \h</w:instrText>
        </w:r>
        <w:r w:rsidR="00996079">
          <w:rPr>
            <w:noProof/>
            <w:webHidden/>
            <w:rtl/>
          </w:rPr>
          <w:instrText xml:space="preserve"> </w:instrText>
        </w:r>
        <w:r w:rsidR="00996079">
          <w:rPr>
            <w:rStyle w:val="Hyperlink"/>
            <w:noProof/>
            <w:rtl/>
          </w:rPr>
        </w:r>
        <w:r w:rsidR="00996079">
          <w:rPr>
            <w:rStyle w:val="Hyperlink"/>
            <w:noProof/>
            <w:rtl/>
          </w:rPr>
          <w:fldChar w:fldCharType="separate"/>
        </w:r>
        <w:r w:rsidR="003F08D1">
          <w:rPr>
            <w:noProof/>
            <w:webHidden/>
            <w:rtl/>
          </w:rPr>
          <w:t>29</w:t>
        </w:r>
        <w:r w:rsidR="00996079">
          <w:rPr>
            <w:rStyle w:val="Hyperlink"/>
            <w:noProof/>
            <w:rtl/>
          </w:rPr>
          <w:fldChar w:fldCharType="end"/>
        </w:r>
      </w:hyperlink>
    </w:p>
    <w:p w:rsidR="00996079" w:rsidRDefault="00CC5C07">
      <w:pPr>
        <w:pStyle w:val="TOC2"/>
        <w:tabs>
          <w:tab w:val="left" w:pos="1320"/>
          <w:tab w:val="right" w:leader="dot" w:pos="8376"/>
        </w:tabs>
        <w:rPr>
          <w:rFonts w:asciiTheme="minorHAnsi" w:eastAsiaTheme="minorEastAsia" w:hAnsiTheme="minorHAnsi" w:cstheme="minorBidi"/>
          <w:noProof/>
          <w:sz w:val="22"/>
          <w:szCs w:val="22"/>
          <w:rtl/>
          <w:lang w:eastAsia="en-US"/>
        </w:rPr>
      </w:pPr>
      <w:hyperlink w:anchor="_Toc426916145" w:history="1">
        <w:r w:rsidR="00996079" w:rsidRPr="00B76094">
          <w:rPr>
            <w:rStyle w:val="Hyperlink"/>
            <w:noProof/>
            <w:rtl/>
          </w:rPr>
          <w:t>0.15</w:t>
        </w:r>
        <w:r w:rsidR="00996079">
          <w:rPr>
            <w:rFonts w:asciiTheme="minorHAnsi" w:eastAsiaTheme="minorEastAsia" w:hAnsiTheme="minorHAnsi" w:cstheme="minorBidi"/>
            <w:noProof/>
            <w:sz w:val="22"/>
            <w:szCs w:val="22"/>
            <w:rtl/>
            <w:lang w:eastAsia="en-US"/>
          </w:rPr>
          <w:tab/>
        </w:r>
        <w:r w:rsidR="00996079" w:rsidRPr="00B76094">
          <w:rPr>
            <w:rStyle w:val="Hyperlink"/>
            <w:rFonts w:hint="eastAsia"/>
            <w:noProof/>
            <w:rtl/>
          </w:rPr>
          <w:t>מחירים</w:t>
        </w:r>
        <w:r w:rsidR="00996079" w:rsidRPr="00B76094">
          <w:rPr>
            <w:rStyle w:val="Hyperlink"/>
            <w:noProof/>
            <w:rtl/>
          </w:rPr>
          <w:t xml:space="preserve"> </w:t>
        </w:r>
        <w:r w:rsidR="00996079" w:rsidRPr="00B76094">
          <w:rPr>
            <w:rStyle w:val="Hyperlink"/>
            <w:rFonts w:hint="eastAsia"/>
            <w:noProof/>
            <w:rtl/>
          </w:rPr>
          <w:t>ותשלום</w:t>
        </w:r>
        <w:r w:rsidR="00996079">
          <w:rPr>
            <w:noProof/>
            <w:webHidden/>
            <w:rtl/>
          </w:rPr>
          <w:tab/>
        </w:r>
        <w:r w:rsidR="00996079">
          <w:rPr>
            <w:rStyle w:val="Hyperlink"/>
            <w:noProof/>
            <w:rtl/>
          </w:rPr>
          <w:fldChar w:fldCharType="begin"/>
        </w:r>
        <w:r w:rsidR="00996079">
          <w:rPr>
            <w:noProof/>
            <w:webHidden/>
            <w:rtl/>
          </w:rPr>
          <w:instrText xml:space="preserve"> </w:instrText>
        </w:r>
        <w:r w:rsidR="00996079">
          <w:rPr>
            <w:noProof/>
            <w:webHidden/>
          </w:rPr>
          <w:instrText>PAGEREF</w:instrText>
        </w:r>
        <w:r w:rsidR="00996079">
          <w:rPr>
            <w:noProof/>
            <w:webHidden/>
            <w:rtl/>
          </w:rPr>
          <w:instrText xml:space="preserve"> _</w:instrText>
        </w:r>
        <w:r w:rsidR="00996079">
          <w:rPr>
            <w:noProof/>
            <w:webHidden/>
          </w:rPr>
          <w:instrText>Toc426916145 \h</w:instrText>
        </w:r>
        <w:r w:rsidR="00996079">
          <w:rPr>
            <w:noProof/>
            <w:webHidden/>
            <w:rtl/>
          </w:rPr>
          <w:instrText xml:space="preserve"> </w:instrText>
        </w:r>
        <w:r w:rsidR="00996079">
          <w:rPr>
            <w:rStyle w:val="Hyperlink"/>
            <w:noProof/>
            <w:rtl/>
          </w:rPr>
        </w:r>
        <w:r w:rsidR="00996079">
          <w:rPr>
            <w:rStyle w:val="Hyperlink"/>
            <w:noProof/>
            <w:rtl/>
          </w:rPr>
          <w:fldChar w:fldCharType="separate"/>
        </w:r>
        <w:r w:rsidR="003F08D1">
          <w:rPr>
            <w:noProof/>
            <w:webHidden/>
            <w:rtl/>
          </w:rPr>
          <w:t>29</w:t>
        </w:r>
        <w:r w:rsidR="00996079">
          <w:rPr>
            <w:rStyle w:val="Hyperlink"/>
            <w:noProof/>
            <w:rtl/>
          </w:rPr>
          <w:fldChar w:fldCharType="end"/>
        </w:r>
      </w:hyperlink>
    </w:p>
    <w:p w:rsidR="00996079" w:rsidRDefault="00CC5C07">
      <w:pPr>
        <w:pStyle w:val="TOC2"/>
        <w:tabs>
          <w:tab w:val="left" w:pos="1320"/>
          <w:tab w:val="right" w:leader="dot" w:pos="8376"/>
        </w:tabs>
        <w:rPr>
          <w:rFonts w:asciiTheme="minorHAnsi" w:eastAsiaTheme="minorEastAsia" w:hAnsiTheme="minorHAnsi" w:cstheme="minorBidi"/>
          <w:noProof/>
          <w:sz w:val="22"/>
          <w:szCs w:val="22"/>
          <w:rtl/>
          <w:lang w:eastAsia="en-US"/>
        </w:rPr>
      </w:pPr>
      <w:hyperlink w:anchor="_Toc426916146" w:history="1">
        <w:r w:rsidR="00996079" w:rsidRPr="00B76094">
          <w:rPr>
            <w:rStyle w:val="Hyperlink"/>
            <w:noProof/>
            <w:rtl/>
          </w:rPr>
          <w:t>0.16</w:t>
        </w:r>
        <w:r w:rsidR="00996079">
          <w:rPr>
            <w:rFonts w:asciiTheme="minorHAnsi" w:eastAsiaTheme="minorEastAsia" w:hAnsiTheme="minorHAnsi" w:cstheme="minorBidi"/>
            <w:noProof/>
            <w:sz w:val="22"/>
            <w:szCs w:val="22"/>
            <w:rtl/>
            <w:lang w:eastAsia="en-US"/>
          </w:rPr>
          <w:tab/>
        </w:r>
        <w:r w:rsidR="00996079" w:rsidRPr="00B76094">
          <w:rPr>
            <w:rStyle w:val="Hyperlink"/>
            <w:rFonts w:hint="eastAsia"/>
            <w:noProof/>
            <w:rtl/>
          </w:rPr>
          <w:t>רכישת</w:t>
        </w:r>
        <w:r w:rsidR="00996079" w:rsidRPr="00B76094">
          <w:rPr>
            <w:rStyle w:val="Hyperlink"/>
            <w:noProof/>
            <w:rtl/>
          </w:rPr>
          <w:t xml:space="preserve"> </w:t>
        </w:r>
        <w:r w:rsidR="00996079" w:rsidRPr="00B76094">
          <w:rPr>
            <w:rStyle w:val="Hyperlink"/>
            <w:rFonts w:hint="eastAsia"/>
            <w:noProof/>
            <w:rtl/>
          </w:rPr>
          <w:t>השירותים</w:t>
        </w:r>
        <w:r w:rsidR="00996079">
          <w:rPr>
            <w:noProof/>
            <w:webHidden/>
            <w:rtl/>
          </w:rPr>
          <w:tab/>
        </w:r>
        <w:r w:rsidR="00996079">
          <w:rPr>
            <w:rStyle w:val="Hyperlink"/>
            <w:noProof/>
            <w:rtl/>
          </w:rPr>
          <w:fldChar w:fldCharType="begin"/>
        </w:r>
        <w:r w:rsidR="00996079">
          <w:rPr>
            <w:noProof/>
            <w:webHidden/>
            <w:rtl/>
          </w:rPr>
          <w:instrText xml:space="preserve"> </w:instrText>
        </w:r>
        <w:r w:rsidR="00996079">
          <w:rPr>
            <w:noProof/>
            <w:webHidden/>
          </w:rPr>
          <w:instrText>PAGEREF</w:instrText>
        </w:r>
        <w:r w:rsidR="00996079">
          <w:rPr>
            <w:noProof/>
            <w:webHidden/>
            <w:rtl/>
          </w:rPr>
          <w:instrText xml:space="preserve"> _</w:instrText>
        </w:r>
        <w:r w:rsidR="00996079">
          <w:rPr>
            <w:noProof/>
            <w:webHidden/>
          </w:rPr>
          <w:instrText>Toc426916146 \h</w:instrText>
        </w:r>
        <w:r w:rsidR="00996079">
          <w:rPr>
            <w:noProof/>
            <w:webHidden/>
            <w:rtl/>
          </w:rPr>
          <w:instrText xml:space="preserve"> </w:instrText>
        </w:r>
        <w:r w:rsidR="00996079">
          <w:rPr>
            <w:rStyle w:val="Hyperlink"/>
            <w:noProof/>
            <w:rtl/>
          </w:rPr>
        </w:r>
        <w:r w:rsidR="00996079">
          <w:rPr>
            <w:rStyle w:val="Hyperlink"/>
            <w:noProof/>
            <w:rtl/>
          </w:rPr>
          <w:fldChar w:fldCharType="separate"/>
        </w:r>
        <w:r w:rsidR="003F08D1">
          <w:rPr>
            <w:noProof/>
            <w:webHidden/>
            <w:rtl/>
          </w:rPr>
          <w:t>30</w:t>
        </w:r>
        <w:r w:rsidR="00996079">
          <w:rPr>
            <w:rStyle w:val="Hyperlink"/>
            <w:noProof/>
            <w:rtl/>
          </w:rPr>
          <w:fldChar w:fldCharType="end"/>
        </w:r>
      </w:hyperlink>
    </w:p>
    <w:p w:rsidR="00996079" w:rsidRDefault="00CC5C07">
      <w:pPr>
        <w:pStyle w:val="TOC1"/>
        <w:tabs>
          <w:tab w:val="left" w:pos="660"/>
          <w:tab w:val="right" w:leader="dot" w:pos="8376"/>
        </w:tabs>
        <w:rPr>
          <w:rFonts w:asciiTheme="minorHAnsi" w:eastAsiaTheme="minorEastAsia" w:hAnsiTheme="minorHAnsi" w:cstheme="minorBidi"/>
          <w:noProof/>
          <w:sz w:val="22"/>
          <w:szCs w:val="22"/>
          <w:rtl/>
          <w:lang w:eastAsia="en-US"/>
        </w:rPr>
      </w:pPr>
      <w:hyperlink w:anchor="_Toc426916147" w:history="1">
        <w:r w:rsidR="00996079" w:rsidRPr="00B76094">
          <w:rPr>
            <w:rStyle w:val="Hyperlink"/>
            <w:noProof/>
            <w:rtl/>
          </w:rPr>
          <w:t>1.</w:t>
        </w:r>
        <w:r w:rsidR="00996079">
          <w:rPr>
            <w:rFonts w:asciiTheme="minorHAnsi" w:eastAsiaTheme="minorEastAsia" w:hAnsiTheme="minorHAnsi" w:cstheme="minorBidi"/>
            <w:noProof/>
            <w:sz w:val="22"/>
            <w:szCs w:val="22"/>
            <w:rtl/>
            <w:lang w:eastAsia="en-US"/>
          </w:rPr>
          <w:tab/>
        </w:r>
        <w:r w:rsidR="00996079" w:rsidRPr="00B76094">
          <w:rPr>
            <w:rStyle w:val="Hyperlink"/>
            <w:rFonts w:hint="eastAsia"/>
            <w:noProof/>
            <w:rtl/>
          </w:rPr>
          <w:t>יעדים</w:t>
        </w:r>
        <w:r w:rsidR="00996079" w:rsidRPr="00B76094">
          <w:rPr>
            <w:rStyle w:val="Hyperlink"/>
            <w:noProof/>
            <w:rtl/>
          </w:rPr>
          <w:t xml:space="preserve"> (</w:t>
        </w:r>
        <w:r w:rsidR="00996079" w:rsidRPr="00B76094">
          <w:rPr>
            <w:rStyle w:val="Hyperlink"/>
            <w:noProof/>
          </w:rPr>
          <w:t>I</w:t>
        </w:r>
        <w:r w:rsidR="00996079" w:rsidRPr="00B76094">
          <w:rPr>
            <w:rStyle w:val="Hyperlink"/>
            <w:noProof/>
            <w:rtl/>
          </w:rPr>
          <w:t>)</w:t>
        </w:r>
        <w:r w:rsidR="00996079">
          <w:rPr>
            <w:noProof/>
            <w:webHidden/>
            <w:rtl/>
          </w:rPr>
          <w:tab/>
        </w:r>
        <w:r w:rsidR="00996079">
          <w:rPr>
            <w:rStyle w:val="Hyperlink"/>
            <w:noProof/>
            <w:rtl/>
          </w:rPr>
          <w:fldChar w:fldCharType="begin"/>
        </w:r>
        <w:r w:rsidR="00996079">
          <w:rPr>
            <w:noProof/>
            <w:webHidden/>
            <w:rtl/>
          </w:rPr>
          <w:instrText xml:space="preserve"> </w:instrText>
        </w:r>
        <w:r w:rsidR="00996079">
          <w:rPr>
            <w:noProof/>
            <w:webHidden/>
          </w:rPr>
          <w:instrText>PAGEREF</w:instrText>
        </w:r>
        <w:r w:rsidR="00996079">
          <w:rPr>
            <w:noProof/>
            <w:webHidden/>
            <w:rtl/>
          </w:rPr>
          <w:instrText xml:space="preserve"> _</w:instrText>
        </w:r>
        <w:r w:rsidR="00996079">
          <w:rPr>
            <w:noProof/>
            <w:webHidden/>
          </w:rPr>
          <w:instrText>Toc426916147 \h</w:instrText>
        </w:r>
        <w:r w:rsidR="00996079">
          <w:rPr>
            <w:noProof/>
            <w:webHidden/>
            <w:rtl/>
          </w:rPr>
          <w:instrText xml:space="preserve"> </w:instrText>
        </w:r>
        <w:r w:rsidR="00996079">
          <w:rPr>
            <w:rStyle w:val="Hyperlink"/>
            <w:noProof/>
            <w:rtl/>
          </w:rPr>
        </w:r>
        <w:r w:rsidR="00996079">
          <w:rPr>
            <w:rStyle w:val="Hyperlink"/>
            <w:noProof/>
            <w:rtl/>
          </w:rPr>
          <w:fldChar w:fldCharType="separate"/>
        </w:r>
        <w:r w:rsidR="003F08D1">
          <w:rPr>
            <w:noProof/>
            <w:webHidden/>
            <w:rtl/>
          </w:rPr>
          <w:t>31</w:t>
        </w:r>
        <w:r w:rsidR="00996079">
          <w:rPr>
            <w:rStyle w:val="Hyperlink"/>
            <w:noProof/>
            <w:rtl/>
          </w:rPr>
          <w:fldChar w:fldCharType="end"/>
        </w:r>
      </w:hyperlink>
    </w:p>
    <w:p w:rsidR="00996079" w:rsidRDefault="00CC5C07">
      <w:pPr>
        <w:pStyle w:val="TOC2"/>
        <w:tabs>
          <w:tab w:val="left" w:pos="1320"/>
          <w:tab w:val="right" w:leader="dot" w:pos="8376"/>
        </w:tabs>
        <w:rPr>
          <w:rFonts w:asciiTheme="minorHAnsi" w:eastAsiaTheme="minorEastAsia" w:hAnsiTheme="minorHAnsi" w:cstheme="minorBidi"/>
          <w:noProof/>
          <w:sz w:val="22"/>
          <w:szCs w:val="22"/>
          <w:rtl/>
          <w:lang w:eastAsia="en-US"/>
        </w:rPr>
      </w:pPr>
      <w:hyperlink w:anchor="_Toc426916148" w:history="1">
        <w:r w:rsidR="00996079" w:rsidRPr="00B76094">
          <w:rPr>
            <w:rStyle w:val="Hyperlink"/>
            <w:noProof/>
            <w:rtl/>
          </w:rPr>
          <w:t>1.1</w:t>
        </w:r>
        <w:r w:rsidR="00996079">
          <w:rPr>
            <w:rFonts w:asciiTheme="minorHAnsi" w:eastAsiaTheme="minorEastAsia" w:hAnsiTheme="minorHAnsi" w:cstheme="minorBidi"/>
            <w:noProof/>
            <w:sz w:val="22"/>
            <w:szCs w:val="22"/>
            <w:rtl/>
            <w:lang w:eastAsia="en-US"/>
          </w:rPr>
          <w:tab/>
        </w:r>
        <w:r w:rsidR="00996079" w:rsidRPr="00B76094">
          <w:rPr>
            <w:rStyle w:val="Hyperlink"/>
            <w:rFonts w:hint="eastAsia"/>
            <w:noProof/>
            <w:rtl/>
          </w:rPr>
          <w:t>כללי</w:t>
        </w:r>
        <w:r w:rsidR="00996079" w:rsidRPr="00B76094">
          <w:rPr>
            <w:rStyle w:val="Hyperlink"/>
            <w:noProof/>
            <w:rtl/>
          </w:rPr>
          <w:t xml:space="preserve"> – </w:t>
        </w:r>
        <w:r w:rsidR="00996079" w:rsidRPr="00B76094">
          <w:rPr>
            <w:rStyle w:val="Hyperlink"/>
            <w:rFonts w:hint="eastAsia"/>
            <w:noProof/>
            <w:rtl/>
          </w:rPr>
          <w:t>הבהקים</w:t>
        </w:r>
        <w:r w:rsidR="00996079">
          <w:rPr>
            <w:noProof/>
            <w:webHidden/>
            <w:rtl/>
          </w:rPr>
          <w:tab/>
        </w:r>
        <w:r w:rsidR="00996079">
          <w:rPr>
            <w:rStyle w:val="Hyperlink"/>
            <w:noProof/>
            <w:rtl/>
          </w:rPr>
          <w:fldChar w:fldCharType="begin"/>
        </w:r>
        <w:r w:rsidR="00996079">
          <w:rPr>
            <w:noProof/>
            <w:webHidden/>
            <w:rtl/>
          </w:rPr>
          <w:instrText xml:space="preserve"> </w:instrText>
        </w:r>
        <w:r w:rsidR="00996079">
          <w:rPr>
            <w:noProof/>
            <w:webHidden/>
          </w:rPr>
          <w:instrText>PAGEREF</w:instrText>
        </w:r>
        <w:r w:rsidR="00996079">
          <w:rPr>
            <w:noProof/>
            <w:webHidden/>
            <w:rtl/>
          </w:rPr>
          <w:instrText xml:space="preserve"> _</w:instrText>
        </w:r>
        <w:r w:rsidR="00996079">
          <w:rPr>
            <w:noProof/>
            <w:webHidden/>
          </w:rPr>
          <w:instrText>Toc426916148 \h</w:instrText>
        </w:r>
        <w:r w:rsidR="00996079">
          <w:rPr>
            <w:noProof/>
            <w:webHidden/>
            <w:rtl/>
          </w:rPr>
          <w:instrText xml:space="preserve"> </w:instrText>
        </w:r>
        <w:r w:rsidR="00996079">
          <w:rPr>
            <w:rStyle w:val="Hyperlink"/>
            <w:noProof/>
            <w:rtl/>
          </w:rPr>
        </w:r>
        <w:r w:rsidR="00996079">
          <w:rPr>
            <w:rStyle w:val="Hyperlink"/>
            <w:noProof/>
            <w:rtl/>
          </w:rPr>
          <w:fldChar w:fldCharType="separate"/>
        </w:r>
        <w:r w:rsidR="003F08D1">
          <w:rPr>
            <w:noProof/>
            <w:webHidden/>
            <w:rtl/>
          </w:rPr>
          <w:t>31</w:t>
        </w:r>
        <w:r w:rsidR="00996079">
          <w:rPr>
            <w:rStyle w:val="Hyperlink"/>
            <w:noProof/>
            <w:rtl/>
          </w:rPr>
          <w:fldChar w:fldCharType="end"/>
        </w:r>
      </w:hyperlink>
    </w:p>
    <w:p w:rsidR="00996079" w:rsidRDefault="00CC5C07">
      <w:pPr>
        <w:pStyle w:val="TOC2"/>
        <w:tabs>
          <w:tab w:val="left" w:pos="1320"/>
          <w:tab w:val="right" w:leader="dot" w:pos="8376"/>
        </w:tabs>
        <w:rPr>
          <w:rFonts w:asciiTheme="minorHAnsi" w:eastAsiaTheme="minorEastAsia" w:hAnsiTheme="minorHAnsi" w:cstheme="minorBidi"/>
          <w:noProof/>
          <w:sz w:val="22"/>
          <w:szCs w:val="22"/>
          <w:rtl/>
          <w:lang w:eastAsia="en-US"/>
        </w:rPr>
      </w:pPr>
      <w:hyperlink w:anchor="_Toc426916149" w:history="1">
        <w:r w:rsidR="00996079" w:rsidRPr="00B76094">
          <w:rPr>
            <w:rStyle w:val="Hyperlink"/>
            <w:noProof/>
            <w:rtl/>
          </w:rPr>
          <w:t>1.2</w:t>
        </w:r>
        <w:r w:rsidR="00996079">
          <w:rPr>
            <w:rFonts w:asciiTheme="minorHAnsi" w:eastAsiaTheme="minorEastAsia" w:hAnsiTheme="minorHAnsi" w:cstheme="minorBidi"/>
            <w:noProof/>
            <w:sz w:val="22"/>
            <w:szCs w:val="22"/>
            <w:rtl/>
            <w:lang w:eastAsia="en-US"/>
          </w:rPr>
          <w:tab/>
        </w:r>
        <w:r w:rsidR="00996079" w:rsidRPr="00B76094">
          <w:rPr>
            <w:rStyle w:val="Hyperlink"/>
            <w:rFonts w:hint="eastAsia"/>
            <w:noProof/>
            <w:rtl/>
          </w:rPr>
          <w:t>לקוח</w:t>
        </w:r>
        <w:r w:rsidR="00996079" w:rsidRPr="00B76094">
          <w:rPr>
            <w:rStyle w:val="Hyperlink"/>
            <w:noProof/>
            <w:rtl/>
          </w:rPr>
          <w:t xml:space="preserve"> </w:t>
        </w:r>
        <w:r w:rsidR="00996079" w:rsidRPr="00B76094">
          <w:rPr>
            <w:rStyle w:val="Hyperlink"/>
            <w:rFonts w:hint="eastAsia"/>
            <w:noProof/>
            <w:rtl/>
          </w:rPr>
          <w:t>ומומחה</w:t>
        </w:r>
        <w:r w:rsidR="00996079" w:rsidRPr="00B76094">
          <w:rPr>
            <w:rStyle w:val="Hyperlink"/>
            <w:noProof/>
            <w:rtl/>
          </w:rPr>
          <w:t xml:space="preserve"> </w:t>
        </w:r>
        <w:r w:rsidR="00996079" w:rsidRPr="00B76094">
          <w:rPr>
            <w:rStyle w:val="Hyperlink"/>
            <w:rFonts w:hint="eastAsia"/>
            <w:noProof/>
            <w:rtl/>
          </w:rPr>
          <w:t>יישום</w:t>
        </w:r>
        <w:r w:rsidR="00996079">
          <w:rPr>
            <w:noProof/>
            <w:webHidden/>
            <w:rtl/>
          </w:rPr>
          <w:tab/>
        </w:r>
        <w:r w:rsidR="00996079">
          <w:rPr>
            <w:rStyle w:val="Hyperlink"/>
            <w:noProof/>
            <w:rtl/>
          </w:rPr>
          <w:fldChar w:fldCharType="begin"/>
        </w:r>
        <w:r w:rsidR="00996079">
          <w:rPr>
            <w:noProof/>
            <w:webHidden/>
            <w:rtl/>
          </w:rPr>
          <w:instrText xml:space="preserve"> </w:instrText>
        </w:r>
        <w:r w:rsidR="00996079">
          <w:rPr>
            <w:noProof/>
            <w:webHidden/>
          </w:rPr>
          <w:instrText>PAGEREF</w:instrText>
        </w:r>
        <w:r w:rsidR="00996079">
          <w:rPr>
            <w:noProof/>
            <w:webHidden/>
            <w:rtl/>
          </w:rPr>
          <w:instrText xml:space="preserve"> _</w:instrText>
        </w:r>
        <w:r w:rsidR="00996079">
          <w:rPr>
            <w:noProof/>
            <w:webHidden/>
          </w:rPr>
          <w:instrText>Toc426916149 \h</w:instrText>
        </w:r>
        <w:r w:rsidR="00996079">
          <w:rPr>
            <w:noProof/>
            <w:webHidden/>
            <w:rtl/>
          </w:rPr>
          <w:instrText xml:space="preserve"> </w:instrText>
        </w:r>
        <w:r w:rsidR="00996079">
          <w:rPr>
            <w:rStyle w:val="Hyperlink"/>
            <w:noProof/>
            <w:rtl/>
          </w:rPr>
        </w:r>
        <w:r w:rsidR="00996079">
          <w:rPr>
            <w:rStyle w:val="Hyperlink"/>
            <w:noProof/>
            <w:rtl/>
          </w:rPr>
          <w:fldChar w:fldCharType="separate"/>
        </w:r>
        <w:r w:rsidR="003F08D1">
          <w:rPr>
            <w:noProof/>
            <w:webHidden/>
            <w:rtl/>
          </w:rPr>
          <w:t>31</w:t>
        </w:r>
        <w:r w:rsidR="00996079">
          <w:rPr>
            <w:rStyle w:val="Hyperlink"/>
            <w:noProof/>
            <w:rtl/>
          </w:rPr>
          <w:fldChar w:fldCharType="end"/>
        </w:r>
      </w:hyperlink>
    </w:p>
    <w:p w:rsidR="00996079" w:rsidRDefault="00CC5C07">
      <w:pPr>
        <w:pStyle w:val="TOC2"/>
        <w:tabs>
          <w:tab w:val="left" w:pos="1320"/>
          <w:tab w:val="right" w:leader="dot" w:pos="8376"/>
        </w:tabs>
        <w:rPr>
          <w:rFonts w:asciiTheme="minorHAnsi" w:eastAsiaTheme="minorEastAsia" w:hAnsiTheme="minorHAnsi" w:cstheme="minorBidi"/>
          <w:noProof/>
          <w:sz w:val="22"/>
          <w:szCs w:val="22"/>
          <w:rtl/>
          <w:lang w:eastAsia="en-US"/>
        </w:rPr>
      </w:pPr>
      <w:hyperlink w:anchor="_Toc426916150" w:history="1">
        <w:r w:rsidR="00996079" w:rsidRPr="00B76094">
          <w:rPr>
            <w:rStyle w:val="Hyperlink"/>
            <w:noProof/>
            <w:rtl/>
          </w:rPr>
          <w:t>1.3</w:t>
        </w:r>
        <w:r w:rsidR="00996079">
          <w:rPr>
            <w:rFonts w:asciiTheme="minorHAnsi" w:eastAsiaTheme="minorEastAsia" w:hAnsiTheme="minorHAnsi" w:cstheme="minorBidi"/>
            <w:noProof/>
            <w:sz w:val="22"/>
            <w:szCs w:val="22"/>
            <w:rtl/>
            <w:lang w:eastAsia="en-US"/>
          </w:rPr>
          <w:tab/>
        </w:r>
        <w:r w:rsidR="00996079" w:rsidRPr="00B76094">
          <w:rPr>
            <w:rStyle w:val="Hyperlink"/>
            <w:rFonts w:hint="eastAsia"/>
            <w:noProof/>
            <w:rtl/>
          </w:rPr>
          <w:t>יעדים</w:t>
        </w:r>
        <w:r w:rsidR="00996079" w:rsidRPr="00B76094">
          <w:rPr>
            <w:rStyle w:val="Hyperlink"/>
            <w:noProof/>
            <w:rtl/>
          </w:rPr>
          <w:t xml:space="preserve"> </w:t>
        </w:r>
        <w:r w:rsidR="00996079" w:rsidRPr="00B76094">
          <w:rPr>
            <w:rStyle w:val="Hyperlink"/>
            <w:rFonts w:hint="eastAsia"/>
            <w:noProof/>
            <w:rtl/>
          </w:rPr>
          <w:t>ומטרות</w:t>
        </w:r>
        <w:r w:rsidR="00996079">
          <w:rPr>
            <w:noProof/>
            <w:webHidden/>
            <w:rtl/>
          </w:rPr>
          <w:tab/>
        </w:r>
        <w:r w:rsidR="00996079">
          <w:rPr>
            <w:rStyle w:val="Hyperlink"/>
            <w:noProof/>
            <w:rtl/>
          </w:rPr>
          <w:fldChar w:fldCharType="begin"/>
        </w:r>
        <w:r w:rsidR="00996079">
          <w:rPr>
            <w:noProof/>
            <w:webHidden/>
            <w:rtl/>
          </w:rPr>
          <w:instrText xml:space="preserve"> </w:instrText>
        </w:r>
        <w:r w:rsidR="00996079">
          <w:rPr>
            <w:noProof/>
            <w:webHidden/>
          </w:rPr>
          <w:instrText>PAGEREF</w:instrText>
        </w:r>
        <w:r w:rsidR="00996079">
          <w:rPr>
            <w:noProof/>
            <w:webHidden/>
            <w:rtl/>
          </w:rPr>
          <w:instrText xml:space="preserve"> _</w:instrText>
        </w:r>
        <w:r w:rsidR="00996079">
          <w:rPr>
            <w:noProof/>
            <w:webHidden/>
          </w:rPr>
          <w:instrText>Toc426916150 \h</w:instrText>
        </w:r>
        <w:r w:rsidR="00996079">
          <w:rPr>
            <w:noProof/>
            <w:webHidden/>
            <w:rtl/>
          </w:rPr>
          <w:instrText xml:space="preserve"> </w:instrText>
        </w:r>
        <w:r w:rsidR="00996079">
          <w:rPr>
            <w:rStyle w:val="Hyperlink"/>
            <w:noProof/>
            <w:rtl/>
          </w:rPr>
        </w:r>
        <w:r w:rsidR="00996079">
          <w:rPr>
            <w:rStyle w:val="Hyperlink"/>
            <w:noProof/>
            <w:rtl/>
          </w:rPr>
          <w:fldChar w:fldCharType="separate"/>
        </w:r>
        <w:r w:rsidR="003F08D1">
          <w:rPr>
            <w:noProof/>
            <w:webHidden/>
            <w:rtl/>
          </w:rPr>
          <w:t>31</w:t>
        </w:r>
        <w:r w:rsidR="00996079">
          <w:rPr>
            <w:rStyle w:val="Hyperlink"/>
            <w:noProof/>
            <w:rtl/>
          </w:rPr>
          <w:fldChar w:fldCharType="end"/>
        </w:r>
      </w:hyperlink>
    </w:p>
    <w:p w:rsidR="00996079" w:rsidRDefault="00CC5C07">
      <w:pPr>
        <w:pStyle w:val="TOC2"/>
        <w:tabs>
          <w:tab w:val="left" w:pos="1320"/>
          <w:tab w:val="right" w:leader="dot" w:pos="8376"/>
        </w:tabs>
        <w:rPr>
          <w:rFonts w:asciiTheme="minorHAnsi" w:eastAsiaTheme="minorEastAsia" w:hAnsiTheme="minorHAnsi" w:cstheme="minorBidi"/>
          <w:noProof/>
          <w:sz w:val="22"/>
          <w:szCs w:val="22"/>
          <w:rtl/>
          <w:lang w:eastAsia="en-US"/>
        </w:rPr>
      </w:pPr>
      <w:hyperlink w:anchor="_Toc426916151" w:history="1">
        <w:r w:rsidR="00996079" w:rsidRPr="00B76094">
          <w:rPr>
            <w:rStyle w:val="Hyperlink"/>
            <w:noProof/>
          </w:rPr>
          <w:t>1.4</w:t>
        </w:r>
        <w:r w:rsidR="00996079">
          <w:rPr>
            <w:rFonts w:asciiTheme="minorHAnsi" w:eastAsiaTheme="minorEastAsia" w:hAnsiTheme="minorHAnsi" w:cstheme="minorBidi"/>
            <w:noProof/>
            <w:sz w:val="22"/>
            <w:szCs w:val="22"/>
            <w:rtl/>
            <w:lang w:eastAsia="en-US"/>
          </w:rPr>
          <w:tab/>
        </w:r>
        <w:r w:rsidR="00996079" w:rsidRPr="00B76094">
          <w:rPr>
            <w:rStyle w:val="Hyperlink"/>
            <w:rFonts w:hint="eastAsia"/>
            <w:noProof/>
            <w:rtl/>
          </w:rPr>
          <w:t>השתלבות</w:t>
        </w:r>
        <w:r w:rsidR="00996079" w:rsidRPr="00B76094">
          <w:rPr>
            <w:rStyle w:val="Hyperlink"/>
            <w:noProof/>
            <w:rtl/>
          </w:rPr>
          <w:t xml:space="preserve"> </w:t>
        </w:r>
        <w:r w:rsidR="00996079" w:rsidRPr="00B76094">
          <w:rPr>
            <w:rStyle w:val="Hyperlink"/>
            <w:rFonts w:hint="eastAsia"/>
            <w:noProof/>
            <w:rtl/>
          </w:rPr>
          <w:t>במבנה</w:t>
        </w:r>
        <w:r w:rsidR="00996079" w:rsidRPr="00B76094">
          <w:rPr>
            <w:rStyle w:val="Hyperlink"/>
            <w:noProof/>
            <w:rtl/>
          </w:rPr>
          <w:t xml:space="preserve"> </w:t>
        </w:r>
        <w:r w:rsidR="00996079" w:rsidRPr="00B76094">
          <w:rPr>
            <w:rStyle w:val="Hyperlink"/>
            <w:rFonts w:hint="eastAsia"/>
            <w:noProof/>
            <w:rtl/>
          </w:rPr>
          <w:t>הארגוני</w:t>
        </w:r>
        <w:r w:rsidR="00996079" w:rsidRPr="00B76094">
          <w:rPr>
            <w:rStyle w:val="Hyperlink"/>
            <w:noProof/>
            <w:rtl/>
          </w:rPr>
          <w:t xml:space="preserve"> </w:t>
        </w:r>
        <w:r w:rsidR="00996079" w:rsidRPr="00B76094">
          <w:rPr>
            <w:rStyle w:val="Hyperlink"/>
            <w:rFonts w:hint="eastAsia"/>
            <w:noProof/>
            <w:rtl/>
          </w:rPr>
          <w:t>של</w:t>
        </w:r>
        <w:r w:rsidR="00996079" w:rsidRPr="00B76094">
          <w:rPr>
            <w:rStyle w:val="Hyperlink"/>
            <w:noProof/>
            <w:rtl/>
          </w:rPr>
          <w:t xml:space="preserve"> </w:t>
        </w:r>
        <w:r w:rsidR="00996079" w:rsidRPr="00B76094">
          <w:rPr>
            <w:rStyle w:val="Hyperlink"/>
            <w:rFonts w:hint="eastAsia"/>
            <w:noProof/>
            <w:rtl/>
          </w:rPr>
          <w:t>תחום</w:t>
        </w:r>
        <w:r w:rsidR="00996079" w:rsidRPr="00B76094">
          <w:rPr>
            <w:rStyle w:val="Hyperlink"/>
            <w:noProof/>
            <w:rtl/>
          </w:rPr>
          <w:t xml:space="preserve"> </w:t>
        </w:r>
        <w:r w:rsidR="00996079" w:rsidRPr="00B76094">
          <w:rPr>
            <w:rStyle w:val="Hyperlink"/>
            <w:rFonts w:hint="eastAsia"/>
            <w:noProof/>
            <w:rtl/>
          </w:rPr>
          <w:t>בתי</w:t>
        </w:r>
        <w:r w:rsidR="00996079" w:rsidRPr="00B76094">
          <w:rPr>
            <w:rStyle w:val="Hyperlink"/>
            <w:noProof/>
            <w:rtl/>
          </w:rPr>
          <w:t xml:space="preserve"> </w:t>
        </w:r>
        <w:r w:rsidR="00996079" w:rsidRPr="00B76094">
          <w:rPr>
            <w:rStyle w:val="Hyperlink"/>
            <w:rFonts w:hint="eastAsia"/>
            <w:noProof/>
            <w:rtl/>
          </w:rPr>
          <w:t>חולים</w:t>
        </w:r>
        <w:r w:rsidR="00996079">
          <w:rPr>
            <w:noProof/>
            <w:webHidden/>
            <w:rtl/>
          </w:rPr>
          <w:tab/>
        </w:r>
        <w:r w:rsidR="00996079">
          <w:rPr>
            <w:rStyle w:val="Hyperlink"/>
            <w:noProof/>
            <w:rtl/>
          </w:rPr>
          <w:fldChar w:fldCharType="begin"/>
        </w:r>
        <w:r w:rsidR="00996079">
          <w:rPr>
            <w:noProof/>
            <w:webHidden/>
            <w:rtl/>
          </w:rPr>
          <w:instrText xml:space="preserve"> </w:instrText>
        </w:r>
        <w:r w:rsidR="00996079">
          <w:rPr>
            <w:noProof/>
            <w:webHidden/>
          </w:rPr>
          <w:instrText>PAGEREF</w:instrText>
        </w:r>
        <w:r w:rsidR="00996079">
          <w:rPr>
            <w:noProof/>
            <w:webHidden/>
            <w:rtl/>
          </w:rPr>
          <w:instrText xml:space="preserve"> _</w:instrText>
        </w:r>
        <w:r w:rsidR="00996079">
          <w:rPr>
            <w:noProof/>
            <w:webHidden/>
          </w:rPr>
          <w:instrText>Toc426916151 \h</w:instrText>
        </w:r>
        <w:r w:rsidR="00996079">
          <w:rPr>
            <w:noProof/>
            <w:webHidden/>
            <w:rtl/>
          </w:rPr>
          <w:instrText xml:space="preserve"> </w:instrText>
        </w:r>
        <w:r w:rsidR="00996079">
          <w:rPr>
            <w:rStyle w:val="Hyperlink"/>
            <w:noProof/>
            <w:rtl/>
          </w:rPr>
        </w:r>
        <w:r w:rsidR="00996079">
          <w:rPr>
            <w:rStyle w:val="Hyperlink"/>
            <w:noProof/>
            <w:rtl/>
          </w:rPr>
          <w:fldChar w:fldCharType="separate"/>
        </w:r>
        <w:r w:rsidR="003F08D1">
          <w:rPr>
            <w:noProof/>
            <w:webHidden/>
            <w:rtl/>
          </w:rPr>
          <w:t>32</w:t>
        </w:r>
        <w:r w:rsidR="00996079">
          <w:rPr>
            <w:rStyle w:val="Hyperlink"/>
            <w:noProof/>
            <w:rtl/>
          </w:rPr>
          <w:fldChar w:fldCharType="end"/>
        </w:r>
      </w:hyperlink>
    </w:p>
    <w:p w:rsidR="00996079" w:rsidRDefault="00CC5C07">
      <w:pPr>
        <w:pStyle w:val="TOC2"/>
        <w:tabs>
          <w:tab w:val="left" w:pos="1320"/>
          <w:tab w:val="right" w:leader="dot" w:pos="8376"/>
        </w:tabs>
        <w:rPr>
          <w:rFonts w:asciiTheme="minorHAnsi" w:eastAsiaTheme="minorEastAsia" w:hAnsiTheme="minorHAnsi" w:cstheme="minorBidi"/>
          <w:noProof/>
          <w:sz w:val="22"/>
          <w:szCs w:val="22"/>
          <w:rtl/>
          <w:lang w:eastAsia="en-US"/>
        </w:rPr>
      </w:pPr>
      <w:hyperlink w:anchor="_Toc426916152" w:history="1">
        <w:r w:rsidR="00996079" w:rsidRPr="00B76094">
          <w:rPr>
            <w:rStyle w:val="Hyperlink"/>
            <w:noProof/>
          </w:rPr>
          <w:t>1.5</w:t>
        </w:r>
        <w:r w:rsidR="00996079">
          <w:rPr>
            <w:rFonts w:asciiTheme="minorHAnsi" w:eastAsiaTheme="minorEastAsia" w:hAnsiTheme="minorHAnsi" w:cstheme="minorBidi"/>
            <w:noProof/>
            <w:sz w:val="22"/>
            <w:szCs w:val="22"/>
            <w:rtl/>
            <w:lang w:eastAsia="en-US"/>
          </w:rPr>
          <w:tab/>
        </w:r>
        <w:r w:rsidR="00996079" w:rsidRPr="00B76094">
          <w:rPr>
            <w:rStyle w:val="Hyperlink"/>
            <w:rFonts w:hint="eastAsia"/>
            <w:noProof/>
            <w:rtl/>
          </w:rPr>
          <w:t>אופק</w:t>
        </w:r>
        <w:r w:rsidR="00996079" w:rsidRPr="00B76094">
          <w:rPr>
            <w:rStyle w:val="Hyperlink"/>
            <w:noProof/>
            <w:rtl/>
          </w:rPr>
          <w:t xml:space="preserve"> </w:t>
        </w:r>
        <w:r w:rsidR="00996079" w:rsidRPr="00B76094">
          <w:rPr>
            <w:rStyle w:val="Hyperlink"/>
            <w:rFonts w:hint="eastAsia"/>
            <w:noProof/>
            <w:rtl/>
          </w:rPr>
          <w:t>הזמן</w:t>
        </w:r>
        <w:r w:rsidR="00996079">
          <w:rPr>
            <w:noProof/>
            <w:webHidden/>
            <w:rtl/>
          </w:rPr>
          <w:tab/>
        </w:r>
        <w:r w:rsidR="00996079">
          <w:rPr>
            <w:rStyle w:val="Hyperlink"/>
            <w:noProof/>
            <w:rtl/>
          </w:rPr>
          <w:fldChar w:fldCharType="begin"/>
        </w:r>
        <w:r w:rsidR="00996079">
          <w:rPr>
            <w:noProof/>
            <w:webHidden/>
            <w:rtl/>
          </w:rPr>
          <w:instrText xml:space="preserve"> </w:instrText>
        </w:r>
        <w:r w:rsidR="00996079">
          <w:rPr>
            <w:noProof/>
            <w:webHidden/>
          </w:rPr>
          <w:instrText>PAGEREF</w:instrText>
        </w:r>
        <w:r w:rsidR="00996079">
          <w:rPr>
            <w:noProof/>
            <w:webHidden/>
            <w:rtl/>
          </w:rPr>
          <w:instrText xml:space="preserve"> _</w:instrText>
        </w:r>
        <w:r w:rsidR="00996079">
          <w:rPr>
            <w:noProof/>
            <w:webHidden/>
          </w:rPr>
          <w:instrText>Toc426916152 \h</w:instrText>
        </w:r>
        <w:r w:rsidR="00996079">
          <w:rPr>
            <w:noProof/>
            <w:webHidden/>
            <w:rtl/>
          </w:rPr>
          <w:instrText xml:space="preserve"> </w:instrText>
        </w:r>
        <w:r w:rsidR="00996079">
          <w:rPr>
            <w:rStyle w:val="Hyperlink"/>
            <w:noProof/>
            <w:rtl/>
          </w:rPr>
        </w:r>
        <w:r w:rsidR="00996079">
          <w:rPr>
            <w:rStyle w:val="Hyperlink"/>
            <w:noProof/>
            <w:rtl/>
          </w:rPr>
          <w:fldChar w:fldCharType="separate"/>
        </w:r>
        <w:r w:rsidR="003F08D1">
          <w:rPr>
            <w:noProof/>
            <w:webHidden/>
            <w:rtl/>
          </w:rPr>
          <w:t>33</w:t>
        </w:r>
        <w:r w:rsidR="00996079">
          <w:rPr>
            <w:rStyle w:val="Hyperlink"/>
            <w:noProof/>
            <w:rtl/>
          </w:rPr>
          <w:fldChar w:fldCharType="end"/>
        </w:r>
      </w:hyperlink>
    </w:p>
    <w:p w:rsidR="00996079" w:rsidRDefault="00CC5C07">
      <w:pPr>
        <w:pStyle w:val="TOC1"/>
        <w:tabs>
          <w:tab w:val="left" w:pos="660"/>
          <w:tab w:val="right" w:leader="dot" w:pos="8376"/>
        </w:tabs>
        <w:rPr>
          <w:rFonts w:asciiTheme="minorHAnsi" w:eastAsiaTheme="minorEastAsia" w:hAnsiTheme="minorHAnsi" w:cstheme="minorBidi"/>
          <w:noProof/>
          <w:sz w:val="22"/>
          <w:szCs w:val="22"/>
          <w:rtl/>
          <w:lang w:eastAsia="en-US"/>
        </w:rPr>
      </w:pPr>
      <w:hyperlink w:anchor="_Toc426916153" w:history="1">
        <w:r w:rsidR="00996079" w:rsidRPr="00B76094">
          <w:rPr>
            <w:rStyle w:val="Hyperlink"/>
            <w:noProof/>
            <w:rtl/>
          </w:rPr>
          <w:t>2.</w:t>
        </w:r>
        <w:r w:rsidR="00996079">
          <w:rPr>
            <w:rFonts w:asciiTheme="minorHAnsi" w:eastAsiaTheme="minorEastAsia" w:hAnsiTheme="minorHAnsi" w:cstheme="minorBidi"/>
            <w:noProof/>
            <w:sz w:val="22"/>
            <w:szCs w:val="22"/>
            <w:rtl/>
            <w:lang w:eastAsia="en-US"/>
          </w:rPr>
          <w:tab/>
        </w:r>
        <w:r w:rsidR="00996079" w:rsidRPr="00B76094">
          <w:rPr>
            <w:rStyle w:val="Hyperlink"/>
            <w:rFonts w:hint="eastAsia"/>
            <w:noProof/>
            <w:rtl/>
          </w:rPr>
          <w:t>יישום</w:t>
        </w:r>
        <w:r w:rsidR="00996079" w:rsidRPr="00B76094">
          <w:rPr>
            <w:rStyle w:val="Hyperlink"/>
            <w:noProof/>
            <w:rtl/>
          </w:rPr>
          <w:t xml:space="preserve"> (</w:t>
        </w:r>
        <w:r w:rsidR="00996079" w:rsidRPr="00B76094">
          <w:rPr>
            <w:rStyle w:val="Hyperlink"/>
            <w:noProof/>
          </w:rPr>
          <w:t>M</w:t>
        </w:r>
        <w:r w:rsidR="00996079" w:rsidRPr="00B76094">
          <w:rPr>
            <w:rStyle w:val="Hyperlink"/>
            <w:noProof/>
            <w:rtl/>
          </w:rPr>
          <w:t>)</w:t>
        </w:r>
        <w:r w:rsidR="00996079">
          <w:rPr>
            <w:noProof/>
            <w:webHidden/>
            <w:rtl/>
          </w:rPr>
          <w:tab/>
        </w:r>
        <w:r w:rsidR="00996079">
          <w:rPr>
            <w:rStyle w:val="Hyperlink"/>
            <w:noProof/>
            <w:rtl/>
          </w:rPr>
          <w:fldChar w:fldCharType="begin"/>
        </w:r>
        <w:r w:rsidR="00996079">
          <w:rPr>
            <w:noProof/>
            <w:webHidden/>
            <w:rtl/>
          </w:rPr>
          <w:instrText xml:space="preserve"> </w:instrText>
        </w:r>
        <w:r w:rsidR="00996079">
          <w:rPr>
            <w:noProof/>
            <w:webHidden/>
          </w:rPr>
          <w:instrText>PAGEREF</w:instrText>
        </w:r>
        <w:r w:rsidR="00996079">
          <w:rPr>
            <w:noProof/>
            <w:webHidden/>
            <w:rtl/>
          </w:rPr>
          <w:instrText xml:space="preserve"> _</w:instrText>
        </w:r>
        <w:r w:rsidR="00996079">
          <w:rPr>
            <w:noProof/>
            <w:webHidden/>
          </w:rPr>
          <w:instrText>Toc426916153 \h</w:instrText>
        </w:r>
        <w:r w:rsidR="00996079">
          <w:rPr>
            <w:noProof/>
            <w:webHidden/>
            <w:rtl/>
          </w:rPr>
          <w:instrText xml:space="preserve"> </w:instrText>
        </w:r>
        <w:r w:rsidR="00996079">
          <w:rPr>
            <w:rStyle w:val="Hyperlink"/>
            <w:noProof/>
            <w:rtl/>
          </w:rPr>
        </w:r>
        <w:r w:rsidR="00996079">
          <w:rPr>
            <w:rStyle w:val="Hyperlink"/>
            <w:noProof/>
            <w:rtl/>
          </w:rPr>
          <w:fldChar w:fldCharType="separate"/>
        </w:r>
        <w:r w:rsidR="003F08D1">
          <w:rPr>
            <w:noProof/>
            <w:webHidden/>
            <w:rtl/>
          </w:rPr>
          <w:t>34</w:t>
        </w:r>
        <w:r w:rsidR="00996079">
          <w:rPr>
            <w:rStyle w:val="Hyperlink"/>
            <w:noProof/>
            <w:rtl/>
          </w:rPr>
          <w:fldChar w:fldCharType="end"/>
        </w:r>
      </w:hyperlink>
    </w:p>
    <w:p w:rsidR="00996079" w:rsidRDefault="00CC5C07">
      <w:pPr>
        <w:pStyle w:val="TOC2"/>
        <w:tabs>
          <w:tab w:val="left" w:pos="1320"/>
          <w:tab w:val="right" w:leader="dot" w:pos="8376"/>
        </w:tabs>
        <w:rPr>
          <w:rFonts w:asciiTheme="minorHAnsi" w:eastAsiaTheme="minorEastAsia" w:hAnsiTheme="minorHAnsi" w:cstheme="minorBidi"/>
          <w:noProof/>
          <w:sz w:val="22"/>
          <w:szCs w:val="22"/>
          <w:rtl/>
          <w:lang w:eastAsia="en-US"/>
        </w:rPr>
      </w:pPr>
      <w:hyperlink w:anchor="_Toc426916154" w:history="1">
        <w:r w:rsidR="00996079" w:rsidRPr="00B76094">
          <w:rPr>
            <w:rStyle w:val="Hyperlink"/>
            <w:noProof/>
          </w:rPr>
          <w:t>2.1</w:t>
        </w:r>
        <w:r w:rsidR="00996079">
          <w:rPr>
            <w:rFonts w:asciiTheme="minorHAnsi" w:eastAsiaTheme="minorEastAsia" w:hAnsiTheme="minorHAnsi" w:cstheme="minorBidi"/>
            <w:noProof/>
            <w:sz w:val="22"/>
            <w:szCs w:val="22"/>
            <w:rtl/>
            <w:lang w:eastAsia="en-US"/>
          </w:rPr>
          <w:tab/>
        </w:r>
        <w:r w:rsidR="00996079" w:rsidRPr="00B76094">
          <w:rPr>
            <w:rStyle w:val="Hyperlink"/>
            <w:rFonts w:hint="eastAsia"/>
            <w:noProof/>
            <w:rtl/>
          </w:rPr>
          <w:t>כללי</w:t>
        </w:r>
        <w:r w:rsidR="00996079" w:rsidRPr="00B76094">
          <w:rPr>
            <w:rStyle w:val="Hyperlink"/>
            <w:noProof/>
            <w:rtl/>
          </w:rPr>
          <w:t xml:space="preserve"> – </w:t>
        </w:r>
        <w:r w:rsidR="00996079" w:rsidRPr="00B76094">
          <w:rPr>
            <w:rStyle w:val="Hyperlink"/>
            <w:rFonts w:hint="eastAsia"/>
            <w:noProof/>
            <w:rtl/>
          </w:rPr>
          <w:t>הבהקים</w:t>
        </w:r>
        <w:r w:rsidR="00996079" w:rsidRPr="00B76094">
          <w:rPr>
            <w:rStyle w:val="Hyperlink"/>
            <w:noProof/>
            <w:rtl/>
          </w:rPr>
          <w:t xml:space="preserve"> (</w:t>
        </w:r>
        <w:r w:rsidR="00996079" w:rsidRPr="00B76094">
          <w:rPr>
            <w:rStyle w:val="Hyperlink"/>
            <w:noProof/>
          </w:rPr>
          <w:t>I</w:t>
        </w:r>
        <w:r w:rsidR="00996079" w:rsidRPr="00B76094">
          <w:rPr>
            <w:rStyle w:val="Hyperlink"/>
            <w:noProof/>
            <w:rtl/>
          </w:rPr>
          <w:t>)</w:t>
        </w:r>
        <w:r w:rsidR="00996079">
          <w:rPr>
            <w:noProof/>
            <w:webHidden/>
            <w:rtl/>
          </w:rPr>
          <w:tab/>
        </w:r>
        <w:r w:rsidR="00996079">
          <w:rPr>
            <w:rStyle w:val="Hyperlink"/>
            <w:noProof/>
            <w:rtl/>
          </w:rPr>
          <w:fldChar w:fldCharType="begin"/>
        </w:r>
        <w:r w:rsidR="00996079">
          <w:rPr>
            <w:noProof/>
            <w:webHidden/>
            <w:rtl/>
          </w:rPr>
          <w:instrText xml:space="preserve"> </w:instrText>
        </w:r>
        <w:r w:rsidR="00996079">
          <w:rPr>
            <w:noProof/>
            <w:webHidden/>
          </w:rPr>
          <w:instrText>PAGEREF</w:instrText>
        </w:r>
        <w:r w:rsidR="00996079">
          <w:rPr>
            <w:noProof/>
            <w:webHidden/>
            <w:rtl/>
          </w:rPr>
          <w:instrText xml:space="preserve"> _</w:instrText>
        </w:r>
        <w:r w:rsidR="00996079">
          <w:rPr>
            <w:noProof/>
            <w:webHidden/>
          </w:rPr>
          <w:instrText>Toc426916154 \h</w:instrText>
        </w:r>
        <w:r w:rsidR="00996079">
          <w:rPr>
            <w:noProof/>
            <w:webHidden/>
            <w:rtl/>
          </w:rPr>
          <w:instrText xml:space="preserve"> </w:instrText>
        </w:r>
        <w:r w:rsidR="00996079">
          <w:rPr>
            <w:rStyle w:val="Hyperlink"/>
            <w:noProof/>
            <w:rtl/>
          </w:rPr>
        </w:r>
        <w:r w:rsidR="00996079">
          <w:rPr>
            <w:rStyle w:val="Hyperlink"/>
            <w:noProof/>
            <w:rtl/>
          </w:rPr>
          <w:fldChar w:fldCharType="separate"/>
        </w:r>
        <w:r w:rsidR="003F08D1">
          <w:rPr>
            <w:noProof/>
            <w:webHidden/>
            <w:rtl/>
          </w:rPr>
          <w:t>34</w:t>
        </w:r>
        <w:r w:rsidR="00996079">
          <w:rPr>
            <w:rStyle w:val="Hyperlink"/>
            <w:noProof/>
            <w:rtl/>
          </w:rPr>
          <w:fldChar w:fldCharType="end"/>
        </w:r>
      </w:hyperlink>
    </w:p>
    <w:p w:rsidR="00996079" w:rsidRDefault="00CC5C07">
      <w:pPr>
        <w:pStyle w:val="TOC2"/>
        <w:tabs>
          <w:tab w:val="left" w:pos="1320"/>
          <w:tab w:val="right" w:leader="dot" w:pos="8376"/>
        </w:tabs>
        <w:rPr>
          <w:rFonts w:asciiTheme="minorHAnsi" w:eastAsiaTheme="minorEastAsia" w:hAnsiTheme="minorHAnsi" w:cstheme="minorBidi"/>
          <w:noProof/>
          <w:sz w:val="22"/>
          <w:szCs w:val="22"/>
          <w:rtl/>
          <w:lang w:eastAsia="en-US"/>
        </w:rPr>
      </w:pPr>
      <w:hyperlink w:anchor="_Toc426916155" w:history="1">
        <w:r w:rsidR="00996079" w:rsidRPr="00B76094">
          <w:rPr>
            <w:rStyle w:val="Hyperlink"/>
            <w:noProof/>
            <w:rtl/>
          </w:rPr>
          <w:t>2.2</w:t>
        </w:r>
        <w:r w:rsidR="00996079">
          <w:rPr>
            <w:rFonts w:asciiTheme="minorHAnsi" w:eastAsiaTheme="minorEastAsia" w:hAnsiTheme="minorHAnsi" w:cstheme="minorBidi"/>
            <w:noProof/>
            <w:sz w:val="22"/>
            <w:szCs w:val="22"/>
            <w:rtl/>
            <w:lang w:eastAsia="en-US"/>
          </w:rPr>
          <w:tab/>
        </w:r>
        <w:r w:rsidR="00996079" w:rsidRPr="00B76094">
          <w:rPr>
            <w:rStyle w:val="Hyperlink"/>
            <w:rFonts w:hint="eastAsia"/>
            <w:noProof/>
            <w:rtl/>
          </w:rPr>
          <w:t>מאפיינים</w:t>
        </w:r>
        <w:r w:rsidR="00996079" w:rsidRPr="00B76094">
          <w:rPr>
            <w:rStyle w:val="Hyperlink"/>
            <w:noProof/>
            <w:rtl/>
          </w:rPr>
          <w:t xml:space="preserve"> </w:t>
        </w:r>
        <w:r w:rsidR="00996079" w:rsidRPr="00B76094">
          <w:rPr>
            <w:rStyle w:val="Hyperlink"/>
            <w:rFonts w:hint="eastAsia"/>
            <w:noProof/>
            <w:rtl/>
          </w:rPr>
          <w:t>כלליים</w:t>
        </w:r>
        <w:r w:rsidR="00996079" w:rsidRPr="00B76094">
          <w:rPr>
            <w:rStyle w:val="Hyperlink"/>
            <w:noProof/>
            <w:rtl/>
          </w:rPr>
          <w:t xml:space="preserve"> (</w:t>
        </w:r>
        <w:r w:rsidR="00996079" w:rsidRPr="00B76094">
          <w:rPr>
            <w:rStyle w:val="Hyperlink"/>
            <w:noProof/>
          </w:rPr>
          <w:t>I</w:t>
        </w:r>
        <w:r w:rsidR="00996079" w:rsidRPr="00B76094">
          <w:rPr>
            <w:rStyle w:val="Hyperlink"/>
            <w:noProof/>
            <w:rtl/>
          </w:rPr>
          <w:t>)</w:t>
        </w:r>
        <w:r w:rsidR="00996079">
          <w:rPr>
            <w:noProof/>
            <w:webHidden/>
            <w:rtl/>
          </w:rPr>
          <w:tab/>
        </w:r>
        <w:r w:rsidR="00996079">
          <w:rPr>
            <w:rStyle w:val="Hyperlink"/>
            <w:noProof/>
            <w:rtl/>
          </w:rPr>
          <w:fldChar w:fldCharType="begin"/>
        </w:r>
        <w:r w:rsidR="00996079">
          <w:rPr>
            <w:noProof/>
            <w:webHidden/>
            <w:rtl/>
          </w:rPr>
          <w:instrText xml:space="preserve"> </w:instrText>
        </w:r>
        <w:r w:rsidR="00996079">
          <w:rPr>
            <w:noProof/>
            <w:webHidden/>
          </w:rPr>
          <w:instrText>PAGEREF</w:instrText>
        </w:r>
        <w:r w:rsidR="00996079">
          <w:rPr>
            <w:noProof/>
            <w:webHidden/>
            <w:rtl/>
          </w:rPr>
          <w:instrText xml:space="preserve"> _</w:instrText>
        </w:r>
        <w:r w:rsidR="00996079">
          <w:rPr>
            <w:noProof/>
            <w:webHidden/>
          </w:rPr>
          <w:instrText>Toc426916155 \h</w:instrText>
        </w:r>
        <w:r w:rsidR="00996079">
          <w:rPr>
            <w:noProof/>
            <w:webHidden/>
            <w:rtl/>
          </w:rPr>
          <w:instrText xml:space="preserve"> </w:instrText>
        </w:r>
        <w:r w:rsidR="00996079">
          <w:rPr>
            <w:rStyle w:val="Hyperlink"/>
            <w:noProof/>
            <w:rtl/>
          </w:rPr>
        </w:r>
        <w:r w:rsidR="00996079">
          <w:rPr>
            <w:rStyle w:val="Hyperlink"/>
            <w:noProof/>
            <w:rtl/>
          </w:rPr>
          <w:fldChar w:fldCharType="separate"/>
        </w:r>
        <w:r w:rsidR="003F08D1">
          <w:rPr>
            <w:noProof/>
            <w:webHidden/>
            <w:rtl/>
          </w:rPr>
          <w:t>35</w:t>
        </w:r>
        <w:r w:rsidR="00996079">
          <w:rPr>
            <w:rStyle w:val="Hyperlink"/>
            <w:noProof/>
            <w:rtl/>
          </w:rPr>
          <w:fldChar w:fldCharType="end"/>
        </w:r>
      </w:hyperlink>
    </w:p>
    <w:p w:rsidR="00996079" w:rsidRDefault="00CC5C07">
      <w:pPr>
        <w:pStyle w:val="TOC2"/>
        <w:tabs>
          <w:tab w:val="left" w:pos="1320"/>
          <w:tab w:val="right" w:leader="dot" w:pos="8376"/>
        </w:tabs>
        <w:rPr>
          <w:rFonts w:asciiTheme="minorHAnsi" w:eastAsiaTheme="minorEastAsia" w:hAnsiTheme="minorHAnsi" w:cstheme="minorBidi"/>
          <w:noProof/>
          <w:sz w:val="22"/>
          <w:szCs w:val="22"/>
          <w:rtl/>
          <w:lang w:eastAsia="en-US"/>
        </w:rPr>
      </w:pPr>
      <w:hyperlink w:anchor="_Toc426916156" w:history="1">
        <w:r w:rsidR="00996079" w:rsidRPr="00B76094">
          <w:rPr>
            <w:rStyle w:val="Hyperlink"/>
            <w:noProof/>
          </w:rPr>
          <w:t>2.3</w:t>
        </w:r>
        <w:r w:rsidR="00996079">
          <w:rPr>
            <w:rFonts w:asciiTheme="minorHAnsi" w:eastAsiaTheme="minorEastAsia" w:hAnsiTheme="minorHAnsi" w:cstheme="minorBidi"/>
            <w:noProof/>
            <w:sz w:val="22"/>
            <w:szCs w:val="22"/>
            <w:rtl/>
            <w:lang w:eastAsia="en-US"/>
          </w:rPr>
          <w:tab/>
        </w:r>
        <w:r w:rsidR="00996079" w:rsidRPr="00B76094">
          <w:rPr>
            <w:rStyle w:val="Hyperlink"/>
            <w:rFonts w:hint="eastAsia"/>
            <w:noProof/>
            <w:rtl/>
          </w:rPr>
          <w:t>משתמשים</w:t>
        </w:r>
        <w:r w:rsidR="00996079" w:rsidRPr="00B76094">
          <w:rPr>
            <w:rStyle w:val="Hyperlink"/>
            <w:noProof/>
            <w:rtl/>
          </w:rPr>
          <w:t xml:space="preserve"> </w:t>
        </w:r>
        <w:r w:rsidR="00996079" w:rsidRPr="00B76094">
          <w:rPr>
            <w:rStyle w:val="Hyperlink"/>
            <w:rFonts w:hint="eastAsia"/>
            <w:noProof/>
            <w:rtl/>
          </w:rPr>
          <w:t>ומערכות</w:t>
        </w:r>
        <w:r w:rsidR="00996079" w:rsidRPr="00B76094">
          <w:rPr>
            <w:rStyle w:val="Hyperlink"/>
            <w:noProof/>
            <w:rtl/>
          </w:rPr>
          <w:t xml:space="preserve"> </w:t>
        </w:r>
        <w:r w:rsidR="00996079" w:rsidRPr="00B76094">
          <w:rPr>
            <w:rStyle w:val="Hyperlink"/>
            <w:rFonts w:hint="eastAsia"/>
            <w:noProof/>
            <w:rtl/>
          </w:rPr>
          <w:t>משיקות</w:t>
        </w:r>
        <w:r w:rsidR="00996079">
          <w:rPr>
            <w:noProof/>
            <w:webHidden/>
            <w:rtl/>
          </w:rPr>
          <w:tab/>
        </w:r>
        <w:r w:rsidR="00996079">
          <w:rPr>
            <w:rStyle w:val="Hyperlink"/>
            <w:noProof/>
            <w:rtl/>
          </w:rPr>
          <w:fldChar w:fldCharType="begin"/>
        </w:r>
        <w:r w:rsidR="00996079">
          <w:rPr>
            <w:noProof/>
            <w:webHidden/>
            <w:rtl/>
          </w:rPr>
          <w:instrText xml:space="preserve"> </w:instrText>
        </w:r>
        <w:r w:rsidR="00996079">
          <w:rPr>
            <w:noProof/>
            <w:webHidden/>
          </w:rPr>
          <w:instrText>PAGEREF</w:instrText>
        </w:r>
        <w:r w:rsidR="00996079">
          <w:rPr>
            <w:noProof/>
            <w:webHidden/>
            <w:rtl/>
          </w:rPr>
          <w:instrText xml:space="preserve"> _</w:instrText>
        </w:r>
        <w:r w:rsidR="00996079">
          <w:rPr>
            <w:noProof/>
            <w:webHidden/>
          </w:rPr>
          <w:instrText>Toc426916156 \h</w:instrText>
        </w:r>
        <w:r w:rsidR="00996079">
          <w:rPr>
            <w:noProof/>
            <w:webHidden/>
            <w:rtl/>
          </w:rPr>
          <w:instrText xml:space="preserve"> </w:instrText>
        </w:r>
        <w:r w:rsidR="00996079">
          <w:rPr>
            <w:rStyle w:val="Hyperlink"/>
            <w:noProof/>
            <w:rtl/>
          </w:rPr>
        </w:r>
        <w:r w:rsidR="00996079">
          <w:rPr>
            <w:rStyle w:val="Hyperlink"/>
            <w:noProof/>
            <w:rtl/>
          </w:rPr>
          <w:fldChar w:fldCharType="separate"/>
        </w:r>
        <w:r w:rsidR="003F08D1">
          <w:rPr>
            <w:noProof/>
            <w:webHidden/>
            <w:rtl/>
          </w:rPr>
          <w:t>35</w:t>
        </w:r>
        <w:r w:rsidR="00996079">
          <w:rPr>
            <w:rStyle w:val="Hyperlink"/>
            <w:noProof/>
            <w:rtl/>
          </w:rPr>
          <w:fldChar w:fldCharType="end"/>
        </w:r>
      </w:hyperlink>
    </w:p>
    <w:p w:rsidR="00996079" w:rsidRDefault="00CC5C07">
      <w:pPr>
        <w:pStyle w:val="TOC2"/>
        <w:tabs>
          <w:tab w:val="left" w:pos="1320"/>
          <w:tab w:val="right" w:leader="dot" w:pos="8376"/>
        </w:tabs>
        <w:rPr>
          <w:rFonts w:asciiTheme="minorHAnsi" w:eastAsiaTheme="minorEastAsia" w:hAnsiTheme="minorHAnsi" w:cstheme="minorBidi"/>
          <w:noProof/>
          <w:sz w:val="22"/>
          <w:szCs w:val="22"/>
          <w:rtl/>
          <w:lang w:eastAsia="en-US"/>
        </w:rPr>
      </w:pPr>
      <w:hyperlink w:anchor="_Toc426916157" w:history="1">
        <w:r w:rsidR="00996079" w:rsidRPr="00B76094">
          <w:rPr>
            <w:rStyle w:val="Hyperlink"/>
            <w:noProof/>
          </w:rPr>
          <w:t>2.4</w:t>
        </w:r>
        <w:r w:rsidR="00996079">
          <w:rPr>
            <w:rFonts w:asciiTheme="minorHAnsi" w:eastAsiaTheme="minorEastAsia" w:hAnsiTheme="minorHAnsi" w:cstheme="minorBidi"/>
            <w:noProof/>
            <w:sz w:val="22"/>
            <w:szCs w:val="22"/>
            <w:rtl/>
            <w:lang w:eastAsia="en-US"/>
          </w:rPr>
          <w:tab/>
        </w:r>
        <w:r w:rsidR="00996079" w:rsidRPr="00B76094">
          <w:rPr>
            <w:rStyle w:val="Hyperlink"/>
            <w:rFonts w:hint="eastAsia"/>
            <w:noProof/>
            <w:rtl/>
          </w:rPr>
          <w:t>תיחום</w:t>
        </w:r>
        <w:r w:rsidR="00996079" w:rsidRPr="00B76094">
          <w:rPr>
            <w:rStyle w:val="Hyperlink"/>
            <w:noProof/>
            <w:rtl/>
          </w:rPr>
          <w:t xml:space="preserve"> </w:t>
        </w:r>
        <w:r w:rsidR="00996079" w:rsidRPr="00B76094">
          <w:rPr>
            <w:rStyle w:val="Hyperlink"/>
            <w:rFonts w:hint="eastAsia"/>
            <w:noProof/>
            <w:rtl/>
          </w:rPr>
          <w:t>פנימי</w:t>
        </w:r>
        <w:r w:rsidR="00996079" w:rsidRPr="00B76094">
          <w:rPr>
            <w:rStyle w:val="Hyperlink"/>
            <w:noProof/>
            <w:rtl/>
          </w:rPr>
          <w:t xml:space="preserve"> </w:t>
        </w:r>
        <w:r w:rsidR="00996079" w:rsidRPr="00B76094">
          <w:rPr>
            <w:rStyle w:val="Hyperlink"/>
            <w:rFonts w:hint="eastAsia"/>
            <w:noProof/>
            <w:rtl/>
          </w:rPr>
          <w:t>תיחום</w:t>
        </w:r>
        <w:r w:rsidR="00996079" w:rsidRPr="00B76094">
          <w:rPr>
            <w:rStyle w:val="Hyperlink"/>
            <w:noProof/>
            <w:rtl/>
          </w:rPr>
          <w:t xml:space="preserve"> </w:t>
        </w:r>
        <w:r w:rsidR="00996079" w:rsidRPr="00B76094">
          <w:rPr>
            <w:rStyle w:val="Hyperlink"/>
            <w:rFonts w:hint="eastAsia"/>
            <w:noProof/>
            <w:rtl/>
          </w:rPr>
          <w:t>פרויקט</w:t>
        </w:r>
        <w:r w:rsidR="00996079" w:rsidRPr="00B76094">
          <w:rPr>
            <w:rStyle w:val="Hyperlink"/>
            <w:noProof/>
            <w:rtl/>
          </w:rPr>
          <w:t xml:space="preserve"> </w:t>
        </w:r>
        <w:r w:rsidR="00996079" w:rsidRPr="00B76094">
          <w:rPr>
            <w:rStyle w:val="Hyperlink"/>
            <w:rFonts w:hint="eastAsia"/>
            <w:noProof/>
            <w:rtl/>
          </w:rPr>
          <w:t>ההדרכה</w:t>
        </w:r>
        <w:r w:rsidR="00996079" w:rsidRPr="00B76094">
          <w:rPr>
            <w:rStyle w:val="Hyperlink"/>
            <w:noProof/>
            <w:rtl/>
          </w:rPr>
          <w:t xml:space="preserve"> </w:t>
        </w:r>
        <w:r w:rsidR="00996079" w:rsidRPr="00B76094">
          <w:rPr>
            <w:rStyle w:val="Hyperlink"/>
            <w:rFonts w:hint="eastAsia"/>
            <w:noProof/>
            <w:rtl/>
          </w:rPr>
          <w:t>וההטמעה</w:t>
        </w:r>
        <w:r w:rsidR="00996079" w:rsidRPr="00B76094">
          <w:rPr>
            <w:rStyle w:val="Hyperlink"/>
            <w:noProof/>
            <w:rtl/>
          </w:rPr>
          <w:t xml:space="preserve"> </w:t>
        </w:r>
        <w:r w:rsidR="00996079" w:rsidRPr="00B76094">
          <w:rPr>
            <w:rStyle w:val="Hyperlink"/>
            <w:rFonts w:hint="eastAsia"/>
            <w:noProof/>
            <w:rtl/>
          </w:rPr>
          <w:t>בבתיה</w:t>
        </w:r>
        <w:r w:rsidR="00996079" w:rsidRPr="00B76094">
          <w:rPr>
            <w:rStyle w:val="Hyperlink"/>
            <w:noProof/>
            <w:rtl/>
          </w:rPr>
          <w:t>"</w:t>
        </w:r>
        <w:r w:rsidR="00996079" w:rsidRPr="00B76094">
          <w:rPr>
            <w:rStyle w:val="Hyperlink"/>
            <w:rFonts w:hint="eastAsia"/>
            <w:noProof/>
            <w:rtl/>
          </w:rPr>
          <w:t>ח</w:t>
        </w:r>
        <w:r w:rsidR="00996079">
          <w:rPr>
            <w:noProof/>
            <w:webHidden/>
            <w:rtl/>
          </w:rPr>
          <w:tab/>
        </w:r>
        <w:r w:rsidR="00996079">
          <w:rPr>
            <w:rStyle w:val="Hyperlink"/>
            <w:noProof/>
            <w:rtl/>
          </w:rPr>
          <w:fldChar w:fldCharType="begin"/>
        </w:r>
        <w:r w:rsidR="00996079">
          <w:rPr>
            <w:noProof/>
            <w:webHidden/>
            <w:rtl/>
          </w:rPr>
          <w:instrText xml:space="preserve"> </w:instrText>
        </w:r>
        <w:r w:rsidR="00996079">
          <w:rPr>
            <w:noProof/>
            <w:webHidden/>
          </w:rPr>
          <w:instrText>PAGEREF</w:instrText>
        </w:r>
        <w:r w:rsidR="00996079">
          <w:rPr>
            <w:noProof/>
            <w:webHidden/>
            <w:rtl/>
          </w:rPr>
          <w:instrText xml:space="preserve"> _</w:instrText>
        </w:r>
        <w:r w:rsidR="00996079">
          <w:rPr>
            <w:noProof/>
            <w:webHidden/>
          </w:rPr>
          <w:instrText>Toc426916157 \h</w:instrText>
        </w:r>
        <w:r w:rsidR="00996079">
          <w:rPr>
            <w:noProof/>
            <w:webHidden/>
            <w:rtl/>
          </w:rPr>
          <w:instrText xml:space="preserve"> </w:instrText>
        </w:r>
        <w:r w:rsidR="00996079">
          <w:rPr>
            <w:rStyle w:val="Hyperlink"/>
            <w:noProof/>
            <w:rtl/>
          </w:rPr>
        </w:r>
        <w:r w:rsidR="00996079">
          <w:rPr>
            <w:rStyle w:val="Hyperlink"/>
            <w:noProof/>
            <w:rtl/>
          </w:rPr>
          <w:fldChar w:fldCharType="separate"/>
        </w:r>
        <w:r w:rsidR="003F08D1">
          <w:rPr>
            <w:noProof/>
            <w:webHidden/>
            <w:rtl/>
          </w:rPr>
          <w:t>35</w:t>
        </w:r>
        <w:r w:rsidR="00996079">
          <w:rPr>
            <w:rStyle w:val="Hyperlink"/>
            <w:noProof/>
            <w:rtl/>
          </w:rPr>
          <w:fldChar w:fldCharType="end"/>
        </w:r>
      </w:hyperlink>
    </w:p>
    <w:p w:rsidR="00996079" w:rsidRDefault="00CC5C07">
      <w:pPr>
        <w:pStyle w:val="TOC2"/>
        <w:tabs>
          <w:tab w:val="left" w:pos="1320"/>
          <w:tab w:val="right" w:leader="dot" w:pos="8376"/>
        </w:tabs>
        <w:rPr>
          <w:rFonts w:asciiTheme="minorHAnsi" w:eastAsiaTheme="minorEastAsia" w:hAnsiTheme="minorHAnsi" w:cstheme="minorBidi"/>
          <w:noProof/>
          <w:sz w:val="22"/>
          <w:szCs w:val="22"/>
          <w:rtl/>
          <w:lang w:eastAsia="en-US"/>
        </w:rPr>
      </w:pPr>
      <w:hyperlink w:anchor="_Toc426916158" w:history="1">
        <w:r w:rsidR="00996079" w:rsidRPr="00B76094">
          <w:rPr>
            <w:rStyle w:val="Hyperlink"/>
            <w:noProof/>
          </w:rPr>
          <w:t>2.5</w:t>
        </w:r>
        <w:r w:rsidR="00996079">
          <w:rPr>
            <w:rFonts w:asciiTheme="minorHAnsi" w:eastAsiaTheme="minorEastAsia" w:hAnsiTheme="minorHAnsi" w:cstheme="minorBidi"/>
            <w:noProof/>
            <w:sz w:val="22"/>
            <w:szCs w:val="22"/>
            <w:rtl/>
            <w:lang w:eastAsia="en-US"/>
          </w:rPr>
          <w:tab/>
        </w:r>
        <w:r w:rsidR="00996079" w:rsidRPr="00B76094">
          <w:rPr>
            <w:rStyle w:val="Hyperlink"/>
            <w:rFonts w:hint="eastAsia"/>
            <w:noProof/>
            <w:rtl/>
          </w:rPr>
          <w:t>מרכיבי</w:t>
        </w:r>
        <w:r w:rsidR="00996079" w:rsidRPr="00B76094">
          <w:rPr>
            <w:rStyle w:val="Hyperlink"/>
            <w:noProof/>
            <w:rtl/>
          </w:rPr>
          <w:t xml:space="preserve"> </w:t>
        </w:r>
        <w:r w:rsidR="00996079" w:rsidRPr="00B76094">
          <w:rPr>
            <w:rStyle w:val="Hyperlink"/>
            <w:rFonts w:hint="eastAsia"/>
            <w:noProof/>
            <w:rtl/>
          </w:rPr>
          <w:t>השירות</w:t>
        </w:r>
        <w:r w:rsidR="00996079">
          <w:rPr>
            <w:noProof/>
            <w:webHidden/>
            <w:rtl/>
          </w:rPr>
          <w:tab/>
        </w:r>
        <w:r w:rsidR="00996079">
          <w:rPr>
            <w:rStyle w:val="Hyperlink"/>
            <w:noProof/>
            <w:rtl/>
          </w:rPr>
          <w:fldChar w:fldCharType="begin"/>
        </w:r>
        <w:r w:rsidR="00996079">
          <w:rPr>
            <w:noProof/>
            <w:webHidden/>
            <w:rtl/>
          </w:rPr>
          <w:instrText xml:space="preserve"> </w:instrText>
        </w:r>
        <w:r w:rsidR="00996079">
          <w:rPr>
            <w:noProof/>
            <w:webHidden/>
          </w:rPr>
          <w:instrText>PAGEREF</w:instrText>
        </w:r>
        <w:r w:rsidR="00996079">
          <w:rPr>
            <w:noProof/>
            <w:webHidden/>
            <w:rtl/>
          </w:rPr>
          <w:instrText xml:space="preserve"> _</w:instrText>
        </w:r>
        <w:r w:rsidR="00996079">
          <w:rPr>
            <w:noProof/>
            <w:webHidden/>
          </w:rPr>
          <w:instrText>Toc426916158 \h</w:instrText>
        </w:r>
        <w:r w:rsidR="00996079">
          <w:rPr>
            <w:noProof/>
            <w:webHidden/>
            <w:rtl/>
          </w:rPr>
          <w:instrText xml:space="preserve"> </w:instrText>
        </w:r>
        <w:r w:rsidR="00996079">
          <w:rPr>
            <w:rStyle w:val="Hyperlink"/>
            <w:noProof/>
            <w:rtl/>
          </w:rPr>
        </w:r>
        <w:r w:rsidR="00996079">
          <w:rPr>
            <w:rStyle w:val="Hyperlink"/>
            <w:noProof/>
            <w:rtl/>
          </w:rPr>
          <w:fldChar w:fldCharType="separate"/>
        </w:r>
        <w:r w:rsidR="003F08D1">
          <w:rPr>
            <w:noProof/>
            <w:webHidden/>
            <w:rtl/>
          </w:rPr>
          <w:t>37</w:t>
        </w:r>
        <w:r w:rsidR="00996079">
          <w:rPr>
            <w:rStyle w:val="Hyperlink"/>
            <w:noProof/>
            <w:rtl/>
          </w:rPr>
          <w:fldChar w:fldCharType="end"/>
        </w:r>
      </w:hyperlink>
    </w:p>
    <w:p w:rsidR="00996079" w:rsidRDefault="00CC5C07">
      <w:pPr>
        <w:pStyle w:val="TOC2"/>
        <w:tabs>
          <w:tab w:val="left" w:pos="1320"/>
          <w:tab w:val="right" w:leader="dot" w:pos="8376"/>
        </w:tabs>
        <w:rPr>
          <w:rFonts w:asciiTheme="minorHAnsi" w:eastAsiaTheme="minorEastAsia" w:hAnsiTheme="minorHAnsi" w:cstheme="minorBidi"/>
          <w:noProof/>
          <w:sz w:val="22"/>
          <w:szCs w:val="22"/>
          <w:rtl/>
          <w:lang w:eastAsia="en-US"/>
        </w:rPr>
      </w:pPr>
      <w:hyperlink w:anchor="_Toc426916159" w:history="1">
        <w:r w:rsidR="00996079" w:rsidRPr="00B76094">
          <w:rPr>
            <w:rStyle w:val="Hyperlink"/>
            <w:noProof/>
            <w:rtl/>
          </w:rPr>
          <w:t>2.6</w:t>
        </w:r>
        <w:r w:rsidR="00996079">
          <w:rPr>
            <w:rFonts w:asciiTheme="minorHAnsi" w:eastAsiaTheme="minorEastAsia" w:hAnsiTheme="minorHAnsi" w:cstheme="minorBidi"/>
            <w:noProof/>
            <w:sz w:val="22"/>
            <w:szCs w:val="22"/>
            <w:rtl/>
            <w:lang w:eastAsia="en-US"/>
          </w:rPr>
          <w:tab/>
        </w:r>
        <w:r w:rsidR="00996079" w:rsidRPr="00B76094">
          <w:rPr>
            <w:rStyle w:val="Hyperlink"/>
            <w:rFonts w:hint="eastAsia"/>
            <w:noProof/>
            <w:rtl/>
          </w:rPr>
          <w:t>דרישות</w:t>
        </w:r>
        <w:r w:rsidR="00996079" w:rsidRPr="00B76094">
          <w:rPr>
            <w:rStyle w:val="Hyperlink"/>
            <w:noProof/>
            <w:rtl/>
          </w:rPr>
          <w:t xml:space="preserve"> </w:t>
        </w:r>
        <w:r w:rsidR="00996079" w:rsidRPr="00B76094">
          <w:rPr>
            <w:rStyle w:val="Hyperlink"/>
            <w:rFonts w:hint="eastAsia"/>
            <w:noProof/>
            <w:rtl/>
          </w:rPr>
          <w:t>ניהול</w:t>
        </w:r>
        <w:r w:rsidR="00996079" w:rsidRPr="00B76094">
          <w:rPr>
            <w:rStyle w:val="Hyperlink"/>
            <w:noProof/>
            <w:rtl/>
          </w:rPr>
          <w:t xml:space="preserve"> </w:t>
        </w:r>
        <w:r w:rsidR="00996079" w:rsidRPr="00B76094">
          <w:rPr>
            <w:rStyle w:val="Hyperlink"/>
            <w:rFonts w:hint="eastAsia"/>
            <w:noProof/>
            <w:rtl/>
          </w:rPr>
          <w:t>ובקרה</w:t>
        </w:r>
        <w:r w:rsidR="00996079">
          <w:rPr>
            <w:noProof/>
            <w:webHidden/>
            <w:rtl/>
          </w:rPr>
          <w:tab/>
        </w:r>
        <w:r w:rsidR="00996079">
          <w:rPr>
            <w:rStyle w:val="Hyperlink"/>
            <w:noProof/>
            <w:rtl/>
          </w:rPr>
          <w:fldChar w:fldCharType="begin"/>
        </w:r>
        <w:r w:rsidR="00996079">
          <w:rPr>
            <w:noProof/>
            <w:webHidden/>
            <w:rtl/>
          </w:rPr>
          <w:instrText xml:space="preserve"> </w:instrText>
        </w:r>
        <w:r w:rsidR="00996079">
          <w:rPr>
            <w:noProof/>
            <w:webHidden/>
          </w:rPr>
          <w:instrText>PAGEREF</w:instrText>
        </w:r>
        <w:r w:rsidR="00996079">
          <w:rPr>
            <w:noProof/>
            <w:webHidden/>
            <w:rtl/>
          </w:rPr>
          <w:instrText xml:space="preserve"> _</w:instrText>
        </w:r>
        <w:r w:rsidR="00996079">
          <w:rPr>
            <w:noProof/>
            <w:webHidden/>
          </w:rPr>
          <w:instrText>Toc426916159 \h</w:instrText>
        </w:r>
        <w:r w:rsidR="00996079">
          <w:rPr>
            <w:noProof/>
            <w:webHidden/>
            <w:rtl/>
          </w:rPr>
          <w:instrText xml:space="preserve"> </w:instrText>
        </w:r>
        <w:r w:rsidR="00996079">
          <w:rPr>
            <w:rStyle w:val="Hyperlink"/>
            <w:noProof/>
            <w:rtl/>
          </w:rPr>
        </w:r>
        <w:r w:rsidR="00996079">
          <w:rPr>
            <w:rStyle w:val="Hyperlink"/>
            <w:noProof/>
            <w:rtl/>
          </w:rPr>
          <w:fldChar w:fldCharType="separate"/>
        </w:r>
        <w:r w:rsidR="003F08D1">
          <w:rPr>
            <w:noProof/>
            <w:webHidden/>
            <w:rtl/>
          </w:rPr>
          <w:t>46</w:t>
        </w:r>
        <w:r w:rsidR="00996079">
          <w:rPr>
            <w:rStyle w:val="Hyperlink"/>
            <w:noProof/>
            <w:rtl/>
          </w:rPr>
          <w:fldChar w:fldCharType="end"/>
        </w:r>
      </w:hyperlink>
    </w:p>
    <w:p w:rsidR="00996079" w:rsidRDefault="00CC5C07">
      <w:pPr>
        <w:pStyle w:val="TOC2"/>
        <w:tabs>
          <w:tab w:val="left" w:pos="1320"/>
          <w:tab w:val="right" w:leader="dot" w:pos="8376"/>
        </w:tabs>
        <w:rPr>
          <w:rFonts w:asciiTheme="minorHAnsi" w:eastAsiaTheme="minorEastAsia" w:hAnsiTheme="minorHAnsi" w:cstheme="minorBidi"/>
          <w:noProof/>
          <w:sz w:val="22"/>
          <w:szCs w:val="22"/>
          <w:rtl/>
          <w:lang w:eastAsia="en-US"/>
        </w:rPr>
      </w:pPr>
      <w:hyperlink w:anchor="_Toc426916160" w:history="1">
        <w:r w:rsidR="00996079" w:rsidRPr="00B76094">
          <w:rPr>
            <w:rStyle w:val="Hyperlink"/>
            <w:noProof/>
          </w:rPr>
          <w:t>2.7</w:t>
        </w:r>
        <w:r w:rsidR="00996079">
          <w:rPr>
            <w:rFonts w:asciiTheme="minorHAnsi" w:eastAsiaTheme="minorEastAsia" w:hAnsiTheme="minorHAnsi" w:cstheme="minorBidi"/>
            <w:noProof/>
            <w:sz w:val="22"/>
            <w:szCs w:val="22"/>
            <w:rtl/>
            <w:lang w:eastAsia="en-US"/>
          </w:rPr>
          <w:tab/>
        </w:r>
        <w:r w:rsidR="00996079" w:rsidRPr="00B76094">
          <w:rPr>
            <w:rStyle w:val="Hyperlink"/>
            <w:rFonts w:hint="eastAsia"/>
            <w:noProof/>
            <w:rtl/>
          </w:rPr>
          <w:t>מערכות</w:t>
        </w:r>
        <w:r w:rsidR="00996079" w:rsidRPr="00B76094">
          <w:rPr>
            <w:rStyle w:val="Hyperlink"/>
            <w:noProof/>
            <w:rtl/>
          </w:rPr>
          <w:t xml:space="preserve"> </w:t>
        </w:r>
        <w:r w:rsidR="00996079" w:rsidRPr="00B76094">
          <w:rPr>
            <w:rStyle w:val="Hyperlink"/>
            <w:rFonts w:hint="eastAsia"/>
            <w:noProof/>
            <w:rtl/>
          </w:rPr>
          <w:t>וגורמים</w:t>
        </w:r>
        <w:r w:rsidR="00996079" w:rsidRPr="00B76094">
          <w:rPr>
            <w:rStyle w:val="Hyperlink"/>
            <w:noProof/>
            <w:rtl/>
          </w:rPr>
          <w:t xml:space="preserve"> </w:t>
        </w:r>
        <w:r w:rsidR="00996079" w:rsidRPr="00B76094">
          <w:rPr>
            <w:rStyle w:val="Hyperlink"/>
            <w:rFonts w:hint="eastAsia"/>
            <w:noProof/>
            <w:rtl/>
          </w:rPr>
          <w:t>משיקים</w:t>
        </w:r>
        <w:r w:rsidR="00996079" w:rsidRPr="00B76094">
          <w:rPr>
            <w:rStyle w:val="Hyperlink"/>
            <w:noProof/>
            <w:rtl/>
          </w:rPr>
          <w:t xml:space="preserve"> </w:t>
        </w:r>
        <w:r w:rsidR="00996079" w:rsidRPr="00B76094">
          <w:rPr>
            <w:rStyle w:val="Hyperlink"/>
            <w:noProof/>
          </w:rPr>
          <w:t>(I)</w:t>
        </w:r>
        <w:r w:rsidR="00996079">
          <w:rPr>
            <w:noProof/>
            <w:webHidden/>
            <w:rtl/>
          </w:rPr>
          <w:tab/>
        </w:r>
        <w:r w:rsidR="00996079">
          <w:rPr>
            <w:rStyle w:val="Hyperlink"/>
            <w:noProof/>
            <w:rtl/>
          </w:rPr>
          <w:fldChar w:fldCharType="begin"/>
        </w:r>
        <w:r w:rsidR="00996079">
          <w:rPr>
            <w:noProof/>
            <w:webHidden/>
            <w:rtl/>
          </w:rPr>
          <w:instrText xml:space="preserve"> </w:instrText>
        </w:r>
        <w:r w:rsidR="00996079">
          <w:rPr>
            <w:noProof/>
            <w:webHidden/>
          </w:rPr>
          <w:instrText>PAGEREF</w:instrText>
        </w:r>
        <w:r w:rsidR="00996079">
          <w:rPr>
            <w:noProof/>
            <w:webHidden/>
            <w:rtl/>
          </w:rPr>
          <w:instrText xml:space="preserve"> _</w:instrText>
        </w:r>
        <w:r w:rsidR="00996079">
          <w:rPr>
            <w:noProof/>
            <w:webHidden/>
          </w:rPr>
          <w:instrText>Toc426916160 \h</w:instrText>
        </w:r>
        <w:r w:rsidR="00996079">
          <w:rPr>
            <w:noProof/>
            <w:webHidden/>
            <w:rtl/>
          </w:rPr>
          <w:instrText xml:space="preserve"> </w:instrText>
        </w:r>
        <w:r w:rsidR="00996079">
          <w:rPr>
            <w:rStyle w:val="Hyperlink"/>
            <w:noProof/>
            <w:rtl/>
          </w:rPr>
        </w:r>
        <w:r w:rsidR="00996079">
          <w:rPr>
            <w:rStyle w:val="Hyperlink"/>
            <w:noProof/>
            <w:rtl/>
          </w:rPr>
          <w:fldChar w:fldCharType="separate"/>
        </w:r>
        <w:r w:rsidR="003F08D1">
          <w:rPr>
            <w:noProof/>
            <w:webHidden/>
            <w:rtl/>
          </w:rPr>
          <w:t>48</w:t>
        </w:r>
        <w:r w:rsidR="00996079">
          <w:rPr>
            <w:rStyle w:val="Hyperlink"/>
            <w:noProof/>
            <w:rtl/>
          </w:rPr>
          <w:fldChar w:fldCharType="end"/>
        </w:r>
      </w:hyperlink>
    </w:p>
    <w:p w:rsidR="00996079" w:rsidRDefault="00CC5C07">
      <w:pPr>
        <w:pStyle w:val="TOC1"/>
        <w:tabs>
          <w:tab w:val="left" w:pos="660"/>
          <w:tab w:val="right" w:leader="dot" w:pos="8376"/>
        </w:tabs>
        <w:rPr>
          <w:rFonts w:asciiTheme="minorHAnsi" w:eastAsiaTheme="minorEastAsia" w:hAnsiTheme="minorHAnsi" w:cstheme="minorBidi"/>
          <w:noProof/>
          <w:sz w:val="22"/>
          <w:szCs w:val="22"/>
          <w:rtl/>
          <w:lang w:eastAsia="en-US"/>
        </w:rPr>
      </w:pPr>
      <w:hyperlink w:anchor="_Toc426916161" w:history="1">
        <w:r w:rsidR="00996079" w:rsidRPr="00B76094">
          <w:rPr>
            <w:rStyle w:val="Hyperlink"/>
            <w:noProof/>
            <w:rtl/>
          </w:rPr>
          <w:t>3.</w:t>
        </w:r>
        <w:r w:rsidR="00996079">
          <w:rPr>
            <w:rFonts w:asciiTheme="minorHAnsi" w:eastAsiaTheme="minorEastAsia" w:hAnsiTheme="minorHAnsi" w:cstheme="minorBidi"/>
            <w:noProof/>
            <w:sz w:val="22"/>
            <w:szCs w:val="22"/>
            <w:rtl/>
            <w:lang w:eastAsia="en-US"/>
          </w:rPr>
          <w:tab/>
        </w:r>
        <w:r w:rsidR="00996079" w:rsidRPr="00B76094">
          <w:rPr>
            <w:rStyle w:val="Hyperlink"/>
            <w:rFonts w:hint="eastAsia"/>
            <w:noProof/>
            <w:rtl/>
          </w:rPr>
          <w:t>טכנולוגיה</w:t>
        </w:r>
        <w:r w:rsidR="00996079" w:rsidRPr="00B76094">
          <w:rPr>
            <w:rStyle w:val="Hyperlink"/>
            <w:noProof/>
            <w:rtl/>
          </w:rPr>
          <w:t xml:space="preserve"> </w:t>
        </w:r>
        <w:r w:rsidR="00996079" w:rsidRPr="00B76094">
          <w:rPr>
            <w:rStyle w:val="Hyperlink"/>
            <w:rFonts w:hint="eastAsia"/>
            <w:noProof/>
            <w:rtl/>
          </w:rPr>
          <w:t>ותשתית</w:t>
        </w:r>
        <w:r w:rsidR="00996079" w:rsidRPr="00B76094">
          <w:rPr>
            <w:rStyle w:val="Hyperlink"/>
            <w:noProof/>
            <w:rtl/>
          </w:rPr>
          <w:t xml:space="preserve"> </w:t>
        </w:r>
        <w:r w:rsidR="00996079" w:rsidRPr="00B76094">
          <w:rPr>
            <w:rStyle w:val="Hyperlink"/>
            <w:noProof/>
          </w:rPr>
          <w:t>(I)</w:t>
        </w:r>
        <w:r w:rsidR="00996079">
          <w:rPr>
            <w:noProof/>
            <w:webHidden/>
            <w:rtl/>
          </w:rPr>
          <w:tab/>
        </w:r>
        <w:r w:rsidR="00996079">
          <w:rPr>
            <w:rStyle w:val="Hyperlink"/>
            <w:noProof/>
            <w:rtl/>
          </w:rPr>
          <w:fldChar w:fldCharType="begin"/>
        </w:r>
        <w:r w:rsidR="00996079">
          <w:rPr>
            <w:noProof/>
            <w:webHidden/>
            <w:rtl/>
          </w:rPr>
          <w:instrText xml:space="preserve"> </w:instrText>
        </w:r>
        <w:r w:rsidR="00996079">
          <w:rPr>
            <w:noProof/>
            <w:webHidden/>
          </w:rPr>
          <w:instrText>PAGEREF</w:instrText>
        </w:r>
        <w:r w:rsidR="00996079">
          <w:rPr>
            <w:noProof/>
            <w:webHidden/>
            <w:rtl/>
          </w:rPr>
          <w:instrText xml:space="preserve"> _</w:instrText>
        </w:r>
        <w:r w:rsidR="00996079">
          <w:rPr>
            <w:noProof/>
            <w:webHidden/>
          </w:rPr>
          <w:instrText>Toc426916161 \h</w:instrText>
        </w:r>
        <w:r w:rsidR="00996079">
          <w:rPr>
            <w:noProof/>
            <w:webHidden/>
            <w:rtl/>
          </w:rPr>
          <w:instrText xml:space="preserve"> </w:instrText>
        </w:r>
        <w:r w:rsidR="00996079">
          <w:rPr>
            <w:rStyle w:val="Hyperlink"/>
            <w:noProof/>
            <w:rtl/>
          </w:rPr>
        </w:r>
        <w:r w:rsidR="00996079">
          <w:rPr>
            <w:rStyle w:val="Hyperlink"/>
            <w:noProof/>
            <w:rtl/>
          </w:rPr>
          <w:fldChar w:fldCharType="separate"/>
        </w:r>
        <w:r w:rsidR="003F08D1">
          <w:rPr>
            <w:noProof/>
            <w:webHidden/>
            <w:rtl/>
          </w:rPr>
          <w:t>49</w:t>
        </w:r>
        <w:r w:rsidR="00996079">
          <w:rPr>
            <w:rStyle w:val="Hyperlink"/>
            <w:noProof/>
            <w:rtl/>
          </w:rPr>
          <w:fldChar w:fldCharType="end"/>
        </w:r>
      </w:hyperlink>
    </w:p>
    <w:p w:rsidR="00996079" w:rsidRDefault="00CC5C07">
      <w:pPr>
        <w:pStyle w:val="TOC2"/>
        <w:tabs>
          <w:tab w:val="left" w:pos="1320"/>
          <w:tab w:val="right" w:leader="dot" w:pos="8376"/>
        </w:tabs>
        <w:rPr>
          <w:rFonts w:asciiTheme="minorHAnsi" w:eastAsiaTheme="minorEastAsia" w:hAnsiTheme="minorHAnsi" w:cstheme="minorBidi"/>
          <w:noProof/>
          <w:sz w:val="22"/>
          <w:szCs w:val="22"/>
          <w:rtl/>
          <w:lang w:eastAsia="en-US"/>
        </w:rPr>
      </w:pPr>
      <w:hyperlink w:anchor="_Toc426916162" w:history="1">
        <w:r w:rsidR="00996079" w:rsidRPr="00B76094">
          <w:rPr>
            <w:rStyle w:val="Hyperlink"/>
            <w:noProof/>
          </w:rPr>
          <w:t>3.1</w:t>
        </w:r>
        <w:r w:rsidR="00996079">
          <w:rPr>
            <w:rFonts w:asciiTheme="minorHAnsi" w:eastAsiaTheme="minorEastAsia" w:hAnsiTheme="minorHAnsi" w:cstheme="minorBidi"/>
            <w:noProof/>
            <w:sz w:val="22"/>
            <w:szCs w:val="22"/>
            <w:rtl/>
            <w:lang w:eastAsia="en-US"/>
          </w:rPr>
          <w:tab/>
        </w:r>
        <w:r w:rsidR="00996079" w:rsidRPr="00B76094">
          <w:rPr>
            <w:rStyle w:val="Hyperlink"/>
            <w:rFonts w:hint="eastAsia"/>
            <w:noProof/>
            <w:rtl/>
          </w:rPr>
          <w:t>חומרה</w:t>
        </w:r>
        <w:r w:rsidR="00996079" w:rsidRPr="00B76094">
          <w:rPr>
            <w:rStyle w:val="Hyperlink"/>
            <w:noProof/>
            <w:rtl/>
          </w:rPr>
          <w:t xml:space="preserve"> (</w:t>
        </w:r>
        <w:r w:rsidR="00996079" w:rsidRPr="00B76094">
          <w:rPr>
            <w:rStyle w:val="Hyperlink"/>
            <w:noProof/>
          </w:rPr>
          <w:t>I</w:t>
        </w:r>
        <w:r w:rsidR="00996079" w:rsidRPr="00B76094">
          <w:rPr>
            <w:rStyle w:val="Hyperlink"/>
            <w:noProof/>
            <w:rtl/>
          </w:rPr>
          <w:t>)</w:t>
        </w:r>
        <w:r w:rsidR="00996079">
          <w:rPr>
            <w:noProof/>
            <w:webHidden/>
            <w:rtl/>
          </w:rPr>
          <w:tab/>
        </w:r>
        <w:r w:rsidR="00996079">
          <w:rPr>
            <w:rStyle w:val="Hyperlink"/>
            <w:noProof/>
            <w:rtl/>
          </w:rPr>
          <w:fldChar w:fldCharType="begin"/>
        </w:r>
        <w:r w:rsidR="00996079">
          <w:rPr>
            <w:noProof/>
            <w:webHidden/>
            <w:rtl/>
          </w:rPr>
          <w:instrText xml:space="preserve"> </w:instrText>
        </w:r>
        <w:r w:rsidR="00996079">
          <w:rPr>
            <w:noProof/>
            <w:webHidden/>
          </w:rPr>
          <w:instrText>PAGEREF</w:instrText>
        </w:r>
        <w:r w:rsidR="00996079">
          <w:rPr>
            <w:noProof/>
            <w:webHidden/>
            <w:rtl/>
          </w:rPr>
          <w:instrText xml:space="preserve"> _</w:instrText>
        </w:r>
        <w:r w:rsidR="00996079">
          <w:rPr>
            <w:noProof/>
            <w:webHidden/>
          </w:rPr>
          <w:instrText>Toc426916162 \h</w:instrText>
        </w:r>
        <w:r w:rsidR="00996079">
          <w:rPr>
            <w:noProof/>
            <w:webHidden/>
            <w:rtl/>
          </w:rPr>
          <w:instrText xml:space="preserve"> </w:instrText>
        </w:r>
        <w:r w:rsidR="00996079">
          <w:rPr>
            <w:rStyle w:val="Hyperlink"/>
            <w:noProof/>
            <w:rtl/>
          </w:rPr>
        </w:r>
        <w:r w:rsidR="00996079">
          <w:rPr>
            <w:rStyle w:val="Hyperlink"/>
            <w:noProof/>
            <w:rtl/>
          </w:rPr>
          <w:fldChar w:fldCharType="separate"/>
        </w:r>
        <w:r w:rsidR="003F08D1">
          <w:rPr>
            <w:noProof/>
            <w:webHidden/>
            <w:rtl/>
          </w:rPr>
          <w:t>49</w:t>
        </w:r>
        <w:r w:rsidR="00996079">
          <w:rPr>
            <w:rStyle w:val="Hyperlink"/>
            <w:noProof/>
            <w:rtl/>
          </w:rPr>
          <w:fldChar w:fldCharType="end"/>
        </w:r>
      </w:hyperlink>
    </w:p>
    <w:p w:rsidR="00996079" w:rsidRDefault="00CC5C07">
      <w:pPr>
        <w:pStyle w:val="TOC2"/>
        <w:tabs>
          <w:tab w:val="left" w:pos="1320"/>
          <w:tab w:val="right" w:leader="dot" w:pos="8376"/>
        </w:tabs>
        <w:rPr>
          <w:rFonts w:asciiTheme="minorHAnsi" w:eastAsiaTheme="minorEastAsia" w:hAnsiTheme="minorHAnsi" w:cstheme="minorBidi"/>
          <w:noProof/>
          <w:sz w:val="22"/>
          <w:szCs w:val="22"/>
          <w:rtl/>
          <w:lang w:eastAsia="en-US"/>
        </w:rPr>
      </w:pPr>
      <w:hyperlink w:anchor="_Toc426916163" w:history="1">
        <w:r w:rsidR="00996079" w:rsidRPr="00B76094">
          <w:rPr>
            <w:rStyle w:val="Hyperlink"/>
            <w:noProof/>
          </w:rPr>
          <w:t>3.2</w:t>
        </w:r>
        <w:r w:rsidR="00996079">
          <w:rPr>
            <w:rFonts w:asciiTheme="minorHAnsi" w:eastAsiaTheme="minorEastAsia" w:hAnsiTheme="minorHAnsi" w:cstheme="minorBidi"/>
            <w:noProof/>
            <w:sz w:val="22"/>
            <w:szCs w:val="22"/>
            <w:rtl/>
            <w:lang w:eastAsia="en-US"/>
          </w:rPr>
          <w:tab/>
        </w:r>
        <w:r w:rsidR="00996079" w:rsidRPr="00B76094">
          <w:rPr>
            <w:rStyle w:val="Hyperlink"/>
            <w:rFonts w:hint="eastAsia"/>
            <w:noProof/>
            <w:rtl/>
          </w:rPr>
          <w:t>תשתית</w:t>
        </w:r>
        <w:r w:rsidR="00996079" w:rsidRPr="00B76094">
          <w:rPr>
            <w:rStyle w:val="Hyperlink"/>
            <w:noProof/>
            <w:rtl/>
          </w:rPr>
          <w:t xml:space="preserve"> </w:t>
        </w:r>
        <w:r w:rsidR="00996079" w:rsidRPr="00B76094">
          <w:rPr>
            <w:rStyle w:val="Hyperlink"/>
            <w:rFonts w:hint="eastAsia"/>
            <w:noProof/>
            <w:rtl/>
          </w:rPr>
          <w:t>סביבתית</w:t>
        </w:r>
        <w:r w:rsidR="00996079" w:rsidRPr="00B76094">
          <w:rPr>
            <w:rStyle w:val="Hyperlink"/>
            <w:noProof/>
            <w:rtl/>
          </w:rPr>
          <w:t xml:space="preserve"> (</w:t>
        </w:r>
        <w:r w:rsidR="00996079" w:rsidRPr="00B76094">
          <w:rPr>
            <w:rStyle w:val="Hyperlink"/>
            <w:noProof/>
          </w:rPr>
          <w:t>I</w:t>
        </w:r>
        <w:r w:rsidR="00996079" w:rsidRPr="00B76094">
          <w:rPr>
            <w:rStyle w:val="Hyperlink"/>
            <w:noProof/>
            <w:rtl/>
          </w:rPr>
          <w:t>)</w:t>
        </w:r>
        <w:r w:rsidR="00996079">
          <w:rPr>
            <w:noProof/>
            <w:webHidden/>
            <w:rtl/>
          </w:rPr>
          <w:tab/>
        </w:r>
        <w:r w:rsidR="00996079">
          <w:rPr>
            <w:rStyle w:val="Hyperlink"/>
            <w:noProof/>
            <w:rtl/>
          </w:rPr>
          <w:fldChar w:fldCharType="begin"/>
        </w:r>
        <w:r w:rsidR="00996079">
          <w:rPr>
            <w:noProof/>
            <w:webHidden/>
            <w:rtl/>
          </w:rPr>
          <w:instrText xml:space="preserve"> </w:instrText>
        </w:r>
        <w:r w:rsidR="00996079">
          <w:rPr>
            <w:noProof/>
            <w:webHidden/>
          </w:rPr>
          <w:instrText>PAGEREF</w:instrText>
        </w:r>
        <w:r w:rsidR="00996079">
          <w:rPr>
            <w:noProof/>
            <w:webHidden/>
            <w:rtl/>
          </w:rPr>
          <w:instrText xml:space="preserve"> _</w:instrText>
        </w:r>
        <w:r w:rsidR="00996079">
          <w:rPr>
            <w:noProof/>
            <w:webHidden/>
          </w:rPr>
          <w:instrText>Toc426916163 \h</w:instrText>
        </w:r>
        <w:r w:rsidR="00996079">
          <w:rPr>
            <w:noProof/>
            <w:webHidden/>
            <w:rtl/>
          </w:rPr>
          <w:instrText xml:space="preserve"> </w:instrText>
        </w:r>
        <w:r w:rsidR="00996079">
          <w:rPr>
            <w:rStyle w:val="Hyperlink"/>
            <w:noProof/>
            <w:rtl/>
          </w:rPr>
        </w:r>
        <w:r w:rsidR="00996079">
          <w:rPr>
            <w:rStyle w:val="Hyperlink"/>
            <w:noProof/>
            <w:rtl/>
          </w:rPr>
          <w:fldChar w:fldCharType="separate"/>
        </w:r>
        <w:r w:rsidR="003F08D1">
          <w:rPr>
            <w:noProof/>
            <w:webHidden/>
            <w:rtl/>
          </w:rPr>
          <w:t>49</w:t>
        </w:r>
        <w:r w:rsidR="00996079">
          <w:rPr>
            <w:rStyle w:val="Hyperlink"/>
            <w:noProof/>
            <w:rtl/>
          </w:rPr>
          <w:fldChar w:fldCharType="end"/>
        </w:r>
      </w:hyperlink>
    </w:p>
    <w:p w:rsidR="00996079" w:rsidRDefault="00CC5C07">
      <w:pPr>
        <w:pStyle w:val="TOC1"/>
        <w:tabs>
          <w:tab w:val="left" w:pos="660"/>
          <w:tab w:val="right" w:leader="dot" w:pos="8376"/>
        </w:tabs>
        <w:rPr>
          <w:rFonts w:asciiTheme="minorHAnsi" w:eastAsiaTheme="minorEastAsia" w:hAnsiTheme="minorHAnsi" w:cstheme="minorBidi"/>
          <w:noProof/>
          <w:sz w:val="22"/>
          <w:szCs w:val="22"/>
          <w:rtl/>
          <w:lang w:eastAsia="en-US"/>
        </w:rPr>
      </w:pPr>
      <w:hyperlink w:anchor="_Toc426916164" w:history="1">
        <w:r w:rsidR="00996079" w:rsidRPr="00B76094">
          <w:rPr>
            <w:rStyle w:val="Hyperlink"/>
            <w:noProof/>
            <w:rtl/>
          </w:rPr>
          <w:t>4.</w:t>
        </w:r>
        <w:r w:rsidR="00996079">
          <w:rPr>
            <w:rFonts w:asciiTheme="minorHAnsi" w:eastAsiaTheme="minorEastAsia" w:hAnsiTheme="minorHAnsi" w:cstheme="minorBidi"/>
            <w:noProof/>
            <w:sz w:val="22"/>
            <w:szCs w:val="22"/>
            <w:rtl/>
            <w:lang w:eastAsia="en-US"/>
          </w:rPr>
          <w:tab/>
        </w:r>
        <w:r w:rsidR="00996079" w:rsidRPr="00B76094">
          <w:rPr>
            <w:rStyle w:val="Hyperlink"/>
            <w:rFonts w:hint="eastAsia"/>
            <w:noProof/>
            <w:rtl/>
          </w:rPr>
          <w:t>מימוש</w:t>
        </w:r>
        <w:r w:rsidR="00996079" w:rsidRPr="00B76094">
          <w:rPr>
            <w:rStyle w:val="Hyperlink"/>
            <w:noProof/>
            <w:rtl/>
          </w:rPr>
          <w:t xml:space="preserve"> (</w:t>
        </w:r>
        <w:r w:rsidR="00996079" w:rsidRPr="00B76094">
          <w:rPr>
            <w:rStyle w:val="Hyperlink"/>
            <w:noProof/>
          </w:rPr>
          <w:t>S</w:t>
        </w:r>
        <w:r w:rsidR="00996079" w:rsidRPr="00B76094">
          <w:rPr>
            <w:rStyle w:val="Hyperlink"/>
            <w:noProof/>
            <w:rtl/>
          </w:rPr>
          <w:t>)</w:t>
        </w:r>
        <w:r w:rsidR="00996079">
          <w:rPr>
            <w:noProof/>
            <w:webHidden/>
            <w:rtl/>
          </w:rPr>
          <w:tab/>
        </w:r>
        <w:r w:rsidR="00996079">
          <w:rPr>
            <w:rStyle w:val="Hyperlink"/>
            <w:noProof/>
            <w:rtl/>
          </w:rPr>
          <w:fldChar w:fldCharType="begin"/>
        </w:r>
        <w:r w:rsidR="00996079">
          <w:rPr>
            <w:noProof/>
            <w:webHidden/>
            <w:rtl/>
          </w:rPr>
          <w:instrText xml:space="preserve"> </w:instrText>
        </w:r>
        <w:r w:rsidR="00996079">
          <w:rPr>
            <w:noProof/>
            <w:webHidden/>
          </w:rPr>
          <w:instrText>PAGEREF</w:instrText>
        </w:r>
        <w:r w:rsidR="00996079">
          <w:rPr>
            <w:noProof/>
            <w:webHidden/>
            <w:rtl/>
          </w:rPr>
          <w:instrText xml:space="preserve"> _</w:instrText>
        </w:r>
        <w:r w:rsidR="00996079">
          <w:rPr>
            <w:noProof/>
            <w:webHidden/>
          </w:rPr>
          <w:instrText>Toc426916164 \h</w:instrText>
        </w:r>
        <w:r w:rsidR="00996079">
          <w:rPr>
            <w:noProof/>
            <w:webHidden/>
            <w:rtl/>
          </w:rPr>
          <w:instrText xml:space="preserve"> </w:instrText>
        </w:r>
        <w:r w:rsidR="00996079">
          <w:rPr>
            <w:rStyle w:val="Hyperlink"/>
            <w:noProof/>
            <w:rtl/>
          </w:rPr>
        </w:r>
        <w:r w:rsidR="00996079">
          <w:rPr>
            <w:rStyle w:val="Hyperlink"/>
            <w:noProof/>
            <w:rtl/>
          </w:rPr>
          <w:fldChar w:fldCharType="separate"/>
        </w:r>
        <w:r w:rsidR="003F08D1">
          <w:rPr>
            <w:noProof/>
            <w:webHidden/>
            <w:rtl/>
          </w:rPr>
          <w:t>51</w:t>
        </w:r>
        <w:r w:rsidR="00996079">
          <w:rPr>
            <w:rStyle w:val="Hyperlink"/>
            <w:noProof/>
            <w:rtl/>
          </w:rPr>
          <w:fldChar w:fldCharType="end"/>
        </w:r>
      </w:hyperlink>
    </w:p>
    <w:p w:rsidR="00996079" w:rsidRDefault="00CC5C07">
      <w:pPr>
        <w:pStyle w:val="TOC2"/>
        <w:tabs>
          <w:tab w:val="left" w:pos="1320"/>
          <w:tab w:val="right" w:leader="dot" w:pos="8376"/>
        </w:tabs>
        <w:rPr>
          <w:rFonts w:asciiTheme="minorHAnsi" w:eastAsiaTheme="minorEastAsia" w:hAnsiTheme="minorHAnsi" w:cstheme="minorBidi"/>
          <w:noProof/>
          <w:sz w:val="22"/>
          <w:szCs w:val="22"/>
          <w:rtl/>
          <w:lang w:eastAsia="en-US"/>
        </w:rPr>
      </w:pPr>
      <w:hyperlink w:anchor="_Toc426916165" w:history="1">
        <w:r w:rsidR="00996079" w:rsidRPr="00B76094">
          <w:rPr>
            <w:rStyle w:val="Hyperlink"/>
            <w:noProof/>
          </w:rPr>
          <w:t>4.1</w:t>
        </w:r>
        <w:r w:rsidR="00996079">
          <w:rPr>
            <w:rFonts w:asciiTheme="minorHAnsi" w:eastAsiaTheme="minorEastAsia" w:hAnsiTheme="minorHAnsi" w:cstheme="minorBidi"/>
            <w:noProof/>
            <w:sz w:val="22"/>
            <w:szCs w:val="22"/>
            <w:rtl/>
            <w:lang w:eastAsia="en-US"/>
          </w:rPr>
          <w:tab/>
        </w:r>
        <w:r w:rsidR="00996079" w:rsidRPr="00B76094">
          <w:rPr>
            <w:rStyle w:val="Hyperlink"/>
            <w:rFonts w:hint="eastAsia"/>
            <w:noProof/>
            <w:rtl/>
          </w:rPr>
          <w:t>כללי</w:t>
        </w:r>
        <w:r w:rsidR="00996079" w:rsidRPr="00B76094">
          <w:rPr>
            <w:rStyle w:val="Hyperlink"/>
            <w:noProof/>
            <w:rtl/>
          </w:rPr>
          <w:t xml:space="preserve"> – </w:t>
        </w:r>
        <w:r w:rsidR="00996079" w:rsidRPr="00B76094">
          <w:rPr>
            <w:rStyle w:val="Hyperlink"/>
            <w:rFonts w:hint="eastAsia"/>
            <w:noProof/>
            <w:rtl/>
          </w:rPr>
          <w:t>הבהקים</w:t>
        </w:r>
        <w:r w:rsidR="00996079">
          <w:rPr>
            <w:noProof/>
            <w:webHidden/>
            <w:rtl/>
          </w:rPr>
          <w:tab/>
        </w:r>
        <w:r w:rsidR="00996079">
          <w:rPr>
            <w:rStyle w:val="Hyperlink"/>
            <w:noProof/>
            <w:rtl/>
          </w:rPr>
          <w:fldChar w:fldCharType="begin"/>
        </w:r>
        <w:r w:rsidR="00996079">
          <w:rPr>
            <w:noProof/>
            <w:webHidden/>
            <w:rtl/>
          </w:rPr>
          <w:instrText xml:space="preserve"> </w:instrText>
        </w:r>
        <w:r w:rsidR="00996079">
          <w:rPr>
            <w:noProof/>
            <w:webHidden/>
          </w:rPr>
          <w:instrText>PAGEREF</w:instrText>
        </w:r>
        <w:r w:rsidR="00996079">
          <w:rPr>
            <w:noProof/>
            <w:webHidden/>
            <w:rtl/>
          </w:rPr>
          <w:instrText xml:space="preserve"> _</w:instrText>
        </w:r>
        <w:r w:rsidR="00996079">
          <w:rPr>
            <w:noProof/>
            <w:webHidden/>
          </w:rPr>
          <w:instrText>Toc426916165 \h</w:instrText>
        </w:r>
        <w:r w:rsidR="00996079">
          <w:rPr>
            <w:noProof/>
            <w:webHidden/>
            <w:rtl/>
          </w:rPr>
          <w:instrText xml:space="preserve"> </w:instrText>
        </w:r>
        <w:r w:rsidR="00996079">
          <w:rPr>
            <w:rStyle w:val="Hyperlink"/>
            <w:noProof/>
            <w:rtl/>
          </w:rPr>
        </w:r>
        <w:r w:rsidR="00996079">
          <w:rPr>
            <w:rStyle w:val="Hyperlink"/>
            <w:noProof/>
            <w:rtl/>
          </w:rPr>
          <w:fldChar w:fldCharType="separate"/>
        </w:r>
        <w:r w:rsidR="003F08D1">
          <w:rPr>
            <w:noProof/>
            <w:webHidden/>
            <w:rtl/>
          </w:rPr>
          <w:t>51</w:t>
        </w:r>
        <w:r w:rsidR="00996079">
          <w:rPr>
            <w:rStyle w:val="Hyperlink"/>
            <w:noProof/>
            <w:rtl/>
          </w:rPr>
          <w:fldChar w:fldCharType="end"/>
        </w:r>
      </w:hyperlink>
    </w:p>
    <w:p w:rsidR="00996079" w:rsidRDefault="00CC5C07">
      <w:pPr>
        <w:pStyle w:val="TOC2"/>
        <w:tabs>
          <w:tab w:val="left" w:pos="1320"/>
          <w:tab w:val="right" w:leader="dot" w:pos="8376"/>
        </w:tabs>
        <w:rPr>
          <w:rFonts w:asciiTheme="minorHAnsi" w:eastAsiaTheme="minorEastAsia" w:hAnsiTheme="minorHAnsi" w:cstheme="minorBidi"/>
          <w:noProof/>
          <w:sz w:val="22"/>
          <w:szCs w:val="22"/>
          <w:rtl/>
          <w:lang w:eastAsia="en-US"/>
        </w:rPr>
      </w:pPr>
      <w:hyperlink w:anchor="_Toc426916166" w:history="1">
        <w:r w:rsidR="00996079" w:rsidRPr="00B76094">
          <w:rPr>
            <w:rStyle w:val="Hyperlink"/>
            <w:noProof/>
            <w:rtl/>
          </w:rPr>
          <w:t>4.2</w:t>
        </w:r>
        <w:r w:rsidR="00996079">
          <w:rPr>
            <w:rFonts w:asciiTheme="minorHAnsi" w:eastAsiaTheme="minorEastAsia" w:hAnsiTheme="minorHAnsi" w:cstheme="minorBidi"/>
            <w:noProof/>
            <w:sz w:val="22"/>
            <w:szCs w:val="22"/>
            <w:rtl/>
            <w:lang w:eastAsia="en-US"/>
          </w:rPr>
          <w:tab/>
        </w:r>
        <w:r w:rsidR="00996079" w:rsidRPr="00B76094">
          <w:rPr>
            <w:rStyle w:val="Hyperlink"/>
            <w:rFonts w:hint="eastAsia"/>
            <w:noProof/>
            <w:rtl/>
          </w:rPr>
          <w:t>גורמים</w:t>
        </w:r>
        <w:r w:rsidR="00996079" w:rsidRPr="00B76094">
          <w:rPr>
            <w:rStyle w:val="Hyperlink"/>
            <w:noProof/>
            <w:rtl/>
          </w:rPr>
          <w:t xml:space="preserve"> </w:t>
        </w:r>
        <w:r w:rsidR="00996079" w:rsidRPr="00B76094">
          <w:rPr>
            <w:rStyle w:val="Hyperlink"/>
            <w:rFonts w:hint="eastAsia"/>
            <w:noProof/>
            <w:rtl/>
          </w:rPr>
          <w:t>מעורבים</w:t>
        </w:r>
        <w:r w:rsidR="00996079">
          <w:rPr>
            <w:noProof/>
            <w:webHidden/>
            <w:rtl/>
          </w:rPr>
          <w:tab/>
        </w:r>
        <w:r w:rsidR="00996079">
          <w:rPr>
            <w:rStyle w:val="Hyperlink"/>
            <w:noProof/>
            <w:rtl/>
          </w:rPr>
          <w:fldChar w:fldCharType="begin"/>
        </w:r>
        <w:r w:rsidR="00996079">
          <w:rPr>
            <w:noProof/>
            <w:webHidden/>
            <w:rtl/>
          </w:rPr>
          <w:instrText xml:space="preserve"> </w:instrText>
        </w:r>
        <w:r w:rsidR="00996079">
          <w:rPr>
            <w:noProof/>
            <w:webHidden/>
          </w:rPr>
          <w:instrText>PAGEREF</w:instrText>
        </w:r>
        <w:r w:rsidR="00996079">
          <w:rPr>
            <w:noProof/>
            <w:webHidden/>
            <w:rtl/>
          </w:rPr>
          <w:instrText xml:space="preserve"> _</w:instrText>
        </w:r>
        <w:r w:rsidR="00996079">
          <w:rPr>
            <w:noProof/>
            <w:webHidden/>
          </w:rPr>
          <w:instrText>Toc426916166 \h</w:instrText>
        </w:r>
        <w:r w:rsidR="00996079">
          <w:rPr>
            <w:noProof/>
            <w:webHidden/>
            <w:rtl/>
          </w:rPr>
          <w:instrText xml:space="preserve"> </w:instrText>
        </w:r>
        <w:r w:rsidR="00996079">
          <w:rPr>
            <w:rStyle w:val="Hyperlink"/>
            <w:noProof/>
            <w:rtl/>
          </w:rPr>
        </w:r>
        <w:r w:rsidR="00996079">
          <w:rPr>
            <w:rStyle w:val="Hyperlink"/>
            <w:noProof/>
            <w:rtl/>
          </w:rPr>
          <w:fldChar w:fldCharType="separate"/>
        </w:r>
        <w:r w:rsidR="003F08D1">
          <w:rPr>
            <w:noProof/>
            <w:webHidden/>
            <w:rtl/>
          </w:rPr>
          <w:t>51</w:t>
        </w:r>
        <w:r w:rsidR="00996079">
          <w:rPr>
            <w:rStyle w:val="Hyperlink"/>
            <w:noProof/>
            <w:rtl/>
          </w:rPr>
          <w:fldChar w:fldCharType="end"/>
        </w:r>
      </w:hyperlink>
    </w:p>
    <w:p w:rsidR="00996079" w:rsidRDefault="00CC5C07">
      <w:pPr>
        <w:pStyle w:val="TOC2"/>
        <w:tabs>
          <w:tab w:val="left" w:pos="1320"/>
          <w:tab w:val="right" w:leader="dot" w:pos="8376"/>
        </w:tabs>
        <w:rPr>
          <w:rFonts w:asciiTheme="minorHAnsi" w:eastAsiaTheme="minorEastAsia" w:hAnsiTheme="minorHAnsi" w:cstheme="minorBidi"/>
          <w:noProof/>
          <w:sz w:val="22"/>
          <w:szCs w:val="22"/>
          <w:rtl/>
          <w:lang w:eastAsia="en-US"/>
        </w:rPr>
      </w:pPr>
      <w:hyperlink w:anchor="_Toc426916167" w:history="1">
        <w:r w:rsidR="00996079" w:rsidRPr="00B76094">
          <w:rPr>
            <w:rStyle w:val="Hyperlink"/>
            <w:noProof/>
            <w:rtl/>
          </w:rPr>
          <w:t>4.3</w:t>
        </w:r>
        <w:r w:rsidR="00996079">
          <w:rPr>
            <w:rFonts w:asciiTheme="minorHAnsi" w:eastAsiaTheme="minorEastAsia" w:hAnsiTheme="minorHAnsi" w:cstheme="minorBidi"/>
            <w:noProof/>
            <w:sz w:val="22"/>
            <w:szCs w:val="22"/>
            <w:rtl/>
            <w:lang w:eastAsia="en-US"/>
          </w:rPr>
          <w:tab/>
        </w:r>
        <w:r w:rsidR="00996079" w:rsidRPr="00B76094">
          <w:rPr>
            <w:rStyle w:val="Hyperlink"/>
            <w:rFonts w:hint="eastAsia"/>
            <w:noProof/>
            <w:rtl/>
          </w:rPr>
          <w:t>פירוט</w:t>
        </w:r>
        <w:r w:rsidR="00996079" w:rsidRPr="00B76094">
          <w:rPr>
            <w:rStyle w:val="Hyperlink"/>
            <w:noProof/>
            <w:rtl/>
          </w:rPr>
          <w:t xml:space="preserve"> </w:t>
        </w:r>
        <w:r w:rsidR="00996079" w:rsidRPr="00B76094">
          <w:rPr>
            <w:rStyle w:val="Hyperlink"/>
            <w:rFonts w:hint="eastAsia"/>
            <w:noProof/>
            <w:rtl/>
          </w:rPr>
          <w:t>דרישות</w:t>
        </w:r>
        <w:r w:rsidR="00996079" w:rsidRPr="00B76094">
          <w:rPr>
            <w:rStyle w:val="Hyperlink"/>
            <w:noProof/>
            <w:rtl/>
          </w:rPr>
          <w:t xml:space="preserve"> </w:t>
        </w:r>
        <w:r w:rsidR="00996079" w:rsidRPr="00B76094">
          <w:rPr>
            <w:rStyle w:val="Hyperlink"/>
            <w:rFonts w:hint="eastAsia"/>
            <w:noProof/>
            <w:rtl/>
          </w:rPr>
          <w:t>כ</w:t>
        </w:r>
        <w:r w:rsidR="00996079" w:rsidRPr="00B76094">
          <w:rPr>
            <w:rStyle w:val="Hyperlink"/>
            <w:noProof/>
            <w:rtl/>
          </w:rPr>
          <w:t>"</w:t>
        </w:r>
        <w:r w:rsidR="00996079" w:rsidRPr="00B76094">
          <w:rPr>
            <w:rStyle w:val="Hyperlink"/>
            <w:rFonts w:hint="eastAsia"/>
            <w:noProof/>
            <w:rtl/>
          </w:rPr>
          <w:t>א</w:t>
        </w:r>
        <w:r w:rsidR="00996079" w:rsidRPr="00B76094">
          <w:rPr>
            <w:rStyle w:val="Hyperlink"/>
            <w:noProof/>
            <w:rtl/>
          </w:rPr>
          <w:t xml:space="preserve"> (</w:t>
        </w:r>
        <w:r w:rsidR="00996079" w:rsidRPr="00B76094">
          <w:rPr>
            <w:rStyle w:val="Hyperlink"/>
            <w:noProof/>
          </w:rPr>
          <w:t>S</w:t>
        </w:r>
        <w:r w:rsidR="00996079" w:rsidRPr="00B76094">
          <w:rPr>
            <w:rStyle w:val="Hyperlink"/>
            <w:noProof/>
            <w:rtl/>
          </w:rPr>
          <w:t>)</w:t>
        </w:r>
        <w:r w:rsidR="00996079">
          <w:rPr>
            <w:noProof/>
            <w:webHidden/>
            <w:rtl/>
          </w:rPr>
          <w:tab/>
        </w:r>
        <w:r w:rsidR="00996079">
          <w:rPr>
            <w:rStyle w:val="Hyperlink"/>
            <w:noProof/>
            <w:rtl/>
          </w:rPr>
          <w:fldChar w:fldCharType="begin"/>
        </w:r>
        <w:r w:rsidR="00996079">
          <w:rPr>
            <w:noProof/>
            <w:webHidden/>
            <w:rtl/>
          </w:rPr>
          <w:instrText xml:space="preserve"> </w:instrText>
        </w:r>
        <w:r w:rsidR="00996079">
          <w:rPr>
            <w:noProof/>
            <w:webHidden/>
          </w:rPr>
          <w:instrText>PAGEREF</w:instrText>
        </w:r>
        <w:r w:rsidR="00996079">
          <w:rPr>
            <w:noProof/>
            <w:webHidden/>
            <w:rtl/>
          </w:rPr>
          <w:instrText xml:space="preserve"> _</w:instrText>
        </w:r>
        <w:r w:rsidR="00996079">
          <w:rPr>
            <w:noProof/>
            <w:webHidden/>
          </w:rPr>
          <w:instrText>Toc426916167 \h</w:instrText>
        </w:r>
        <w:r w:rsidR="00996079">
          <w:rPr>
            <w:noProof/>
            <w:webHidden/>
            <w:rtl/>
          </w:rPr>
          <w:instrText xml:space="preserve"> </w:instrText>
        </w:r>
        <w:r w:rsidR="00996079">
          <w:rPr>
            <w:rStyle w:val="Hyperlink"/>
            <w:noProof/>
            <w:rtl/>
          </w:rPr>
        </w:r>
        <w:r w:rsidR="00996079">
          <w:rPr>
            <w:rStyle w:val="Hyperlink"/>
            <w:noProof/>
            <w:rtl/>
          </w:rPr>
          <w:fldChar w:fldCharType="separate"/>
        </w:r>
        <w:r w:rsidR="003F08D1">
          <w:rPr>
            <w:noProof/>
            <w:webHidden/>
            <w:rtl/>
          </w:rPr>
          <w:t>55</w:t>
        </w:r>
        <w:r w:rsidR="00996079">
          <w:rPr>
            <w:rStyle w:val="Hyperlink"/>
            <w:noProof/>
            <w:rtl/>
          </w:rPr>
          <w:fldChar w:fldCharType="end"/>
        </w:r>
      </w:hyperlink>
    </w:p>
    <w:p w:rsidR="00996079" w:rsidRDefault="00CC5C07">
      <w:pPr>
        <w:pStyle w:val="TOC2"/>
        <w:tabs>
          <w:tab w:val="left" w:pos="1320"/>
          <w:tab w:val="right" w:leader="dot" w:pos="8376"/>
        </w:tabs>
        <w:rPr>
          <w:rFonts w:asciiTheme="minorHAnsi" w:eastAsiaTheme="minorEastAsia" w:hAnsiTheme="minorHAnsi" w:cstheme="minorBidi"/>
          <w:noProof/>
          <w:sz w:val="22"/>
          <w:szCs w:val="22"/>
          <w:rtl/>
          <w:lang w:eastAsia="en-US"/>
        </w:rPr>
      </w:pPr>
      <w:hyperlink w:anchor="_Toc426916168" w:history="1">
        <w:r w:rsidR="00996079" w:rsidRPr="00B76094">
          <w:rPr>
            <w:rStyle w:val="Hyperlink"/>
            <w:noProof/>
            <w:rtl/>
          </w:rPr>
          <w:t>4.4</w:t>
        </w:r>
        <w:r w:rsidR="00996079">
          <w:rPr>
            <w:rFonts w:asciiTheme="minorHAnsi" w:eastAsiaTheme="minorEastAsia" w:hAnsiTheme="minorHAnsi" w:cstheme="minorBidi"/>
            <w:noProof/>
            <w:sz w:val="22"/>
            <w:szCs w:val="22"/>
            <w:rtl/>
            <w:lang w:eastAsia="en-US"/>
          </w:rPr>
          <w:tab/>
        </w:r>
        <w:r w:rsidR="00996079" w:rsidRPr="00B76094">
          <w:rPr>
            <w:rStyle w:val="Hyperlink"/>
            <w:rFonts w:hint="eastAsia"/>
            <w:noProof/>
            <w:rtl/>
          </w:rPr>
          <w:t>אספקת</w:t>
        </w:r>
        <w:r w:rsidR="00996079" w:rsidRPr="00B76094">
          <w:rPr>
            <w:rStyle w:val="Hyperlink"/>
            <w:noProof/>
            <w:rtl/>
          </w:rPr>
          <w:t xml:space="preserve"> </w:t>
        </w:r>
        <w:r w:rsidR="00996079" w:rsidRPr="00B76094">
          <w:rPr>
            <w:rStyle w:val="Hyperlink"/>
            <w:rFonts w:hint="eastAsia"/>
            <w:noProof/>
            <w:rtl/>
          </w:rPr>
          <w:t>השירותים</w:t>
        </w:r>
        <w:r w:rsidR="00996079" w:rsidRPr="00B76094">
          <w:rPr>
            <w:rStyle w:val="Hyperlink"/>
            <w:noProof/>
            <w:rtl/>
          </w:rPr>
          <w:t xml:space="preserve"> (</w:t>
        </w:r>
        <w:r w:rsidR="00996079" w:rsidRPr="00B76094">
          <w:rPr>
            <w:rStyle w:val="Hyperlink"/>
            <w:noProof/>
          </w:rPr>
          <w:t>M</w:t>
        </w:r>
        <w:r w:rsidR="00996079" w:rsidRPr="00B76094">
          <w:rPr>
            <w:rStyle w:val="Hyperlink"/>
            <w:noProof/>
            <w:rtl/>
          </w:rPr>
          <w:t>)</w:t>
        </w:r>
        <w:r w:rsidR="00996079">
          <w:rPr>
            <w:noProof/>
            <w:webHidden/>
            <w:rtl/>
          </w:rPr>
          <w:tab/>
        </w:r>
        <w:r w:rsidR="00996079">
          <w:rPr>
            <w:rStyle w:val="Hyperlink"/>
            <w:noProof/>
            <w:rtl/>
          </w:rPr>
          <w:fldChar w:fldCharType="begin"/>
        </w:r>
        <w:r w:rsidR="00996079">
          <w:rPr>
            <w:noProof/>
            <w:webHidden/>
            <w:rtl/>
          </w:rPr>
          <w:instrText xml:space="preserve"> </w:instrText>
        </w:r>
        <w:r w:rsidR="00996079">
          <w:rPr>
            <w:noProof/>
            <w:webHidden/>
          </w:rPr>
          <w:instrText>PAGEREF</w:instrText>
        </w:r>
        <w:r w:rsidR="00996079">
          <w:rPr>
            <w:noProof/>
            <w:webHidden/>
            <w:rtl/>
          </w:rPr>
          <w:instrText xml:space="preserve"> _</w:instrText>
        </w:r>
        <w:r w:rsidR="00996079">
          <w:rPr>
            <w:noProof/>
            <w:webHidden/>
          </w:rPr>
          <w:instrText>Toc426916168 \h</w:instrText>
        </w:r>
        <w:r w:rsidR="00996079">
          <w:rPr>
            <w:noProof/>
            <w:webHidden/>
            <w:rtl/>
          </w:rPr>
          <w:instrText xml:space="preserve"> </w:instrText>
        </w:r>
        <w:r w:rsidR="00996079">
          <w:rPr>
            <w:rStyle w:val="Hyperlink"/>
            <w:noProof/>
            <w:rtl/>
          </w:rPr>
        </w:r>
        <w:r w:rsidR="00996079">
          <w:rPr>
            <w:rStyle w:val="Hyperlink"/>
            <w:noProof/>
            <w:rtl/>
          </w:rPr>
          <w:fldChar w:fldCharType="separate"/>
        </w:r>
        <w:r w:rsidR="003F08D1">
          <w:rPr>
            <w:noProof/>
            <w:webHidden/>
            <w:rtl/>
          </w:rPr>
          <w:t>58</w:t>
        </w:r>
        <w:r w:rsidR="00996079">
          <w:rPr>
            <w:rStyle w:val="Hyperlink"/>
            <w:noProof/>
            <w:rtl/>
          </w:rPr>
          <w:fldChar w:fldCharType="end"/>
        </w:r>
      </w:hyperlink>
    </w:p>
    <w:p w:rsidR="00996079" w:rsidRDefault="00CC5C07">
      <w:pPr>
        <w:pStyle w:val="TOC2"/>
        <w:tabs>
          <w:tab w:val="left" w:pos="1320"/>
          <w:tab w:val="right" w:leader="dot" w:pos="8376"/>
        </w:tabs>
        <w:rPr>
          <w:rFonts w:asciiTheme="minorHAnsi" w:eastAsiaTheme="minorEastAsia" w:hAnsiTheme="minorHAnsi" w:cstheme="minorBidi"/>
          <w:noProof/>
          <w:sz w:val="22"/>
          <w:szCs w:val="22"/>
          <w:rtl/>
          <w:lang w:eastAsia="en-US"/>
        </w:rPr>
      </w:pPr>
      <w:hyperlink w:anchor="_Toc426916169" w:history="1">
        <w:r w:rsidR="00996079" w:rsidRPr="00B76094">
          <w:rPr>
            <w:rStyle w:val="Hyperlink"/>
            <w:noProof/>
          </w:rPr>
          <w:t>4.5</w:t>
        </w:r>
        <w:r w:rsidR="00996079">
          <w:rPr>
            <w:rFonts w:asciiTheme="minorHAnsi" w:eastAsiaTheme="minorEastAsia" w:hAnsiTheme="minorHAnsi" w:cstheme="minorBidi"/>
            <w:noProof/>
            <w:sz w:val="22"/>
            <w:szCs w:val="22"/>
            <w:rtl/>
            <w:lang w:eastAsia="en-US"/>
          </w:rPr>
          <w:tab/>
        </w:r>
        <w:r w:rsidR="00996079" w:rsidRPr="00B76094">
          <w:rPr>
            <w:rStyle w:val="Hyperlink"/>
            <w:rFonts w:hint="eastAsia"/>
            <w:noProof/>
            <w:rtl/>
          </w:rPr>
          <w:t>תכנית</w:t>
        </w:r>
        <w:r w:rsidR="00996079" w:rsidRPr="00B76094">
          <w:rPr>
            <w:rStyle w:val="Hyperlink"/>
            <w:noProof/>
            <w:rtl/>
          </w:rPr>
          <w:t xml:space="preserve"> </w:t>
        </w:r>
        <w:r w:rsidR="00996079" w:rsidRPr="00B76094">
          <w:rPr>
            <w:rStyle w:val="Hyperlink"/>
            <w:rFonts w:hint="eastAsia"/>
            <w:noProof/>
            <w:rtl/>
          </w:rPr>
          <w:t>עבודה</w:t>
        </w:r>
        <w:r w:rsidR="00996079" w:rsidRPr="00B76094">
          <w:rPr>
            <w:rStyle w:val="Hyperlink"/>
            <w:noProof/>
            <w:rtl/>
          </w:rPr>
          <w:t xml:space="preserve"> (</w:t>
        </w:r>
        <w:r w:rsidR="00996079" w:rsidRPr="00B76094">
          <w:rPr>
            <w:rStyle w:val="Hyperlink"/>
            <w:noProof/>
          </w:rPr>
          <w:t>S</w:t>
        </w:r>
        <w:r w:rsidR="00996079" w:rsidRPr="00B76094">
          <w:rPr>
            <w:rStyle w:val="Hyperlink"/>
            <w:noProof/>
            <w:rtl/>
          </w:rPr>
          <w:t>)</w:t>
        </w:r>
        <w:r w:rsidR="00996079">
          <w:rPr>
            <w:noProof/>
            <w:webHidden/>
            <w:rtl/>
          </w:rPr>
          <w:tab/>
        </w:r>
        <w:r w:rsidR="00996079">
          <w:rPr>
            <w:rStyle w:val="Hyperlink"/>
            <w:noProof/>
            <w:rtl/>
          </w:rPr>
          <w:fldChar w:fldCharType="begin"/>
        </w:r>
        <w:r w:rsidR="00996079">
          <w:rPr>
            <w:noProof/>
            <w:webHidden/>
            <w:rtl/>
          </w:rPr>
          <w:instrText xml:space="preserve"> </w:instrText>
        </w:r>
        <w:r w:rsidR="00996079">
          <w:rPr>
            <w:noProof/>
            <w:webHidden/>
          </w:rPr>
          <w:instrText>PAGEREF</w:instrText>
        </w:r>
        <w:r w:rsidR="00996079">
          <w:rPr>
            <w:noProof/>
            <w:webHidden/>
            <w:rtl/>
          </w:rPr>
          <w:instrText xml:space="preserve"> _</w:instrText>
        </w:r>
        <w:r w:rsidR="00996079">
          <w:rPr>
            <w:noProof/>
            <w:webHidden/>
          </w:rPr>
          <w:instrText>Toc426916169 \h</w:instrText>
        </w:r>
        <w:r w:rsidR="00996079">
          <w:rPr>
            <w:noProof/>
            <w:webHidden/>
            <w:rtl/>
          </w:rPr>
          <w:instrText xml:space="preserve"> </w:instrText>
        </w:r>
        <w:r w:rsidR="00996079">
          <w:rPr>
            <w:rStyle w:val="Hyperlink"/>
            <w:noProof/>
            <w:rtl/>
          </w:rPr>
        </w:r>
        <w:r w:rsidR="00996079">
          <w:rPr>
            <w:rStyle w:val="Hyperlink"/>
            <w:noProof/>
            <w:rtl/>
          </w:rPr>
          <w:fldChar w:fldCharType="separate"/>
        </w:r>
        <w:r w:rsidR="003F08D1">
          <w:rPr>
            <w:noProof/>
            <w:webHidden/>
            <w:rtl/>
          </w:rPr>
          <w:t>63</w:t>
        </w:r>
        <w:r w:rsidR="00996079">
          <w:rPr>
            <w:rStyle w:val="Hyperlink"/>
            <w:noProof/>
            <w:rtl/>
          </w:rPr>
          <w:fldChar w:fldCharType="end"/>
        </w:r>
      </w:hyperlink>
    </w:p>
    <w:p w:rsidR="00996079" w:rsidRDefault="00CC5C07">
      <w:pPr>
        <w:pStyle w:val="TOC1"/>
        <w:tabs>
          <w:tab w:val="left" w:pos="660"/>
          <w:tab w:val="right" w:leader="dot" w:pos="8376"/>
        </w:tabs>
        <w:rPr>
          <w:rFonts w:asciiTheme="minorHAnsi" w:eastAsiaTheme="minorEastAsia" w:hAnsiTheme="minorHAnsi" w:cstheme="minorBidi"/>
          <w:noProof/>
          <w:sz w:val="22"/>
          <w:szCs w:val="22"/>
          <w:rtl/>
          <w:lang w:eastAsia="en-US"/>
        </w:rPr>
      </w:pPr>
      <w:hyperlink w:anchor="_Toc426916170" w:history="1">
        <w:r w:rsidR="00996079" w:rsidRPr="00B76094">
          <w:rPr>
            <w:rStyle w:val="Hyperlink"/>
            <w:noProof/>
            <w:rtl/>
          </w:rPr>
          <w:t>5.</w:t>
        </w:r>
        <w:r w:rsidR="00996079">
          <w:rPr>
            <w:rFonts w:asciiTheme="minorHAnsi" w:eastAsiaTheme="minorEastAsia" w:hAnsiTheme="minorHAnsi" w:cstheme="minorBidi"/>
            <w:noProof/>
            <w:sz w:val="22"/>
            <w:szCs w:val="22"/>
            <w:rtl/>
            <w:lang w:eastAsia="en-US"/>
          </w:rPr>
          <w:tab/>
        </w:r>
        <w:r w:rsidR="00996079" w:rsidRPr="00B76094">
          <w:rPr>
            <w:rStyle w:val="Hyperlink"/>
            <w:rFonts w:hint="eastAsia"/>
            <w:noProof/>
            <w:rtl/>
          </w:rPr>
          <w:t>עלות</w:t>
        </w:r>
        <w:r w:rsidR="00996079" w:rsidRPr="00B76094">
          <w:rPr>
            <w:rStyle w:val="Hyperlink"/>
            <w:noProof/>
            <w:rtl/>
          </w:rPr>
          <w:t xml:space="preserve"> (</w:t>
        </w:r>
        <w:r w:rsidR="00996079" w:rsidRPr="00B76094">
          <w:rPr>
            <w:rStyle w:val="Hyperlink"/>
            <w:noProof/>
          </w:rPr>
          <w:t>M</w:t>
        </w:r>
        <w:r w:rsidR="00996079" w:rsidRPr="00B76094">
          <w:rPr>
            <w:rStyle w:val="Hyperlink"/>
            <w:noProof/>
            <w:rtl/>
          </w:rPr>
          <w:t>)</w:t>
        </w:r>
        <w:r w:rsidR="00996079">
          <w:rPr>
            <w:noProof/>
            <w:webHidden/>
            <w:rtl/>
          </w:rPr>
          <w:tab/>
        </w:r>
        <w:r w:rsidR="00996079">
          <w:rPr>
            <w:rStyle w:val="Hyperlink"/>
            <w:noProof/>
            <w:rtl/>
          </w:rPr>
          <w:fldChar w:fldCharType="begin"/>
        </w:r>
        <w:r w:rsidR="00996079">
          <w:rPr>
            <w:noProof/>
            <w:webHidden/>
            <w:rtl/>
          </w:rPr>
          <w:instrText xml:space="preserve"> </w:instrText>
        </w:r>
        <w:r w:rsidR="00996079">
          <w:rPr>
            <w:noProof/>
            <w:webHidden/>
          </w:rPr>
          <w:instrText>PAGEREF</w:instrText>
        </w:r>
        <w:r w:rsidR="00996079">
          <w:rPr>
            <w:noProof/>
            <w:webHidden/>
            <w:rtl/>
          </w:rPr>
          <w:instrText xml:space="preserve"> _</w:instrText>
        </w:r>
        <w:r w:rsidR="00996079">
          <w:rPr>
            <w:noProof/>
            <w:webHidden/>
          </w:rPr>
          <w:instrText>Toc426916170 \h</w:instrText>
        </w:r>
        <w:r w:rsidR="00996079">
          <w:rPr>
            <w:noProof/>
            <w:webHidden/>
            <w:rtl/>
          </w:rPr>
          <w:instrText xml:space="preserve"> </w:instrText>
        </w:r>
        <w:r w:rsidR="00996079">
          <w:rPr>
            <w:rStyle w:val="Hyperlink"/>
            <w:noProof/>
            <w:rtl/>
          </w:rPr>
        </w:r>
        <w:r w:rsidR="00996079">
          <w:rPr>
            <w:rStyle w:val="Hyperlink"/>
            <w:noProof/>
            <w:rtl/>
          </w:rPr>
          <w:fldChar w:fldCharType="separate"/>
        </w:r>
        <w:r w:rsidR="003F08D1">
          <w:rPr>
            <w:noProof/>
            <w:webHidden/>
            <w:rtl/>
          </w:rPr>
          <w:t>71</w:t>
        </w:r>
        <w:r w:rsidR="00996079">
          <w:rPr>
            <w:rStyle w:val="Hyperlink"/>
            <w:noProof/>
            <w:rtl/>
          </w:rPr>
          <w:fldChar w:fldCharType="end"/>
        </w:r>
      </w:hyperlink>
    </w:p>
    <w:p w:rsidR="00996079" w:rsidRDefault="00CC5C07">
      <w:pPr>
        <w:pStyle w:val="TOC2"/>
        <w:tabs>
          <w:tab w:val="left" w:pos="1320"/>
          <w:tab w:val="right" w:leader="dot" w:pos="8376"/>
        </w:tabs>
        <w:rPr>
          <w:rFonts w:asciiTheme="minorHAnsi" w:eastAsiaTheme="minorEastAsia" w:hAnsiTheme="minorHAnsi" w:cstheme="minorBidi"/>
          <w:noProof/>
          <w:sz w:val="22"/>
          <w:szCs w:val="22"/>
          <w:rtl/>
          <w:lang w:eastAsia="en-US"/>
        </w:rPr>
      </w:pPr>
      <w:hyperlink w:anchor="_Toc426916171" w:history="1">
        <w:r w:rsidR="00996079" w:rsidRPr="00B76094">
          <w:rPr>
            <w:rStyle w:val="Hyperlink"/>
            <w:noProof/>
            <w:rtl/>
          </w:rPr>
          <w:t>5.1</w:t>
        </w:r>
        <w:r w:rsidR="00996079">
          <w:rPr>
            <w:rFonts w:asciiTheme="minorHAnsi" w:eastAsiaTheme="minorEastAsia" w:hAnsiTheme="minorHAnsi" w:cstheme="minorBidi"/>
            <w:noProof/>
            <w:sz w:val="22"/>
            <w:szCs w:val="22"/>
            <w:rtl/>
            <w:lang w:eastAsia="en-US"/>
          </w:rPr>
          <w:tab/>
        </w:r>
        <w:r w:rsidR="00996079" w:rsidRPr="00B76094">
          <w:rPr>
            <w:rStyle w:val="Hyperlink"/>
            <w:rFonts w:hint="eastAsia"/>
            <w:noProof/>
            <w:rtl/>
          </w:rPr>
          <w:t>הבהקים</w:t>
        </w:r>
        <w:r w:rsidR="00996079">
          <w:rPr>
            <w:noProof/>
            <w:webHidden/>
            <w:rtl/>
          </w:rPr>
          <w:tab/>
        </w:r>
        <w:r w:rsidR="00996079">
          <w:rPr>
            <w:rStyle w:val="Hyperlink"/>
            <w:noProof/>
            <w:rtl/>
          </w:rPr>
          <w:fldChar w:fldCharType="begin"/>
        </w:r>
        <w:r w:rsidR="00996079">
          <w:rPr>
            <w:noProof/>
            <w:webHidden/>
            <w:rtl/>
          </w:rPr>
          <w:instrText xml:space="preserve"> </w:instrText>
        </w:r>
        <w:r w:rsidR="00996079">
          <w:rPr>
            <w:noProof/>
            <w:webHidden/>
          </w:rPr>
          <w:instrText>PAGEREF</w:instrText>
        </w:r>
        <w:r w:rsidR="00996079">
          <w:rPr>
            <w:noProof/>
            <w:webHidden/>
            <w:rtl/>
          </w:rPr>
          <w:instrText xml:space="preserve"> _</w:instrText>
        </w:r>
        <w:r w:rsidR="00996079">
          <w:rPr>
            <w:noProof/>
            <w:webHidden/>
          </w:rPr>
          <w:instrText>Toc426916171 \h</w:instrText>
        </w:r>
        <w:r w:rsidR="00996079">
          <w:rPr>
            <w:noProof/>
            <w:webHidden/>
            <w:rtl/>
          </w:rPr>
          <w:instrText xml:space="preserve"> </w:instrText>
        </w:r>
        <w:r w:rsidR="00996079">
          <w:rPr>
            <w:rStyle w:val="Hyperlink"/>
            <w:noProof/>
            <w:rtl/>
          </w:rPr>
        </w:r>
        <w:r w:rsidR="00996079">
          <w:rPr>
            <w:rStyle w:val="Hyperlink"/>
            <w:noProof/>
            <w:rtl/>
          </w:rPr>
          <w:fldChar w:fldCharType="separate"/>
        </w:r>
        <w:r w:rsidR="003F08D1">
          <w:rPr>
            <w:noProof/>
            <w:webHidden/>
            <w:rtl/>
          </w:rPr>
          <w:t>71</w:t>
        </w:r>
        <w:r w:rsidR="00996079">
          <w:rPr>
            <w:rStyle w:val="Hyperlink"/>
            <w:noProof/>
            <w:rtl/>
          </w:rPr>
          <w:fldChar w:fldCharType="end"/>
        </w:r>
      </w:hyperlink>
    </w:p>
    <w:p w:rsidR="00996079" w:rsidRDefault="00CC5C07">
      <w:pPr>
        <w:pStyle w:val="TOC2"/>
        <w:tabs>
          <w:tab w:val="left" w:pos="1320"/>
          <w:tab w:val="right" w:leader="dot" w:pos="8376"/>
        </w:tabs>
        <w:rPr>
          <w:rFonts w:asciiTheme="minorHAnsi" w:eastAsiaTheme="minorEastAsia" w:hAnsiTheme="minorHAnsi" w:cstheme="minorBidi"/>
          <w:noProof/>
          <w:sz w:val="22"/>
          <w:szCs w:val="22"/>
          <w:rtl/>
          <w:lang w:eastAsia="en-US"/>
        </w:rPr>
      </w:pPr>
      <w:hyperlink w:anchor="_Toc426916172" w:history="1">
        <w:r w:rsidR="00996079" w:rsidRPr="00B76094">
          <w:rPr>
            <w:rStyle w:val="Hyperlink"/>
            <w:noProof/>
          </w:rPr>
          <w:t>5.2</w:t>
        </w:r>
        <w:r w:rsidR="00996079">
          <w:rPr>
            <w:rFonts w:asciiTheme="minorHAnsi" w:eastAsiaTheme="minorEastAsia" w:hAnsiTheme="minorHAnsi" w:cstheme="minorBidi"/>
            <w:noProof/>
            <w:sz w:val="22"/>
            <w:szCs w:val="22"/>
            <w:rtl/>
            <w:lang w:eastAsia="en-US"/>
          </w:rPr>
          <w:tab/>
        </w:r>
        <w:r w:rsidR="00996079" w:rsidRPr="00B76094">
          <w:rPr>
            <w:rStyle w:val="Hyperlink"/>
            <w:rFonts w:hint="eastAsia"/>
            <w:noProof/>
            <w:rtl/>
          </w:rPr>
          <w:t>עלות</w:t>
        </w:r>
        <w:r w:rsidR="00996079" w:rsidRPr="00B76094">
          <w:rPr>
            <w:rStyle w:val="Hyperlink"/>
            <w:noProof/>
            <w:rtl/>
          </w:rPr>
          <w:t xml:space="preserve"> </w:t>
        </w:r>
        <w:r w:rsidR="00996079" w:rsidRPr="00B76094">
          <w:rPr>
            <w:rStyle w:val="Hyperlink"/>
            <w:rFonts w:hint="eastAsia"/>
            <w:noProof/>
            <w:rtl/>
          </w:rPr>
          <w:t>השירותים</w:t>
        </w:r>
        <w:r w:rsidR="00996079">
          <w:rPr>
            <w:noProof/>
            <w:webHidden/>
            <w:rtl/>
          </w:rPr>
          <w:tab/>
        </w:r>
        <w:r w:rsidR="00996079">
          <w:rPr>
            <w:rStyle w:val="Hyperlink"/>
            <w:noProof/>
            <w:rtl/>
          </w:rPr>
          <w:fldChar w:fldCharType="begin"/>
        </w:r>
        <w:r w:rsidR="00996079">
          <w:rPr>
            <w:noProof/>
            <w:webHidden/>
            <w:rtl/>
          </w:rPr>
          <w:instrText xml:space="preserve"> </w:instrText>
        </w:r>
        <w:r w:rsidR="00996079">
          <w:rPr>
            <w:noProof/>
            <w:webHidden/>
          </w:rPr>
          <w:instrText>PAGEREF</w:instrText>
        </w:r>
        <w:r w:rsidR="00996079">
          <w:rPr>
            <w:noProof/>
            <w:webHidden/>
            <w:rtl/>
          </w:rPr>
          <w:instrText xml:space="preserve"> _</w:instrText>
        </w:r>
        <w:r w:rsidR="00996079">
          <w:rPr>
            <w:noProof/>
            <w:webHidden/>
          </w:rPr>
          <w:instrText>Toc426916172 \h</w:instrText>
        </w:r>
        <w:r w:rsidR="00996079">
          <w:rPr>
            <w:noProof/>
            <w:webHidden/>
            <w:rtl/>
          </w:rPr>
          <w:instrText xml:space="preserve"> </w:instrText>
        </w:r>
        <w:r w:rsidR="00996079">
          <w:rPr>
            <w:rStyle w:val="Hyperlink"/>
            <w:noProof/>
            <w:rtl/>
          </w:rPr>
        </w:r>
        <w:r w:rsidR="00996079">
          <w:rPr>
            <w:rStyle w:val="Hyperlink"/>
            <w:noProof/>
            <w:rtl/>
          </w:rPr>
          <w:fldChar w:fldCharType="separate"/>
        </w:r>
        <w:r w:rsidR="003F08D1">
          <w:rPr>
            <w:noProof/>
            <w:webHidden/>
            <w:rtl/>
          </w:rPr>
          <w:t>71</w:t>
        </w:r>
        <w:r w:rsidR="00996079">
          <w:rPr>
            <w:rStyle w:val="Hyperlink"/>
            <w:noProof/>
            <w:rtl/>
          </w:rPr>
          <w:fldChar w:fldCharType="end"/>
        </w:r>
      </w:hyperlink>
    </w:p>
    <w:p w:rsidR="00996079" w:rsidRDefault="00CC5C07">
      <w:pPr>
        <w:pStyle w:val="TOC2"/>
        <w:tabs>
          <w:tab w:val="left" w:pos="1320"/>
          <w:tab w:val="right" w:leader="dot" w:pos="8376"/>
        </w:tabs>
        <w:rPr>
          <w:rFonts w:asciiTheme="minorHAnsi" w:eastAsiaTheme="minorEastAsia" w:hAnsiTheme="minorHAnsi" w:cstheme="minorBidi"/>
          <w:noProof/>
          <w:sz w:val="22"/>
          <w:szCs w:val="22"/>
          <w:rtl/>
          <w:lang w:eastAsia="en-US"/>
        </w:rPr>
      </w:pPr>
      <w:hyperlink w:anchor="_Toc426916173" w:history="1">
        <w:r w:rsidR="00996079" w:rsidRPr="00B76094">
          <w:rPr>
            <w:rStyle w:val="Hyperlink"/>
            <w:noProof/>
            <w:rtl/>
          </w:rPr>
          <w:t>5.3</w:t>
        </w:r>
        <w:r w:rsidR="00996079">
          <w:rPr>
            <w:rFonts w:asciiTheme="minorHAnsi" w:eastAsiaTheme="minorEastAsia" w:hAnsiTheme="minorHAnsi" w:cstheme="minorBidi"/>
            <w:noProof/>
            <w:sz w:val="22"/>
            <w:szCs w:val="22"/>
            <w:rtl/>
            <w:lang w:eastAsia="en-US"/>
          </w:rPr>
          <w:tab/>
        </w:r>
        <w:r w:rsidR="00996079" w:rsidRPr="00B76094">
          <w:rPr>
            <w:rStyle w:val="Hyperlink"/>
            <w:rFonts w:hint="eastAsia"/>
            <w:noProof/>
            <w:rtl/>
          </w:rPr>
          <w:t>עלות</w:t>
        </w:r>
        <w:r w:rsidR="00996079" w:rsidRPr="00B76094">
          <w:rPr>
            <w:rStyle w:val="Hyperlink"/>
            <w:noProof/>
            <w:rtl/>
          </w:rPr>
          <w:t xml:space="preserve"> </w:t>
        </w:r>
        <w:r w:rsidR="00996079" w:rsidRPr="00B76094">
          <w:rPr>
            <w:rStyle w:val="Hyperlink"/>
            <w:rFonts w:hint="eastAsia"/>
            <w:noProof/>
            <w:rtl/>
          </w:rPr>
          <w:t>השירותים</w:t>
        </w:r>
        <w:r w:rsidR="00996079" w:rsidRPr="00B76094">
          <w:rPr>
            <w:rStyle w:val="Hyperlink"/>
            <w:noProof/>
            <w:rtl/>
          </w:rPr>
          <w:t xml:space="preserve"> </w:t>
        </w:r>
        <w:r w:rsidR="00996079" w:rsidRPr="00B76094">
          <w:rPr>
            <w:rStyle w:val="Hyperlink"/>
            <w:noProof/>
          </w:rPr>
          <w:t>M</w:t>
        </w:r>
        <w:r w:rsidR="00996079">
          <w:rPr>
            <w:noProof/>
            <w:webHidden/>
            <w:rtl/>
          </w:rPr>
          <w:tab/>
        </w:r>
        <w:r w:rsidR="00996079">
          <w:rPr>
            <w:rStyle w:val="Hyperlink"/>
            <w:noProof/>
            <w:rtl/>
          </w:rPr>
          <w:fldChar w:fldCharType="begin"/>
        </w:r>
        <w:r w:rsidR="00996079">
          <w:rPr>
            <w:noProof/>
            <w:webHidden/>
            <w:rtl/>
          </w:rPr>
          <w:instrText xml:space="preserve"> </w:instrText>
        </w:r>
        <w:r w:rsidR="00996079">
          <w:rPr>
            <w:noProof/>
            <w:webHidden/>
          </w:rPr>
          <w:instrText>PAGEREF</w:instrText>
        </w:r>
        <w:r w:rsidR="00996079">
          <w:rPr>
            <w:noProof/>
            <w:webHidden/>
            <w:rtl/>
          </w:rPr>
          <w:instrText xml:space="preserve"> _</w:instrText>
        </w:r>
        <w:r w:rsidR="00996079">
          <w:rPr>
            <w:noProof/>
            <w:webHidden/>
          </w:rPr>
          <w:instrText>Toc426916173 \h</w:instrText>
        </w:r>
        <w:r w:rsidR="00996079">
          <w:rPr>
            <w:noProof/>
            <w:webHidden/>
            <w:rtl/>
          </w:rPr>
          <w:instrText xml:space="preserve"> </w:instrText>
        </w:r>
        <w:r w:rsidR="00996079">
          <w:rPr>
            <w:rStyle w:val="Hyperlink"/>
            <w:noProof/>
            <w:rtl/>
          </w:rPr>
        </w:r>
        <w:r w:rsidR="00996079">
          <w:rPr>
            <w:rStyle w:val="Hyperlink"/>
            <w:noProof/>
            <w:rtl/>
          </w:rPr>
          <w:fldChar w:fldCharType="separate"/>
        </w:r>
        <w:r w:rsidR="003F08D1">
          <w:rPr>
            <w:noProof/>
            <w:webHidden/>
            <w:rtl/>
          </w:rPr>
          <w:t>71</w:t>
        </w:r>
        <w:r w:rsidR="00996079">
          <w:rPr>
            <w:rStyle w:val="Hyperlink"/>
            <w:noProof/>
            <w:rtl/>
          </w:rPr>
          <w:fldChar w:fldCharType="end"/>
        </w:r>
      </w:hyperlink>
    </w:p>
    <w:p w:rsidR="00996079" w:rsidRDefault="00CC5C07">
      <w:pPr>
        <w:pStyle w:val="TOC2"/>
        <w:tabs>
          <w:tab w:val="left" w:pos="1320"/>
          <w:tab w:val="right" w:leader="dot" w:pos="8376"/>
        </w:tabs>
        <w:rPr>
          <w:rFonts w:asciiTheme="minorHAnsi" w:eastAsiaTheme="minorEastAsia" w:hAnsiTheme="minorHAnsi" w:cstheme="minorBidi"/>
          <w:noProof/>
          <w:sz w:val="22"/>
          <w:szCs w:val="22"/>
          <w:rtl/>
          <w:lang w:eastAsia="en-US"/>
        </w:rPr>
      </w:pPr>
      <w:hyperlink w:anchor="_Toc426916174" w:history="1">
        <w:r w:rsidR="00996079" w:rsidRPr="00B76094">
          <w:rPr>
            <w:rStyle w:val="Hyperlink"/>
            <w:noProof/>
          </w:rPr>
          <w:t>5.4</w:t>
        </w:r>
        <w:r w:rsidR="00996079">
          <w:rPr>
            <w:rFonts w:asciiTheme="minorHAnsi" w:eastAsiaTheme="minorEastAsia" w:hAnsiTheme="minorHAnsi" w:cstheme="minorBidi"/>
            <w:noProof/>
            <w:sz w:val="22"/>
            <w:szCs w:val="22"/>
            <w:rtl/>
            <w:lang w:eastAsia="en-US"/>
          </w:rPr>
          <w:tab/>
        </w:r>
        <w:r w:rsidR="00996079" w:rsidRPr="00B76094">
          <w:rPr>
            <w:rStyle w:val="Hyperlink"/>
            <w:rFonts w:hint="eastAsia"/>
            <w:noProof/>
            <w:rtl/>
          </w:rPr>
          <w:t>הצמדה</w:t>
        </w:r>
        <w:r w:rsidR="00996079">
          <w:rPr>
            <w:noProof/>
            <w:webHidden/>
            <w:rtl/>
          </w:rPr>
          <w:tab/>
        </w:r>
        <w:r w:rsidR="00996079">
          <w:rPr>
            <w:rStyle w:val="Hyperlink"/>
            <w:noProof/>
            <w:rtl/>
          </w:rPr>
          <w:fldChar w:fldCharType="begin"/>
        </w:r>
        <w:r w:rsidR="00996079">
          <w:rPr>
            <w:noProof/>
            <w:webHidden/>
            <w:rtl/>
          </w:rPr>
          <w:instrText xml:space="preserve"> </w:instrText>
        </w:r>
        <w:r w:rsidR="00996079">
          <w:rPr>
            <w:noProof/>
            <w:webHidden/>
          </w:rPr>
          <w:instrText>PAGEREF</w:instrText>
        </w:r>
        <w:r w:rsidR="00996079">
          <w:rPr>
            <w:noProof/>
            <w:webHidden/>
            <w:rtl/>
          </w:rPr>
          <w:instrText xml:space="preserve"> _</w:instrText>
        </w:r>
        <w:r w:rsidR="00996079">
          <w:rPr>
            <w:noProof/>
            <w:webHidden/>
          </w:rPr>
          <w:instrText>Toc426916174 \h</w:instrText>
        </w:r>
        <w:r w:rsidR="00996079">
          <w:rPr>
            <w:noProof/>
            <w:webHidden/>
            <w:rtl/>
          </w:rPr>
          <w:instrText xml:space="preserve"> </w:instrText>
        </w:r>
        <w:r w:rsidR="00996079">
          <w:rPr>
            <w:rStyle w:val="Hyperlink"/>
            <w:noProof/>
            <w:rtl/>
          </w:rPr>
        </w:r>
        <w:r w:rsidR="00996079">
          <w:rPr>
            <w:rStyle w:val="Hyperlink"/>
            <w:noProof/>
            <w:rtl/>
          </w:rPr>
          <w:fldChar w:fldCharType="separate"/>
        </w:r>
        <w:r w:rsidR="003F08D1">
          <w:rPr>
            <w:noProof/>
            <w:webHidden/>
            <w:rtl/>
          </w:rPr>
          <w:t>72</w:t>
        </w:r>
        <w:r w:rsidR="00996079">
          <w:rPr>
            <w:rStyle w:val="Hyperlink"/>
            <w:noProof/>
            <w:rtl/>
          </w:rPr>
          <w:fldChar w:fldCharType="end"/>
        </w:r>
      </w:hyperlink>
    </w:p>
    <w:p w:rsidR="00996079" w:rsidRDefault="00CC5C07">
      <w:pPr>
        <w:pStyle w:val="TOC2"/>
        <w:tabs>
          <w:tab w:val="left" w:pos="1320"/>
          <w:tab w:val="right" w:leader="dot" w:pos="8376"/>
        </w:tabs>
        <w:rPr>
          <w:rFonts w:asciiTheme="minorHAnsi" w:eastAsiaTheme="minorEastAsia" w:hAnsiTheme="minorHAnsi" w:cstheme="minorBidi"/>
          <w:noProof/>
          <w:sz w:val="22"/>
          <w:szCs w:val="22"/>
          <w:rtl/>
          <w:lang w:eastAsia="en-US"/>
        </w:rPr>
      </w:pPr>
      <w:hyperlink w:anchor="_Toc426916175" w:history="1">
        <w:r w:rsidR="00996079" w:rsidRPr="00B76094">
          <w:rPr>
            <w:rStyle w:val="Hyperlink"/>
            <w:noProof/>
          </w:rPr>
          <w:t>5.5</w:t>
        </w:r>
        <w:r w:rsidR="00996079">
          <w:rPr>
            <w:rFonts w:asciiTheme="minorHAnsi" w:eastAsiaTheme="minorEastAsia" w:hAnsiTheme="minorHAnsi" w:cstheme="minorBidi"/>
            <w:noProof/>
            <w:sz w:val="22"/>
            <w:szCs w:val="22"/>
            <w:rtl/>
            <w:lang w:eastAsia="en-US"/>
          </w:rPr>
          <w:tab/>
        </w:r>
        <w:r w:rsidR="00996079" w:rsidRPr="00B76094">
          <w:rPr>
            <w:rStyle w:val="Hyperlink"/>
            <w:rFonts w:hint="eastAsia"/>
            <w:noProof/>
            <w:rtl/>
          </w:rPr>
          <w:t>מחירי</w:t>
        </w:r>
        <w:r w:rsidR="00996079" w:rsidRPr="00B76094">
          <w:rPr>
            <w:rStyle w:val="Hyperlink"/>
            <w:noProof/>
            <w:rtl/>
          </w:rPr>
          <w:t xml:space="preserve"> </w:t>
        </w:r>
        <w:r w:rsidR="00996079" w:rsidRPr="00B76094">
          <w:rPr>
            <w:rStyle w:val="Hyperlink"/>
            <w:rFonts w:hint="eastAsia"/>
            <w:noProof/>
            <w:rtl/>
          </w:rPr>
          <w:t>פרויקט</w:t>
        </w:r>
        <w:r w:rsidR="00996079" w:rsidRPr="00B76094">
          <w:rPr>
            <w:rStyle w:val="Hyperlink"/>
            <w:noProof/>
            <w:rtl/>
          </w:rPr>
          <w:t xml:space="preserve"> </w:t>
        </w:r>
        <w:r w:rsidR="00996079" w:rsidRPr="00B76094">
          <w:rPr>
            <w:rStyle w:val="Hyperlink"/>
            <w:rFonts w:hint="eastAsia"/>
            <w:noProof/>
            <w:rtl/>
          </w:rPr>
          <w:t>מזור</w:t>
        </w:r>
        <w:r w:rsidR="00996079">
          <w:rPr>
            <w:noProof/>
            <w:webHidden/>
            <w:rtl/>
          </w:rPr>
          <w:tab/>
        </w:r>
        <w:r w:rsidR="00996079">
          <w:rPr>
            <w:rStyle w:val="Hyperlink"/>
            <w:noProof/>
            <w:rtl/>
          </w:rPr>
          <w:fldChar w:fldCharType="begin"/>
        </w:r>
        <w:r w:rsidR="00996079">
          <w:rPr>
            <w:noProof/>
            <w:webHidden/>
            <w:rtl/>
          </w:rPr>
          <w:instrText xml:space="preserve"> </w:instrText>
        </w:r>
        <w:r w:rsidR="00996079">
          <w:rPr>
            <w:noProof/>
            <w:webHidden/>
          </w:rPr>
          <w:instrText>PAGEREF</w:instrText>
        </w:r>
        <w:r w:rsidR="00996079">
          <w:rPr>
            <w:noProof/>
            <w:webHidden/>
            <w:rtl/>
          </w:rPr>
          <w:instrText xml:space="preserve"> _</w:instrText>
        </w:r>
        <w:r w:rsidR="00996079">
          <w:rPr>
            <w:noProof/>
            <w:webHidden/>
          </w:rPr>
          <w:instrText>Toc426916175 \h</w:instrText>
        </w:r>
        <w:r w:rsidR="00996079">
          <w:rPr>
            <w:noProof/>
            <w:webHidden/>
            <w:rtl/>
          </w:rPr>
          <w:instrText xml:space="preserve"> </w:instrText>
        </w:r>
        <w:r w:rsidR="00996079">
          <w:rPr>
            <w:rStyle w:val="Hyperlink"/>
            <w:noProof/>
            <w:rtl/>
          </w:rPr>
        </w:r>
        <w:r w:rsidR="00996079">
          <w:rPr>
            <w:rStyle w:val="Hyperlink"/>
            <w:noProof/>
            <w:rtl/>
          </w:rPr>
          <w:fldChar w:fldCharType="separate"/>
        </w:r>
        <w:r w:rsidR="003F08D1">
          <w:rPr>
            <w:noProof/>
            <w:webHidden/>
            <w:rtl/>
          </w:rPr>
          <w:t>72</w:t>
        </w:r>
        <w:r w:rsidR="00996079">
          <w:rPr>
            <w:rStyle w:val="Hyperlink"/>
            <w:noProof/>
            <w:rtl/>
          </w:rPr>
          <w:fldChar w:fldCharType="end"/>
        </w:r>
      </w:hyperlink>
    </w:p>
    <w:p w:rsidR="00996079" w:rsidRDefault="00CC5C07">
      <w:pPr>
        <w:pStyle w:val="TOC2"/>
        <w:tabs>
          <w:tab w:val="left" w:pos="1320"/>
          <w:tab w:val="right" w:leader="dot" w:pos="8376"/>
        </w:tabs>
        <w:rPr>
          <w:rFonts w:asciiTheme="minorHAnsi" w:eastAsiaTheme="minorEastAsia" w:hAnsiTheme="minorHAnsi" w:cstheme="minorBidi"/>
          <w:noProof/>
          <w:sz w:val="22"/>
          <w:szCs w:val="22"/>
          <w:rtl/>
          <w:lang w:eastAsia="en-US"/>
        </w:rPr>
      </w:pPr>
      <w:hyperlink w:anchor="_Toc426916176" w:history="1">
        <w:r w:rsidR="00996079" w:rsidRPr="00B76094">
          <w:rPr>
            <w:rStyle w:val="Hyperlink"/>
            <w:noProof/>
          </w:rPr>
          <w:t>5.6</w:t>
        </w:r>
        <w:r w:rsidR="00996079">
          <w:rPr>
            <w:rFonts w:asciiTheme="minorHAnsi" w:eastAsiaTheme="minorEastAsia" w:hAnsiTheme="minorHAnsi" w:cstheme="minorBidi"/>
            <w:noProof/>
            <w:sz w:val="22"/>
            <w:szCs w:val="22"/>
            <w:rtl/>
            <w:lang w:eastAsia="en-US"/>
          </w:rPr>
          <w:tab/>
        </w:r>
        <w:r w:rsidR="00996079" w:rsidRPr="00B76094">
          <w:rPr>
            <w:rStyle w:val="Hyperlink"/>
            <w:rFonts w:hint="eastAsia"/>
            <w:noProof/>
            <w:rtl/>
          </w:rPr>
          <w:t>מחירי</w:t>
        </w:r>
        <w:r w:rsidR="00996079" w:rsidRPr="00B76094">
          <w:rPr>
            <w:rStyle w:val="Hyperlink"/>
            <w:noProof/>
            <w:rtl/>
          </w:rPr>
          <w:t xml:space="preserve"> </w:t>
        </w:r>
        <w:r w:rsidR="00996079" w:rsidRPr="00B76094">
          <w:rPr>
            <w:rStyle w:val="Hyperlink"/>
            <w:rFonts w:hint="eastAsia"/>
            <w:noProof/>
            <w:rtl/>
          </w:rPr>
          <w:t>פרויקט</w:t>
        </w:r>
        <w:r w:rsidR="00996079" w:rsidRPr="00B76094">
          <w:rPr>
            <w:rStyle w:val="Hyperlink"/>
            <w:noProof/>
            <w:rtl/>
          </w:rPr>
          <w:t xml:space="preserve"> </w:t>
        </w:r>
        <w:r w:rsidR="00996079" w:rsidRPr="00B76094">
          <w:rPr>
            <w:rStyle w:val="Hyperlink"/>
            <w:rFonts w:hint="eastAsia"/>
            <w:noProof/>
            <w:rtl/>
          </w:rPr>
          <w:t>נמ</w:t>
        </w:r>
        <w:r w:rsidR="00996079" w:rsidRPr="00B76094">
          <w:rPr>
            <w:rStyle w:val="Hyperlink"/>
            <w:noProof/>
            <w:rtl/>
          </w:rPr>
          <w:t>"</w:t>
        </w:r>
        <w:r w:rsidR="00996079" w:rsidRPr="00B76094">
          <w:rPr>
            <w:rStyle w:val="Hyperlink"/>
            <w:rFonts w:hint="eastAsia"/>
            <w:noProof/>
            <w:rtl/>
          </w:rPr>
          <w:t>ר</w:t>
        </w:r>
        <w:r w:rsidR="00996079">
          <w:rPr>
            <w:noProof/>
            <w:webHidden/>
            <w:rtl/>
          </w:rPr>
          <w:tab/>
        </w:r>
        <w:r w:rsidR="00996079">
          <w:rPr>
            <w:rStyle w:val="Hyperlink"/>
            <w:noProof/>
            <w:rtl/>
          </w:rPr>
          <w:fldChar w:fldCharType="begin"/>
        </w:r>
        <w:r w:rsidR="00996079">
          <w:rPr>
            <w:noProof/>
            <w:webHidden/>
            <w:rtl/>
          </w:rPr>
          <w:instrText xml:space="preserve"> </w:instrText>
        </w:r>
        <w:r w:rsidR="00996079">
          <w:rPr>
            <w:noProof/>
            <w:webHidden/>
          </w:rPr>
          <w:instrText>PAGEREF</w:instrText>
        </w:r>
        <w:r w:rsidR="00996079">
          <w:rPr>
            <w:noProof/>
            <w:webHidden/>
            <w:rtl/>
          </w:rPr>
          <w:instrText xml:space="preserve"> _</w:instrText>
        </w:r>
        <w:r w:rsidR="00996079">
          <w:rPr>
            <w:noProof/>
            <w:webHidden/>
          </w:rPr>
          <w:instrText>Toc426916176 \h</w:instrText>
        </w:r>
        <w:r w:rsidR="00996079">
          <w:rPr>
            <w:noProof/>
            <w:webHidden/>
            <w:rtl/>
          </w:rPr>
          <w:instrText xml:space="preserve"> </w:instrText>
        </w:r>
        <w:r w:rsidR="00996079">
          <w:rPr>
            <w:rStyle w:val="Hyperlink"/>
            <w:noProof/>
            <w:rtl/>
          </w:rPr>
        </w:r>
        <w:r w:rsidR="00996079">
          <w:rPr>
            <w:rStyle w:val="Hyperlink"/>
            <w:noProof/>
            <w:rtl/>
          </w:rPr>
          <w:fldChar w:fldCharType="separate"/>
        </w:r>
        <w:r w:rsidR="003F08D1">
          <w:rPr>
            <w:noProof/>
            <w:webHidden/>
            <w:rtl/>
          </w:rPr>
          <w:t>73</w:t>
        </w:r>
        <w:r w:rsidR="00996079">
          <w:rPr>
            <w:rStyle w:val="Hyperlink"/>
            <w:noProof/>
            <w:rtl/>
          </w:rPr>
          <w:fldChar w:fldCharType="end"/>
        </w:r>
      </w:hyperlink>
    </w:p>
    <w:p w:rsidR="00996079" w:rsidRDefault="00CC5C07">
      <w:pPr>
        <w:pStyle w:val="TOC2"/>
        <w:tabs>
          <w:tab w:val="left" w:pos="1320"/>
          <w:tab w:val="right" w:leader="dot" w:pos="8376"/>
        </w:tabs>
        <w:rPr>
          <w:rFonts w:asciiTheme="minorHAnsi" w:eastAsiaTheme="minorEastAsia" w:hAnsiTheme="minorHAnsi" w:cstheme="minorBidi"/>
          <w:noProof/>
          <w:sz w:val="22"/>
          <w:szCs w:val="22"/>
          <w:rtl/>
          <w:lang w:eastAsia="en-US"/>
        </w:rPr>
      </w:pPr>
      <w:hyperlink w:anchor="_Toc426916177" w:history="1">
        <w:r w:rsidR="00996079" w:rsidRPr="00B76094">
          <w:rPr>
            <w:rStyle w:val="Hyperlink"/>
            <w:noProof/>
          </w:rPr>
          <w:t>5.7</w:t>
        </w:r>
        <w:r w:rsidR="00996079">
          <w:rPr>
            <w:rFonts w:asciiTheme="minorHAnsi" w:eastAsiaTheme="minorEastAsia" w:hAnsiTheme="minorHAnsi" w:cstheme="minorBidi"/>
            <w:noProof/>
            <w:sz w:val="22"/>
            <w:szCs w:val="22"/>
            <w:rtl/>
            <w:lang w:eastAsia="en-US"/>
          </w:rPr>
          <w:tab/>
        </w:r>
        <w:r w:rsidR="00996079" w:rsidRPr="00B76094">
          <w:rPr>
            <w:rStyle w:val="Hyperlink"/>
            <w:rFonts w:hint="eastAsia"/>
            <w:noProof/>
            <w:rtl/>
          </w:rPr>
          <w:t>מחירי</w:t>
        </w:r>
        <w:r w:rsidR="00996079" w:rsidRPr="00B76094">
          <w:rPr>
            <w:rStyle w:val="Hyperlink"/>
            <w:noProof/>
            <w:rtl/>
          </w:rPr>
          <w:t xml:space="preserve"> </w:t>
        </w:r>
        <w:r w:rsidR="00996079" w:rsidRPr="00B76094">
          <w:rPr>
            <w:rStyle w:val="Hyperlink"/>
            <w:rFonts w:hint="eastAsia"/>
            <w:noProof/>
            <w:rtl/>
          </w:rPr>
          <w:t>פרויקטים</w:t>
        </w:r>
        <w:r w:rsidR="00996079" w:rsidRPr="00B76094">
          <w:rPr>
            <w:rStyle w:val="Hyperlink"/>
            <w:noProof/>
            <w:rtl/>
          </w:rPr>
          <w:t xml:space="preserve"> </w:t>
        </w:r>
        <w:r w:rsidR="00996079" w:rsidRPr="00B76094">
          <w:rPr>
            <w:rStyle w:val="Hyperlink"/>
            <w:rFonts w:hint="eastAsia"/>
            <w:noProof/>
            <w:rtl/>
          </w:rPr>
          <w:t>נוספים</w:t>
        </w:r>
        <w:r w:rsidR="00996079">
          <w:rPr>
            <w:noProof/>
            <w:webHidden/>
            <w:rtl/>
          </w:rPr>
          <w:tab/>
        </w:r>
        <w:r w:rsidR="00996079">
          <w:rPr>
            <w:rStyle w:val="Hyperlink"/>
            <w:noProof/>
            <w:rtl/>
          </w:rPr>
          <w:fldChar w:fldCharType="begin"/>
        </w:r>
        <w:r w:rsidR="00996079">
          <w:rPr>
            <w:noProof/>
            <w:webHidden/>
            <w:rtl/>
          </w:rPr>
          <w:instrText xml:space="preserve"> </w:instrText>
        </w:r>
        <w:r w:rsidR="00996079">
          <w:rPr>
            <w:noProof/>
            <w:webHidden/>
          </w:rPr>
          <w:instrText>PAGEREF</w:instrText>
        </w:r>
        <w:r w:rsidR="00996079">
          <w:rPr>
            <w:noProof/>
            <w:webHidden/>
            <w:rtl/>
          </w:rPr>
          <w:instrText xml:space="preserve"> _</w:instrText>
        </w:r>
        <w:r w:rsidR="00996079">
          <w:rPr>
            <w:noProof/>
            <w:webHidden/>
          </w:rPr>
          <w:instrText>Toc426916177 \h</w:instrText>
        </w:r>
        <w:r w:rsidR="00996079">
          <w:rPr>
            <w:noProof/>
            <w:webHidden/>
            <w:rtl/>
          </w:rPr>
          <w:instrText xml:space="preserve"> </w:instrText>
        </w:r>
        <w:r w:rsidR="00996079">
          <w:rPr>
            <w:rStyle w:val="Hyperlink"/>
            <w:noProof/>
            <w:rtl/>
          </w:rPr>
        </w:r>
        <w:r w:rsidR="00996079">
          <w:rPr>
            <w:rStyle w:val="Hyperlink"/>
            <w:noProof/>
            <w:rtl/>
          </w:rPr>
          <w:fldChar w:fldCharType="separate"/>
        </w:r>
        <w:r w:rsidR="003F08D1">
          <w:rPr>
            <w:noProof/>
            <w:webHidden/>
            <w:rtl/>
          </w:rPr>
          <w:t>73</w:t>
        </w:r>
        <w:r w:rsidR="00996079">
          <w:rPr>
            <w:rStyle w:val="Hyperlink"/>
            <w:noProof/>
            <w:rtl/>
          </w:rPr>
          <w:fldChar w:fldCharType="end"/>
        </w:r>
      </w:hyperlink>
    </w:p>
    <w:p w:rsidR="00996079" w:rsidRDefault="00CC5C07">
      <w:pPr>
        <w:pStyle w:val="TOC2"/>
        <w:tabs>
          <w:tab w:val="left" w:pos="1320"/>
          <w:tab w:val="right" w:leader="dot" w:pos="8376"/>
        </w:tabs>
        <w:rPr>
          <w:rFonts w:asciiTheme="minorHAnsi" w:eastAsiaTheme="minorEastAsia" w:hAnsiTheme="minorHAnsi" w:cstheme="minorBidi"/>
          <w:noProof/>
          <w:sz w:val="22"/>
          <w:szCs w:val="22"/>
          <w:rtl/>
          <w:lang w:eastAsia="en-US"/>
        </w:rPr>
      </w:pPr>
      <w:hyperlink w:anchor="_Toc426916178" w:history="1">
        <w:r w:rsidR="00996079" w:rsidRPr="00B76094">
          <w:rPr>
            <w:rStyle w:val="Hyperlink"/>
            <w:noProof/>
            <w:rtl/>
          </w:rPr>
          <w:t>5.8</w:t>
        </w:r>
        <w:r w:rsidR="00996079">
          <w:rPr>
            <w:rFonts w:asciiTheme="minorHAnsi" w:eastAsiaTheme="minorEastAsia" w:hAnsiTheme="minorHAnsi" w:cstheme="minorBidi"/>
            <w:noProof/>
            <w:sz w:val="22"/>
            <w:szCs w:val="22"/>
            <w:rtl/>
            <w:lang w:eastAsia="en-US"/>
          </w:rPr>
          <w:tab/>
        </w:r>
        <w:r w:rsidR="00996079" w:rsidRPr="00B76094">
          <w:rPr>
            <w:rStyle w:val="Hyperlink"/>
            <w:rFonts w:hint="eastAsia"/>
            <w:noProof/>
            <w:rtl/>
          </w:rPr>
          <w:t>חישוב</w:t>
        </w:r>
        <w:r w:rsidR="00996079" w:rsidRPr="00B76094">
          <w:rPr>
            <w:rStyle w:val="Hyperlink"/>
            <w:noProof/>
            <w:rtl/>
          </w:rPr>
          <w:t xml:space="preserve"> </w:t>
        </w:r>
        <w:r w:rsidR="00996079" w:rsidRPr="00B76094">
          <w:rPr>
            <w:rStyle w:val="Hyperlink"/>
            <w:rFonts w:hint="eastAsia"/>
            <w:noProof/>
            <w:rtl/>
          </w:rPr>
          <w:t>מחיר</w:t>
        </w:r>
        <w:r w:rsidR="00996079" w:rsidRPr="00B76094">
          <w:rPr>
            <w:rStyle w:val="Hyperlink"/>
            <w:noProof/>
            <w:rtl/>
          </w:rPr>
          <w:t xml:space="preserve"> </w:t>
        </w:r>
        <w:r w:rsidR="00996079" w:rsidRPr="00B76094">
          <w:rPr>
            <w:rStyle w:val="Hyperlink"/>
            <w:rFonts w:hint="eastAsia"/>
            <w:noProof/>
            <w:rtl/>
          </w:rPr>
          <w:t>להשוואת</w:t>
        </w:r>
        <w:r w:rsidR="00996079" w:rsidRPr="00B76094">
          <w:rPr>
            <w:rStyle w:val="Hyperlink"/>
            <w:noProof/>
            <w:rtl/>
          </w:rPr>
          <w:t xml:space="preserve"> </w:t>
        </w:r>
        <w:r w:rsidR="00996079" w:rsidRPr="00B76094">
          <w:rPr>
            <w:rStyle w:val="Hyperlink"/>
            <w:rFonts w:hint="eastAsia"/>
            <w:noProof/>
            <w:rtl/>
          </w:rPr>
          <w:t>הצעות</w:t>
        </w:r>
        <w:r w:rsidR="00996079" w:rsidRPr="00B76094">
          <w:rPr>
            <w:rStyle w:val="Hyperlink"/>
            <w:noProof/>
            <w:rtl/>
          </w:rPr>
          <w:t xml:space="preserve"> ("</w:t>
        </w:r>
        <w:r w:rsidR="00996079" w:rsidRPr="00B76094">
          <w:rPr>
            <w:rStyle w:val="Hyperlink"/>
            <w:rFonts w:hint="eastAsia"/>
            <w:noProof/>
            <w:rtl/>
          </w:rPr>
          <w:t>מחיר</w:t>
        </w:r>
        <w:r w:rsidR="00996079" w:rsidRPr="00B76094">
          <w:rPr>
            <w:rStyle w:val="Hyperlink"/>
            <w:noProof/>
            <w:rtl/>
          </w:rPr>
          <w:t xml:space="preserve"> </w:t>
        </w:r>
        <w:r w:rsidR="00996079" w:rsidRPr="00B76094">
          <w:rPr>
            <w:rStyle w:val="Hyperlink"/>
            <w:rFonts w:hint="eastAsia"/>
            <w:noProof/>
            <w:rtl/>
          </w:rPr>
          <w:t>להשוואה</w:t>
        </w:r>
        <w:r w:rsidR="00996079" w:rsidRPr="00B76094">
          <w:rPr>
            <w:rStyle w:val="Hyperlink"/>
            <w:noProof/>
            <w:rtl/>
          </w:rPr>
          <w:t>")</w:t>
        </w:r>
        <w:r w:rsidR="00996079">
          <w:rPr>
            <w:noProof/>
            <w:webHidden/>
            <w:rtl/>
          </w:rPr>
          <w:tab/>
        </w:r>
        <w:r w:rsidR="00996079">
          <w:rPr>
            <w:rStyle w:val="Hyperlink"/>
            <w:noProof/>
            <w:rtl/>
          </w:rPr>
          <w:fldChar w:fldCharType="begin"/>
        </w:r>
        <w:r w:rsidR="00996079">
          <w:rPr>
            <w:noProof/>
            <w:webHidden/>
            <w:rtl/>
          </w:rPr>
          <w:instrText xml:space="preserve"> </w:instrText>
        </w:r>
        <w:r w:rsidR="00996079">
          <w:rPr>
            <w:noProof/>
            <w:webHidden/>
          </w:rPr>
          <w:instrText>PAGEREF</w:instrText>
        </w:r>
        <w:r w:rsidR="00996079">
          <w:rPr>
            <w:noProof/>
            <w:webHidden/>
            <w:rtl/>
          </w:rPr>
          <w:instrText xml:space="preserve"> _</w:instrText>
        </w:r>
        <w:r w:rsidR="00996079">
          <w:rPr>
            <w:noProof/>
            <w:webHidden/>
          </w:rPr>
          <w:instrText>Toc426916178 \h</w:instrText>
        </w:r>
        <w:r w:rsidR="00996079">
          <w:rPr>
            <w:noProof/>
            <w:webHidden/>
            <w:rtl/>
          </w:rPr>
          <w:instrText xml:space="preserve"> </w:instrText>
        </w:r>
        <w:r w:rsidR="00996079">
          <w:rPr>
            <w:rStyle w:val="Hyperlink"/>
            <w:noProof/>
            <w:rtl/>
          </w:rPr>
        </w:r>
        <w:r w:rsidR="00996079">
          <w:rPr>
            <w:rStyle w:val="Hyperlink"/>
            <w:noProof/>
            <w:rtl/>
          </w:rPr>
          <w:fldChar w:fldCharType="separate"/>
        </w:r>
        <w:r w:rsidR="003F08D1">
          <w:rPr>
            <w:noProof/>
            <w:webHidden/>
            <w:rtl/>
          </w:rPr>
          <w:t>74</w:t>
        </w:r>
        <w:r w:rsidR="00996079">
          <w:rPr>
            <w:rStyle w:val="Hyperlink"/>
            <w:noProof/>
            <w:rtl/>
          </w:rPr>
          <w:fldChar w:fldCharType="end"/>
        </w:r>
      </w:hyperlink>
    </w:p>
    <w:p w:rsidR="00996079" w:rsidRDefault="00CC5C07">
      <w:pPr>
        <w:pStyle w:val="TOC2"/>
        <w:tabs>
          <w:tab w:val="left" w:pos="1320"/>
          <w:tab w:val="right" w:leader="dot" w:pos="8376"/>
        </w:tabs>
        <w:rPr>
          <w:rFonts w:asciiTheme="minorHAnsi" w:eastAsiaTheme="minorEastAsia" w:hAnsiTheme="minorHAnsi" w:cstheme="minorBidi"/>
          <w:noProof/>
          <w:sz w:val="22"/>
          <w:szCs w:val="22"/>
          <w:rtl/>
          <w:lang w:eastAsia="en-US"/>
        </w:rPr>
      </w:pPr>
      <w:hyperlink w:anchor="_Toc426916179" w:history="1">
        <w:r w:rsidR="00996079" w:rsidRPr="00B76094">
          <w:rPr>
            <w:rStyle w:val="Hyperlink"/>
            <w:b/>
            <w:noProof/>
          </w:rPr>
          <w:t>5.9</w:t>
        </w:r>
        <w:r w:rsidR="00996079">
          <w:rPr>
            <w:rFonts w:asciiTheme="minorHAnsi" w:eastAsiaTheme="minorEastAsia" w:hAnsiTheme="minorHAnsi" w:cstheme="minorBidi"/>
            <w:noProof/>
            <w:sz w:val="22"/>
            <w:szCs w:val="22"/>
            <w:rtl/>
            <w:lang w:eastAsia="en-US"/>
          </w:rPr>
          <w:tab/>
        </w:r>
        <w:r w:rsidR="00996079" w:rsidRPr="00B76094">
          <w:rPr>
            <w:rStyle w:val="Hyperlink"/>
            <w:rFonts w:hint="eastAsia"/>
            <w:noProof/>
            <w:rtl/>
          </w:rPr>
          <w:t>תנאי</w:t>
        </w:r>
        <w:r w:rsidR="00996079" w:rsidRPr="00B76094">
          <w:rPr>
            <w:rStyle w:val="Hyperlink"/>
            <w:noProof/>
            <w:rtl/>
          </w:rPr>
          <w:t xml:space="preserve"> </w:t>
        </w:r>
        <w:r w:rsidR="00996079" w:rsidRPr="00B76094">
          <w:rPr>
            <w:rStyle w:val="Hyperlink"/>
            <w:rFonts w:hint="eastAsia"/>
            <w:noProof/>
            <w:rtl/>
          </w:rPr>
          <w:t>תשלום</w:t>
        </w:r>
        <w:r w:rsidR="00996079" w:rsidRPr="00B76094">
          <w:rPr>
            <w:rStyle w:val="Hyperlink"/>
            <w:noProof/>
            <w:rtl/>
          </w:rPr>
          <w:t xml:space="preserve"> - </w:t>
        </w:r>
        <w:r w:rsidR="00996079" w:rsidRPr="00B76094">
          <w:rPr>
            <w:rStyle w:val="Hyperlink"/>
            <w:rFonts w:hint="eastAsia"/>
            <w:noProof/>
            <w:rtl/>
          </w:rPr>
          <w:t>עבור</w:t>
        </w:r>
        <w:r w:rsidR="00996079" w:rsidRPr="00B76094">
          <w:rPr>
            <w:rStyle w:val="Hyperlink"/>
            <w:noProof/>
            <w:rtl/>
          </w:rPr>
          <w:t xml:space="preserve"> </w:t>
        </w:r>
        <w:r w:rsidR="00996079" w:rsidRPr="00B76094">
          <w:rPr>
            <w:rStyle w:val="Hyperlink"/>
            <w:rFonts w:hint="eastAsia"/>
            <w:noProof/>
            <w:rtl/>
          </w:rPr>
          <w:t>פרויקט</w:t>
        </w:r>
        <w:r w:rsidR="00996079" w:rsidRPr="00B76094">
          <w:rPr>
            <w:rStyle w:val="Hyperlink"/>
            <w:noProof/>
            <w:rtl/>
          </w:rPr>
          <w:t xml:space="preserve"> </w:t>
        </w:r>
        <w:r w:rsidR="00996079" w:rsidRPr="00B76094">
          <w:rPr>
            <w:rStyle w:val="Hyperlink"/>
            <w:rFonts w:hint="eastAsia"/>
            <w:noProof/>
            <w:rtl/>
          </w:rPr>
          <w:t>מזור</w:t>
        </w:r>
        <w:r w:rsidR="00996079" w:rsidRPr="00B76094">
          <w:rPr>
            <w:rStyle w:val="Hyperlink"/>
            <w:noProof/>
            <w:rtl/>
          </w:rPr>
          <w:t xml:space="preserve"> </w:t>
        </w:r>
        <w:r w:rsidR="00996079" w:rsidRPr="00B76094">
          <w:rPr>
            <w:rStyle w:val="Hyperlink"/>
            <w:rFonts w:hint="eastAsia"/>
            <w:noProof/>
            <w:rtl/>
          </w:rPr>
          <w:t>ישולם</w:t>
        </w:r>
        <w:r w:rsidR="00996079" w:rsidRPr="00B76094">
          <w:rPr>
            <w:rStyle w:val="Hyperlink"/>
            <w:noProof/>
            <w:rtl/>
          </w:rPr>
          <w:t xml:space="preserve"> </w:t>
        </w:r>
        <w:r w:rsidR="00996079" w:rsidRPr="00B76094">
          <w:rPr>
            <w:rStyle w:val="Hyperlink"/>
            <w:rFonts w:hint="eastAsia"/>
            <w:noProof/>
            <w:rtl/>
          </w:rPr>
          <w:t>לפי</w:t>
        </w:r>
        <w:r w:rsidR="00996079" w:rsidRPr="00B76094">
          <w:rPr>
            <w:rStyle w:val="Hyperlink"/>
            <w:noProof/>
            <w:rtl/>
          </w:rPr>
          <w:t xml:space="preserve"> </w:t>
        </w:r>
        <w:r w:rsidR="00996079" w:rsidRPr="00B76094">
          <w:rPr>
            <w:rStyle w:val="Hyperlink"/>
            <w:rFonts w:hint="eastAsia"/>
            <w:noProof/>
            <w:rtl/>
          </w:rPr>
          <w:t>בית</w:t>
        </w:r>
        <w:r w:rsidR="00996079" w:rsidRPr="00B76094">
          <w:rPr>
            <w:rStyle w:val="Hyperlink"/>
            <w:noProof/>
            <w:rtl/>
          </w:rPr>
          <w:t xml:space="preserve"> </w:t>
        </w:r>
        <w:r w:rsidR="00996079" w:rsidRPr="00B76094">
          <w:rPr>
            <w:rStyle w:val="Hyperlink"/>
            <w:rFonts w:hint="eastAsia"/>
            <w:noProof/>
            <w:rtl/>
          </w:rPr>
          <w:t>חולים</w:t>
        </w:r>
        <w:r w:rsidR="00996079" w:rsidRPr="00B76094">
          <w:rPr>
            <w:rStyle w:val="Hyperlink"/>
            <w:noProof/>
            <w:rtl/>
          </w:rPr>
          <w:t xml:space="preserve"> </w:t>
        </w:r>
        <w:r w:rsidR="00996079" w:rsidRPr="00B76094">
          <w:rPr>
            <w:rStyle w:val="Hyperlink"/>
            <w:rFonts w:hint="eastAsia"/>
            <w:noProof/>
            <w:rtl/>
          </w:rPr>
          <w:t>ע</w:t>
        </w:r>
        <w:r w:rsidR="00996079" w:rsidRPr="00B76094">
          <w:rPr>
            <w:rStyle w:val="Hyperlink"/>
            <w:noProof/>
            <w:rtl/>
          </w:rPr>
          <w:t>"</w:t>
        </w:r>
        <w:r w:rsidR="00996079" w:rsidRPr="00B76094">
          <w:rPr>
            <w:rStyle w:val="Hyperlink"/>
            <w:rFonts w:hint="eastAsia"/>
            <w:noProof/>
            <w:rtl/>
          </w:rPr>
          <w:t>פ</w:t>
        </w:r>
        <w:r w:rsidR="00996079" w:rsidRPr="00B76094">
          <w:rPr>
            <w:rStyle w:val="Hyperlink"/>
            <w:noProof/>
            <w:rtl/>
          </w:rPr>
          <w:t xml:space="preserve"> </w:t>
        </w:r>
        <w:r w:rsidR="00996079" w:rsidRPr="00B76094">
          <w:rPr>
            <w:rStyle w:val="Hyperlink"/>
            <w:rFonts w:hint="eastAsia"/>
            <w:noProof/>
            <w:rtl/>
          </w:rPr>
          <w:t>הפירוט</w:t>
        </w:r>
        <w:r w:rsidR="00996079" w:rsidRPr="00B76094">
          <w:rPr>
            <w:rStyle w:val="Hyperlink"/>
            <w:noProof/>
            <w:rtl/>
          </w:rPr>
          <w:t xml:space="preserve"> </w:t>
        </w:r>
        <w:r w:rsidR="00996079" w:rsidRPr="00B76094">
          <w:rPr>
            <w:rStyle w:val="Hyperlink"/>
            <w:rFonts w:hint="eastAsia"/>
            <w:noProof/>
            <w:rtl/>
          </w:rPr>
          <w:t>הבא</w:t>
        </w:r>
        <w:r w:rsidR="00996079" w:rsidRPr="00B76094">
          <w:rPr>
            <w:rStyle w:val="Hyperlink"/>
            <w:noProof/>
            <w:rtl/>
          </w:rPr>
          <w:t>:</w:t>
        </w:r>
        <w:r w:rsidR="00996079">
          <w:rPr>
            <w:noProof/>
            <w:webHidden/>
            <w:rtl/>
          </w:rPr>
          <w:tab/>
        </w:r>
        <w:r w:rsidR="00996079">
          <w:rPr>
            <w:rStyle w:val="Hyperlink"/>
            <w:noProof/>
            <w:rtl/>
          </w:rPr>
          <w:fldChar w:fldCharType="begin"/>
        </w:r>
        <w:r w:rsidR="00996079">
          <w:rPr>
            <w:noProof/>
            <w:webHidden/>
            <w:rtl/>
          </w:rPr>
          <w:instrText xml:space="preserve"> </w:instrText>
        </w:r>
        <w:r w:rsidR="00996079">
          <w:rPr>
            <w:noProof/>
            <w:webHidden/>
          </w:rPr>
          <w:instrText>PAGEREF</w:instrText>
        </w:r>
        <w:r w:rsidR="00996079">
          <w:rPr>
            <w:noProof/>
            <w:webHidden/>
            <w:rtl/>
          </w:rPr>
          <w:instrText xml:space="preserve"> _</w:instrText>
        </w:r>
        <w:r w:rsidR="00996079">
          <w:rPr>
            <w:noProof/>
            <w:webHidden/>
          </w:rPr>
          <w:instrText>Toc426916179 \h</w:instrText>
        </w:r>
        <w:r w:rsidR="00996079">
          <w:rPr>
            <w:noProof/>
            <w:webHidden/>
            <w:rtl/>
          </w:rPr>
          <w:instrText xml:space="preserve"> </w:instrText>
        </w:r>
        <w:r w:rsidR="00996079">
          <w:rPr>
            <w:rStyle w:val="Hyperlink"/>
            <w:noProof/>
            <w:rtl/>
          </w:rPr>
        </w:r>
        <w:r w:rsidR="00996079">
          <w:rPr>
            <w:rStyle w:val="Hyperlink"/>
            <w:noProof/>
            <w:rtl/>
          </w:rPr>
          <w:fldChar w:fldCharType="separate"/>
        </w:r>
        <w:r w:rsidR="003F08D1">
          <w:rPr>
            <w:noProof/>
            <w:webHidden/>
            <w:rtl/>
          </w:rPr>
          <w:t>74</w:t>
        </w:r>
        <w:r w:rsidR="00996079">
          <w:rPr>
            <w:rStyle w:val="Hyperlink"/>
            <w:noProof/>
            <w:rtl/>
          </w:rPr>
          <w:fldChar w:fldCharType="end"/>
        </w:r>
      </w:hyperlink>
    </w:p>
    <w:p w:rsidR="00996079" w:rsidRDefault="00CC5C07">
      <w:pPr>
        <w:pStyle w:val="TOC1"/>
        <w:tabs>
          <w:tab w:val="left" w:pos="660"/>
          <w:tab w:val="right" w:leader="dot" w:pos="8376"/>
        </w:tabs>
        <w:rPr>
          <w:rFonts w:asciiTheme="minorHAnsi" w:eastAsiaTheme="minorEastAsia" w:hAnsiTheme="minorHAnsi" w:cstheme="minorBidi"/>
          <w:noProof/>
          <w:sz w:val="22"/>
          <w:szCs w:val="22"/>
          <w:rtl/>
          <w:lang w:eastAsia="en-US"/>
        </w:rPr>
      </w:pPr>
      <w:hyperlink w:anchor="_Toc426916180" w:history="1">
        <w:r w:rsidR="00996079" w:rsidRPr="00B76094">
          <w:rPr>
            <w:rStyle w:val="Hyperlink"/>
            <w:noProof/>
          </w:rPr>
          <w:t>6.</w:t>
        </w:r>
        <w:r w:rsidR="00996079">
          <w:rPr>
            <w:rFonts w:asciiTheme="minorHAnsi" w:eastAsiaTheme="minorEastAsia" w:hAnsiTheme="minorHAnsi" w:cstheme="minorBidi"/>
            <w:noProof/>
            <w:sz w:val="22"/>
            <w:szCs w:val="22"/>
            <w:rtl/>
            <w:lang w:eastAsia="en-US"/>
          </w:rPr>
          <w:tab/>
        </w:r>
        <w:r w:rsidR="00996079" w:rsidRPr="00B76094">
          <w:rPr>
            <w:rStyle w:val="Hyperlink"/>
            <w:rFonts w:hint="eastAsia"/>
            <w:noProof/>
            <w:rtl/>
          </w:rPr>
          <w:t>נספחים</w:t>
        </w:r>
        <w:r w:rsidR="00996079">
          <w:rPr>
            <w:noProof/>
            <w:webHidden/>
            <w:rtl/>
          </w:rPr>
          <w:tab/>
        </w:r>
        <w:r w:rsidR="00996079">
          <w:rPr>
            <w:rStyle w:val="Hyperlink"/>
            <w:noProof/>
            <w:rtl/>
          </w:rPr>
          <w:fldChar w:fldCharType="begin"/>
        </w:r>
        <w:r w:rsidR="00996079">
          <w:rPr>
            <w:noProof/>
            <w:webHidden/>
            <w:rtl/>
          </w:rPr>
          <w:instrText xml:space="preserve"> </w:instrText>
        </w:r>
        <w:r w:rsidR="00996079">
          <w:rPr>
            <w:noProof/>
            <w:webHidden/>
          </w:rPr>
          <w:instrText>PAGEREF</w:instrText>
        </w:r>
        <w:r w:rsidR="00996079">
          <w:rPr>
            <w:noProof/>
            <w:webHidden/>
            <w:rtl/>
          </w:rPr>
          <w:instrText xml:space="preserve"> _</w:instrText>
        </w:r>
        <w:r w:rsidR="00996079">
          <w:rPr>
            <w:noProof/>
            <w:webHidden/>
          </w:rPr>
          <w:instrText>Toc426916180 \h</w:instrText>
        </w:r>
        <w:r w:rsidR="00996079">
          <w:rPr>
            <w:noProof/>
            <w:webHidden/>
            <w:rtl/>
          </w:rPr>
          <w:instrText xml:space="preserve"> </w:instrText>
        </w:r>
        <w:r w:rsidR="00996079">
          <w:rPr>
            <w:rStyle w:val="Hyperlink"/>
            <w:noProof/>
            <w:rtl/>
          </w:rPr>
        </w:r>
        <w:r w:rsidR="00996079">
          <w:rPr>
            <w:rStyle w:val="Hyperlink"/>
            <w:noProof/>
            <w:rtl/>
          </w:rPr>
          <w:fldChar w:fldCharType="separate"/>
        </w:r>
        <w:r w:rsidR="003F08D1">
          <w:rPr>
            <w:noProof/>
            <w:webHidden/>
            <w:rtl/>
          </w:rPr>
          <w:t>76</w:t>
        </w:r>
        <w:r w:rsidR="00996079">
          <w:rPr>
            <w:rStyle w:val="Hyperlink"/>
            <w:noProof/>
            <w:rtl/>
          </w:rPr>
          <w:fldChar w:fldCharType="end"/>
        </w:r>
      </w:hyperlink>
    </w:p>
    <w:p w:rsidR="00996079" w:rsidRDefault="00CC5C07" w:rsidP="0097365C">
      <w:pPr>
        <w:pStyle w:val="TOC1"/>
        <w:tabs>
          <w:tab w:val="right" w:leader="dot" w:pos="8376"/>
        </w:tabs>
        <w:rPr>
          <w:rFonts w:asciiTheme="minorHAnsi" w:eastAsiaTheme="minorEastAsia" w:hAnsiTheme="minorHAnsi" w:cstheme="minorBidi"/>
          <w:noProof/>
          <w:sz w:val="22"/>
          <w:szCs w:val="22"/>
          <w:rtl/>
          <w:lang w:eastAsia="en-US"/>
        </w:rPr>
      </w:pPr>
      <w:hyperlink w:anchor="_Toc426916181" w:history="1">
        <w:r w:rsidR="00996079" w:rsidRPr="00B76094">
          <w:rPr>
            <w:rStyle w:val="Hyperlink"/>
            <w:rFonts w:hint="eastAsia"/>
            <w:b/>
            <w:bCs/>
            <w:caps/>
            <w:noProof/>
            <w:spacing w:val="22"/>
            <w:kern w:val="40"/>
            <w:rtl/>
          </w:rPr>
          <w:t>נספח</w:t>
        </w:r>
        <w:r w:rsidR="00996079" w:rsidRPr="00B76094">
          <w:rPr>
            <w:rStyle w:val="Hyperlink"/>
            <w:b/>
            <w:bCs/>
            <w:caps/>
            <w:noProof/>
            <w:spacing w:val="22"/>
            <w:kern w:val="40"/>
            <w:rtl/>
          </w:rPr>
          <w:t xml:space="preserve"> </w:t>
        </w:r>
        <w:r w:rsidR="00996079" w:rsidRPr="00B76094">
          <w:rPr>
            <w:rStyle w:val="Hyperlink"/>
            <w:rFonts w:hint="eastAsia"/>
            <w:b/>
            <w:bCs/>
            <w:caps/>
            <w:noProof/>
            <w:spacing w:val="22"/>
            <w:kern w:val="40"/>
            <w:rtl/>
          </w:rPr>
          <w:t>א</w:t>
        </w:r>
        <w:r w:rsidR="007533F6">
          <w:rPr>
            <w:rStyle w:val="Hyperlink"/>
            <w:b/>
            <w:bCs/>
            <w:caps/>
            <w:noProof/>
            <w:spacing w:val="22"/>
            <w:kern w:val="40"/>
            <w:rtl/>
          </w:rPr>
          <w:t>'-</w:t>
        </w:r>
        <w:r w:rsidR="00996079" w:rsidRPr="00B76094">
          <w:rPr>
            <w:rStyle w:val="Hyperlink"/>
            <w:rFonts w:hint="eastAsia"/>
            <w:b/>
            <w:bCs/>
            <w:caps/>
            <w:noProof/>
            <w:spacing w:val="22"/>
            <w:kern w:val="40"/>
            <w:rtl/>
          </w:rPr>
          <w:t>חוברת</w:t>
        </w:r>
        <w:r w:rsidR="00996079" w:rsidRPr="00B76094">
          <w:rPr>
            <w:rStyle w:val="Hyperlink"/>
            <w:b/>
            <w:bCs/>
            <w:caps/>
            <w:noProof/>
            <w:spacing w:val="22"/>
            <w:kern w:val="40"/>
            <w:rtl/>
          </w:rPr>
          <w:t xml:space="preserve"> </w:t>
        </w:r>
        <w:r w:rsidR="00996079" w:rsidRPr="00B76094">
          <w:rPr>
            <w:rStyle w:val="Hyperlink"/>
            <w:rFonts w:hint="eastAsia"/>
            <w:b/>
            <w:bCs/>
            <w:caps/>
            <w:noProof/>
            <w:spacing w:val="22"/>
            <w:kern w:val="40"/>
            <w:rtl/>
          </w:rPr>
          <w:t>הצעה</w:t>
        </w:r>
        <w:r w:rsidR="00996079">
          <w:rPr>
            <w:noProof/>
            <w:webHidden/>
            <w:rtl/>
          </w:rPr>
          <w:tab/>
        </w:r>
        <w:r w:rsidR="0097365C">
          <w:rPr>
            <w:rStyle w:val="Hyperlink"/>
            <w:rFonts w:hint="cs"/>
            <w:noProof/>
            <w:rtl/>
          </w:rPr>
          <w:t>77</w:t>
        </w:r>
      </w:hyperlink>
    </w:p>
    <w:p w:rsidR="00996079" w:rsidRDefault="00CC5C07" w:rsidP="0097365C">
      <w:pPr>
        <w:pStyle w:val="TOC1"/>
        <w:tabs>
          <w:tab w:val="right" w:leader="dot" w:pos="8376"/>
        </w:tabs>
        <w:rPr>
          <w:rFonts w:asciiTheme="minorHAnsi" w:eastAsiaTheme="minorEastAsia" w:hAnsiTheme="minorHAnsi" w:cstheme="minorBidi"/>
          <w:noProof/>
          <w:sz w:val="22"/>
          <w:szCs w:val="22"/>
          <w:rtl/>
          <w:lang w:eastAsia="en-US"/>
        </w:rPr>
      </w:pPr>
      <w:hyperlink w:anchor="_Toc426916182" w:history="1">
        <w:r w:rsidR="00996079" w:rsidRPr="00B76094">
          <w:rPr>
            <w:rStyle w:val="Hyperlink"/>
            <w:rFonts w:hint="eastAsia"/>
            <w:b/>
            <w:bCs/>
            <w:caps/>
            <w:noProof/>
            <w:spacing w:val="22"/>
            <w:kern w:val="40"/>
            <w:rtl/>
          </w:rPr>
          <w:t>נספח</w:t>
        </w:r>
        <w:r w:rsidR="007533F6">
          <w:rPr>
            <w:rStyle w:val="Hyperlink"/>
            <w:rFonts w:hint="cs"/>
            <w:b/>
            <w:bCs/>
            <w:caps/>
            <w:noProof/>
            <w:spacing w:val="22"/>
            <w:kern w:val="40"/>
            <w:rtl/>
          </w:rPr>
          <w:t xml:space="preserve"> </w:t>
        </w:r>
        <w:r w:rsidR="00996079" w:rsidRPr="00B76094">
          <w:rPr>
            <w:rStyle w:val="Hyperlink"/>
            <w:rFonts w:hint="eastAsia"/>
            <w:b/>
            <w:bCs/>
            <w:caps/>
            <w:noProof/>
            <w:spacing w:val="22"/>
            <w:kern w:val="40"/>
            <w:rtl/>
          </w:rPr>
          <w:t>א</w:t>
        </w:r>
        <w:r w:rsidR="007533F6">
          <w:rPr>
            <w:rStyle w:val="Hyperlink"/>
            <w:b/>
            <w:bCs/>
            <w:caps/>
            <w:noProof/>
            <w:spacing w:val="22"/>
            <w:kern w:val="40"/>
            <w:rtl/>
          </w:rPr>
          <w:t>'1</w:t>
        </w:r>
        <w:r w:rsidR="00996079" w:rsidRPr="00B76094">
          <w:rPr>
            <w:rStyle w:val="Hyperlink"/>
            <w:b/>
            <w:bCs/>
            <w:caps/>
            <w:noProof/>
            <w:spacing w:val="22"/>
            <w:kern w:val="40"/>
            <w:rtl/>
          </w:rPr>
          <w:t>-</w:t>
        </w:r>
        <w:r w:rsidR="00996079" w:rsidRPr="00B76094">
          <w:rPr>
            <w:rStyle w:val="Hyperlink"/>
            <w:rFonts w:hint="eastAsia"/>
            <w:b/>
            <w:bCs/>
            <w:caps/>
            <w:noProof/>
            <w:spacing w:val="22"/>
            <w:kern w:val="40"/>
            <w:rtl/>
          </w:rPr>
          <w:t>תצהיר</w:t>
        </w:r>
        <w:r w:rsidR="00996079" w:rsidRPr="00B76094">
          <w:rPr>
            <w:rStyle w:val="Hyperlink"/>
            <w:b/>
            <w:bCs/>
            <w:caps/>
            <w:noProof/>
            <w:spacing w:val="22"/>
            <w:kern w:val="40"/>
            <w:rtl/>
          </w:rPr>
          <w:t xml:space="preserve"> </w:t>
        </w:r>
        <w:r w:rsidR="00996079" w:rsidRPr="00B76094">
          <w:rPr>
            <w:rStyle w:val="Hyperlink"/>
            <w:rFonts w:hint="eastAsia"/>
            <w:b/>
            <w:bCs/>
            <w:caps/>
            <w:noProof/>
            <w:spacing w:val="22"/>
            <w:kern w:val="40"/>
            <w:rtl/>
          </w:rPr>
          <w:t>בדבר</w:t>
        </w:r>
        <w:r w:rsidR="00996079" w:rsidRPr="00B76094">
          <w:rPr>
            <w:rStyle w:val="Hyperlink"/>
            <w:b/>
            <w:bCs/>
            <w:caps/>
            <w:noProof/>
            <w:spacing w:val="22"/>
            <w:kern w:val="40"/>
            <w:rtl/>
          </w:rPr>
          <w:t xml:space="preserve"> </w:t>
        </w:r>
        <w:r w:rsidR="00996079" w:rsidRPr="00B76094">
          <w:rPr>
            <w:rStyle w:val="Hyperlink"/>
            <w:rFonts w:hint="eastAsia"/>
            <w:b/>
            <w:bCs/>
            <w:caps/>
            <w:noProof/>
            <w:spacing w:val="22"/>
            <w:kern w:val="40"/>
            <w:rtl/>
          </w:rPr>
          <w:t>העדר</w:t>
        </w:r>
        <w:r w:rsidR="00996079" w:rsidRPr="00B76094">
          <w:rPr>
            <w:rStyle w:val="Hyperlink"/>
            <w:b/>
            <w:bCs/>
            <w:caps/>
            <w:noProof/>
            <w:spacing w:val="22"/>
            <w:kern w:val="40"/>
            <w:rtl/>
          </w:rPr>
          <w:t xml:space="preserve"> </w:t>
        </w:r>
        <w:r w:rsidR="00996079" w:rsidRPr="00B76094">
          <w:rPr>
            <w:rStyle w:val="Hyperlink"/>
            <w:rFonts w:hint="eastAsia"/>
            <w:b/>
            <w:bCs/>
            <w:caps/>
            <w:noProof/>
            <w:spacing w:val="22"/>
            <w:kern w:val="40"/>
            <w:rtl/>
          </w:rPr>
          <w:t>הרשעות</w:t>
        </w:r>
        <w:r w:rsidR="00996079" w:rsidRPr="00B76094">
          <w:rPr>
            <w:rStyle w:val="Hyperlink"/>
            <w:b/>
            <w:bCs/>
            <w:caps/>
            <w:noProof/>
            <w:spacing w:val="22"/>
            <w:kern w:val="40"/>
            <w:rtl/>
          </w:rPr>
          <w:t xml:space="preserve"> </w:t>
        </w:r>
        <w:r w:rsidR="00996079" w:rsidRPr="00B76094">
          <w:rPr>
            <w:rStyle w:val="Hyperlink"/>
            <w:rFonts w:hint="eastAsia"/>
            <w:b/>
            <w:bCs/>
            <w:caps/>
            <w:noProof/>
            <w:spacing w:val="22"/>
            <w:kern w:val="40"/>
            <w:rtl/>
          </w:rPr>
          <w:t>לפי</w:t>
        </w:r>
        <w:r w:rsidR="00996079" w:rsidRPr="00B76094">
          <w:rPr>
            <w:rStyle w:val="Hyperlink"/>
            <w:b/>
            <w:bCs/>
            <w:caps/>
            <w:noProof/>
            <w:spacing w:val="22"/>
            <w:kern w:val="40"/>
            <w:rtl/>
          </w:rPr>
          <w:t xml:space="preserve"> </w:t>
        </w:r>
        <w:r w:rsidR="00996079" w:rsidRPr="00B76094">
          <w:rPr>
            <w:rStyle w:val="Hyperlink"/>
            <w:rFonts w:hint="eastAsia"/>
            <w:b/>
            <w:bCs/>
            <w:caps/>
            <w:noProof/>
            <w:spacing w:val="22"/>
            <w:kern w:val="40"/>
            <w:rtl/>
          </w:rPr>
          <w:t>חוק</w:t>
        </w:r>
        <w:r w:rsidR="00996079" w:rsidRPr="00B76094">
          <w:rPr>
            <w:rStyle w:val="Hyperlink"/>
            <w:b/>
            <w:bCs/>
            <w:caps/>
            <w:noProof/>
            <w:spacing w:val="22"/>
            <w:kern w:val="40"/>
            <w:rtl/>
          </w:rPr>
          <w:t xml:space="preserve"> </w:t>
        </w:r>
        <w:r w:rsidR="00996079" w:rsidRPr="00B76094">
          <w:rPr>
            <w:rStyle w:val="Hyperlink"/>
            <w:rFonts w:hint="eastAsia"/>
            <w:b/>
            <w:bCs/>
            <w:caps/>
            <w:noProof/>
            <w:spacing w:val="22"/>
            <w:kern w:val="40"/>
            <w:rtl/>
          </w:rPr>
          <w:t>עובדים</w:t>
        </w:r>
        <w:r w:rsidR="00996079" w:rsidRPr="00B76094">
          <w:rPr>
            <w:rStyle w:val="Hyperlink"/>
            <w:b/>
            <w:bCs/>
            <w:caps/>
            <w:noProof/>
            <w:spacing w:val="22"/>
            <w:kern w:val="40"/>
            <w:rtl/>
          </w:rPr>
          <w:t xml:space="preserve"> </w:t>
        </w:r>
        <w:r w:rsidR="00996079" w:rsidRPr="00B76094">
          <w:rPr>
            <w:rStyle w:val="Hyperlink"/>
            <w:rFonts w:hint="eastAsia"/>
            <w:b/>
            <w:bCs/>
            <w:caps/>
            <w:noProof/>
            <w:spacing w:val="22"/>
            <w:kern w:val="40"/>
            <w:rtl/>
          </w:rPr>
          <w:t>זרים</w:t>
        </w:r>
        <w:r w:rsidR="00996079" w:rsidRPr="00B76094">
          <w:rPr>
            <w:rStyle w:val="Hyperlink"/>
            <w:b/>
            <w:bCs/>
            <w:caps/>
            <w:noProof/>
            <w:spacing w:val="22"/>
            <w:kern w:val="40"/>
            <w:rtl/>
          </w:rPr>
          <w:t xml:space="preserve"> </w:t>
        </w:r>
        <w:r w:rsidR="00996079" w:rsidRPr="00B76094">
          <w:rPr>
            <w:rStyle w:val="Hyperlink"/>
            <w:rFonts w:hint="eastAsia"/>
            <w:b/>
            <w:bCs/>
            <w:caps/>
            <w:noProof/>
            <w:spacing w:val="22"/>
            <w:kern w:val="40"/>
            <w:rtl/>
          </w:rPr>
          <w:t>וחוק</w:t>
        </w:r>
        <w:r w:rsidR="00996079" w:rsidRPr="00B76094">
          <w:rPr>
            <w:rStyle w:val="Hyperlink"/>
            <w:b/>
            <w:bCs/>
            <w:caps/>
            <w:noProof/>
            <w:spacing w:val="22"/>
            <w:kern w:val="40"/>
            <w:rtl/>
          </w:rPr>
          <w:t xml:space="preserve"> </w:t>
        </w:r>
        <w:r w:rsidR="00996079" w:rsidRPr="00B76094">
          <w:rPr>
            <w:rStyle w:val="Hyperlink"/>
            <w:rFonts w:hint="eastAsia"/>
            <w:b/>
            <w:bCs/>
            <w:caps/>
            <w:noProof/>
            <w:spacing w:val="22"/>
            <w:kern w:val="40"/>
            <w:rtl/>
          </w:rPr>
          <w:t>שכר</w:t>
        </w:r>
        <w:r w:rsidR="00996079" w:rsidRPr="00B76094">
          <w:rPr>
            <w:rStyle w:val="Hyperlink"/>
            <w:b/>
            <w:bCs/>
            <w:caps/>
            <w:noProof/>
            <w:spacing w:val="22"/>
            <w:kern w:val="40"/>
            <w:rtl/>
          </w:rPr>
          <w:t xml:space="preserve"> </w:t>
        </w:r>
        <w:r w:rsidR="00996079" w:rsidRPr="00B76094">
          <w:rPr>
            <w:rStyle w:val="Hyperlink"/>
            <w:rFonts w:hint="eastAsia"/>
            <w:b/>
            <w:bCs/>
            <w:caps/>
            <w:noProof/>
            <w:spacing w:val="22"/>
            <w:kern w:val="40"/>
            <w:rtl/>
          </w:rPr>
          <w:t>מינימום</w:t>
        </w:r>
        <w:r w:rsidR="00996079">
          <w:rPr>
            <w:noProof/>
            <w:webHidden/>
            <w:rtl/>
          </w:rPr>
          <w:tab/>
        </w:r>
        <w:r w:rsidR="0097365C">
          <w:rPr>
            <w:rStyle w:val="Hyperlink"/>
            <w:rFonts w:hint="cs"/>
            <w:noProof/>
            <w:rtl/>
          </w:rPr>
          <w:t>83</w:t>
        </w:r>
      </w:hyperlink>
    </w:p>
    <w:p w:rsidR="00996079" w:rsidRDefault="00CC5C07" w:rsidP="00774F5F">
      <w:pPr>
        <w:pStyle w:val="TOC1"/>
        <w:tabs>
          <w:tab w:val="right" w:leader="dot" w:pos="8376"/>
        </w:tabs>
        <w:rPr>
          <w:rFonts w:asciiTheme="minorHAnsi" w:eastAsiaTheme="minorEastAsia" w:hAnsiTheme="minorHAnsi" w:cstheme="minorBidi"/>
          <w:noProof/>
          <w:sz w:val="22"/>
          <w:szCs w:val="22"/>
          <w:rtl/>
          <w:lang w:eastAsia="en-US"/>
        </w:rPr>
      </w:pPr>
      <w:hyperlink w:anchor="_Toc426916183" w:history="1">
        <w:r w:rsidR="00996079" w:rsidRPr="00B76094">
          <w:rPr>
            <w:rStyle w:val="Hyperlink"/>
            <w:rFonts w:hint="eastAsia"/>
            <w:b/>
            <w:bCs/>
            <w:caps/>
            <w:noProof/>
            <w:spacing w:val="22"/>
            <w:kern w:val="40"/>
            <w:rtl/>
          </w:rPr>
          <w:t>נספח</w:t>
        </w:r>
        <w:r w:rsidR="00996079" w:rsidRPr="00B76094">
          <w:rPr>
            <w:rStyle w:val="Hyperlink"/>
            <w:b/>
            <w:bCs/>
            <w:caps/>
            <w:noProof/>
            <w:spacing w:val="22"/>
            <w:kern w:val="40"/>
            <w:rtl/>
          </w:rPr>
          <w:t xml:space="preserve"> </w:t>
        </w:r>
        <w:r w:rsidR="00996079" w:rsidRPr="00B76094">
          <w:rPr>
            <w:rStyle w:val="Hyperlink"/>
            <w:rFonts w:hint="eastAsia"/>
            <w:b/>
            <w:bCs/>
            <w:caps/>
            <w:noProof/>
            <w:spacing w:val="22"/>
            <w:kern w:val="40"/>
            <w:rtl/>
          </w:rPr>
          <w:t>א</w:t>
        </w:r>
        <w:r w:rsidR="007533F6">
          <w:rPr>
            <w:rStyle w:val="Hyperlink"/>
            <w:b/>
            <w:bCs/>
            <w:caps/>
            <w:noProof/>
            <w:spacing w:val="22"/>
            <w:kern w:val="40"/>
            <w:rtl/>
          </w:rPr>
          <w:t>'2</w:t>
        </w:r>
        <w:r w:rsidR="007533F6">
          <w:rPr>
            <w:rStyle w:val="Hyperlink"/>
            <w:rFonts w:hint="cs"/>
            <w:b/>
            <w:bCs/>
            <w:caps/>
            <w:noProof/>
            <w:spacing w:val="22"/>
            <w:kern w:val="40"/>
            <w:rtl/>
          </w:rPr>
          <w:t>-</w:t>
        </w:r>
        <w:r w:rsidR="00996079" w:rsidRPr="00B76094">
          <w:rPr>
            <w:rStyle w:val="Hyperlink"/>
            <w:rFonts w:hint="eastAsia"/>
            <w:b/>
            <w:bCs/>
            <w:caps/>
            <w:noProof/>
            <w:spacing w:val="22"/>
            <w:kern w:val="40"/>
            <w:rtl/>
          </w:rPr>
          <w:t>התחייבות</w:t>
        </w:r>
        <w:r w:rsidR="00996079" w:rsidRPr="00B76094">
          <w:rPr>
            <w:rStyle w:val="Hyperlink"/>
            <w:b/>
            <w:bCs/>
            <w:caps/>
            <w:noProof/>
            <w:spacing w:val="22"/>
            <w:kern w:val="40"/>
            <w:rtl/>
          </w:rPr>
          <w:t xml:space="preserve"> </w:t>
        </w:r>
        <w:r w:rsidR="00996079" w:rsidRPr="00B76094">
          <w:rPr>
            <w:rStyle w:val="Hyperlink"/>
            <w:rFonts w:hint="eastAsia"/>
            <w:b/>
            <w:bCs/>
            <w:caps/>
            <w:noProof/>
            <w:spacing w:val="22"/>
            <w:kern w:val="40"/>
            <w:rtl/>
          </w:rPr>
          <w:t>ואישור</w:t>
        </w:r>
        <w:r w:rsidR="00996079" w:rsidRPr="00B76094">
          <w:rPr>
            <w:rStyle w:val="Hyperlink"/>
            <w:b/>
            <w:bCs/>
            <w:caps/>
            <w:noProof/>
            <w:spacing w:val="22"/>
            <w:kern w:val="40"/>
            <w:rtl/>
          </w:rPr>
          <w:t xml:space="preserve"> </w:t>
        </w:r>
        <w:r w:rsidR="00996079" w:rsidRPr="00B76094">
          <w:rPr>
            <w:rStyle w:val="Hyperlink"/>
            <w:rFonts w:hint="eastAsia"/>
            <w:b/>
            <w:bCs/>
            <w:caps/>
            <w:noProof/>
            <w:spacing w:val="22"/>
            <w:kern w:val="40"/>
            <w:rtl/>
          </w:rPr>
          <w:t>המציע</w:t>
        </w:r>
        <w:r w:rsidR="00996079" w:rsidRPr="00B76094">
          <w:rPr>
            <w:rStyle w:val="Hyperlink"/>
            <w:b/>
            <w:bCs/>
            <w:caps/>
            <w:noProof/>
            <w:spacing w:val="22"/>
            <w:kern w:val="40"/>
            <w:rtl/>
          </w:rPr>
          <w:t xml:space="preserve"> </w:t>
        </w:r>
        <w:r w:rsidR="00996079" w:rsidRPr="00B76094">
          <w:rPr>
            <w:rStyle w:val="Hyperlink"/>
            <w:rFonts w:hint="eastAsia"/>
            <w:b/>
            <w:bCs/>
            <w:caps/>
            <w:noProof/>
            <w:spacing w:val="22"/>
            <w:kern w:val="40"/>
            <w:rtl/>
          </w:rPr>
          <w:t>לקיום</w:t>
        </w:r>
        <w:r w:rsidR="00996079" w:rsidRPr="00B76094">
          <w:rPr>
            <w:rStyle w:val="Hyperlink"/>
            <w:b/>
            <w:bCs/>
            <w:caps/>
            <w:noProof/>
            <w:spacing w:val="22"/>
            <w:kern w:val="40"/>
            <w:rtl/>
          </w:rPr>
          <w:t xml:space="preserve"> </w:t>
        </w:r>
        <w:r w:rsidR="00996079" w:rsidRPr="00B76094">
          <w:rPr>
            <w:rStyle w:val="Hyperlink"/>
            <w:rFonts w:hint="eastAsia"/>
            <w:b/>
            <w:bCs/>
            <w:caps/>
            <w:noProof/>
            <w:spacing w:val="22"/>
            <w:kern w:val="40"/>
            <w:rtl/>
          </w:rPr>
          <w:t>החקיקה</w:t>
        </w:r>
        <w:r w:rsidR="00996079" w:rsidRPr="00B76094">
          <w:rPr>
            <w:rStyle w:val="Hyperlink"/>
            <w:b/>
            <w:bCs/>
            <w:caps/>
            <w:noProof/>
            <w:spacing w:val="22"/>
            <w:kern w:val="40"/>
            <w:rtl/>
          </w:rPr>
          <w:t xml:space="preserve"> </w:t>
        </w:r>
        <w:r w:rsidR="00996079" w:rsidRPr="00B76094">
          <w:rPr>
            <w:rStyle w:val="Hyperlink"/>
            <w:rFonts w:hint="eastAsia"/>
            <w:b/>
            <w:bCs/>
            <w:caps/>
            <w:noProof/>
            <w:spacing w:val="22"/>
            <w:kern w:val="40"/>
            <w:rtl/>
          </w:rPr>
          <w:t>בתחום</w:t>
        </w:r>
        <w:r w:rsidR="00996079" w:rsidRPr="00B76094">
          <w:rPr>
            <w:rStyle w:val="Hyperlink"/>
            <w:b/>
            <w:bCs/>
            <w:caps/>
            <w:noProof/>
            <w:spacing w:val="22"/>
            <w:kern w:val="40"/>
            <w:rtl/>
          </w:rPr>
          <w:t xml:space="preserve"> </w:t>
        </w:r>
        <w:r w:rsidR="00996079" w:rsidRPr="00B76094">
          <w:rPr>
            <w:rStyle w:val="Hyperlink"/>
            <w:rFonts w:hint="eastAsia"/>
            <w:b/>
            <w:bCs/>
            <w:caps/>
            <w:noProof/>
            <w:spacing w:val="22"/>
            <w:kern w:val="40"/>
            <w:rtl/>
          </w:rPr>
          <w:t>העסקת</w:t>
        </w:r>
        <w:r w:rsidR="00996079" w:rsidRPr="00B76094">
          <w:rPr>
            <w:rStyle w:val="Hyperlink"/>
            <w:b/>
            <w:bCs/>
            <w:caps/>
            <w:noProof/>
            <w:spacing w:val="22"/>
            <w:kern w:val="40"/>
            <w:rtl/>
          </w:rPr>
          <w:t xml:space="preserve"> </w:t>
        </w:r>
        <w:r w:rsidR="00996079" w:rsidRPr="00B76094">
          <w:rPr>
            <w:rStyle w:val="Hyperlink"/>
            <w:rFonts w:hint="eastAsia"/>
            <w:b/>
            <w:bCs/>
            <w:caps/>
            <w:noProof/>
            <w:spacing w:val="22"/>
            <w:kern w:val="40"/>
            <w:rtl/>
          </w:rPr>
          <w:t>עובדים</w:t>
        </w:r>
        <w:r w:rsidR="00996079">
          <w:rPr>
            <w:noProof/>
            <w:webHidden/>
            <w:rtl/>
          </w:rPr>
          <w:tab/>
        </w:r>
        <w:r w:rsidR="00774F5F">
          <w:rPr>
            <w:rStyle w:val="Hyperlink"/>
            <w:rFonts w:hint="cs"/>
            <w:noProof/>
            <w:rtl/>
          </w:rPr>
          <w:t>84</w:t>
        </w:r>
      </w:hyperlink>
    </w:p>
    <w:p w:rsidR="00996079" w:rsidRDefault="00CC5C07" w:rsidP="00774F5F">
      <w:pPr>
        <w:pStyle w:val="TOC1"/>
        <w:tabs>
          <w:tab w:val="right" w:leader="dot" w:pos="8376"/>
        </w:tabs>
        <w:rPr>
          <w:rFonts w:asciiTheme="minorHAnsi" w:eastAsiaTheme="minorEastAsia" w:hAnsiTheme="minorHAnsi" w:cstheme="minorBidi"/>
          <w:noProof/>
          <w:sz w:val="22"/>
          <w:szCs w:val="22"/>
          <w:rtl/>
          <w:lang w:eastAsia="en-US"/>
        </w:rPr>
      </w:pPr>
      <w:hyperlink w:anchor="_Toc426916184" w:history="1">
        <w:r w:rsidR="00996079" w:rsidRPr="00B76094">
          <w:rPr>
            <w:rStyle w:val="Hyperlink"/>
            <w:rFonts w:hint="eastAsia"/>
            <w:b/>
            <w:bCs/>
            <w:caps/>
            <w:noProof/>
            <w:spacing w:val="22"/>
            <w:kern w:val="40"/>
            <w:rtl/>
          </w:rPr>
          <w:t>נספח</w:t>
        </w:r>
        <w:r w:rsidR="00996079" w:rsidRPr="00B76094">
          <w:rPr>
            <w:rStyle w:val="Hyperlink"/>
            <w:b/>
            <w:bCs/>
            <w:caps/>
            <w:noProof/>
            <w:spacing w:val="22"/>
            <w:kern w:val="40"/>
            <w:rtl/>
          </w:rPr>
          <w:t xml:space="preserve"> </w:t>
        </w:r>
        <w:r w:rsidR="00996079" w:rsidRPr="00B76094">
          <w:rPr>
            <w:rStyle w:val="Hyperlink"/>
            <w:rFonts w:hint="eastAsia"/>
            <w:b/>
            <w:bCs/>
            <w:caps/>
            <w:noProof/>
            <w:spacing w:val="22"/>
            <w:kern w:val="40"/>
            <w:rtl/>
          </w:rPr>
          <w:t>א</w:t>
        </w:r>
        <w:r w:rsidR="00996079" w:rsidRPr="00B76094">
          <w:rPr>
            <w:rStyle w:val="Hyperlink"/>
            <w:b/>
            <w:bCs/>
            <w:caps/>
            <w:noProof/>
            <w:spacing w:val="22"/>
            <w:kern w:val="40"/>
            <w:rtl/>
          </w:rPr>
          <w:t>'</w:t>
        </w:r>
        <w:r w:rsidR="007533F6">
          <w:rPr>
            <w:rStyle w:val="Hyperlink"/>
            <w:b/>
            <w:bCs/>
            <w:caps/>
            <w:noProof/>
            <w:spacing w:val="22"/>
            <w:kern w:val="40"/>
            <w:rtl/>
          </w:rPr>
          <w:t>3</w:t>
        </w:r>
        <w:r w:rsidR="007533F6">
          <w:rPr>
            <w:rStyle w:val="Hyperlink"/>
            <w:rFonts w:hint="cs"/>
            <w:b/>
            <w:bCs/>
            <w:caps/>
            <w:noProof/>
            <w:spacing w:val="22"/>
            <w:kern w:val="40"/>
            <w:rtl/>
          </w:rPr>
          <w:t>-</w:t>
        </w:r>
        <w:r w:rsidR="00996079" w:rsidRPr="00B76094">
          <w:rPr>
            <w:rStyle w:val="Hyperlink"/>
            <w:rFonts w:hint="eastAsia"/>
            <w:b/>
            <w:bCs/>
            <w:caps/>
            <w:noProof/>
            <w:spacing w:val="22"/>
            <w:kern w:val="40"/>
            <w:rtl/>
          </w:rPr>
          <w:t>התחייבויות</w:t>
        </w:r>
        <w:r w:rsidR="00996079" w:rsidRPr="00B76094">
          <w:rPr>
            <w:rStyle w:val="Hyperlink"/>
            <w:b/>
            <w:bCs/>
            <w:caps/>
            <w:noProof/>
            <w:spacing w:val="22"/>
            <w:kern w:val="40"/>
            <w:rtl/>
          </w:rPr>
          <w:t xml:space="preserve"> </w:t>
        </w:r>
        <w:r w:rsidR="00996079" w:rsidRPr="00B76094">
          <w:rPr>
            <w:rStyle w:val="Hyperlink"/>
            <w:rFonts w:hint="eastAsia"/>
            <w:b/>
            <w:bCs/>
            <w:caps/>
            <w:noProof/>
            <w:spacing w:val="22"/>
            <w:kern w:val="40"/>
            <w:rtl/>
          </w:rPr>
          <w:t>המציע</w:t>
        </w:r>
        <w:r w:rsidR="00996079" w:rsidRPr="00B76094">
          <w:rPr>
            <w:rStyle w:val="Hyperlink"/>
            <w:b/>
            <w:bCs/>
            <w:caps/>
            <w:noProof/>
            <w:spacing w:val="22"/>
            <w:kern w:val="40"/>
            <w:rtl/>
          </w:rPr>
          <w:t xml:space="preserve"> </w:t>
        </w:r>
        <w:r w:rsidR="00996079" w:rsidRPr="00B76094">
          <w:rPr>
            <w:rStyle w:val="Hyperlink"/>
            <w:rFonts w:hint="eastAsia"/>
            <w:b/>
            <w:bCs/>
            <w:caps/>
            <w:noProof/>
            <w:spacing w:val="22"/>
            <w:kern w:val="40"/>
            <w:rtl/>
          </w:rPr>
          <w:t>בדבר</w:t>
        </w:r>
        <w:r w:rsidR="00996079" w:rsidRPr="00B76094">
          <w:rPr>
            <w:rStyle w:val="Hyperlink"/>
            <w:b/>
            <w:bCs/>
            <w:caps/>
            <w:noProof/>
            <w:spacing w:val="22"/>
            <w:kern w:val="40"/>
            <w:rtl/>
          </w:rPr>
          <w:t xml:space="preserve"> </w:t>
        </w:r>
        <w:r w:rsidR="00996079" w:rsidRPr="00B76094">
          <w:rPr>
            <w:rStyle w:val="Hyperlink"/>
            <w:rFonts w:hint="eastAsia"/>
            <w:b/>
            <w:bCs/>
            <w:caps/>
            <w:noProof/>
            <w:spacing w:val="22"/>
            <w:kern w:val="40"/>
            <w:rtl/>
          </w:rPr>
          <w:t>שימוש</w:t>
        </w:r>
        <w:r w:rsidR="00996079" w:rsidRPr="00B76094">
          <w:rPr>
            <w:rStyle w:val="Hyperlink"/>
            <w:b/>
            <w:bCs/>
            <w:caps/>
            <w:noProof/>
            <w:spacing w:val="22"/>
            <w:kern w:val="40"/>
            <w:rtl/>
          </w:rPr>
          <w:t xml:space="preserve"> </w:t>
        </w:r>
        <w:r w:rsidR="00996079" w:rsidRPr="00B76094">
          <w:rPr>
            <w:rStyle w:val="Hyperlink"/>
            <w:rFonts w:hint="eastAsia"/>
            <w:b/>
            <w:bCs/>
            <w:caps/>
            <w:noProof/>
            <w:spacing w:val="22"/>
            <w:kern w:val="40"/>
            <w:rtl/>
          </w:rPr>
          <w:t>בתוכנות</w:t>
        </w:r>
        <w:r w:rsidR="00996079" w:rsidRPr="00B76094">
          <w:rPr>
            <w:rStyle w:val="Hyperlink"/>
            <w:b/>
            <w:bCs/>
            <w:caps/>
            <w:noProof/>
            <w:spacing w:val="22"/>
            <w:kern w:val="40"/>
            <w:rtl/>
          </w:rPr>
          <w:t xml:space="preserve"> </w:t>
        </w:r>
        <w:r w:rsidR="00996079" w:rsidRPr="00B76094">
          <w:rPr>
            <w:rStyle w:val="Hyperlink"/>
            <w:rFonts w:hint="eastAsia"/>
            <w:b/>
            <w:bCs/>
            <w:caps/>
            <w:noProof/>
            <w:spacing w:val="22"/>
            <w:kern w:val="40"/>
            <w:rtl/>
          </w:rPr>
          <w:t>מקוריות</w:t>
        </w:r>
        <w:r w:rsidR="00996079">
          <w:rPr>
            <w:noProof/>
            <w:webHidden/>
            <w:rtl/>
          </w:rPr>
          <w:tab/>
        </w:r>
        <w:r w:rsidR="00774F5F">
          <w:rPr>
            <w:rStyle w:val="Hyperlink"/>
            <w:rFonts w:hint="cs"/>
            <w:noProof/>
            <w:rtl/>
          </w:rPr>
          <w:t>86</w:t>
        </w:r>
      </w:hyperlink>
    </w:p>
    <w:p w:rsidR="00996079" w:rsidRDefault="00CC5C07" w:rsidP="00774F5F">
      <w:pPr>
        <w:pStyle w:val="TOC1"/>
        <w:tabs>
          <w:tab w:val="right" w:leader="dot" w:pos="8376"/>
        </w:tabs>
        <w:rPr>
          <w:rFonts w:asciiTheme="minorHAnsi" w:eastAsiaTheme="minorEastAsia" w:hAnsiTheme="minorHAnsi" w:cstheme="minorBidi"/>
          <w:noProof/>
          <w:sz w:val="22"/>
          <w:szCs w:val="22"/>
          <w:rtl/>
          <w:lang w:eastAsia="en-US"/>
        </w:rPr>
      </w:pPr>
      <w:hyperlink w:anchor="_Toc426916185" w:history="1">
        <w:r w:rsidR="00996079" w:rsidRPr="00B76094">
          <w:rPr>
            <w:rStyle w:val="Hyperlink"/>
            <w:rFonts w:hint="eastAsia"/>
            <w:b/>
            <w:bCs/>
            <w:caps/>
            <w:noProof/>
            <w:spacing w:val="22"/>
            <w:kern w:val="40"/>
            <w:rtl/>
          </w:rPr>
          <w:t>נספח</w:t>
        </w:r>
        <w:r w:rsidR="00996079" w:rsidRPr="00B76094">
          <w:rPr>
            <w:rStyle w:val="Hyperlink"/>
            <w:b/>
            <w:bCs/>
            <w:caps/>
            <w:noProof/>
            <w:spacing w:val="22"/>
            <w:kern w:val="40"/>
            <w:rtl/>
          </w:rPr>
          <w:t xml:space="preserve"> </w:t>
        </w:r>
        <w:r w:rsidR="00996079" w:rsidRPr="00B76094">
          <w:rPr>
            <w:rStyle w:val="Hyperlink"/>
            <w:rFonts w:hint="eastAsia"/>
            <w:b/>
            <w:bCs/>
            <w:caps/>
            <w:noProof/>
            <w:spacing w:val="22"/>
            <w:kern w:val="40"/>
            <w:rtl/>
          </w:rPr>
          <w:t>א</w:t>
        </w:r>
        <w:r w:rsidR="007533F6">
          <w:rPr>
            <w:rStyle w:val="Hyperlink"/>
            <w:b/>
            <w:bCs/>
            <w:caps/>
            <w:noProof/>
            <w:spacing w:val="22"/>
            <w:kern w:val="40"/>
            <w:rtl/>
          </w:rPr>
          <w:t>'4-</w:t>
        </w:r>
        <w:r w:rsidR="00996079" w:rsidRPr="00B76094">
          <w:rPr>
            <w:rStyle w:val="Hyperlink"/>
            <w:rFonts w:hint="eastAsia"/>
            <w:b/>
            <w:bCs/>
            <w:caps/>
            <w:noProof/>
            <w:spacing w:val="22"/>
            <w:kern w:val="40"/>
            <w:rtl/>
          </w:rPr>
          <w:t>נוסח</w:t>
        </w:r>
        <w:r w:rsidR="00996079" w:rsidRPr="00B76094">
          <w:rPr>
            <w:rStyle w:val="Hyperlink"/>
            <w:b/>
            <w:bCs/>
            <w:caps/>
            <w:noProof/>
            <w:spacing w:val="22"/>
            <w:kern w:val="40"/>
            <w:rtl/>
          </w:rPr>
          <w:t xml:space="preserve"> </w:t>
        </w:r>
        <w:r w:rsidR="00996079" w:rsidRPr="00B76094">
          <w:rPr>
            <w:rStyle w:val="Hyperlink"/>
            <w:rFonts w:hint="eastAsia"/>
            <w:b/>
            <w:bCs/>
            <w:caps/>
            <w:noProof/>
            <w:spacing w:val="22"/>
            <w:kern w:val="40"/>
            <w:rtl/>
          </w:rPr>
          <w:t>התחייבות</w:t>
        </w:r>
        <w:r w:rsidR="00996079" w:rsidRPr="00B76094">
          <w:rPr>
            <w:rStyle w:val="Hyperlink"/>
            <w:b/>
            <w:bCs/>
            <w:caps/>
            <w:noProof/>
            <w:spacing w:val="22"/>
            <w:kern w:val="40"/>
            <w:rtl/>
          </w:rPr>
          <w:t xml:space="preserve"> </w:t>
        </w:r>
        <w:r w:rsidR="00996079" w:rsidRPr="00B76094">
          <w:rPr>
            <w:rStyle w:val="Hyperlink"/>
            <w:rFonts w:hint="eastAsia"/>
            <w:b/>
            <w:bCs/>
            <w:caps/>
            <w:noProof/>
            <w:spacing w:val="22"/>
            <w:kern w:val="40"/>
            <w:rtl/>
          </w:rPr>
          <w:t>לשמירת</w:t>
        </w:r>
        <w:r w:rsidR="00996079" w:rsidRPr="00B76094">
          <w:rPr>
            <w:rStyle w:val="Hyperlink"/>
            <w:b/>
            <w:bCs/>
            <w:caps/>
            <w:noProof/>
            <w:spacing w:val="22"/>
            <w:kern w:val="40"/>
            <w:rtl/>
          </w:rPr>
          <w:t xml:space="preserve"> </w:t>
        </w:r>
        <w:r w:rsidR="00996079" w:rsidRPr="00B76094">
          <w:rPr>
            <w:rStyle w:val="Hyperlink"/>
            <w:rFonts w:hint="eastAsia"/>
            <w:b/>
            <w:bCs/>
            <w:caps/>
            <w:noProof/>
            <w:spacing w:val="22"/>
            <w:kern w:val="40"/>
            <w:rtl/>
          </w:rPr>
          <w:t>סודיות</w:t>
        </w:r>
        <w:r w:rsidR="00996079" w:rsidRPr="00B76094">
          <w:rPr>
            <w:rStyle w:val="Hyperlink"/>
            <w:b/>
            <w:bCs/>
            <w:caps/>
            <w:noProof/>
            <w:spacing w:val="22"/>
            <w:kern w:val="40"/>
            <w:rtl/>
          </w:rPr>
          <w:t xml:space="preserve"> </w:t>
        </w:r>
        <w:r w:rsidR="00996079" w:rsidRPr="00B76094">
          <w:rPr>
            <w:rStyle w:val="Hyperlink"/>
            <w:rFonts w:hint="eastAsia"/>
            <w:b/>
            <w:bCs/>
            <w:caps/>
            <w:noProof/>
            <w:spacing w:val="22"/>
            <w:kern w:val="40"/>
            <w:rtl/>
          </w:rPr>
          <w:t>ולמניעת</w:t>
        </w:r>
        <w:r w:rsidR="00996079" w:rsidRPr="00B76094">
          <w:rPr>
            <w:rStyle w:val="Hyperlink"/>
            <w:b/>
            <w:bCs/>
            <w:caps/>
            <w:noProof/>
            <w:spacing w:val="22"/>
            <w:kern w:val="40"/>
            <w:rtl/>
          </w:rPr>
          <w:t xml:space="preserve"> </w:t>
        </w:r>
        <w:r w:rsidR="00996079" w:rsidRPr="00B76094">
          <w:rPr>
            <w:rStyle w:val="Hyperlink"/>
            <w:rFonts w:hint="eastAsia"/>
            <w:b/>
            <w:bCs/>
            <w:caps/>
            <w:noProof/>
            <w:spacing w:val="22"/>
            <w:kern w:val="40"/>
            <w:rtl/>
          </w:rPr>
          <w:t>ניגוד</w:t>
        </w:r>
        <w:r w:rsidR="00996079" w:rsidRPr="00B76094">
          <w:rPr>
            <w:rStyle w:val="Hyperlink"/>
            <w:b/>
            <w:bCs/>
            <w:caps/>
            <w:noProof/>
            <w:spacing w:val="22"/>
            <w:kern w:val="40"/>
            <w:rtl/>
          </w:rPr>
          <w:t xml:space="preserve"> </w:t>
        </w:r>
        <w:r w:rsidR="00996079" w:rsidRPr="00B76094">
          <w:rPr>
            <w:rStyle w:val="Hyperlink"/>
            <w:rFonts w:hint="eastAsia"/>
            <w:b/>
            <w:bCs/>
            <w:caps/>
            <w:noProof/>
            <w:spacing w:val="22"/>
            <w:kern w:val="40"/>
            <w:rtl/>
          </w:rPr>
          <w:t>עניינים</w:t>
        </w:r>
        <w:r w:rsidR="00996079">
          <w:rPr>
            <w:noProof/>
            <w:webHidden/>
            <w:rtl/>
          </w:rPr>
          <w:tab/>
        </w:r>
        <w:r w:rsidR="00774F5F">
          <w:rPr>
            <w:rStyle w:val="Hyperlink"/>
            <w:rFonts w:hint="cs"/>
            <w:noProof/>
            <w:rtl/>
          </w:rPr>
          <w:t>87</w:t>
        </w:r>
      </w:hyperlink>
    </w:p>
    <w:p w:rsidR="00996079" w:rsidRDefault="00CC5C07" w:rsidP="00774F5F">
      <w:pPr>
        <w:pStyle w:val="TOC1"/>
        <w:tabs>
          <w:tab w:val="right" w:leader="dot" w:pos="8376"/>
        </w:tabs>
        <w:rPr>
          <w:rFonts w:asciiTheme="minorHAnsi" w:eastAsiaTheme="minorEastAsia" w:hAnsiTheme="minorHAnsi" w:cstheme="minorBidi"/>
          <w:noProof/>
          <w:sz w:val="22"/>
          <w:szCs w:val="22"/>
          <w:rtl/>
          <w:lang w:eastAsia="en-US"/>
        </w:rPr>
      </w:pPr>
      <w:hyperlink w:anchor="_Toc426916186" w:history="1">
        <w:r w:rsidR="00996079" w:rsidRPr="00B76094">
          <w:rPr>
            <w:rStyle w:val="Hyperlink"/>
            <w:rFonts w:hint="eastAsia"/>
            <w:b/>
            <w:bCs/>
            <w:noProof/>
            <w:rtl/>
          </w:rPr>
          <w:t>נספח</w:t>
        </w:r>
        <w:r w:rsidR="00996079" w:rsidRPr="00B76094">
          <w:rPr>
            <w:rStyle w:val="Hyperlink"/>
            <w:b/>
            <w:bCs/>
            <w:noProof/>
            <w:rtl/>
          </w:rPr>
          <w:t xml:space="preserve"> </w:t>
        </w:r>
        <w:r w:rsidR="00996079" w:rsidRPr="00B76094">
          <w:rPr>
            <w:rStyle w:val="Hyperlink"/>
            <w:rFonts w:hint="eastAsia"/>
            <w:b/>
            <w:bCs/>
            <w:noProof/>
            <w:rtl/>
          </w:rPr>
          <w:t>א</w:t>
        </w:r>
        <w:r w:rsidR="007533F6">
          <w:rPr>
            <w:rStyle w:val="Hyperlink"/>
            <w:b/>
            <w:bCs/>
            <w:noProof/>
            <w:rtl/>
          </w:rPr>
          <w:t>'5 -</w:t>
        </w:r>
        <w:r w:rsidR="007533F6">
          <w:rPr>
            <w:rStyle w:val="Hyperlink"/>
            <w:rFonts w:hint="cs"/>
            <w:b/>
            <w:bCs/>
            <w:noProof/>
            <w:rtl/>
          </w:rPr>
          <w:t xml:space="preserve"> </w:t>
        </w:r>
        <w:r w:rsidR="00996079" w:rsidRPr="00B76094">
          <w:rPr>
            <w:rStyle w:val="Hyperlink"/>
            <w:rFonts w:hint="eastAsia"/>
            <w:b/>
            <w:bCs/>
            <w:noProof/>
            <w:rtl/>
          </w:rPr>
          <w:t>נוסח</w:t>
        </w:r>
        <w:r w:rsidR="00996079" w:rsidRPr="00B76094">
          <w:rPr>
            <w:rStyle w:val="Hyperlink"/>
            <w:b/>
            <w:bCs/>
            <w:noProof/>
            <w:rtl/>
          </w:rPr>
          <w:t xml:space="preserve"> </w:t>
        </w:r>
        <w:r w:rsidR="00996079" w:rsidRPr="00B76094">
          <w:rPr>
            <w:rStyle w:val="Hyperlink"/>
            <w:rFonts w:hint="eastAsia"/>
            <w:b/>
            <w:bCs/>
            <w:noProof/>
            <w:rtl/>
          </w:rPr>
          <w:t>התחייבות</w:t>
        </w:r>
        <w:r w:rsidR="00996079" w:rsidRPr="00B76094">
          <w:rPr>
            <w:rStyle w:val="Hyperlink"/>
            <w:b/>
            <w:bCs/>
            <w:noProof/>
            <w:rtl/>
          </w:rPr>
          <w:t xml:space="preserve"> </w:t>
        </w:r>
        <w:r w:rsidR="00996079" w:rsidRPr="00B76094">
          <w:rPr>
            <w:rStyle w:val="Hyperlink"/>
            <w:rFonts w:hint="eastAsia"/>
            <w:b/>
            <w:bCs/>
            <w:noProof/>
            <w:rtl/>
          </w:rPr>
          <w:t>לשמירת</w:t>
        </w:r>
        <w:r w:rsidR="00996079" w:rsidRPr="00B76094">
          <w:rPr>
            <w:rStyle w:val="Hyperlink"/>
            <w:b/>
            <w:bCs/>
            <w:noProof/>
            <w:rtl/>
          </w:rPr>
          <w:t xml:space="preserve"> </w:t>
        </w:r>
        <w:r w:rsidR="00996079" w:rsidRPr="00B76094">
          <w:rPr>
            <w:rStyle w:val="Hyperlink"/>
            <w:rFonts w:hint="eastAsia"/>
            <w:b/>
            <w:bCs/>
            <w:noProof/>
            <w:rtl/>
          </w:rPr>
          <w:t>סודיות</w:t>
        </w:r>
        <w:r w:rsidR="00996079" w:rsidRPr="00B76094">
          <w:rPr>
            <w:rStyle w:val="Hyperlink"/>
            <w:b/>
            <w:bCs/>
            <w:noProof/>
            <w:rtl/>
          </w:rPr>
          <w:t xml:space="preserve"> </w:t>
        </w:r>
        <w:r w:rsidR="00996079" w:rsidRPr="00B76094">
          <w:rPr>
            <w:rStyle w:val="Hyperlink"/>
            <w:rFonts w:hint="eastAsia"/>
            <w:b/>
            <w:bCs/>
            <w:noProof/>
            <w:rtl/>
          </w:rPr>
          <w:t>לחתימת</w:t>
        </w:r>
        <w:r w:rsidR="00996079" w:rsidRPr="00B76094">
          <w:rPr>
            <w:rStyle w:val="Hyperlink"/>
            <w:b/>
            <w:bCs/>
            <w:noProof/>
            <w:rtl/>
          </w:rPr>
          <w:t xml:space="preserve"> </w:t>
        </w:r>
        <w:r w:rsidR="00996079" w:rsidRPr="00B76094">
          <w:rPr>
            <w:rStyle w:val="Hyperlink"/>
            <w:rFonts w:hint="eastAsia"/>
            <w:b/>
            <w:bCs/>
            <w:noProof/>
            <w:rtl/>
          </w:rPr>
          <w:t>העובדים</w:t>
        </w:r>
        <w:r w:rsidR="00996079">
          <w:rPr>
            <w:noProof/>
            <w:webHidden/>
            <w:rtl/>
          </w:rPr>
          <w:tab/>
        </w:r>
        <w:r w:rsidR="00774F5F">
          <w:rPr>
            <w:rStyle w:val="Hyperlink"/>
            <w:rFonts w:hint="cs"/>
            <w:noProof/>
            <w:rtl/>
          </w:rPr>
          <w:t>89</w:t>
        </w:r>
      </w:hyperlink>
    </w:p>
    <w:p w:rsidR="00996079" w:rsidRDefault="00CC5C07" w:rsidP="00774F5F">
      <w:pPr>
        <w:pStyle w:val="TOC1"/>
        <w:tabs>
          <w:tab w:val="right" w:leader="dot" w:pos="8376"/>
        </w:tabs>
        <w:rPr>
          <w:rFonts w:asciiTheme="minorHAnsi" w:eastAsiaTheme="minorEastAsia" w:hAnsiTheme="minorHAnsi" w:cstheme="minorBidi"/>
          <w:noProof/>
          <w:sz w:val="22"/>
          <w:szCs w:val="22"/>
          <w:rtl/>
          <w:lang w:eastAsia="en-US"/>
        </w:rPr>
      </w:pPr>
      <w:hyperlink w:anchor="_Toc426916187" w:history="1">
        <w:r w:rsidR="00996079" w:rsidRPr="00B76094">
          <w:rPr>
            <w:rStyle w:val="Hyperlink"/>
            <w:rFonts w:hint="eastAsia"/>
            <w:b/>
            <w:bCs/>
            <w:noProof/>
            <w:rtl/>
          </w:rPr>
          <w:t>נספח</w:t>
        </w:r>
        <w:r w:rsidR="00996079" w:rsidRPr="00B76094">
          <w:rPr>
            <w:rStyle w:val="Hyperlink"/>
            <w:b/>
            <w:bCs/>
            <w:noProof/>
            <w:rtl/>
          </w:rPr>
          <w:t xml:space="preserve"> </w:t>
        </w:r>
        <w:r w:rsidR="00996079" w:rsidRPr="00B76094">
          <w:rPr>
            <w:rStyle w:val="Hyperlink"/>
            <w:rFonts w:hint="eastAsia"/>
            <w:b/>
            <w:bCs/>
            <w:noProof/>
            <w:rtl/>
          </w:rPr>
          <w:t>א</w:t>
        </w:r>
        <w:r w:rsidR="00996079" w:rsidRPr="00B76094">
          <w:rPr>
            <w:rStyle w:val="Hyperlink"/>
            <w:b/>
            <w:bCs/>
            <w:noProof/>
            <w:rtl/>
          </w:rPr>
          <w:t>'6</w:t>
        </w:r>
        <w:r w:rsidR="004D0D1F">
          <w:rPr>
            <w:rStyle w:val="Hyperlink"/>
            <w:rFonts w:hint="cs"/>
            <w:b/>
            <w:bCs/>
            <w:noProof/>
            <w:rtl/>
          </w:rPr>
          <w:t xml:space="preserve"> </w:t>
        </w:r>
        <w:r w:rsidR="00996079" w:rsidRPr="00B76094">
          <w:rPr>
            <w:rStyle w:val="Hyperlink"/>
            <w:b/>
            <w:bCs/>
            <w:noProof/>
            <w:rtl/>
          </w:rPr>
          <w:t xml:space="preserve">- </w:t>
        </w:r>
        <w:r w:rsidR="00996079" w:rsidRPr="00B76094">
          <w:rPr>
            <w:rStyle w:val="Hyperlink"/>
            <w:rFonts w:hint="eastAsia"/>
            <w:b/>
            <w:bCs/>
            <w:noProof/>
            <w:rtl/>
          </w:rPr>
          <w:t>נוסח</w:t>
        </w:r>
        <w:r w:rsidR="00996079" w:rsidRPr="00B76094">
          <w:rPr>
            <w:rStyle w:val="Hyperlink"/>
            <w:b/>
            <w:bCs/>
            <w:noProof/>
            <w:rtl/>
          </w:rPr>
          <w:t xml:space="preserve"> </w:t>
        </w:r>
        <w:r w:rsidR="00996079" w:rsidRPr="00B76094">
          <w:rPr>
            <w:rStyle w:val="Hyperlink"/>
            <w:rFonts w:hint="eastAsia"/>
            <w:b/>
            <w:bCs/>
            <w:noProof/>
            <w:rtl/>
          </w:rPr>
          <w:t>ערבות</w:t>
        </w:r>
        <w:r w:rsidR="00996079" w:rsidRPr="00B76094">
          <w:rPr>
            <w:rStyle w:val="Hyperlink"/>
            <w:b/>
            <w:bCs/>
            <w:noProof/>
            <w:rtl/>
          </w:rPr>
          <w:t xml:space="preserve"> </w:t>
        </w:r>
        <w:r w:rsidR="00996079" w:rsidRPr="00B76094">
          <w:rPr>
            <w:rStyle w:val="Hyperlink"/>
            <w:rFonts w:hint="eastAsia"/>
            <w:b/>
            <w:bCs/>
            <w:noProof/>
            <w:rtl/>
          </w:rPr>
          <w:t>מכרז</w:t>
        </w:r>
        <w:r w:rsidR="00996079">
          <w:rPr>
            <w:noProof/>
            <w:webHidden/>
            <w:rtl/>
          </w:rPr>
          <w:tab/>
        </w:r>
        <w:r w:rsidR="00774F5F">
          <w:rPr>
            <w:rStyle w:val="Hyperlink"/>
            <w:rFonts w:hint="cs"/>
            <w:noProof/>
            <w:rtl/>
          </w:rPr>
          <w:t>90</w:t>
        </w:r>
      </w:hyperlink>
    </w:p>
    <w:p w:rsidR="00996079" w:rsidRDefault="00CC5C07" w:rsidP="00774F5F">
      <w:pPr>
        <w:pStyle w:val="TOC1"/>
        <w:tabs>
          <w:tab w:val="right" w:leader="dot" w:pos="8376"/>
        </w:tabs>
        <w:rPr>
          <w:rFonts w:asciiTheme="minorHAnsi" w:eastAsiaTheme="minorEastAsia" w:hAnsiTheme="minorHAnsi" w:cstheme="minorBidi"/>
          <w:noProof/>
          <w:sz w:val="22"/>
          <w:szCs w:val="22"/>
          <w:rtl/>
          <w:lang w:eastAsia="en-US"/>
        </w:rPr>
      </w:pPr>
      <w:hyperlink w:anchor="_Toc426916188" w:history="1">
        <w:r w:rsidR="00996079" w:rsidRPr="00B76094">
          <w:rPr>
            <w:rStyle w:val="Hyperlink"/>
            <w:rFonts w:hint="eastAsia"/>
            <w:b/>
            <w:bCs/>
            <w:caps/>
            <w:noProof/>
            <w:spacing w:val="22"/>
            <w:kern w:val="40"/>
            <w:rtl/>
          </w:rPr>
          <w:t>נספח</w:t>
        </w:r>
        <w:r w:rsidR="00996079" w:rsidRPr="00B76094">
          <w:rPr>
            <w:rStyle w:val="Hyperlink"/>
            <w:b/>
            <w:bCs/>
            <w:caps/>
            <w:noProof/>
            <w:spacing w:val="22"/>
            <w:kern w:val="40"/>
            <w:rtl/>
          </w:rPr>
          <w:t xml:space="preserve"> </w:t>
        </w:r>
        <w:r w:rsidR="00996079" w:rsidRPr="00B76094">
          <w:rPr>
            <w:rStyle w:val="Hyperlink"/>
            <w:rFonts w:hint="eastAsia"/>
            <w:b/>
            <w:bCs/>
            <w:caps/>
            <w:noProof/>
            <w:spacing w:val="22"/>
            <w:kern w:val="40"/>
            <w:rtl/>
          </w:rPr>
          <w:t>ב</w:t>
        </w:r>
        <w:r w:rsidR="007533F6">
          <w:rPr>
            <w:rStyle w:val="Hyperlink"/>
            <w:b/>
            <w:bCs/>
            <w:caps/>
            <w:noProof/>
            <w:spacing w:val="22"/>
            <w:kern w:val="40"/>
            <w:rtl/>
          </w:rPr>
          <w:t>'-</w:t>
        </w:r>
        <w:r w:rsidR="00996079" w:rsidRPr="00B76094">
          <w:rPr>
            <w:rStyle w:val="Hyperlink"/>
            <w:rFonts w:hint="eastAsia"/>
            <w:b/>
            <w:bCs/>
            <w:caps/>
            <w:noProof/>
            <w:spacing w:val="22"/>
            <w:kern w:val="40"/>
            <w:rtl/>
          </w:rPr>
          <w:t>הסכם</w:t>
        </w:r>
        <w:r w:rsidR="00996079" w:rsidRPr="00B76094">
          <w:rPr>
            <w:rStyle w:val="Hyperlink"/>
            <w:b/>
            <w:bCs/>
            <w:caps/>
            <w:noProof/>
            <w:spacing w:val="22"/>
            <w:kern w:val="40"/>
            <w:rtl/>
          </w:rPr>
          <w:t xml:space="preserve"> </w:t>
        </w:r>
        <w:r w:rsidR="00996079" w:rsidRPr="00B76094">
          <w:rPr>
            <w:rStyle w:val="Hyperlink"/>
            <w:rFonts w:hint="eastAsia"/>
            <w:b/>
            <w:bCs/>
            <w:caps/>
            <w:noProof/>
            <w:spacing w:val="22"/>
            <w:kern w:val="40"/>
            <w:rtl/>
          </w:rPr>
          <w:t>התקשרות</w:t>
        </w:r>
        <w:r w:rsidR="00996079">
          <w:rPr>
            <w:noProof/>
            <w:webHidden/>
            <w:rtl/>
          </w:rPr>
          <w:tab/>
        </w:r>
        <w:r w:rsidR="00774F5F">
          <w:rPr>
            <w:rStyle w:val="Hyperlink"/>
            <w:rFonts w:hint="cs"/>
            <w:noProof/>
            <w:rtl/>
          </w:rPr>
          <w:t>91</w:t>
        </w:r>
      </w:hyperlink>
    </w:p>
    <w:p w:rsidR="00996079" w:rsidRDefault="00CC5C07" w:rsidP="00774F5F">
      <w:pPr>
        <w:pStyle w:val="TOC1"/>
        <w:tabs>
          <w:tab w:val="right" w:leader="dot" w:pos="8376"/>
        </w:tabs>
        <w:rPr>
          <w:rFonts w:asciiTheme="minorHAnsi" w:eastAsiaTheme="minorEastAsia" w:hAnsiTheme="minorHAnsi" w:cstheme="minorBidi"/>
          <w:noProof/>
          <w:sz w:val="22"/>
          <w:szCs w:val="22"/>
          <w:rtl/>
          <w:lang w:eastAsia="en-US"/>
        </w:rPr>
      </w:pPr>
      <w:hyperlink w:anchor="_Toc426916189" w:history="1">
        <w:r w:rsidR="00996079" w:rsidRPr="00B76094">
          <w:rPr>
            <w:rStyle w:val="Hyperlink"/>
            <w:rFonts w:hint="eastAsia"/>
            <w:b/>
            <w:bCs/>
            <w:noProof/>
            <w:rtl/>
          </w:rPr>
          <w:t>נספח</w:t>
        </w:r>
        <w:r w:rsidR="00996079" w:rsidRPr="00B76094">
          <w:rPr>
            <w:rStyle w:val="Hyperlink"/>
            <w:b/>
            <w:bCs/>
            <w:noProof/>
            <w:rtl/>
          </w:rPr>
          <w:t xml:space="preserve"> </w:t>
        </w:r>
        <w:r w:rsidR="00996079" w:rsidRPr="00B76094">
          <w:rPr>
            <w:rStyle w:val="Hyperlink"/>
            <w:rFonts w:hint="eastAsia"/>
            <w:b/>
            <w:bCs/>
            <w:noProof/>
            <w:rtl/>
          </w:rPr>
          <w:t>ב</w:t>
        </w:r>
        <w:r w:rsidR="007533F6">
          <w:rPr>
            <w:rStyle w:val="Hyperlink"/>
            <w:b/>
            <w:bCs/>
            <w:noProof/>
            <w:rtl/>
          </w:rPr>
          <w:t>'</w:t>
        </w:r>
        <w:r w:rsidR="00996079" w:rsidRPr="00B76094">
          <w:rPr>
            <w:rStyle w:val="Hyperlink"/>
            <w:b/>
            <w:bCs/>
            <w:noProof/>
            <w:rtl/>
          </w:rPr>
          <w:t>1</w:t>
        </w:r>
        <w:r w:rsidR="004D0D1F">
          <w:rPr>
            <w:rStyle w:val="Hyperlink"/>
            <w:rFonts w:hint="cs"/>
            <w:b/>
            <w:bCs/>
            <w:noProof/>
            <w:rtl/>
          </w:rPr>
          <w:t xml:space="preserve"> </w:t>
        </w:r>
        <w:r w:rsidR="00996079" w:rsidRPr="00B76094">
          <w:rPr>
            <w:rStyle w:val="Hyperlink"/>
            <w:b/>
            <w:bCs/>
            <w:noProof/>
            <w:rtl/>
          </w:rPr>
          <w:t xml:space="preserve">- </w:t>
        </w:r>
        <w:r w:rsidR="00996079" w:rsidRPr="00B76094">
          <w:rPr>
            <w:rStyle w:val="Hyperlink"/>
            <w:rFonts w:hint="eastAsia"/>
            <w:b/>
            <w:bCs/>
            <w:noProof/>
            <w:rtl/>
          </w:rPr>
          <w:t>נוסח</w:t>
        </w:r>
        <w:r w:rsidR="00996079" w:rsidRPr="00B76094">
          <w:rPr>
            <w:rStyle w:val="Hyperlink"/>
            <w:b/>
            <w:bCs/>
            <w:noProof/>
            <w:rtl/>
          </w:rPr>
          <w:t xml:space="preserve"> </w:t>
        </w:r>
        <w:r w:rsidR="00996079" w:rsidRPr="00B76094">
          <w:rPr>
            <w:rStyle w:val="Hyperlink"/>
            <w:rFonts w:hint="eastAsia"/>
            <w:b/>
            <w:bCs/>
            <w:noProof/>
            <w:rtl/>
          </w:rPr>
          <w:t>ערבות</w:t>
        </w:r>
        <w:r w:rsidR="00996079" w:rsidRPr="00B76094">
          <w:rPr>
            <w:rStyle w:val="Hyperlink"/>
            <w:b/>
            <w:bCs/>
            <w:noProof/>
            <w:rtl/>
          </w:rPr>
          <w:t xml:space="preserve"> </w:t>
        </w:r>
        <w:r w:rsidR="00996079" w:rsidRPr="00B76094">
          <w:rPr>
            <w:rStyle w:val="Hyperlink"/>
            <w:rFonts w:hint="eastAsia"/>
            <w:b/>
            <w:bCs/>
            <w:noProof/>
            <w:rtl/>
          </w:rPr>
          <w:t>לביצוע</w:t>
        </w:r>
        <w:r w:rsidR="00996079">
          <w:rPr>
            <w:noProof/>
            <w:webHidden/>
            <w:rtl/>
          </w:rPr>
          <w:tab/>
        </w:r>
        <w:r w:rsidR="00774F5F">
          <w:rPr>
            <w:rStyle w:val="Hyperlink"/>
            <w:rFonts w:hint="cs"/>
            <w:noProof/>
            <w:rtl/>
          </w:rPr>
          <w:t>108</w:t>
        </w:r>
      </w:hyperlink>
    </w:p>
    <w:p w:rsidR="00996079" w:rsidRDefault="00CC5C07" w:rsidP="00774F5F">
      <w:pPr>
        <w:pStyle w:val="TOC1"/>
        <w:tabs>
          <w:tab w:val="right" w:leader="dot" w:pos="8376"/>
        </w:tabs>
        <w:rPr>
          <w:rFonts w:asciiTheme="minorHAnsi" w:eastAsiaTheme="minorEastAsia" w:hAnsiTheme="minorHAnsi" w:cstheme="minorBidi"/>
          <w:noProof/>
          <w:sz w:val="22"/>
          <w:szCs w:val="22"/>
          <w:rtl/>
          <w:lang w:eastAsia="en-US"/>
        </w:rPr>
      </w:pPr>
      <w:hyperlink w:anchor="_Toc426916190" w:history="1">
        <w:r w:rsidR="00996079" w:rsidRPr="00B76094">
          <w:rPr>
            <w:rStyle w:val="Hyperlink"/>
            <w:rFonts w:hint="eastAsia"/>
            <w:b/>
            <w:bCs/>
            <w:noProof/>
            <w:rtl/>
          </w:rPr>
          <w:t>נספח</w:t>
        </w:r>
        <w:r w:rsidR="00996079" w:rsidRPr="00B76094">
          <w:rPr>
            <w:rStyle w:val="Hyperlink"/>
            <w:b/>
            <w:bCs/>
            <w:noProof/>
            <w:rtl/>
          </w:rPr>
          <w:t xml:space="preserve"> </w:t>
        </w:r>
        <w:r w:rsidR="00996079" w:rsidRPr="00B76094">
          <w:rPr>
            <w:rStyle w:val="Hyperlink"/>
            <w:rFonts w:hint="eastAsia"/>
            <w:b/>
            <w:bCs/>
            <w:noProof/>
            <w:rtl/>
          </w:rPr>
          <w:t>ב</w:t>
        </w:r>
        <w:r w:rsidR="007533F6">
          <w:rPr>
            <w:rStyle w:val="Hyperlink"/>
            <w:b/>
            <w:bCs/>
            <w:noProof/>
            <w:rtl/>
          </w:rPr>
          <w:t>'</w:t>
        </w:r>
        <w:r w:rsidR="00996079" w:rsidRPr="00B76094">
          <w:rPr>
            <w:rStyle w:val="Hyperlink"/>
            <w:b/>
            <w:bCs/>
            <w:noProof/>
            <w:rtl/>
          </w:rPr>
          <w:t>2</w:t>
        </w:r>
        <w:r w:rsidR="004D0D1F">
          <w:rPr>
            <w:rStyle w:val="Hyperlink"/>
            <w:rFonts w:hint="cs"/>
            <w:b/>
            <w:bCs/>
            <w:noProof/>
            <w:rtl/>
          </w:rPr>
          <w:t xml:space="preserve"> </w:t>
        </w:r>
        <w:r w:rsidR="00996079" w:rsidRPr="00B76094">
          <w:rPr>
            <w:rStyle w:val="Hyperlink"/>
            <w:b/>
            <w:bCs/>
            <w:noProof/>
            <w:rtl/>
          </w:rPr>
          <w:t xml:space="preserve">- </w:t>
        </w:r>
        <w:r w:rsidR="00996079" w:rsidRPr="00B76094">
          <w:rPr>
            <w:rStyle w:val="Hyperlink"/>
            <w:rFonts w:hint="eastAsia"/>
            <w:b/>
            <w:bCs/>
            <w:noProof/>
            <w:rtl/>
          </w:rPr>
          <w:t>נוסח</w:t>
        </w:r>
        <w:r w:rsidR="00996079" w:rsidRPr="00B76094">
          <w:rPr>
            <w:rStyle w:val="Hyperlink"/>
            <w:b/>
            <w:bCs/>
            <w:noProof/>
            <w:rtl/>
          </w:rPr>
          <w:t xml:space="preserve"> </w:t>
        </w:r>
        <w:r w:rsidR="00996079" w:rsidRPr="00B76094">
          <w:rPr>
            <w:rStyle w:val="Hyperlink"/>
            <w:rFonts w:hint="eastAsia"/>
            <w:b/>
            <w:bCs/>
            <w:noProof/>
            <w:rtl/>
          </w:rPr>
          <w:t>אישור</w:t>
        </w:r>
        <w:r w:rsidR="00996079" w:rsidRPr="00B76094">
          <w:rPr>
            <w:rStyle w:val="Hyperlink"/>
            <w:b/>
            <w:bCs/>
            <w:noProof/>
            <w:rtl/>
          </w:rPr>
          <w:t xml:space="preserve"> </w:t>
        </w:r>
        <w:r w:rsidR="00996079" w:rsidRPr="00B76094">
          <w:rPr>
            <w:rStyle w:val="Hyperlink"/>
            <w:rFonts w:hint="eastAsia"/>
            <w:b/>
            <w:bCs/>
            <w:noProof/>
            <w:rtl/>
          </w:rPr>
          <w:t>עריכת</w:t>
        </w:r>
        <w:r w:rsidR="00996079" w:rsidRPr="00B76094">
          <w:rPr>
            <w:rStyle w:val="Hyperlink"/>
            <w:b/>
            <w:bCs/>
            <w:noProof/>
            <w:rtl/>
          </w:rPr>
          <w:t xml:space="preserve"> </w:t>
        </w:r>
        <w:r w:rsidR="00996079" w:rsidRPr="00B76094">
          <w:rPr>
            <w:rStyle w:val="Hyperlink"/>
            <w:rFonts w:hint="eastAsia"/>
            <w:b/>
            <w:bCs/>
            <w:noProof/>
            <w:rtl/>
          </w:rPr>
          <w:t>ביטוחים</w:t>
        </w:r>
        <w:r w:rsidR="00996079">
          <w:rPr>
            <w:noProof/>
            <w:webHidden/>
            <w:rtl/>
          </w:rPr>
          <w:tab/>
        </w:r>
        <w:r w:rsidR="00774F5F">
          <w:rPr>
            <w:rStyle w:val="Hyperlink"/>
            <w:rFonts w:hint="cs"/>
            <w:noProof/>
            <w:rtl/>
          </w:rPr>
          <w:t>109</w:t>
        </w:r>
      </w:hyperlink>
    </w:p>
    <w:p w:rsidR="00996079" w:rsidRDefault="00CC5C07" w:rsidP="00774F5F">
      <w:pPr>
        <w:pStyle w:val="TOC1"/>
        <w:tabs>
          <w:tab w:val="right" w:leader="dot" w:pos="8376"/>
        </w:tabs>
        <w:rPr>
          <w:rFonts w:asciiTheme="minorHAnsi" w:eastAsiaTheme="minorEastAsia" w:hAnsiTheme="minorHAnsi" w:cstheme="minorBidi"/>
          <w:noProof/>
          <w:sz w:val="22"/>
          <w:szCs w:val="22"/>
          <w:rtl/>
          <w:lang w:eastAsia="en-US"/>
        </w:rPr>
      </w:pPr>
      <w:hyperlink w:anchor="_Toc426916191" w:history="1">
        <w:r w:rsidR="00996079" w:rsidRPr="00B76094">
          <w:rPr>
            <w:rStyle w:val="Hyperlink"/>
            <w:rFonts w:hint="eastAsia"/>
            <w:b/>
            <w:bCs/>
            <w:noProof/>
            <w:rtl/>
          </w:rPr>
          <w:t>נספח</w:t>
        </w:r>
        <w:r w:rsidR="00996079" w:rsidRPr="00B76094">
          <w:rPr>
            <w:rStyle w:val="Hyperlink"/>
            <w:b/>
            <w:bCs/>
            <w:noProof/>
            <w:rtl/>
          </w:rPr>
          <w:t xml:space="preserve"> </w:t>
        </w:r>
        <w:r w:rsidR="00996079" w:rsidRPr="00B76094">
          <w:rPr>
            <w:rStyle w:val="Hyperlink"/>
            <w:rFonts w:hint="eastAsia"/>
            <w:b/>
            <w:bCs/>
            <w:noProof/>
            <w:rtl/>
          </w:rPr>
          <w:t>ג</w:t>
        </w:r>
        <w:r w:rsidR="00996079" w:rsidRPr="00B76094">
          <w:rPr>
            <w:rStyle w:val="Hyperlink"/>
            <w:b/>
            <w:bCs/>
            <w:noProof/>
            <w:rtl/>
          </w:rPr>
          <w:t xml:space="preserve">' - </w:t>
        </w:r>
        <w:r w:rsidR="00996079" w:rsidRPr="00B76094">
          <w:rPr>
            <w:rStyle w:val="Hyperlink"/>
            <w:rFonts w:hint="eastAsia"/>
            <w:b/>
            <w:bCs/>
            <w:noProof/>
            <w:rtl/>
          </w:rPr>
          <w:t>אבטחת</w:t>
        </w:r>
        <w:r w:rsidR="00996079" w:rsidRPr="00B76094">
          <w:rPr>
            <w:rStyle w:val="Hyperlink"/>
            <w:b/>
            <w:bCs/>
            <w:noProof/>
            <w:rtl/>
          </w:rPr>
          <w:t xml:space="preserve"> </w:t>
        </w:r>
        <w:r w:rsidR="00996079" w:rsidRPr="00B76094">
          <w:rPr>
            <w:rStyle w:val="Hyperlink"/>
            <w:rFonts w:hint="eastAsia"/>
            <w:b/>
            <w:bCs/>
            <w:noProof/>
            <w:rtl/>
          </w:rPr>
          <w:t>מידע</w:t>
        </w:r>
        <w:r w:rsidR="00996079">
          <w:rPr>
            <w:noProof/>
            <w:webHidden/>
            <w:rtl/>
          </w:rPr>
          <w:tab/>
        </w:r>
        <w:r w:rsidR="00774F5F">
          <w:rPr>
            <w:rStyle w:val="Hyperlink"/>
            <w:rFonts w:hint="cs"/>
            <w:noProof/>
            <w:rtl/>
          </w:rPr>
          <w:t>110</w:t>
        </w:r>
      </w:hyperlink>
    </w:p>
    <w:p w:rsidR="00996079" w:rsidRDefault="00CC5C07" w:rsidP="00774F5F">
      <w:pPr>
        <w:pStyle w:val="TOC1"/>
        <w:tabs>
          <w:tab w:val="right" w:leader="dot" w:pos="8376"/>
        </w:tabs>
        <w:rPr>
          <w:rFonts w:asciiTheme="minorHAnsi" w:eastAsiaTheme="minorEastAsia" w:hAnsiTheme="minorHAnsi" w:cstheme="minorBidi"/>
          <w:noProof/>
          <w:sz w:val="22"/>
          <w:szCs w:val="22"/>
          <w:rtl/>
          <w:lang w:eastAsia="en-US"/>
        </w:rPr>
      </w:pPr>
      <w:hyperlink w:anchor="_Toc426916192" w:history="1">
        <w:r w:rsidR="00996079" w:rsidRPr="00B76094">
          <w:rPr>
            <w:rStyle w:val="Hyperlink"/>
            <w:rFonts w:ascii="David" w:hAnsi="David" w:hint="eastAsia"/>
            <w:bCs/>
            <w:noProof/>
            <w:rtl/>
            <w:lang w:eastAsia="ko-KR"/>
          </w:rPr>
          <w:t>נספח</w:t>
        </w:r>
        <w:r w:rsidR="00996079" w:rsidRPr="00B76094">
          <w:rPr>
            <w:rStyle w:val="Hyperlink"/>
            <w:rFonts w:ascii="David" w:hAnsi="David"/>
            <w:bCs/>
            <w:noProof/>
            <w:rtl/>
            <w:lang w:eastAsia="ko-KR"/>
          </w:rPr>
          <w:t xml:space="preserve"> </w:t>
        </w:r>
        <w:r w:rsidR="00996079" w:rsidRPr="00B76094">
          <w:rPr>
            <w:rStyle w:val="Hyperlink"/>
            <w:rFonts w:ascii="David" w:hAnsi="David" w:hint="eastAsia"/>
            <w:bCs/>
            <w:noProof/>
            <w:rtl/>
            <w:lang w:eastAsia="ko-KR"/>
          </w:rPr>
          <w:t>ד</w:t>
        </w:r>
        <w:r w:rsidR="007533F6">
          <w:rPr>
            <w:rStyle w:val="Hyperlink"/>
            <w:rFonts w:ascii="David" w:hAnsi="David"/>
            <w:bCs/>
            <w:noProof/>
            <w:rtl/>
            <w:lang w:eastAsia="ko-KR"/>
          </w:rPr>
          <w:t xml:space="preserve">' </w:t>
        </w:r>
        <w:r w:rsidR="007533F6">
          <w:rPr>
            <w:rStyle w:val="Hyperlink"/>
            <w:rFonts w:ascii="David" w:hAnsi="David" w:hint="cs"/>
            <w:bCs/>
            <w:noProof/>
            <w:rtl/>
            <w:lang w:eastAsia="ko-KR"/>
          </w:rPr>
          <w:t>-</w:t>
        </w:r>
        <w:r w:rsidR="00996079" w:rsidRPr="00B76094">
          <w:rPr>
            <w:rStyle w:val="Hyperlink"/>
            <w:rFonts w:ascii="David" w:hAnsi="David"/>
            <w:bCs/>
            <w:noProof/>
            <w:rtl/>
            <w:lang w:eastAsia="ko-KR"/>
          </w:rPr>
          <w:t xml:space="preserve"> </w:t>
        </w:r>
        <w:r w:rsidR="00996079" w:rsidRPr="00B76094">
          <w:rPr>
            <w:rStyle w:val="Hyperlink"/>
            <w:rFonts w:ascii="David" w:hAnsi="David" w:hint="eastAsia"/>
            <w:bCs/>
            <w:noProof/>
            <w:rtl/>
            <w:lang w:eastAsia="ko-KR"/>
          </w:rPr>
          <w:t>הצעת</w:t>
        </w:r>
        <w:r w:rsidR="00996079" w:rsidRPr="00B76094">
          <w:rPr>
            <w:rStyle w:val="Hyperlink"/>
            <w:rFonts w:ascii="David" w:hAnsi="David"/>
            <w:bCs/>
            <w:noProof/>
            <w:rtl/>
            <w:lang w:eastAsia="ko-KR"/>
          </w:rPr>
          <w:t xml:space="preserve"> </w:t>
        </w:r>
        <w:r w:rsidR="00996079" w:rsidRPr="00B76094">
          <w:rPr>
            <w:rStyle w:val="Hyperlink"/>
            <w:rFonts w:ascii="David" w:hAnsi="David" w:hint="eastAsia"/>
            <w:bCs/>
            <w:noProof/>
            <w:rtl/>
            <w:lang w:eastAsia="ko-KR"/>
          </w:rPr>
          <w:t>מחיר</w:t>
        </w:r>
        <w:r w:rsidR="00996079">
          <w:rPr>
            <w:noProof/>
            <w:webHidden/>
            <w:rtl/>
          </w:rPr>
          <w:tab/>
        </w:r>
        <w:r w:rsidR="00774F5F">
          <w:rPr>
            <w:rStyle w:val="Hyperlink"/>
            <w:rFonts w:hint="cs"/>
            <w:noProof/>
            <w:rtl/>
          </w:rPr>
          <w:t>112</w:t>
        </w:r>
      </w:hyperlink>
    </w:p>
    <w:p w:rsidR="007A679C" w:rsidRPr="00F5429F" w:rsidRDefault="007A679C" w:rsidP="00774F5F">
      <w:pPr>
        <w:pStyle w:val="TOC1"/>
        <w:tabs>
          <w:tab w:val="right" w:leader="dot" w:pos="8376"/>
        </w:tabs>
        <w:rPr>
          <w:rStyle w:val="Hyperlink"/>
          <w:rFonts w:ascii="David" w:hAnsi="David"/>
          <w:bCs/>
          <w:noProof/>
          <w:rtl/>
          <w:lang w:eastAsia="ko-KR"/>
        </w:rPr>
      </w:pPr>
      <w:r w:rsidRPr="00F5429F">
        <w:rPr>
          <w:rStyle w:val="Hyperlink"/>
          <w:rFonts w:ascii="David" w:hAnsi="David"/>
          <w:bCs/>
          <w:noProof/>
          <w:rtl/>
          <w:lang w:eastAsia="ko-KR"/>
        </w:rPr>
        <w:fldChar w:fldCharType="begin"/>
      </w:r>
      <w:r w:rsidRPr="00F5429F">
        <w:rPr>
          <w:rStyle w:val="Hyperlink"/>
          <w:rFonts w:ascii="David" w:hAnsi="David"/>
          <w:bCs/>
          <w:noProof/>
          <w:rtl/>
          <w:lang w:eastAsia="ko-KR"/>
        </w:rPr>
        <w:instrText xml:space="preserve"> </w:instrText>
      </w:r>
      <w:r w:rsidRPr="00F5429F">
        <w:rPr>
          <w:rStyle w:val="Hyperlink"/>
          <w:rFonts w:ascii="David" w:hAnsi="David"/>
          <w:bCs/>
          <w:noProof/>
          <w:lang w:eastAsia="ko-KR"/>
        </w:rPr>
        <w:instrText>REF</w:instrText>
      </w:r>
      <w:r w:rsidRPr="00F5429F">
        <w:rPr>
          <w:rStyle w:val="Hyperlink"/>
          <w:rFonts w:ascii="David" w:hAnsi="David"/>
          <w:bCs/>
          <w:noProof/>
          <w:rtl/>
          <w:lang w:eastAsia="ko-KR"/>
        </w:rPr>
        <w:instrText xml:space="preserve"> _</w:instrText>
      </w:r>
      <w:r w:rsidRPr="00F5429F">
        <w:rPr>
          <w:rStyle w:val="Hyperlink"/>
          <w:rFonts w:ascii="David" w:hAnsi="David"/>
          <w:bCs/>
          <w:noProof/>
          <w:lang w:eastAsia="ko-KR"/>
        </w:rPr>
        <w:instrText>Ref427050577 \h</w:instrText>
      </w:r>
      <w:r w:rsidRPr="00F5429F">
        <w:rPr>
          <w:rStyle w:val="Hyperlink"/>
          <w:rFonts w:ascii="David" w:hAnsi="David"/>
          <w:bCs/>
          <w:noProof/>
          <w:rtl/>
          <w:lang w:eastAsia="ko-KR"/>
        </w:rPr>
        <w:instrText xml:space="preserve"> </w:instrText>
      </w:r>
      <w:r w:rsidR="00F5429F">
        <w:rPr>
          <w:rStyle w:val="Hyperlink"/>
          <w:rFonts w:ascii="David" w:hAnsi="David"/>
          <w:bCs/>
          <w:noProof/>
          <w:rtl/>
          <w:lang w:eastAsia="ko-KR"/>
        </w:rPr>
        <w:instrText xml:space="preserve"> \* </w:instrText>
      </w:r>
      <w:r w:rsidR="00F5429F">
        <w:rPr>
          <w:rStyle w:val="Hyperlink"/>
          <w:rFonts w:ascii="David" w:hAnsi="David"/>
          <w:bCs/>
          <w:noProof/>
          <w:lang w:eastAsia="ko-KR"/>
        </w:rPr>
        <w:instrText>MERGEFORMAT</w:instrText>
      </w:r>
      <w:r w:rsidR="00F5429F">
        <w:rPr>
          <w:rStyle w:val="Hyperlink"/>
          <w:rFonts w:ascii="David" w:hAnsi="David"/>
          <w:bCs/>
          <w:noProof/>
          <w:rtl/>
          <w:lang w:eastAsia="ko-KR"/>
        </w:rPr>
        <w:instrText xml:space="preserve"> </w:instrText>
      </w:r>
      <w:r w:rsidRPr="00F5429F">
        <w:rPr>
          <w:rStyle w:val="Hyperlink"/>
          <w:rFonts w:ascii="David" w:hAnsi="David"/>
          <w:bCs/>
          <w:noProof/>
          <w:rtl/>
          <w:lang w:eastAsia="ko-KR"/>
        </w:rPr>
      </w:r>
      <w:r w:rsidRPr="00F5429F">
        <w:rPr>
          <w:rStyle w:val="Hyperlink"/>
          <w:rFonts w:ascii="David" w:hAnsi="David"/>
          <w:bCs/>
          <w:noProof/>
          <w:rtl/>
          <w:lang w:eastAsia="ko-KR"/>
        </w:rPr>
        <w:fldChar w:fldCharType="separate"/>
      </w:r>
      <w:r w:rsidR="003F08D1" w:rsidRPr="003F08D1">
        <w:rPr>
          <w:rStyle w:val="Hyperlink"/>
          <w:rFonts w:ascii="David" w:hAnsi="David" w:hint="eastAsia"/>
          <w:bCs/>
          <w:noProof/>
          <w:rtl/>
          <w:lang w:eastAsia="ko-KR"/>
        </w:rPr>
        <w:t>נספח</w:t>
      </w:r>
      <w:r w:rsidR="003F08D1" w:rsidRPr="003F08D1">
        <w:rPr>
          <w:rStyle w:val="Hyperlink"/>
          <w:rFonts w:ascii="David" w:hAnsi="David" w:hint="cs"/>
          <w:bCs/>
          <w:noProof/>
          <w:rtl/>
          <w:lang w:eastAsia="ko-KR"/>
        </w:rPr>
        <w:t xml:space="preserve"> ה'</w:t>
      </w:r>
      <w:r w:rsidR="003F08D1" w:rsidRPr="003F08D1">
        <w:rPr>
          <w:rStyle w:val="Hyperlink"/>
          <w:rFonts w:ascii="David" w:hAnsi="David"/>
          <w:bCs/>
          <w:noProof/>
          <w:rtl/>
          <w:lang w:eastAsia="ko-KR"/>
        </w:rPr>
        <w:t xml:space="preserve"> -  </w:t>
      </w:r>
      <w:r w:rsidR="003F08D1" w:rsidRPr="003F08D1">
        <w:rPr>
          <w:rStyle w:val="Hyperlink"/>
          <w:rFonts w:ascii="David" w:hAnsi="David" w:hint="eastAsia"/>
          <w:bCs/>
          <w:noProof/>
          <w:rtl/>
          <w:lang w:eastAsia="ko-KR"/>
        </w:rPr>
        <w:t>טופס</w:t>
      </w:r>
      <w:r w:rsidR="003F08D1" w:rsidRPr="003F08D1">
        <w:rPr>
          <w:rStyle w:val="Hyperlink"/>
          <w:rFonts w:ascii="David" w:hAnsi="David"/>
          <w:bCs/>
          <w:noProof/>
          <w:rtl/>
          <w:lang w:eastAsia="ko-KR"/>
        </w:rPr>
        <w:t xml:space="preserve"> </w:t>
      </w:r>
      <w:r w:rsidR="003F08D1" w:rsidRPr="003F08D1">
        <w:rPr>
          <w:rStyle w:val="Hyperlink"/>
          <w:rFonts w:ascii="David" w:hAnsi="David" w:hint="eastAsia"/>
          <w:bCs/>
          <w:noProof/>
          <w:rtl/>
          <w:lang w:eastAsia="ko-KR"/>
        </w:rPr>
        <w:t>ריכוז</w:t>
      </w:r>
      <w:r w:rsidR="003F08D1" w:rsidRPr="003F08D1">
        <w:rPr>
          <w:rStyle w:val="Hyperlink"/>
          <w:rFonts w:ascii="David" w:hAnsi="David"/>
          <w:bCs/>
          <w:noProof/>
          <w:rtl/>
          <w:lang w:eastAsia="ko-KR"/>
        </w:rPr>
        <w:t xml:space="preserve"> </w:t>
      </w:r>
      <w:r w:rsidR="003F08D1" w:rsidRPr="003F08D1">
        <w:rPr>
          <w:rStyle w:val="Hyperlink"/>
          <w:rFonts w:ascii="David" w:hAnsi="David" w:hint="eastAsia"/>
          <w:bCs/>
          <w:noProof/>
          <w:rtl/>
          <w:lang w:eastAsia="ko-KR"/>
        </w:rPr>
        <w:t>שאלות</w:t>
      </w:r>
      <w:r w:rsidR="003F08D1" w:rsidRPr="003F08D1">
        <w:rPr>
          <w:rStyle w:val="Hyperlink"/>
          <w:rFonts w:ascii="David" w:hAnsi="David"/>
          <w:bCs/>
          <w:noProof/>
          <w:rtl/>
          <w:lang w:eastAsia="ko-KR"/>
        </w:rPr>
        <w:t xml:space="preserve"> </w:t>
      </w:r>
      <w:r w:rsidR="003F08D1" w:rsidRPr="003F08D1">
        <w:rPr>
          <w:rStyle w:val="Hyperlink"/>
          <w:rFonts w:ascii="David" w:hAnsi="David" w:hint="eastAsia"/>
          <w:bCs/>
          <w:noProof/>
          <w:rtl/>
          <w:lang w:eastAsia="ko-KR"/>
        </w:rPr>
        <w:t>הבהרה</w:t>
      </w:r>
      <w:r w:rsidR="003F08D1" w:rsidRPr="003F08D1">
        <w:rPr>
          <w:rStyle w:val="Hyperlink"/>
          <w:rFonts w:ascii="David" w:hAnsi="David"/>
          <w:bCs/>
          <w:noProof/>
          <w:rtl/>
          <w:lang w:eastAsia="ko-KR"/>
        </w:rPr>
        <w:t xml:space="preserve"> </w:t>
      </w:r>
      <w:r w:rsidR="003F08D1" w:rsidRPr="003F08D1">
        <w:rPr>
          <w:rStyle w:val="Hyperlink"/>
          <w:rFonts w:ascii="David" w:hAnsi="David" w:hint="eastAsia"/>
          <w:bCs/>
          <w:noProof/>
          <w:rtl/>
          <w:lang w:eastAsia="ko-KR"/>
        </w:rPr>
        <w:t>עבור</w:t>
      </w:r>
      <w:r w:rsidR="003F08D1" w:rsidRPr="003F08D1">
        <w:rPr>
          <w:rStyle w:val="Hyperlink"/>
          <w:rFonts w:ascii="David" w:hAnsi="David"/>
          <w:bCs/>
          <w:noProof/>
          <w:rtl/>
          <w:lang w:eastAsia="ko-KR"/>
        </w:rPr>
        <w:t xml:space="preserve"> </w:t>
      </w:r>
      <w:r w:rsidR="003F08D1" w:rsidRPr="003F08D1">
        <w:rPr>
          <w:rStyle w:val="Hyperlink"/>
          <w:rFonts w:ascii="David" w:hAnsi="David" w:hint="eastAsia"/>
          <w:bCs/>
          <w:noProof/>
          <w:rtl/>
          <w:lang w:eastAsia="ko-KR"/>
        </w:rPr>
        <w:t>מגיש</w:t>
      </w:r>
      <w:r w:rsidR="003F08D1" w:rsidRPr="003F08D1">
        <w:rPr>
          <w:rStyle w:val="Hyperlink"/>
          <w:rFonts w:ascii="David" w:hAnsi="David"/>
          <w:bCs/>
          <w:noProof/>
          <w:rtl/>
          <w:lang w:eastAsia="ko-KR"/>
        </w:rPr>
        <w:t xml:space="preserve"> </w:t>
      </w:r>
      <w:r w:rsidR="003F08D1" w:rsidRPr="003F08D1">
        <w:rPr>
          <w:rStyle w:val="Hyperlink"/>
          <w:rFonts w:ascii="David" w:hAnsi="David" w:hint="eastAsia"/>
          <w:bCs/>
          <w:noProof/>
          <w:rtl/>
          <w:lang w:eastAsia="ko-KR"/>
        </w:rPr>
        <w:t>הבקשה</w:t>
      </w:r>
      <w:r w:rsidRPr="00F5429F">
        <w:rPr>
          <w:rStyle w:val="Hyperlink"/>
          <w:rFonts w:ascii="David" w:hAnsi="David"/>
          <w:bCs/>
          <w:noProof/>
          <w:rtl/>
          <w:lang w:eastAsia="ko-KR"/>
        </w:rPr>
        <w:fldChar w:fldCharType="end"/>
      </w:r>
      <w:r w:rsidR="00F5429F" w:rsidRPr="00F5429F">
        <w:rPr>
          <w:rStyle w:val="Hyperlink"/>
          <w:rFonts w:ascii="David" w:hAnsi="David" w:hint="cs"/>
          <w:bCs/>
          <w:noProof/>
          <w:color w:val="auto"/>
          <w:u w:val="none"/>
          <w:rtl/>
          <w:lang w:eastAsia="ko-KR"/>
        </w:rPr>
        <w:tab/>
      </w:r>
      <w:r w:rsidR="00774F5F" w:rsidRPr="00774F5F">
        <w:rPr>
          <w:rStyle w:val="Hyperlink"/>
          <w:rFonts w:ascii="David" w:hAnsi="David" w:hint="cs"/>
          <w:b/>
          <w:noProof/>
          <w:color w:val="auto"/>
          <w:u w:val="none"/>
          <w:rtl/>
          <w:lang w:eastAsia="ko-KR"/>
        </w:rPr>
        <w:t>113</w:t>
      </w:r>
      <w:r w:rsidR="00F5429F" w:rsidRPr="00F5429F">
        <w:rPr>
          <w:rStyle w:val="Hyperlink"/>
          <w:rFonts w:ascii="David" w:hAnsi="David"/>
          <w:bCs/>
          <w:noProof/>
          <w:u w:val="none"/>
          <w:rtl/>
          <w:lang w:eastAsia="ko-KR"/>
        </w:rPr>
        <w:t xml:space="preserve"> </w:t>
      </w:r>
    </w:p>
    <w:p w:rsidR="00996079" w:rsidRDefault="00CC5C07" w:rsidP="00774F5F">
      <w:pPr>
        <w:pStyle w:val="TOC1"/>
        <w:tabs>
          <w:tab w:val="left" w:pos="1828"/>
          <w:tab w:val="right" w:leader="dot" w:pos="8376"/>
        </w:tabs>
        <w:rPr>
          <w:rFonts w:asciiTheme="minorHAnsi" w:eastAsiaTheme="minorEastAsia" w:hAnsiTheme="minorHAnsi" w:cstheme="minorBidi"/>
          <w:noProof/>
          <w:sz w:val="22"/>
          <w:szCs w:val="22"/>
          <w:rtl/>
          <w:lang w:eastAsia="en-US"/>
        </w:rPr>
      </w:pPr>
      <w:hyperlink w:anchor="_Toc426916193" w:history="1">
        <w:r w:rsidR="00996079" w:rsidRPr="00B76094">
          <w:rPr>
            <w:rStyle w:val="Hyperlink"/>
            <w:rFonts w:hint="eastAsia"/>
            <w:b/>
            <w:bCs/>
            <w:caps/>
            <w:noProof/>
            <w:spacing w:val="22"/>
            <w:kern w:val="40"/>
            <w:rtl/>
          </w:rPr>
          <w:t>נספח</w:t>
        </w:r>
        <w:r w:rsidR="00996079" w:rsidRPr="00B76094">
          <w:rPr>
            <w:rStyle w:val="Hyperlink"/>
            <w:b/>
            <w:bCs/>
            <w:caps/>
            <w:noProof/>
            <w:spacing w:val="22"/>
            <w:kern w:val="40"/>
            <w:rtl/>
          </w:rPr>
          <w:t xml:space="preserve"> 0.6.2.5</w:t>
        </w:r>
        <w:r w:rsidR="007533F6">
          <w:rPr>
            <w:rFonts w:asciiTheme="minorHAnsi" w:eastAsiaTheme="minorEastAsia" w:hAnsiTheme="minorHAnsi" w:cstheme="minorBidi" w:hint="cs"/>
            <w:noProof/>
            <w:sz w:val="22"/>
            <w:szCs w:val="22"/>
            <w:rtl/>
            <w:lang w:eastAsia="en-US"/>
          </w:rPr>
          <w:t xml:space="preserve"> </w:t>
        </w:r>
        <w:r w:rsidR="007533F6">
          <w:rPr>
            <w:rStyle w:val="Hyperlink"/>
            <w:rFonts w:ascii="David" w:hAnsi="David"/>
            <w:bCs/>
            <w:noProof/>
            <w:rtl/>
            <w:lang w:eastAsia="ko-KR"/>
          </w:rPr>
          <w:t>-</w:t>
        </w:r>
        <w:r w:rsidR="0046230E">
          <w:rPr>
            <w:rFonts w:asciiTheme="minorHAnsi" w:eastAsiaTheme="minorEastAsia" w:hAnsiTheme="minorHAnsi" w:cstheme="minorBidi" w:hint="cs"/>
            <w:noProof/>
            <w:sz w:val="22"/>
            <w:szCs w:val="22"/>
            <w:rtl/>
            <w:lang w:eastAsia="en-US"/>
          </w:rPr>
          <w:t xml:space="preserve"> </w:t>
        </w:r>
        <w:r w:rsidR="00996079" w:rsidRPr="00B76094">
          <w:rPr>
            <w:rStyle w:val="Hyperlink"/>
            <w:rFonts w:hint="eastAsia"/>
            <w:b/>
            <w:bCs/>
            <w:caps/>
            <w:noProof/>
            <w:spacing w:val="22"/>
            <w:kern w:val="40"/>
            <w:rtl/>
          </w:rPr>
          <w:t>תצהיר</w:t>
        </w:r>
        <w:r w:rsidR="00996079" w:rsidRPr="00B76094">
          <w:rPr>
            <w:rStyle w:val="Hyperlink"/>
            <w:b/>
            <w:bCs/>
            <w:caps/>
            <w:noProof/>
            <w:spacing w:val="22"/>
            <w:kern w:val="40"/>
            <w:rtl/>
          </w:rPr>
          <w:t xml:space="preserve"> </w:t>
        </w:r>
        <w:r w:rsidR="00996079" w:rsidRPr="00B76094">
          <w:rPr>
            <w:rStyle w:val="Hyperlink"/>
            <w:rFonts w:hint="eastAsia"/>
            <w:b/>
            <w:bCs/>
            <w:caps/>
            <w:noProof/>
            <w:spacing w:val="22"/>
            <w:kern w:val="40"/>
            <w:rtl/>
          </w:rPr>
          <w:t>בדבר</w:t>
        </w:r>
        <w:r w:rsidR="00996079" w:rsidRPr="00B76094">
          <w:rPr>
            <w:rStyle w:val="Hyperlink"/>
            <w:b/>
            <w:bCs/>
            <w:caps/>
            <w:noProof/>
            <w:spacing w:val="22"/>
            <w:kern w:val="40"/>
            <w:rtl/>
          </w:rPr>
          <w:t xml:space="preserve"> </w:t>
        </w:r>
        <w:r w:rsidR="00996079" w:rsidRPr="00B76094">
          <w:rPr>
            <w:rStyle w:val="Hyperlink"/>
            <w:rFonts w:hint="eastAsia"/>
            <w:b/>
            <w:bCs/>
            <w:caps/>
            <w:noProof/>
            <w:spacing w:val="22"/>
            <w:kern w:val="40"/>
            <w:rtl/>
          </w:rPr>
          <w:t>אי</w:t>
        </w:r>
        <w:r w:rsidR="00996079" w:rsidRPr="00B76094">
          <w:rPr>
            <w:rStyle w:val="Hyperlink"/>
            <w:b/>
            <w:bCs/>
            <w:caps/>
            <w:noProof/>
            <w:spacing w:val="22"/>
            <w:kern w:val="40"/>
            <w:rtl/>
          </w:rPr>
          <w:t xml:space="preserve"> </w:t>
        </w:r>
        <w:r w:rsidR="00996079" w:rsidRPr="00B76094">
          <w:rPr>
            <w:rStyle w:val="Hyperlink"/>
            <w:rFonts w:hint="eastAsia"/>
            <w:b/>
            <w:bCs/>
            <w:caps/>
            <w:noProof/>
            <w:spacing w:val="22"/>
            <w:kern w:val="40"/>
            <w:rtl/>
          </w:rPr>
          <w:t>תיאום</w:t>
        </w:r>
        <w:r w:rsidR="00996079" w:rsidRPr="00B76094">
          <w:rPr>
            <w:rStyle w:val="Hyperlink"/>
            <w:b/>
            <w:bCs/>
            <w:caps/>
            <w:noProof/>
            <w:spacing w:val="22"/>
            <w:kern w:val="40"/>
            <w:rtl/>
          </w:rPr>
          <w:t xml:space="preserve"> </w:t>
        </w:r>
        <w:r w:rsidR="00996079" w:rsidRPr="00B76094">
          <w:rPr>
            <w:rStyle w:val="Hyperlink"/>
            <w:rFonts w:hint="eastAsia"/>
            <w:b/>
            <w:bCs/>
            <w:caps/>
            <w:noProof/>
            <w:spacing w:val="22"/>
            <w:kern w:val="40"/>
            <w:rtl/>
          </w:rPr>
          <w:t>מכרז</w:t>
        </w:r>
        <w:r w:rsidR="00996079" w:rsidRPr="00B76094">
          <w:rPr>
            <w:rStyle w:val="Hyperlink"/>
            <w:b/>
            <w:bCs/>
            <w:caps/>
            <w:noProof/>
            <w:spacing w:val="22"/>
            <w:kern w:val="40"/>
            <w:rtl/>
          </w:rPr>
          <w:t xml:space="preserve"> (</w:t>
        </w:r>
        <w:r w:rsidR="00996079" w:rsidRPr="00B76094">
          <w:rPr>
            <w:rStyle w:val="Hyperlink"/>
            <w:rFonts w:hint="eastAsia"/>
            <w:b/>
            <w:bCs/>
            <w:caps/>
            <w:noProof/>
            <w:spacing w:val="22"/>
            <w:kern w:val="40"/>
            <w:rtl/>
          </w:rPr>
          <w:t>אי</w:t>
        </w:r>
        <w:r w:rsidR="00996079" w:rsidRPr="00B76094">
          <w:rPr>
            <w:rStyle w:val="Hyperlink"/>
            <w:b/>
            <w:bCs/>
            <w:caps/>
            <w:noProof/>
            <w:spacing w:val="22"/>
            <w:kern w:val="40"/>
            <w:rtl/>
          </w:rPr>
          <w:t xml:space="preserve"> </w:t>
        </w:r>
        <w:r w:rsidR="00996079" w:rsidRPr="00B76094">
          <w:rPr>
            <w:rStyle w:val="Hyperlink"/>
            <w:rFonts w:hint="eastAsia"/>
            <w:b/>
            <w:bCs/>
            <w:caps/>
            <w:noProof/>
            <w:spacing w:val="22"/>
            <w:kern w:val="40"/>
            <w:rtl/>
          </w:rPr>
          <w:t>מניעת</w:t>
        </w:r>
        <w:r w:rsidR="00996079" w:rsidRPr="00B76094">
          <w:rPr>
            <w:rStyle w:val="Hyperlink"/>
            <w:b/>
            <w:bCs/>
            <w:caps/>
            <w:noProof/>
            <w:spacing w:val="22"/>
            <w:kern w:val="40"/>
            <w:rtl/>
          </w:rPr>
          <w:t xml:space="preserve"> </w:t>
        </w:r>
        <w:r w:rsidR="00996079" w:rsidRPr="00B76094">
          <w:rPr>
            <w:rStyle w:val="Hyperlink"/>
            <w:rFonts w:hint="eastAsia"/>
            <w:b/>
            <w:bCs/>
            <w:caps/>
            <w:noProof/>
            <w:spacing w:val="22"/>
            <w:kern w:val="40"/>
            <w:rtl/>
          </w:rPr>
          <w:t>תחרות</w:t>
        </w:r>
        <w:r w:rsidR="00996079" w:rsidRPr="00B76094">
          <w:rPr>
            <w:rStyle w:val="Hyperlink"/>
            <w:b/>
            <w:bCs/>
            <w:caps/>
            <w:noProof/>
            <w:spacing w:val="22"/>
            <w:kern w:val="40"/>
            <w:rtl/>
          </w:rPr>
          <w:t>)</w:t>
        </w:r>
        <w:r w:rsidR="00996079">
          <w:rPr>
            <w:noProof/>
            <w:webHidden/>
            <w:rtl/>
          </w:rPr>
          <w:tab/>
        </w:r>
        <w:r w:rsidR="00774F5F">
          <w:rPr>
            <w:rStyle w:val="Hyperlink"/>
            <w:rFonts w:hint="cs"/>
            <w:noProof/>
            <w:rtl/>
          </w:rPr>
          <w:t>114</w:t>
        </w:r>
      </w:hyperlink>
    </w:p>
    <w:p w:rsidR="00996079" w:rsidRDefault="00CC5C07" w:rsidP="00774F5F">
      <w:pPr>
        <w:pStyle w:val="TOC1"/>
        <w:tabs>
          <w:tab w:val="left" w:pos="1828"/>
          <w:tab w:val="right" w:leader="dot" w:pos="8376"/>
        </w:tabs>
        <w:rPr>
          <w:rFonts w:asciiTheme="minorHAnsi" w:eastAsiaTheme="minorEastAsia" w:hAnsiTheme="minorHAnsi" w:cstheme="minorBidi"/>
          <w:noProof/>
          <w:sz w:val="22"/>
          <w:szCs w:val="22"/>
          <w:rtl/>
          <w:lang w:eastAsia="en-US"/>
        </w:rPr>
      </w:pPr>
      <w:hyperlink w:anchor="_Toc426916194" w:history="1">
        <w:r w:rsidR="00996079" w:rsidRPr="00B76094">
          <w:rPr>
            <w:rStyle w:val="Hyperlink"/>
            <w:rFonts w:hint="eastAsia"/>
            <w:b/>
            <w:bCs/>
            <w:caps/>
            <w:noProof/>
            <w:spacing w:val="22"/>
            <w:kern w:val="40"/>
            <w:rtl/>
          </w:rPr>
          <w:t>נספח</w:t>
        </w:r>
        <w:r w:rsidR="00996079" w:rsidRPr="00B76094">
          <w:rPr>
            <w:rStyle w:val="Hyperlink"/>
            <w:b/>
            <w:bCs/>
            <w:caps/>
            <w:noProof/>
            <w:spacing w:val="22"/>
            <w:kern w:val="40"/>
            <w:rtl/>
          </w:rPr>
          <w:t xml:space="preserve"> 0.6.2.7</w:t>
        </w:r>
        <w:r w:rsidR="0046230E">
          <w:rPr>
            <w:rStyle w:val="Hyperlink"/>
            <w:rFonts w:ascii="David" w:hAnsi="David" w:hint="cs"/>
            <w:bCs/>
            <w:noProof/>
            <w:rtl/>
            <w:lang w:eastAsia="ko-KR"/>
          </w:rPr>
          <w:t xml:space="preserve"> </w:t>
        </w:r>
        <w:r w:rsidR="0046230E">
          <w:rPr>
            <w:rStyle w:val="Hyperlink"/>
            <w:rFonts w:ascii="David" w:hAnsi="David"/>
            <w:bCs/>
            <w:noProof/>
            <w:rtl/>
            <w:lang w:eastAsia="ko-KR"/>
          </w:rPr>
          <w:t>-</w:t>
        </w:r>
        <w:r w:rsidR="0046230E">
          <w:rPr>
            <w:rStyle w:val="Hyperlink"/>
            <w:rFonts w:ascii="David" w:hAnsi="David" w:hint="cs"/>
            <w:bCs/>
            <w:noProof/>
            <w:rtl/>
            <w:lang w:eastAsia="ko-KR"/>
          </w:rPr>
          <w:t xml:space="preserve"> </w:t>
        </w:r>
        <w:r w:rsidR="00996079" w:rsidRPr="00B76094">
          <w:rPr>
            <w:rStyle w:val="Hyperlink"/>
            <w:rFonts w:hint="eastAsia"/>
            <w:b/>
            <w:bCs/>
            <w:caps/>
            <w:noProof/>
            <w:spacing w:val="22"/>
            <w:kern w:val="40"/>
            <w:rtl/>
          </w:rPr>
          <w:t>הצהרת</w:t>
        </w:r>
        <w:r w:rsidR="00996079" w:rsidRPr="00B76094">
          <w:rPr>
            <w:rStyle w:val="Hyperlink"/>
            <w:b/>
            <w:bCs/>
            <w:caps/>
            <w:noProof/>
            <w:spacing w:val="22"/>
            <w:kern w:val="40"/>
            <w:rtl/>
          </w:rPr>
          <w:t xml:space="preserve"> </w:t>
        </w:r>
        <w:r w:rsidR="00996079" w:rsidRPr="00B76094">
          <w:rPr>
            <w:rStyle w:val="Hyperlink"/>
            <w:rFonts w:hint="eastAsia"/>
            <w:b/>
            <w:bCs/>
            <w:caps/>
            <w:noProof/>
            <w:spacing w:val="22"/>
            <w:kern w:val="40"/>
            <w:rtl/>
          </w:rPr>
          <w:t>מציע</w:t>
        </w:r>
        <w:r w:rsidR="00996079" w:rsidRPr="00B76094">
          <w:rPr>
            <w:rStyle w:val="Hyperlink"/>
            <w:b/>
            <w:bCs/>
            <w:caps/>
            <w:noProof/>
            <w:spacing w:val="22"/>
            <w:kern w:val="40"/>
            <w:rtl/>
          </w:rPr>
          <w:t xml:space="preserve"> </w:t>
        </w:r>
        <w:r w:rsidR="00996079" w:rsidRPr="00B76094">
          <w:rPr>
            <w:rStyle w:val="Hyperlink"/>
            <w:rFonts w:hint="eastAsia"/>
            <w:b/>
            <w:bCs/>
            <w:caps/>
            <w:noProof/>
            <w:spacing w:val="22"/>
            <w:kern w:val="40"/>
            <w:rtl/>
          </w:rPr>
          <w:t>היה</w:t>
        </w:r>
        <w:r w:rsidR="00996079" w:rsidRPr="00B76094">
          <w:rPr>
            <w:rStyle w:val="Hyperlink"/>
            <w:b/>
            <w:bCs/>
            <w:caps/>
            <w:noProof/>
            <w:spacing w:val="22"/>
            <w:kern w:val="40"/>
            <w:rtl/>
          </w:rPr>
          <w:t xml:space="preserve"> </w:t>
        </w:r>
        <w:r w:rsidR="00996079" w:rsidRPr="00B76094">
          <w:rPr>
            <w:rStyle w:val="Hyperlink"/>
            <w:rFonts w:hint="eastAsia"/>
            <w:b/>
            <w:bCs/>
            <w:caps/>
            <w:noProof/>
            <w:spacing w:val="22"/>
            <w:kern w:val="40"/>
            <w:rtl/>
          </w:rPr>
          <w:t>ויוכרז</w:t>
        </w:r>
        <w:r w:rsidR="00996079" w:rsidRPr="00B76094">
          <w:rPr>
            <w:rStyle w:val="Hyperlink"/>
            <w:b/>
            <w:bCs/>
            <w:caps/>
            <w:noProof/>
            <w:spacing w:val="22"/>
            <w:kern w:val="40"/>
            <w:rtl/>
          </w:rPr>
          <w:t xml:space="preserve"> </w:t>
        </w:r>
        <w:r w:rsidR="00996079" w:rsidRPr="00B76094">
          <w:rPr>
            <w:rStyle w:val="Hyperlink"/>
            <w:rFonts w:hint="eastAsia"/>
            <w:b/>
            <w:bCs/>
            <w:caps/>
            <w:noProof/>
            <w:spacing w:val="22"/>
            <w:kern w:val="40"/>
            <w:rtl/>
          </w:rPr>
          <w:t>כספק</w:t>
        </w:r>
        <w:r w:rsidR="00996079" w:rsidRPr="00B76094">
          <w:rPr>
            <w:rStyle w:val="Hyperlink"/>
            <w:b/>
            <w:bCs/>
            <w:caps/>
            <w:noProof/>
            <w:spacing w:val="22"/>
            <w:kern w:val="40"/>
            <w:rtl/>
          </w:rPr>
          <w:t xml:space="preserve"> </w:t>
        </w:r>
        <w:r w:rsidR="00996079" w:rsidRPr="00B76094">
          <w:rPr>
            <w:rStyle w:val="Hyperlink"/>
            <w:rFonts w:hint="eastAsia"/>
            <w:b/>
            <w:bCs/>
            <w:caps/>
            <w:noProof/>
            <w:spacing w:val="22"/>
            <w:kern w:val="40"/>
            <w:rtl/>
          </w:rPr>
          <w:t>זוכה</w:t>
        </w:r>
        <w:r w:rsidR="00996079" w:rsidRPr="00B76094">
          <w:rPr>
            <w:rStyle w:val="Hyperlink"/>
            <w:b/>
            <w:bCs/>
            <w:caps/>
            <w:noProof/>
            <w:spacing w:val="22"/>
            <w:kern w:val="40"/>
            <w:rtl/>
          </w:rPr>
          <w:t xml:space="preserve"> - </w:t>
        </w:r>
        <w:r w:rsidR="00996079" w:rsidRPr="00B76094">
          <w:rPr>
            <w:rStyle w:val="Hyperlink"/>
            <w:rFonts w:hint="eastAsia"/>
            <w:b/>
            <w:bCs/>
            <w:caps/>
            <w:noProof/>
            <w:spacing w:val="22"/>
            <w:kern w:val="40"/>
            <w:rtl/>
          </w:rPr>
          <w:t>בגין</w:t>
        </w:r>
        <w:r w:rsidR="00996079" w:rsidRPr="00B76094">
          <w:rPr>
            <w:rStyle w:val="Hyperlink"/>
            <w:b/>
            <w:bCs/>
            <w:caps/>
            <w:noProof/>
            <w:spacing w:val="22"/>
            <w:kern w:val="40"/>
            <w:rtl/>
          </w:rPr>
          <w:t xml:space="preserve"> </w:t>
        </w:r>
        <w:r w:rsidR="00996079" w:rsidRPr="00B76094">
          <w:rPr>
            <w:rStyle w:val="Hyperlink"/>
            <w:rFonts w:hint="eastAsia"/>
            <w:b/>
            <w:bCs/>
            <w:caps/>
            <w:noProof/>
            <w:spacing w:val="22"/>
            <w:kern w:val="40"/>
            <w:rtl/>
          </w:rPr>
          <w:t>זכייה</w:t>
        </w:r>
        <w:r w:rsidR="00996079">
          <w:rPr>
            <w:noProof/>
            <w:webHidden/>
            <w:rtl/>
          </w:rPr>
          <w:tab/>
        </w:r>
        <w:r w:rsidR="00774F5F">
          <w:rPr>
            <w:rStyle w:val="Hyperlink"/>
            <w:rFonts w:hint="cs"/>
            <w:noProof/>
            <w:rtl/>
          </w:rPr>
          <w:t>116</w:t>
        </w:r>
      </w:hyperlink>
    </w:p>
    <w:p w:rsidR="00996079" w:rsidRDefault="00CC5C07" w:rsidP="00774F5F">
      <w:pPr>
        <w:pStyle w:val="TOC1"/>
        <w:tabs>
          <w:tab w:val="left" w:pos="1828"/>
          <w:tab w:val="right" w:leader="dot" w:pos="8376"/>
        </w:tabs>
        <w:rPr>
          <w:rFonts w:asciiTheme="minorHAnsi" w:eastAsiaTheme="minorEastAsia" w:hAnsiTheme="minorHAnsi" w:cstheme="minorBidi"/>
          <w:noProof/>
          <w:sz w:val="22"/>
          <w:szCs w:val="22"/>
          <w:rtl/>
          <w:lang w:eastAsia="en-US"/>
        </w:rPr>
      </w:pPr>
      <w:hyperlink w:anchor="_Toc426916195" w:history="1">
        <w:r w:rsidR="00996079" w:rsidRPr="00B76094">
          <w:rPr>
            <w:rStyle w:val="Hyperlink"/>
            <w:rFonts w:hint="eastAsia"/>
            <w:b/>
            <w:bCs/>
            <w:caps/>
            <w:noProof/>
            <w:spacing w:val="22"/>
            <w:kern w:val="40"/>
            <w:rtl/>
          </w:rPr>
          <w:t>נספח</w:t>
        </w:r>
        <w:r w:rsidR="00996079" w:rsidRPr="00B76094">
          <w:rPr>
            <w:rStyle w:val="Hyperlink"/>
            <w:b/>
            <w:bCs/>
            <w:caps/>
            <w:noProof/>
            <w:spacing w:val="22"/>
            <w:kern w:val="40"/>
            <w:rtl/>
          </w:rPr>
          <w:t xml:space="preserve"> 0.6.2.9</w:t>
        </w:r>
        <w:r w:rsidR="0046230E">
          <w:rPr>
            <w:rFonts w:asciiTheme="minorHAnsi" w:eastAsiaTheme="minorEastAsia" w:hAnsiTheme="minorHAnsi" w:cstheme="minorBidi" w:hint="cs"/>
            <w:noProof/>
            <w:sz w:val="22"/>
            <w:szCs w:val="22"/>
            <w:rtl/>
            <w:lang w:eastAsia="en-US"/>
          </w:rPr>
          <w:t xml:space="preserve"> </w:t>
        </w:r>
        <w:r w:rsidR="0046230E">
          <w:rPr>
            <w:rStyle w:val="Hyperlink"/>
            <w:rFonts w:ascii="David" w:hAnsi="David"/>
            <w:bCs/>
            <w:noProof/>
            <w:rtl/>
            <w:lang w:eastAsia="ko-KR"/>
          </w:rPr>
          <w:t>-</w:t>
        </w:r>
        <w:r w:rsidR="0046230E">
          <w:rPr>
            <w:rFonts w:asciiTheme="minorHAnsi" w:eastAsiaTheme="minorEastAsia" w:hAnsiTheme="minorHAnsi" w:cstheme="minorBidi" w:hint="cs"/>
            <w:noProof/>
            <w:sz w:val="22"/>
            <w:szCs w:val="22"/>
            <w:rtl/>
            <w:lang w:eastAsia="en-US"/>
          </w:rPr>
          <w:t xml:space="preserve"> </w:t>
        </w:r>
        <w:r w:rsidR="00996079" w:rsidRPr="00B76094">
          <w:rPr>
            <w:rStyle w:val="Hyperlink"/>
            <w:rFonts w:hint="eastAsia"/>
            <w:b/>
            <w:bCs/>
            <w:caps/>
            <w:noProof/>
            <w:spacing w:val="22"/>
            <w:kern w:val="40"/>
            <w:rtl/>
          </w:rPr>
          <w:t>אישור</w:t>
        </w:r>
        <w:r w:rsidR="00996079" w:rsidRPr="00B76094">
          <w:rPr>
            <w:rStyle w:val="Hyperlink"/>
            <w:b/>
            <w:bCs/>
            <w:caps/>
            <w:noProof/>
            <w:spacing w:val="22"/>
            <w:kern w:val="40"/>
            <w:rtl/>
          </w:rPr>
          <w:t xml:space="preserve"> </w:t>
        </w:r>
        <w:r w:rsidR="00996079" w:rsidRPr="00B76094">
          <w:rPr>
            <w:rStyle w:val="Hyperlink"/>
            <w:rFonts w:hint="eastAsia"/>
            <w:b/>
            <w:bCs/>
            <w:caps/>
            <w:noProof/>
            <w:spacing w:val="22"/>
            <w:kern w:val="40"/>
            <w:rtl/>
          </w:rPr>
          <w:t>תנאי</w:t>
        </w:r>
        <w:r w:rsidR="00996079" w:rsidRPr="00B76094">
          <w:rPr>
            <w:rStyle w:val="Hyperlink"/>
            <w:b/>
            <w:bCs/>
            <w:caps/>
            <w:noProof/>
            <w:spacing w:val="22"/>
            <w:kern w:val="40"/>
            <w:rtl/>
          </w:rPr>
          <w:t xml:space="preserve"> </w:t>
        </w:r>
        <w:r w:rsidR="00996079" w:rsidRPr="00B76094">
          <w:rPr>
            <w:rStyle w:val="Hyperlink"/>
            <w:rFonts w:hint="eastAsia"/>
            <w:b/>
            <w:bCs/>
            <w:caps/>
            <w:noProof/>
            <w:spacing w:val="22"/>
            <w:kern w:val="40"/>
            <w:rtl/>
          </w:rPr>
          <w:t>סף</w:t>
        </w:r>
        <w:r w:rsidR="00996079" w:rsidRPr="00B76094">
          <w:rPr>
            <w:rStyle w:val="Hyperlink"/>
            <w:b/>
            <w:bCs/>
            <w:caps/>
            <w:noProof/>
            <w:spacing w:val="22"/>
            <w:kern w:val="40"/>
            <w:rtl/>
          </w:rPr>
          <w:t xml:space="preserve"> </w:t>
        </w:r>
        <w:r w:rsidR="00996079" w:rsidRPr="00B76094">
          <w:rPr>
            <w:rStyle w:val="Hyperlink"/>
            <w:rFonts w:hint="eastAsia"/>
            <w:b/>
            <w:bCs/>
            <w:caps/>
            <w:noProof/>
            <w:spacing w:val="22"/>
            <w:kern w:val="40"/>
            <w:rtl/>
          </w:rPr>
          <w:t>עסקיים</w:t>
        </w:r>
        <w:r w:rsidR="00996079">
          <w:rPr>
            <w:noProof/>
            <w:webHidden/>
            <w:rtl/>
          </w:rPr>
          <w:tab/>
        </w:r>
        <w:r w:rsidR="00774F5F">
          <w:rPr>
            <w:rStyle w:val="Hyperlink"/>
            <w:rFonts w:hint="cs"/>
            <w:noProof/>
            <w:rtl/>
          </w:rPr>
          <w:t>117</w:t>
        </w:r>
      </w:hyperlink>
    </w:p>
    <w:p w:rsidR="00996079" w:rsidRDefault="00CC5C07" w:rsidP="00774F5F">
      <w:pPr>
        <w:pStyle w:val="TOC1"/>
        <w:tabs>
          <w:tab w:val="left" w:pos="1956"/>
          <w:tab w:val="right" w:leader="dot" w:pos="8376"/>
        </w:tabs>
        <w:rPr>
          <w:rFonts w:asciiTheme="minorHAnsi" w:eastAsiaTheme="minorEastAsia" w:hAnsiTheme="minorHAnsi" w:cstheme="minorBidi"/>
          <w:noProof/>
          <w:sz w:val="22"/>
          <w:szCs w:val="22"/>
          <w:rtl/>
          <w:lang w:eastAsia="en-US"/>
        </w:rPr>
      </w:pPr>
      <w:hyperlink w:anchor="_Toc426916196" w:history="1">
        <w:r w:rsidR="00996079" w:rsidRPr="00B76094">
          <w:rPr>
            <w:rStyle w:val="Hyperlink"/>
            <w:rFonts w:hint="eastAsia"/>
            <w:b/>
            <w:bCs/>
            <w:caps/>
            <w:noProof/>
            <w:spacing w:val="22"/>
            <w:kern w:val="40"/>
            <w:rtl/>
          </w:rPr>
          <w:t>נספח</w:t>
        </w:r>
        <w:r w:rsidR="00996079" w:rsidRPr="00B76094">
          <w:rPr>
            <w:rStyle w:val="Hyperlink"/>
            <w:b/>
            <w:bCs/>
            <w:caps/>
            <w:noProof/>
            <w:spacing w:val="22"/>
            <w:kern w:val="40"/>
            <w:rtl/>
          </w:rPr>
          <w:t xml:space="preserve"> 0.6.2.12</w:t>
        </w:r>
        <w:r w:rsidR="0046230E">
          <w:rPr>
            <w:rFonts w:asciiTheme="minorHAnsi" w:eastAsiaTheme="minorEastAsia" w:hAnsiTheme="minorHAnsi" w:cstheme="minorBidi" w:hint="cs"/>
            <w:noProof/>
            <w:sz w:val="22"/>
            <w:szCs w:val="22"/>
            <w:rtl/>
            <w:lang w:eastAsia="en-US"/>
          </w:rPr>
          <w:t xml:space="preserve"> </w:t>
        </w:r>
        <w:r w:rsidR="0046230E">
          <w:rPr>
            <w:rStyle w:val="Hyperlink"/>
            <w:rFonts w:ascii="David" w:hAnsi="David"/>
            <w:bCs/>
            <w:noProof/>
            <w:rtl/>
            <w:lang w:eastAsia="ko-KR"/>
          </w:rPr>
          <w:t>-</w:t>
        </w:r>
        <w:r w:rsidR="0046230E">
          <w:rPr>
            <w:rFonts w:asciiTheme="minorHAnsi" w:eastAsiaTheme="minorEastAsia" w:hAnsiTheme="minorHAnsi" w:cstheme="minorBidi" w:hint="cs"/>
            <w:noProof/>
            <w:sz w:val="22"/>
            <w:szCs w:val="22"/>
            <w:rtl/>
            <w:lang w:eastAsia="en-US"/>
          </w:rPr>
          <w:t xml:space="preserve"> </w:t>
        </w:r>
        <w:r w:rsidR="00996079" w:rsidRPr="00B76094">
          <w:rPr>
            <w:rStyle w:val="Hyperlink"/>
            <w:rFonts w:hint="eastAsia"/>
            <w:b/>
            <w:bCs/>
            <w:caps/>
            <w:noProof/>
            <w:spacing w:val="22"/>
            <w:kern w:val="40"/>
            <w:rtl/>
          </w:rPr>
          <w:t>זכויות</w:t>
        </w:r>
        <w:r w:rsidR="00996079" w:rsidRPr="00B76094">
          <w:rPr>
            <w:rStyle w:val="Hyperlink"/>
            <w:b/>
            <w:bCs/>
            <w:caps/>
            <w:noProof/>
            <w:spacing w:val="22"/>
            <w:kern w:val="40"/>
            <w:rtl/>
          </w:rPr>
          <w:t xml:space="preserve"> </w:t>
        </w:r>
        <w:r w:rsidR="00996079" w:rsidRPr="00B76094">
          <w:rPr>
            <w:rStyle w:val="Hyperlink"/>
            <w:rFonts w:hint="eastAsia"/>
            <w:b/>
            <w:bCs/>
            <w:caps/>
            <w:noProof/>
            <w:spacing w:val="22"/>
            <w:kern w:val="40"/>
            <w:rtl/>
          </w:rPr>
          <w:t>הקניין</w:t>
        </w:r>
        <w:r w:rsidR="00996079">
          <w:rPr>
            <w:noProof/>
            <w:webHidden/>
            <w:rtl/>
          </w:rPr>
          <w:tab/>
        </w:r>
        <w:r w:rsidR="00774F5F">
          <w:rPr>
            <w:rStyle w:val="Hyperlink"/>
            <w:rFonts w:hint="cs"/>
            <w:noProof/>
            <w:rtl/>
          </w:rPr>
          <w:t>118</w:t>
        </w:r>
      </w:hyperlink>
    </w:p>
    <w:p w:rsidR="00996079" w:rsidRDefault="00CC5C07" w:rsidP="00774F5F">
      <w:pPr>
        <w:pStyle w:val="TOC1"/>
        <w:tabs>
          <w:tab w:val="left" w:pos="1760"/>
          <w:tab w:val="right" w:leader="dot" w:pos="8376"/>
        </w:tabs>
        <w:rPr>
          <w:rFonts w:asciiTheme="minorHAnsi" w:eastAsiaTheme="minorEastAsia" w:hAnsiTheme="minorHAnsi" w:cstheme="minorBidi"/>
          <w:noProof/>
          <w:sz w:val="22"/>
          <w:szCs w:val="22"/>
          <w:rtl/>
          <w:lang w:eastAsia="en-US"/>
        </w:rPr>
      </w:pPr>
      <w:hyperlink w:anchor="_Toc426916197" w:history="1">
        <w:r w:rsidR="00996079" w:rsidRPr="00B76094">
          <w:rPr>
            <w:rStyle w:val="Hyperlink"/>
            <w:rFonts w:hint="eastAsia"/>
            <w:b/>
            <w:bCs/>
            <w:caps/>
            <w:noProof/>
            <w:spacing w:val="22"/>
            <w:kern w:val="40"/>
            <w:rtl/>
          </w:rPr>
          <w:t>נספח</w:t>
        </w:r>
        <w:r w:rsidR="00996079" w:rsidRPr="00B76094">
          <w:rPr>
            <w:rStyle w:val="Hyperlink"/>
            <w:b/>
            <w:bCs/>
            <w:caps/>
            <w:noProof/>
            <w:spacing w:val="22"/>
            <w:kern w:val="40"/>
            <w:rtl/>
          </w:rPr>
          <w:t xml:space="preserve"> 0.6.4</w:t>
        </w:r>
        <w:r w:rsidR="0046230E">
          <w:rPr>
            <w:rFonts w:asciiTheme="minorHAnsi" w:eastAsiaTheme="minorEastAsia" w:hAnsiTheme="minorHAnsi" w:cstheme="minorBidi" w:hint="cs"/>
            <w:noProof/>
            <w:sz w:val="22"/>
            <w:szCs w:val="22"/>
            <w:rtl/>
            <w:lang w:eastAsia="en-US"/>
          </w:rPr>
          <w:t xml:space="preserve"> </w:t>
        </w:r>
        <w:r w:rsidR="0046230E">
          <w:rPr>
            <w:rStyle w:val="Hyperlink"/>
            <w:rFonts w:ascii="David" w:hAnsi="David"/>
            <w:bCs/>
            <w:noProof/>
            <w:rtl/>
            <w:lang w:eastAsia="ko-KR"/>
          </w:rPr>
          <w:t>-</w:t>
        </w:r>
        <w:r w:rsidR="0046230E">
          <w:rPr>
            <w:rFonts w:asciiTheme="minorHAnsi" w:eastAsiaTheme="minorEastAsia" w:hAnsiTheme="minorHAnsi" w:cstheme="minorBidi" w:hint="cs"/>
            <w:noProof/>
            <w:sz w:val="22"/>
            <w:szCs w:val="22"/>
            <w:rtl/>
            <w:lang w:eastAsia="en-US"/>
          </w:rPr>
          <w:t xml:space="preserve"> </w:t>
        </w:r>
        <w:r w:rsidR="00996079" w:rsidRPr="00B76094">
          <w:rPr>
            <w:rStyle w:val="Hyperlink"/>
            <w:rFonts w:hint="eastAsia"/>
            <w:b/>
            <w:bCs/>
            <w:caps/>
            <w:noProof/>
            <w:spacing w:val="22"/>
            <w:kern w:val="40"/>
            <w:rtl/>
          </w:rPr>
          <w:t>אישור</w:t>
        </w:r>
        <w:r w:rsidR="00996079" w:rsidRPr="00B76094">
          <w:rPr>
            <w:rStyle w:val="Hyperlink"/>
            <w:b/>
            <w:bCs/>
            <w:caps/>
            <w:noProof/>
            <w:spacing w:val="22"/>
            <w:kern w:val="40"/>
            <w:rtl/>
          </w:rPr>
          <w:t xml:space="preserve"> </w:t>
        </w:r>
        <w:r w:rsidR="00996079" w:rsidRPr="00B76094">
          <w:rPr>
            <w:rStyle w:val="Hyperlink"/>
            <w:rFonts w:hint="eastAsia"/>
            <w:b/>
            <w:bCs/>
            <w:caps/>
            <w:noProof/>
            <w:spacing w:val="22"/>
            <w:kern w:val="40"/>
            <w:rtl/>
          </w:rPr>
          <w:t>בדבר</w:t>
        </w:r>
        <w:r w:rsidR="00996079" w:rsidRPr="00B76094">
          <w:rPr>
            <w:rStyle w:val="Hyperlink"/>
            <w:b/>
            <w:bCs/>
            <w:caps/>
            <w:noProof/>
            <w:spacing w:val="22"/>
            <w:kern w:val="40"/>
            <w:rtl/>
          </w:rPr>
          <w:t xml:space="preserve"> </w:t>
        </w:r>
        <w:r w:rsidR="00996079" w:rsidRPr="00B76094">
          <w:rPr>
            <w:rStyle w:val="Hyperlink"/>
            <w:rFonts w:hint="eastAsia"/>
            <w:b/>
            <w:bCs/>
            <w:caps/>
            <w:noProof/>
            <w:spacing w:val="22"/>
            <w:kern w:val="40"/>
            <w:rtl/>
          </w:rPr>
          <w:t>העסקת</w:t>
        </w:r>
        <w:r w:rsidR="00996079" w:rsidRPr="00B76094">
          <w:rPr>
            <w:rStyle w:val="Hyperlink"/>
            <w:b/>
            <w:bCs/>
            <w:caps/>
            <w:noProof/>
            <w:spacing w:val="22"/>
            <w:kern w:val="40"/>
            <w:rtl/>
          </w:rPr>
          <w:t xml:space="preserve"> </w:t>
        </w:r>
        <w:r w:rsidR="00996079" w:rsidRPr="00B76094">
          <w:rPr>
            <w:rStyle w:val="Hyperlink"/>
            <w:rFonts w:hint="eastAsia"/>
            <w:b/>
            <w:bCs/>
            <w:caps/>
            <w:noProof/>
            <w:spacing w:val="22"/>
            <w:kern w:val="40"/>
            <w:rtl/>
          </w:rPr>
          <w:t>קבלן</w:t>
        </w:r>
        <w:r w:rsidR="00996079" w:rsidRPr="00B76094">
          <w:rPr>
            <w:rStyle w:val="Hyperlink"/>
            <w:b/>
            <w:bCs/>
            <w:caps/>
            <w:noProof/>
            <w:spacing w:val="22"/>
            <w:kern w:val="40"/>
            <w:rtl/>
          </w:rPr>
          <w:t xml:space="preserve"> </w:t>
        </w:r>
        <w:r w:rsidR="00996079" w:rsidRPr="00B76094">
          <w:rPr>
            <w:rStyle w:val="Hyperlink"/>
            <w:rFonts w:hint="eastAsia"/>
            <w:b/>
            <w:bCs/>
            <w:caps/>
            <w:noProof/>
            <w:spacing w:val="22"/>
            <w:kern w:val="40"/>
            <w:rtl/>
          </w:rPr>
          <w:t>משנה</w:t>
        </w:r>
        <w:r w:rsidR="00996079">
          <w:rPr>
            <w:noProof/>
            <w:webHidden/>
            <w:rtl/>
          </w:rPr>
          <w:tab/>
        </w:r>
        <w:r w:rsidR="00774F5F">
          <w:rPr>
            <w:rStyle w:val="Hyperlink"/>
            <w:rFonts w:hint="cs"/>
            <w:noProof/>
            <w:rtl/>
          </w:rPr>
          <w:t>119</w:t>
        </w:r>
      </w:hyperlink>
    </w:p>
    <w:p w:rsidR="00996079" w:rsidRDefault="00CC5C07" w:rsidP="007533F6">
      <w:pPr>
        <w:pStyle w:val="TOC1"/>
        <w:tabs>
          <w:tab w:val="left" w:pos="1863"/>
          <w:tab w:val="right" w:leader="dot" w:pos="8376"/>
        </w:tabs>
        <w:rPr>
          <w:rFonts w:asciiTheme="minorHAnsi" w:eastAsiaTheme="minorEastAsia" w:hAnsiTheme="minorHAnsi" w:cstheme="minorBidi"/>
          <w:noProof/>
          <w:sz w:val="22"/>
          <w:szCs w:val="22"/>
          <w:rtl/>
          <w:lang w:eastAsia="en-US"/>
        </w:rPr>
      </w:pPr>
      <w:hyperlink w:anchor="_Toc426916198" w:history="1">
        <w:r w:rsidR="00996079" w:rsidRPr="00B76094">
          <w:rPr>
            <w:rStyle w:val="Hyperlink"/>
            <w:rFonts w:hint="eastAsia"/>
            <w:b/>
            <w:bCs/>
            <w:caps/>
            <w:noProof/>
            <w:spacing w:val="22"/>
            <w:kern w:val="40"/>
            <w:rtl/>
          </w:rPr>
          <w:t>נספח</w:t>
        </w:r>
        <w:r w:rsidR="007533F6">
          <w:rPr>
            <w:rStyle w:val="Hyperlink"/>
            <w:rFonts w:hint="cs"/>
            <w:b/>
            <w:bCs/>
            <w:caps/>
            <w:noProof/>
            <w:spacing w:val="22"/>
            <w:kern w:val="40"/>
            <w:rtl/>
          </w:rPr>
          <w:t xml:space="preserve"> 4.5.3.1</w:t>
        </w:r>
        <w:r w:rsidR="0046230E">
          <w:rPr>
            <w:rFonts w:asciiTheme="minorHAnsi" w:eastAsiaTheme="minorEastAsia" w:hAnsiTheme="minorHAnsi" w:cstheme="minorBidi" w:hint="cs"/>
            <w:noProof/>
            <w:sz w:val="22"/>
            <w:szCs w:val="22"/>
            <w:rtl/>
            <w:lang w:eastAsia="en-US"/>
          </w:rPr>
          <w:t xml:space="preserve"> </w:t>
        </w:r>
        <w:r w:rsidR="0046230E">
          <w:rPr>
            <w:rStyle w:val="Hyperlink"/>
            <w:rFonts w:ascii="David" w:hAnsi="David"/>
            <w:bCs/>
            <w:noProof/>
            <w:rtl/>
            <w:lang w:eastAsia="ko-KR"/>
          </w:rPr>
          <w:t>-</w:t>
        </w:r>
        <w:r w:rsidR="0046230E">
          <w:rPr>
            <w:rFonts w:asciiTheme="minorHAnsi" w:eastAsiaTheme="minorEastAsia" w:hAnsiTheme="minorHAnsi" w:cstheme="minorBidi" w:hint="cs"/>
            <w:noProof/>
            <w:sz w:val="22"/>
            <w:szCs w:val="22"/>
            <w:rtl/>
            <w:lang w:eastAsia="en-US"/>
          </w:rPr>
          <w:t xml:space="preserve"> </w:t>
        </w:r>
        <w:r w:rsidR="00996079" w:rsidRPr="00B76094">
          <w:rPr>
            <w:rStyle w:val="Hyperlink"/>
            <w:rFonts w:hint="eastAsia"/>
            <w:b/>
            <w:bCs/>
            <w:caps/>
            <w:noProof/>
            <w:spacing w:val="22"/>
            <w:kern w:val="40"/>
            <w:rtl/>
          </w:rPr>
          <w:t>דוח</w:t>
        </w:r>
        <w:r w:rsidR="00996079" w:rsidRPr="00B76094">
          <w:rPr>
            <w:rStyle w:val="Hyperlink"/>
            <w:b/>
            <w:bCs/>
            <w:caps/>
            <w:noProof/>
            <w:spacing w:val="22"/>
            <w:kern w:val="40"/>
            <w:rtl/>
          </w:rPr>
          <w:t xml:space="preserve"> </w:t>
        </w:r>
        <w:r w:rsidR="00996079" w:rsidRPr="00B76094">
          <w:rPr>
            <w:rStyle w:val="Hyperlink"/>
            <w:rFonts w:hint="eastAsia"/>
            <w:b/>
            <w:bCs/>
            <w:caps/>
            <w:noProof/>
            <w:spacing w:val="22"/>
            <w:kern w:val="40"/>
            <w:rtl/>
          </w:rPr>
          <w:t>סטטוס</w:t>
        </w:r>
        <w:r w:rsidR="00996079" w:rsidRPr="00B76094">
          <w:rPr>
            <w:rStyle w:val="Hyperlink"/>
            <w:b/>
            <w:bCs/>
            <w:caps/>
            <w:noProof/>
            <w:spacing w:val="22"/>
            <w:kern w:val="40"/>
            <w:rtl/>
          </w:rPr>
          <w:t xml:space="preserve"> </w:t>
        </w:r>
        <w:r w:rsidR="00996079" w:rsidRPr="00B76094">
          <w:rPr>
            <w:rStyle w:val="Hyperlink"/>
            <w:rFonts w:hint="eastAsia"/>
            <w:b/>
            <w:bCs/>
            <w:caps/>
            <w:noProof/>
            <w:spacing w:val="22"/>
            <w:kern w:val="40"/>
            <w:rtl/>
          </w:rPr>
          <w:t>תקלות</w:t>
        </w:r>
        <w:r w:rsidR="00996079">
          <w:rPr>
            <w:noProof/>
            <w:webHidden/>
            <w:rtl/>
          </w:rPr>
          <w:tab/>
        </w:r>
        <w:r w:rsidR="00774F5F">
          <w:rPr>
            <w:rStyle w:val="Hyperlink"/>
            <w:rFonts w:hint="cs"/>
            <w:noProof/>
            <w:rtl/>
          </w:rPr>
          <w:t>121</w:t>
        </w:r>
      </w:hyperlink>
    </w:p>
    <w:p w:rsidR="00996079" w:rsidRDefault="00CC5C07" w:rsidP="007533F6">
      <w:pPr>
        <w:pStyle w:val="TOC1"/>
        <w:tabs>
          <w:tab w:val="left" w:pos="1938"/>
          <w:tab w:val="right" w:leader="dot" w:pos="8376"/>
        </w:tabs>
        <w:rPr>
          <w:rFonts w:asciiTheme="minorHAnsi" w:eastAsiaTheme="minorEastAsia" w:hAnsiTheme="minorHAnsi" w:cstheme="minorBidi"/>
          <w:noProof/>
          <w:sz w:val="22"/>
          <w:szCs w:val="22"/>
          <w:rtl/>
          <w:lang w:eastAsia="en-US"/>
        </w:rPr>
      </w:pPr>
      <w:hyperlink w:anchor="_Toc426916199" w:history="1">
        <w:r w:rsidR="00996079" w:rsidRPr="00B76094">
          <w:rPr>
            <w:rStyle w:val="Hyperlink"/>
            <w:rFonts w:hint="eastAsia"/>
            <w:b/>
            <w:bCs/>
            <w:caps/>
            <w:noProof/>
            <w:spacing w:val="22"/>
            <w:kern w:val="40"/>
            <w:rtl/>
          </w:rPr>
          <w:t>נספח</w:t>
        </w:r>
        <w:r w:rsidR="00996079" w:rsidRPr="00B76094">
          <w:rPr>
            <w:rStyle w:val="Hyperlink"/>
            <w:b/>
            <w:bCs/>
            <w:caps/>
            <w:noProof/>
            <w:spacing w:val="22"/>
            <w:kern w:val="40"/>
            <w:rtl/>
          </w:rPr>
          <w:t xml:space="preserve">  </w:t>
        </w:r>
        <w:r w:rsidR="007533F6">
          <w:rPr>
            <w:rStyle w:val="Hyperlink"/>
            <w:rFonts w:hint="cs"/>
            <w:b/>
            <w:bCs/>
            <w:caps/>
            <w:noProof/>
            <w:spacing w:val="22"/>
            <w:kern w:val="40"/>
            <w:rtl/>
          </w:rPr>
          <w:t>4.5.3.2</w:t>
        </w:r>
        <w:r w:rsidR="0046230E">
          <w:rPr>
            <w:rFonts w:asciiTheme="minorHAnsi" w:eastAsiaTheme="minorEastAsia" w:hAnsiTheme="minorHAnsi" w:cstheme="minorBidi" w:hint="cs"/>
            <w:noProof/>
            <w:sz w:val="22"/>
            <w:szCs w:val="22"/>
            <w:rtl/>
            <w:lang w:eastAsia="en-US"/>
          </w:rPr>
          <w:t xml:space="preserve"> </w:t>
        </w:r>
        <w:r w:rsidR="0046230E">
          <w:rPr>
            <w:rStyle w:val="Hyperlink"/>
            <w:rFonts w:ascii="David" w:hAnsi="David"/>
            <w:bCs/>
            <w:noProof/>
            <w:rtl/>
            <w:lang w:eastAsia="ko-KR"/>
          </w:rPr>
          <w:t>-</w:t>
        </w:r>
        <w:r w:rsidR="0046230E">
          <w:rPr>
            <w:rFonts w:asciiTheme="minorHAnsi" w:eastAsiaTheme="minorEastAsia" w:hAnsiTheme="minorHAnsi" w:cstheme="minorBidi" w:hint="cs"/>
            <w:noProof/>
            <w:sz w:val="22"/>
            <w:szCs w:val="22"/>
            <w:rtl/>
            <w:lang w:eastAsia="en-US"/>
          </w:rPr>
          <w:t xml:space="preserve"> </w:t>
        </w:r>
        <w:r w:rsidR="00996079" w:rsidRPr="00B76094">
          <w:rPr>
            <w:rStyle w:val="Hyperlink"/>
            <w:rFonts w:hint="eastAsia"/>
            <w:b/>
            <w:bCs/>
            <w:caps/>
            <w:noProof/>
            <w:spacing w:val="22"/>
            <w:kern w:val="40"/>
            <w:rtl/>
          </w:rPr>
          <w:t>דוח</w:t>
        </w:r>
        <w:r w:rsidR="00996079" w:rsidRPr="00B76094">
          <w:rPr>
            <w:rStyle w:val="Hyperlink"/>
            <w:b/>
            <w:bCs/>
            <w:caps/>
            <w:noProof/>
            <w:spacing w:val="22"/>
            <w:kern w:val="40"/>
            <w:rtl/>
          </w:rPr>
          <w:t xml:space="preserve"> </w:t>
        </w:r>
        <w:r w:rsidR="00996079" w:rsidRPr="00B76094">
          <w:rPr>
            <w:rStyle w:val="Hyperlink"/>
            <w:rFonts w:hint="eastAsia"/>
            <w:b/>
            <w:bCs/>
            <w:caps/>
            <w:noProof/>
            <w:spacing w:val="22"/>
            <w:kern w:val="40"/>
            <w:rtl/>
          </w:rPr>
          <w:t>יומי</w:t>
        </w:r>
        <w:r w:rsidR="00996079">
          <w:rPr>
            <w:noProof/>
            <w:webHidden/>
            <w:rtl/>
          </w:rPr>
          <w:tab/>
        </w:r>
        <w:r w:rsidR="00774F5F">
          <w:rPr>
            <w:rStyle w:val="Hyperlink"/>
            <w:rFonts w:hint="cs"/>
            <w:noProof/>
            <w:rtl/>
          </w:rPr>
          <w:t>122</w:t>
        </w:r>
      </w:hyperlink>
    </w:p>
    <w:p w:rsidR="00B85C6F" w:rsidRPr="006E10AA" w:rsidRDefault="002A4ED0" w:rsidP="002C02C5">
      <w:pPr>
        <w:pStyle w:val="Normal3"/>
        <w:rPr>
          <w:rtl/>
        </w:rPr>
      </w:pPr>
      <w:r w:rsidRPr="0034663E">
        <w:rPr>
          <w:rtl/>
        </w:rPr>
        <w:fldChar w:fldCharType="end"/>
      </w:r>
    </w:p>
    <w:p w:rsidR="00B85C6F" w:rsidRPr="006E10AA" w:rsidRDefault="00B85C6F">
      <w:pPr>
        <w:bidi w:val="0"/>
        <w:spacing w:before="0" w:after="200" w:line="276" w:lineRule="auto"/>
        <w:jc w:val="left"/>
        <w:rPr>
          <w:b/>
          <w:bCs/>
          <w:sz w:val="48"/>
          <w:szCs w:val="56"/>
          <w:lang w:eastAsia="en-US"/>
        </w:rPr>
      </w:pPr>
      <w:r w:rsidRPr="006E10AA">
        <w:rPr>
          <w:rtl/>
        </w:rPr>
        <w:br w:type="page"/>
      </w:r>
    </w:p>
    <w:p w:rsidR="00B85C6F" w:rsidRPr="006E10AA" w:rsidRDefault="00B85C6F" w:rsidP="00916D80">
      <w:pPr>
        <w:pStyle w:val="10"/>
        <w:ind w:left="731" w:hanging="709"/>
        <w:rPr>
          <w:rtl/>
        </w:rPr>
      </w:pPr>
      <w:bookmarkStart w:id="3" w:name="_Toc426916130"/>
      <w:r w:rsidRPr="0034663E">
        <w:rPr>
          <w:rtl/>
        </w:rPr>
        <w:lastRenderedPageBreak/>
        <w:t>מנהלה (</w:t>
      </w:r>
      <w:r w:rsidRPr="0034663E">
        <w:t>I</w:t>
      </w:r>
      <w:r w:rsidRPr="0034663E">
        <w:rPr>
          <w:rtl/>
        </w:rPr>
        <w:t>)</w:t>
      </w:r>
      <w:bookmarkEnd w:id="3"/>
    </w:p>
    <w:p w:rsidR="00B85C6F" w:rsidRPr="006E10AA" w:rsidRDefault="00B85C6F" w:rsidP="009F5BCA">
      <w:pPr>
        <w:pStyle w:val="20"/>
      </w:pPr>
      <w:bookmarkStart w:id="4" w:name="_Toc135452219"/>
      <w:bookmarkStart w:id="5" w:name="_Ref393886513"/>
      <w:bookmarkStart w:id="6" w:name="_Toc426916131"/>
      <w:r w:rsidRPr="0034663E">
        <w:rPr>
          <w:rtl/>
        </w:rPr>
        <w:t>כללי</w:t>
      </w:r>
      <w:bookmarkEnd w:id="4"/>
      <w:bookmarkEnd w:id="5"/>
      <w:bookmarkEnd w:id="6"/>
      <w:r w:rsidRPr="0034663E">
        <w:rPr>
          <w:rtl/>
        </w:rPr>
        <w:t xml:space="preserve"> </w:t>
      </w:r>
    </w:p>
    <w:p w:rsidR="00364D72" w:rsidRPr="006E10AA" w:rsidRDefault="00285B16" w:rsidP="00001605">
      <w:r w:rsidRPr="006E10AA">
        <w:rPr>
          <w:rFonts w:hint="eastAsia"/>
          <w:rtl/>
        </w:rPr>
        <w:t>משרד</w:t>
      </w:r>
      <w:r w:rsidRPr="006E10AA">
        <w:rPr>
          <w:rtl/>
        </w:rPr>
        <w:t xml:space="preserve"> </w:t>
      </w:r>
      <w:r w:rsidRPr="006E10AA">
        <w:rPr>
          <w:rFonts w:hint="eastAsia"/>
          <w:rtl/>
        </w:rPr>
        <w:t>הבריאות</w:t>
      </w:r>
      <w:r w:rsidR="00B85C6F" w:rsidRPr="006E10AA">
        <w:rPr>
          <w:rtl/>
        </w:rPr>
        <w:t xml:space="preserve"> (להלן - "</w:t>
      </w:r>
      <w:r w:rsidR="00B85C6F" w:rsidRPr="006E10AA">
        <w:rPr>
          <w:b/>
          <w:bCs/>
          <w:rtl/>
        </w:rPr>
        <w:t>עורך המכרז</w:t>
      </w:r>
      <w:r w:rsidR="00B85C6F" w:rsidRPr="006E10AA">
        <w:rPr>
          <w:rtl/>
        </w:rPr>
        <w:t>"</w:t>
      </w:r>
      <w:r w:rsidR="008C4A76" w:rsidRPr="006E10AA">
        <w:rPr>
          <w:rtl/>
        </w:rPr>
        <w:t xml:space="preserve"> או "</w:t>
      </w:r>
      <w:r w:rsidR="008C4A76" w:rsidRPr="006E10AA">
        <w:rPr>
          <w:rFonts w:hint="eastAsia"/>
          <w:b/>
          <w:bCs/>
          <w:rtl/>
        </w:rPr>
        <w:t>המשרד</w:t>
      </w:r>
      <w:r w:rsidR="008C4A76" w:rsidRPr="006E10AA">
        <w:rPr>
          <w:b/>
          <w:bCs/>
          <w:rtl/>
        </w:rPr>
        <w:t>"</w:t>
      </w:r>
      <w:r w:rsidR="00B85C6F" w:rsidRPr="006E10AA">
        <w:rPr>
          <w:rtl/>
        </w:rPr>
        <w:t xml:space="preserve">) מפרסם בזאת מכרז </w:t>
      </w:r>
      <w:r w:rsidR="00364D72" w:rsidRPr="006E10AA">
        <w:rPr>
          <w:rFonts w:hint="eastAsia"/>
          <w:color w:val="000000"/>
          <w:sz w:val="28"/>
          <w:rtl/>
        </w:rPr>
        <w:t>ל</w:t>
      </w:r>
      <w:r w:rsidR="00F54FC3" w:rsidRPr="006E10AA">
        <w:rPr>
          <w:rFonts w:hint="eastAsia"/>
          <w:color w:val="000000"/>
          <w:sz w:val="28"/>
          <w:rtl/>
        </w:rPr>
        <w:t>הדרכה</w:t>
      </w:r>
      <w:r w:rsidR="00F54FC3" w:rsidRPr="006E10AA">
        <w:rPr>
          <w:color w:val="000000"/>
          <w:sz w:val="28"/>
          <w:rtl/>
        </w:rPr>
        <w:t xml:space="preserve"> </w:t>
      </w:r>
      <w:r w:rsidR="007B2719" w:rsidRPr="006E10AA">
        <w:rPr>
          <w:rFonts w:hint="eastAsia"/>
          <w:color w:val="000000"/>
          <w:sz w:val="28"/>
          <w:rtl/>
        </w:rPr>
        <w:t>ו</w:t>
      </w:r>
      <w:r w:rsidR="00364D72" w:rsidRPr="006E10AA">
        <w:rPr>
          <w:rFonts w:hint="eastAsia"/>
          <w:color w:val="000000"/>
          <w:sz w:val="28"/>
          <w:rtl/>
        </w:rPr>
        <w:t>הטמעה</w:t>
      </w:r>
      <w:r w:rsidR="00364D72" w:rsidRPr="006E10AA">
        <w:rPr>
          <w:color w:val="000000"/>
          <w:sz w:val="28"/>
          <w:rtl/>
        </w:rPr>
        <w:t xml:space="preserve"> </w:t>
      </w:r>
      <w:r w:rsidR="00364D72" w:rsidRPr="006E10AA">
        <w:rPr>
          <w:rFonts w:hint="eastAsia"/>
          <w:color w:val="000000"/>
          <w:sz w:val="28"/>
          <w:rtl/>
        </w:rPr>
        <w:t>של</w:t>
      </w:r>
      <w:r w:rsidR="00364D72" w:rsidRPr="006E10AA">
        <w:rPr>
          <w:color w:val="000000"/>
          <w:sz w:val="28"/>
          <w:rtl/>
        </w:rPr>
        <w:t xml:space="preserve"> מערכת </w:t>
      </w:r>
      <w:r w:rsidR="00364D72" w:rsidRPr="006E10AA">
        <w:rPr>
          <w:color w:val="000000"/>
          <w:sz w:val="28"/>
        </w:rPr>
        <w:t>ERP</w:t>
      </w:r>
      <w:r w:rsidR="00364D72" w:rsidRPr="006E10AA">
        <w:rPr>
          <w:color w:val="000000"/>
          <w:sz w:val="28"/>
          <w:rtl/>
        </w:rPr>
        <w:t xml:space="preserve"> מתוצרת חברת </w:t>
      </w:r>
      <w:r w:rsidR="00364D72" w:rsidRPr="006E10AA">
        <w:rPr>
          <w:color w:val="000000"/>
          <w:sz w:val="28"/>
        </w:rPr>
        <w:t>SAP</w:t>
      </w:r>
      <w:r w:rsidR="00364D72" w:rsidRPr="006E10AA">
        <w:rPr>
          <w:color w:val="000000"/>
          <w:sz w:val="28"/>
          <w:rtl/>
        </w:rPr>
        <w:t xml:space="preserve"> (להלן - מערכת </w:t>
      </w:r>
      <w:proofErr w:type="spellStart"/>
      <w:r w:rsidRPr="006E10AA">
        <w:rPr>
          <w:rFonts w:hint="eastAsia"/>
          <w:color w:val="000000"/>
          <w:sz w:val="28"/>
          <w:rtl/>
        </w:rPr>
        <w:t>נמ</w:t>
      </w:r>
      <w:r w:rsidRPr="006E10AA">
        <w:rPr>
          <w:color w:val="000000"/>
          <w:sz w:val="28"/>
          <w:rtl/>
        </w:rPr>
        <w:t>"ר</w:t>
      </w:r>
      <w:proofErr w:type="spellEnd"/>
      <w:r w:rsidRPr="006E10AA">
        <w:rPr>
          <w:color w:val="000000"/>
          <w:sz w:val="28"/>
          <w:rtl/>
        </w:rPr>
        <w:t>-מזור</w:t>
      </w:r>
      <w:r w:rsidR="00364D72" w:rsidRPr="006E10AA">
        <w:rPr>
          <w:color w:val="000000"/>
          <w:sz w:val="28"/>
          <w:rtl/>
        </w:rPr>
        <w:t xml:space="preserve"> או המערכת)</w:t>
      </w:r>
      <w:r w:rsidR="0091336D" w:rsidRPr="006E10AA">
        <w:rPr>
          <w:color w:val="000000"/>
          <w:sz w:val="28"/>
          <w:rtl/>
        </w:rPr>
        <w:t>,</w:t>
      </w:r>
      <w:r w:rsidR="00364D72" w:rsidRPr="006E10AA">
        <w:rPr>
          <w:color w:val="000000"/>
          <w:sz w:val="28"/>
          <w:rtl/>
        </w:rPr>
        <w:t xml:space="preserve"> עבור </w:t>
      </w:r>
      <w:r w:rsidR="00977A8B" w:rsidRPr="006E10AA">
        <w:rPr>
          <w:rFonts w:hint="eastAsia"/>
          <w:color w:val="000000"/>
          <w:sz w:val="28"/>
          <w:rtl/>
        </w:rPr>
        <w:t>יחידת</w:t>
      </w:r>
      <w:r w:rsidR="00364D72" w:rsidRPr="006E10AA">
        <w:rPr>
          <w:color w:val="000000"/>
          <w:sz w:val="28"/>
          <w:rtl/>
        </w:rPr>
        <w:t xml:space="preserve"> </w:t>
      </w:r>
      <w:r w:rsidRPr="006E10AA">
        <w:rPr>
          <w:rFonts w:hint="eastAsia"/>
          <w:color w:val="000000"/>
          <w:sz w:val="28"/>
          <w:rtl/>
        </w:rPr>
        <w:t>בתי</w:t>
      </w:r>
      <w:r w:rsidRPr="006E10AA">
        <w:rPr>
          <w:color w:val="000000"/>
          <w:sz w:val="28"/>
          <w:rtl/>
        </w:rPr>
        <w:t xml:space="preserve"> </w:t>
      </w:r>
      <w:r w:rsidRPr="006E10AA">
        <w:rPr>
          <w:rFonts w:hint="eastAsia"/>
          <w:color w:val="000000"/>
          <w:sz w:val="28"/>
          <w:rtl/>
        </w:rPr>
        <w:t>החולים</w:t>
      </w:r>
      <w:r w:rsidR="0091336D" w:rsidRPr="006E10AA">
        <w:rPr>
          <w:color w:val="000000"/>
          <w:sz w:val="28"/>
          <w:rtl/>
        </w:rPr>
        <w:t>,</w:t>
      </w:r>
      <w:r w:rsidR="00364D72" w:rsidRPr="006E10AA">
        <w:rPr>
          <w:color w:val="000000"/>
          <w:sz w:val="28"/>
          <w:rtl/>
        </w:rPr>
        <w:t xml:space="preserve"> </w:t>
      </w:r>
      <w:r w:rsidR="00853CFD" w:rsidRPr="006E10AA">
        <w:rPr>
          <w:rFonts w:hint="eastAsia"/>
          <w:color w:val="000000"/>
          <w:sz w:val="28"/>
          <w:rtl/>
        </w:rPr>
        <w:t>ב</w:t>
      </w:r>
      <w:r w:rsidRPr="006E10AA">
        <w:rPr>
          <w:rFonts w:hint="eastAsia"/>
          <w:color w:val="000000"/>
          <w:sz w:val="28"/>
          <w:rtl/>
        </w:rPr>
        <w:t>בתי</w:t>
      </w:r>
      <w:r w:rsidRPr="006E10AA">
        <w:rPr>
          <w:color w:val="000000"/>
          <w:sz w:val="28"/>
          <w:rtl/>
        </w:rPr>
        <w:t xml:space="preserve"> </w:t>
      </w:r>
      <w:r w:rsidRPr="006E10AA">
        <w:rPr>
          <w:rFonts w:hint="eastAsia"/>
          <w:color w:val="000000"/>
          <w:sz w:val="28"/>
          <w:rtl/>
        </w:rPr>
        <w:t>חולים</w:t>
      </w:r>
      <w:r w:rsidRPr="006E10AA">
        <w:rPr>
          <w:color w:val="000000"/>
          <w:sz w:val="28"/>
          <w:rtl/>
        </w:rPr>
        <w:t xml:space="preserve"> </w:t>
      </w:r>
      <w:r w:rsidRPr="006E10AA">
        <w:rPr>
          <w:rFonts w:hint="eastAsia"/>
          <w:color w:val="000000"/>
          <w:sz w:val="28"/>
          <w:rtl/>
        </w:rPr>
        <w:t>ממשלתיים</w:t>
      </w:r>
      <w:r w:rsidR="00B62432" w:rsidRPr="006E10AA">
        <w:rPr>
          <w:rtl/>
        </w:rPr>
        <w:t xml:space="preserve"> (</w:t>
      </w:r>
      <w:r w:rsidR="0074409A" w:rsidRPr="006E10AA">
        <w:rPr>
          <w:rFonts w:hint="eastAsia"/>
          <w:rtl/>
        </w:rPr>
        <w:t>להלן</w:t>
      </w:r>
      <w:r w:rsidR="0074409A" w:rsidRPr="006E10AA">
        <w:rPr>
          <w:rtl/>
        </w:rPr>
        <w:t xml:space="preserve"> </w:t>
      </w:r>
      <w:r w:rsidRPr="006E10AA">
        <w:rPr>
          <w:rtl/>
        </w:rPr>
        <w:t>–</w:t>
      </w:r>
      <w:r w:rsidR="0074409A" w:rsidRPr="006E10AA">
        <w:rPr>
          <w:rtl/>
        </w:rPr>
        <w:t xml:space="preserve"> </w:t>
      </w:r>
      <w:r w:rsidRPr="006E10AA">
        <w:rPr>
          <w:rFonts w:hint="eastAsia"/>
          <w:rtl/>
        </w:rPr>
        <w:t>בתי</w:t>
      </w:r>
      <w:r w:rsidRPr="006E10AA">
        <w:rPr>
          <w:rtl/>
        </w:rPr>
        <w:t xml:space="preserve"> </w:t>
      </w:r>
      <w:r w:rsidRPr="006E10AA">
        <w:rPr>
          <w:rFonts w:hint="eastAsia"/>
          <w:rtl/>
        </w:rPr>
        <w:t>החולים</w:t>
      </w:r>
      <w:r w:rsidR="0074409A" w:rsidRPr="006E10AA">
        <w:rPr>
          <w:rtl/>
        </w:rPr>
        <w:t>)</w:t>
      </w:r>
      <w:r w:rsidR="00F54FC3" w:rsidRPr="006E10AA">
        <w:rPr>
          <w:rtl/>
        </w:rPr>
        <w:t xml:space="preserve"> </w:t>
      </w:r>
      <w:r w:rsidR="00F54FC3" w:rsidRPr="006E10AA">
        <w:rPr>
          <w:rFonts w:hint="eastAsia"/>
          <w:rtl/>
        </w:rPr>
        <w:t>ומבקש</w:t>
      </w:r>
      <w:r w:rsidR="00F54FC3" w:rsidRPr="006E10AA">
        <w:rPr>
          <w:rtl/>
        </w:rPr>
        <w:t xml:space="preserve"> </w:t>
      </w:r>
      <w:r w:rsidR="00F54FC3" w:rsidRPr="006E10AA">
        <w:rPr>
          <w:rFonts w:hint="eastAsia"/>
          <w:rtl/>
        </w:rPr>
        <w:t>אופציה</w:t>
      </w:r>
      <w:r w:rsidR="00F54FC3" w:rsidRPr="006E10AA">
        <w:rPr>
          <w:rtl/>
        </w:rPr>
        <w:t xml:space="preserve"> </w:t>
      </w:r>
      <w:r w:rsidR="00F54FC3" w:rsidRPr="006E10AA">
        <w:rPr>
          <w:rFonts w:hint="eastAsia"/>
          <w:rtl/>
        </w:rPr>
        <w:t>ל</w:t>
      </w:r>
      <w:r w:rsidR="00956ADF">
        <w:rPr>
          <w:rFonts w:hint="cs"/>
          <w:rtl/>
        </w:rPr>
        <w:t>הדרכת ו</w:t>
      </w:r>
      <w:r w:rsidR="00F54FC3" w:rsidRPr="006E10AA">
        <w:rPr>
          <w:rFonts w:hint="eastAsia"/>
          <w:rtl/>
        </w:rPr>
        <w:t>הטמעת</w:t>
      </w:r>
      <w:r w:rsidR="00F54FC3" w:rsidRPr="006E10AA">
        <w:rPr>
          <w:rtl/>
        </w:rPr>
        <w:t xml:space="preserve"> </w:t>
      </w:r>
      <w:r w:rsidR="00F54FC3" w:rsidRPr="006E10AA">
        <w:rPr>
          <w:rFonts w:hint="eastAsia"/>
          <w:rtl/>
        </w:rPr>
        <w:t>מערכות</w:t>
      </w:r>
      <w:r w:rsidR="00F54FC3" w:rsidRPr="006E10AA">
        <w:rPr>
          <w:rtl/>
        </w:rPr>
        <w:t xml:space="preserve"> </w:t>
      </w:r>
      <w:r w:rsidR="00F54FC3" w:rsidRPr="006E10AA">
        <w:rPr>
          <w:rFonts w:hint="eastAsia"/>
          <w:rtl/>
        </w:rPr>
        <w:t>מידע</w:t>
      </w:r>
      <w:r w:rsidR="00F54FC3" w:rsidRPr="006E10AA">
        <w:rPr>
          <w:rtl/>
        </w:rPr>
        <w:t xml:space="preserve"> </w:t>
      </w:r>
      <w:r w:rsidR="00F54FC3" w:rsidRPr="006E10AA">
        <w:rPr>
          <w:rFonts w:hint="eastAsia"/>
          <w:rtl/>
        </w:rPr>
        <w:t>נוספות</w:t>
      </w:r>
      <w:r w:rsidR="00F54FC3" w:rsidRPr="006E10AA">
        <w:rPr>
          <w:rtl/>
        </w:rPr>
        <w:t>.</w:t>
      </w:r>
    </w:p>
    <w:p w:rsidR="00364D72" w:rsidRPr="006E10AA" w:rsidRDefault="00364D72" w:rsidP="00B23D09">
      <w:pPr>
        <w:pStyle w:val="af8"/>
        <w:numPr>
          <w:ilvl w:val="0"/>
          <w:numId w:val="32"/>
        </w:numPr>
        <w:spacing w:before="240" w:after="120"/>
        <w:rPr>
          <w:rtl/>
        </w:rPr>
      </w:pPr>
      <w:r w:rsidRPr="006E10AA">
        <w:rPr>
          <w:rFonts w:hint="eastAsia"/>
          <w:rtl/>
        </w:rPr>
        <w:t>במסגרת</w:t>
      </w:r>
      <w:r w:rsidRPr="006E10AA">
        <w:rPr>
          <w:rtl/>
        </w:rPr>
        <w:t xml:space="preserve"> המכרז יבחר ספק זוכה לביצוע העבודה וכן ספק חלופי שיזכה במכרז במקרה בו הספק הראשון לא יעמוד במילוי התחייבויותיו. </w:t>
      </w:r>
    </w:p>
    <w:p w:rsidR="00364D72" w:rsidRPr="006E10AA" w:rsidRDefault="00364D72" w:rsidP="00B23D09">
      <w:pPr>
        <w:pStyle w:val="af8"/>
        <w:numPr>
          <w:ilvl w:val="0"/>
          <w:numId w:val="32"/>
        </w:numPr>
        <w:spacing w:before="240" w:after="120"/>
        <w:rPr>
          <w:rtl/>
        </w:rPr>
      </w:pPr>
      <w:r w:rsidRPr="006E10AA">
        <w:rPr>
          <w:rFonts w:hint="eastAsia"/>
          <w:rtl/>
        </w:rPr>
        <w:t>הספק</w:t>
      </w:r>
      <w:r w:rsidRPr="006E10AA">
        <w:rPr>
          <w:rtl/>
        </w:rPr>
        <w:t xml:space="preserve"> יהיה אחראי באופן בלעדי על </w:t>
      </w:r>
      <w:r w:rsidR="00F54FC3" w:rsidRPr="006E10AA">
        <w:rPr>
          <w:rFonts w:hint="eastAsia"/>
          <w:rtl/>
        </w:rPr>
        <w:t>הדרכת</w:t>
      </w:r>
      <w:r w:rsidR="00F54FC3" w:rsidRPr="006E10AA">
        <w:rPr>
          <w:rtl/>
        </w:rPr>
        <w:t xml:space="preserve"> </w:t>
      </w:r>
      <w:r w:rsidR="00F54FC3" w:rsidRPr="006E10AA">
        <w:rPr>
          <w:rFonts w:hint="eastAsia"/>
          <w:rtl/>
        </w:rPr>
        <w:t>ו</w:t>
      </w:r>
      <w:r w:rsidRPr="006E10AA">
        <w:rPr>
          <w:rFonts w:hint="eastAsia"/>
          <w:rtl/>
        </w:rPr>
        <w:t>הטמעת</w:t>
      </w:r>
      <w:r w:rsidRPr="006E10AA">
        <w:rPr>
          <w:rtl/>
        </w:rPr>
        <w:t xml:space="preserve"> המערכת באתרים שבאחריותו על פי תכנית עבודה שתוגש על ידו ותאושר על ידי </w:t>
      </w:r>
      <w:r w:rsidR="00285B16" w:rsidRPr="006E10AA">
        <w:rPr>
          <w:rFonts w:hint="eastAsia"/>
          <w:rtl/>
        </w:rPr>
        <w:t>מנהלת</w:t>
      </w:r>
      <w:r w:rsidR="00285B16" w:rsidRPr="006E10AA">
        <w:rPr>
          <w:rtl/>
        </w:rPr>
        <w:t xml:space="preserve"> פרויקט </w:t>
      </w:r>
      <w:proofErr w:type="spellStart"/>
      <w:r w:rsidR="00285B16" w:rsidRPr="006E10AA">
        <w:rPr>
          <w:rFonts w:hint="eastAsia"/>
          <w:rtl/>
        </w:rPr>
        <w:t>נמ</w:t>
      </w:r>
      <w:r w:rsidR="00285B16" w:rsidRPr="006E10AA">
        <w:rPr>
          <w:rtl/>
        </w:rPr>
        <w:t>"ר</w:t>
      </w:r>
      <w:proofErr w:type="spellEnd"/>
      <w:r w:rsidR="00285B16" w:rsidRPr="006E10AA">
        <w:rPr>
          <w:rtl/>
        </w:rPr>
        <w:t>-מזור</w:t>
      </w:r>
      <w:r w:rsidRPr="006E10AA">
        <w:rPr>
          <w:rtl/>
        </w:rPr>
        <w:t xml:space="preserve">, עבודת הספק תבוקר </w:t>
      </w:r>
      <w:proofErr w:type="spellStart"/>
      <w:r w:rsidRPr="006E10AA">
        <w:rPr>
          <w:rFonts w:hint="eastAsia"/>
          <w:rtl/>
        </w:rPr>
        <w:t>ותפוקח</w:t>
      </w:r>
      <w:proofErr w:type="spellEnd"/>
      <w:r w:rsidRPr="006E10AA">
        <w:rPr>
          <w:rtl/>
        </w:rPr>
        <w:t xml:space="preserve"> על ידי </w:t>
      </w:r>
      <w:r w:rsidR="00F86A9F" w:rsidRPr="00F86A9F">
        <w:rPr>
          <w:rFonts w:hint="cs"/>
          <w:rtl/>
        </w:rPr>
        <w:t xml:space="preserve">צוות/אחראי במוסד שבו מתבצעת פעילות ההדרכה/הטמעה </w:t>
      </w:r>
      <w:r w:rsidR="00F86A9F">
        <w:rPr>
          <w:rFonts w:hint="cs"/>
          <w:rtl/>
        </w:rPr>
        <w:t>ו</w:t>
      </w:r>
      <w:r w:rsidRPr="006E10AA">
        <w:rPr>
          <w:rtl/>
        </w:rPr>
        <w:t xml:space="preserve">צוות </w:t>
      </w:r>
      <w:r w:rsidR="00285B16" w:rsidRPr="006E10AA">
        <w:rPr>
          <w:rFonts w:hint="eastAsia"/>
          <w:rtl/>
        </w:rPr>
        <w:t>פרויקט</w:t>
      </w:r>
      <w:r w:rsidR="00285B16" w:rsidRPr="006E10AA">
        <w:rPr>
          <w:rtl/>
        </w:rPr>
        <w:t xml:space="preserve"> </w:t>
      </w:r>
      <w:proofErr w:type="spellStart"/>
      <w:r w:rsidR="00285B16" w:rsidRPr="006E10AA">
        <w:rPr>
          <w:rFonts w:hint="eastAsia"/>
          <w:rtl/>
        </w:rPr>
        <w:t>נמ</w:t>
      </w:r>
      <w:r w:rsidR="00285B16" w:rsidRPr="006E10AA">
        <w:rPr>
          <w:rtl/>
        </w:rPr>
        <w:t>"ר</w:t>
      </w:r>
      <w:proofErr w:type="spellEnd"/>
      <w:r w:rsidR="00285B16" w:rsidRPr="006E10AA">
        <w:rPr>
          <w:rtl/>
        </w:rPr>
        <w:t>-מזור</w:t>
      </w:r>
      <w:r w:rsidRPr="006E10AA">
        <w:rPr>
          <w:rtl/>
        </w:rPr>
        <w:t>.</w:t>
      </w:r>
    </w:p>
    <w:p w:rsidR="00364D72" w:rsidRPr="006E10AA" w:rsidRDefault="00364D72" w:rsidP="00364D72">
      <w:pPr>
        <w:ind w:left="6"/>
        <w:rPr>
          <w:rtl/>
        </w:rPr>
      </w:pPr>
      <w:r w:rsidRPr="006E10AA">
        <w:rPr>
          <w:rFonts w:ascii="Courier" w:hAnsi="Courier" w:hint="eastAsia"/>
          <w:rtl/>
        </w:rPr>
        <w:t>בחירת</w:t>
      </w:r>
      <w:r w:rsidRPr="006E10AA">
        <w:rPr>
          <w:rFonts w:ascii="Courier" w:hAnsi="Courier"/>
          <w:rtl/>
        </w:rPr>
        <w:t xml:space="preserve"> </w:t>
      </w:r>
      <w:r w:rsidRPr="006E10AA">
        <w:rPr>
          <w:rFonts w:ascii="Courier" w:hAnsi="Courier" w:hint="eastAsia"/>
          <w:rtl/>
        </w:rPr>
        <w:t>הספק</w:t>
      </w:r>
      <w:r w:rsidRPr="006E10AA">
        <w:rPr>
          <w:rFonts w:ascii="Courier" w:hAnsi="Courier"/>
          <w:rtl/>
        </w:rPr>
        <w:t xml:space="preserve"> </w:t>
      </w:r>
      <w:r w:rsidRPr="006E10AA">
        <w:rPr>
          <w:rFonts w:ascii="Courier" w:hAnsi="Courier" w:hint="eastAsia"/>
          <w:rtl/>
        </w:rPr>
        <w:t>תעשה</w:t>
      </w:r>
      <w:r w:rsidRPr="006E10AA">
        <w:rPr>
          <w:rFonts w:ascii="Courier" w:hAnsi="Courier"/>
          <w:rtl/>
        </w:rPr>
        <w:t xml:space="preserve"> </w:t>
      </w:r>
      <w:r w:rsidRPr="006E10AA">
        <w:rPr>
          <w:rFonts w:ascii="Courier" w:hAnsi="Courier" w:hint="eastAsia"/>
          <w:rtl/>
        </w:rPr>
        <w:t>על</w:t>
      </w:r>
      <w:r w:rsidRPr="006E10AA">
        <w:rPr>
          <w:rFonts w:ascii="Courier" w:hAnsi="Courier"/>
          <w:rtl/>
        </w:rPr>
        <w:t xml:space="preserve"> </w:t>
      </w:r>
      <w:r w:rsidRPr="006E10AA">
        <w:rPr>
          <w:rFonts w:ascii="Courier" w:hAnsi="Courier" w:hint="eastAsia"/>
          <w:rtl/>
        </w:rPr>
        <w:t>סמך</w:t>
      </w:r>
      <w:r w:rsidRPr="006E10AA">
        <w:rPr>
          <w:rFonts w:ascii="Courier" w:hAnsi="Courier"/>
          <w:rtl/>
        </w:rPr>
        <w:t xml:space="preserve"> </w:t>
      </w:r>
      <w:r w:rsidRPr="006E10AA">
        <w:rPr>
          <w:rFonts w:ascii="Courier" w:hAnsi="Courier" w:hint="eastAsia"/>
          <w:rtl/>
        </w:rPr>
        <w:t>עמידה</w:t>
      </w:r>
      <w:r w:rsidRPr="006E10AA">
        <w:rPr>
          <w:rFonts w:ascii="Courier" w:hAnsi="Courier"/>
          <w:rtl/>
        </w:rPr>
        <w:t xml:space="preserve"> </w:t>
      </w:r>
      <w:r w:rsidRPr="006E10AA">
        <w:rPr>
          <w:rFonts w:ascii="Courier" w:hAnsi="Courier" w:hint="eastAsia"/>
          <w:rtl/>
        </w:rPr>
        <w:t>בתנאי</w:t>
      </w:r>
      <w:r w:rsidRPr="006E10AA">
        <w:rPr>
          <w:rFonts w:ascii="Courier" w:hAnsi="Courier"/>
          <w:rtl/>
        </w:rPr>
        <w:t xml:space="preserve"> </w:t>
      </w:r>
      <w:r w:rsidRPr="006E10AA">
        <w:rPr>
          <w:rFonts w:ascii="Courier" w:hAnsi="Courier" w:hint="eastAsia"/>
          <w:rtl/>
        </w:rPr>
        <w:t>סף</w:t>
      </w:r>
      <w:r w:rsidRPr="006E10AA">
        <w:rPr>
          <w:rFonts w:ascii="Courier" w:hAnsi="Courier"/>
          <w:rtl/>
        </w:rPr>
        <w:t xml:space="preserve">, </w:t>
      </w:r>
      <w:r w:rsidRPr="006E10AA">
        <w:rPr>
          <w:rFonts w:ascii="Courier" w:hAnsi="Courier" w:hint="eastAsia"/>
          <w:rtl/>
        </w:rPr>
        <w:t>והערכת</w:t>
      </w:r>
      <w:r w:rsidRPr="006E10AA">
        <w:rPr>
          <w:rFonts w:ascii="Courier" w:hAnsi="Courier"/>
          <w:rtl/>
        </w:rPr>
        <w:t xml:space="preserve"> </w:t>
      </w:r>
      <w:r w:rsidRPr="006E10AA">
        <w:rPr>
          <w:rFonts w:ascii="Courier" w:hAnsi="Courier" w:hint="eastAsia"/>
          <w:rtl/>
        </w:rPr>
        <w:t>עלות</w:t>
      </w:r>
      <w:r w:rsidRPr="006E10AA">
        <w:rPr>
          <w:rFonts w:ascii="Courier" w:hAnsi="Courier"/>
          <w:rtl/>
        </w:rPr>
        <w:t xml:space="preserve"> </w:t>
      </w:r>
      <w:r w:rsidRPr="006E10AA">
        <w:rPr>
          <w:rFonts w:ascii="Courier" w:hAnsi="Courier" w:hint="eastAsia"/>
          <w:rtl/>
        </w:rPr>
        <w:t>תועלת</w:t>
      </w:r>
      <w:r w:rsidRPr="006E10AA">
        <w:rPr>
          <w:rFonts w:ascii="Courier" w:hAnsi="Courier"/>
          <w:sz w:val="20"/>
          <w:rtl/>
        </w:rPr>
        <w:t xml:space="preserve"> </w:t>
      </w:r>
      <w:r w:rsidRPr="006E10AA">
        <w:rPr>
          <w:rFonts w:ascii="Courier" w:hAnsi="Courier" w:hint="eastAsia"/>
          <w:sz w:val="20"/>
          <w:rtl/>
        </w:rPr>
        <w:t>ההצעה</w:t>
      </w:r>
      <w:r w:rsidRPr="006E10AA">
        <w:rPr>
          <w:rFonts w:ascii="Courier" w:hAnsi="Courier"/>
          <w:sz w:val="20"/>
          <w:rtl/>
        </w:rPr>
        <w:t>.</w:t>
      </w:r>
    </w:p>
    <w:p w:rsidR="00B85C6F" w:rsidRPr="006E10AA" w:rsidRDefault="00B85C6F" w:rsidP="00D01B92">
      <w:pPr>
        <w:rPr>
          <w:rtl/>
        </w:rPr>
      </w:pPr>
      <w:r w:rsidRPr="006E10AA">
        <w:rPr>
          <w:rtl/>
        </w:rPr>
        <w:t xml:space="preserve">תקופת ההתקשרות הינה </w:t>
      </w:r>
      <w:r w:rsidR="00285B16" w:rsidRPr="006E10AA">
        <w:rPr>
          <w:rFonts w:ascii="Courier" w:hAnsi="Courier"/>
          <w:rtl/>
        </w:rPr>
        <w:t>4</w:t>
      </w:r>
      <w:r w:rsidR="00364D72" w:rsidRPr="006E10AA">
        <w:rPr>
          <w:rtl/>
        </w:rPr>
        <w:t xml:space="preserve"> </w:t>
      </w:r>
      <w:r w:rsidR="00285B16" w:rsidRPr="006E10AA">
        <w:rPr>
          <w:rFonts w:hint="eastAsia"/>
          <w:rtl/>
        </w:rPr>
        <w:t>שנים</w:t>
      </w:r>
      <w:r w:rsidRPr="006E10AA">
        <w:rPr>
          <w:rtl/>
        </w:rPr>
        <w:t xml:space="preserve">, כאשר לעורך המכרז שמורה הזכות להאריך את תקופת ההתקשרות במספר תקופות של </w:t>
      </w:r>
      <w:r w:rsidR="00285B16" w:rsidRPr="006E10AA">
        <w:rPr>
          <w:rFonts w:hint="eastAsia"/>
          <w:rtl/>
        </w:rPr>
        <w:t>שנה</w:t>
      </w:r>
      <w:r w:rsidRPr="006E10AA">
        <w:rPr>
          <w:rtl/>
        </w:rPr>
        <w:t xml:space="preserve"> כל אחת ובלבד שסך </w:t>
      </w:r>
      <w:r w:rsidR="005A318F">
        <w:rPr>
          <w:rFonts w:hint="cs"/>
          <w:rtl/>
        </w:rPr>
        <w:t>כל תקופות ההתקשרות</w:t>
      </w:r>
      <w:r w:rsidRPr="006E10AA">
        <w:rPr>
          <w:rtl/>
        </w:rPr>
        <w:t xml:space="preserve"> לא יעלה על </w:t>
      </w:r>
      <w:r w:rsidR="00285B16" w:rsidRPr="006E10AA">
        <w:rPr>
          <w:rtl/>
        </w:rPr>
        <w:t>7</w:t>
      </w:r>
      <w:r w:rsidR="00D035C7" w:rsidRPr="006E10AA">
        <w:rPr>
          <w:rtl/>
        </w:rPr>
        <w:t xml:space="preserve"> </w:t>
      </w:r>
      <w:r w:rsidR="00285B16" w:rsidRPr="006E10AA">
        <w:rPr>
          <w:rFonts w:hint="eastAsia"/>
          <w:rtl/>
        </w:rPr>
        <w:t>שנים</w:t>
      </w:r>
      <w:r w:rsidRPr="006E10AA">
        <w:rPr>
          <w:rtl/>
        </w:rPr>
        <w:t>.</w:t>
      </w:r>
    </w:p>
    <w:p w:rsidR="00364D72" w:rsidRPr="006E10AA" w:rsidRDefault="00364D72">
      <w:pPr>
        <w:bidi w:val="0"/>
        <w:spacing w:before="0" w:line="240" w:lineRule="auto"/>
        <w:jc w:val="left"/>
      </w:pPr>
      <w:r w:rsidRPr="006E10AA">
        <w:rPr>
          <w:rtl/>
        </w:rPr>
        <w:br w:type="page"/>
      </w:r>
    </w:p>
    <w:p w:rsidR="00B85C6F" w:rsidRPr="006E10AA" w:rsidRDefault="00B85C6F" w:rsidP="00D63655">
      <w:pPr>
        <w:ind w:left="6"/>
        <w:rPr>
          <w:rtl/>
        </w:rPr>
      </w:pPr>
    </w:p>
    <w:tbl>
      <w:tblPr>
        <w:tblpPr w:leftFromText="180" w:rightFromText="180" w:vertAnchor="text" w:horzAnchor="margin" w:tblpY="819"/>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647"/>
        <w:gridCol w:w="2825"/>
      </w:tblGrid>
      <w:tr w:rsidR="004E2E8D" w:rsidRPr="006E10AA" w:rsidTr="004E2E8D">
        <w:tc>
          <w:tcPr>
            <w:tcW w:w="5647" w:type="dxa"/>
            <w:shd w:val="clear" w:color="auto" w:fill="FFFF99"/>
          </w:tcPr>
          <w:p w:rsidR="004E2E8D" w:rsidRPr="006E10AA" w:rsidRDefault="004E2E8D" w:rsidP="004E2E8D">
            <w:pPr>
              <w:tabs>
                <w:tab w:val="right" w:pos="1134"/>
              </w:tabs>
              <w:snapToGrid w:val="0"/>
              <w:spacing w:after="60"/>
              <w:jc w:val="center"/>
              <w:rPr>
                <w:b/>
                <w:bCs/>
                <w:spacing w:val="20"/>
                <w:position w:val="6"/>
                <w:rtl/>
              </w:rPr>
            </w:pPr>
            <w:bookmarkStart w:id="7" w:name="_Toc78167845"/>
            <w:bookmarkStart w:id="8" w:name="_Toc78122914"/>
            <w:bookmarkStart w:id="9" w:name="_Toc61602062"/>
            <w:bookmarkStart w:id="10" w:name="_Toc151089353"/>
            <w:bookmarkStart w:id="11" w:name="_Toc150662992"/>
            <w:bookmarkStart w:id="12" w:name="_Ref315165895"/>
            <w:bookmarkStart w:id="13" w:name="_Toc135452220"/>
            <w:r w:rsidRPr="006E10AA">
              <w:rPr>
                <w:b/>
                <w:bCs/>
                <w:spacing w:val="20"/>
                <w:position w:val="6"/>
                <w:rtl/>
              </w:rPr>
              <w:t>הפעילות</w:t>
            </w:r>
          </w:p>
        </w:tc>
        <w:tc>
          <w:tcPr>
            <w:tcW w:w="2825" w:type="dxa"/>
            <w:shd w:val="clear" w:color="auto" w:fill="FFFF99"/>
          </w:tcPr>
          <w:p w:rsidR="004E2E8D" w:rsidRPr="006E10AA" w:rsidRDefault="004E2E8D" w:rsidP="004E2E8D">
            <w:pPr>
              <w:tabs>
                <w:tab w:val="right" w:pos="1134"/>
              </w:tabs>
              <w:snapToGrid w:val="0"/>
              <w:spacing w:after="60"/>
              <w:jc w:val="center"/>
              <w:rPr>
                <w:b/>
                <w:bCs/>
                <w:spacing w:val="20"/>
                <w:position w:val="6"/>
                <w:rtl/>
              </w:rPr>
            </w:pPr>
            <w:r w:rsidRPr="006E10AA">
              <w:rPr>
                <w:b/>
                <w:bCs/>
                <w:spacing w:val="20"/>
                <w:position w:val="6"/>
                <w:rtl/>
              </w:rPr>
              <w:t>התאריך</w:t>
            </w:r>
          </w:p>
        </w:tc>
      </w:tr>
      <w:tr w:rsidR="004E2E8D" w:rsidRPr="006E10AA" w:rsidTr="004E2E8D">
        <w:tc>
          <w:tcPr>
            <w:tcW w:w="5647" w:type="dxa"/>
          </w:tcPr>
          <w:p w:rsidR="004E2E8D" w:rsidRPr="006E10AA" w:rsidRDefault="004E2E8D" w:rsidP="004E2E8D">
            <w:pPr>
              <w:tabs>
                <w:tab w:val="left" w:pos="4546"/>
              </w:tabs>
              <w:spacing w:after="60"/>
              <w:ind w:left="33"/>
              <w:jc w:val="left"/>
              <w:rPr>
                <w:rtl/>
              </w:rPr>
            </w:pPr>
            <w:r w:rsidRPr="006E10AA">
              <w:rPr>
                <w:rtl/>
              </w:rPr>
              <w:t>פרסום המכרז</w:t>
            </w:r>
          </w:p>
        </w:tc>
        <w:tc>
          <w:tcPr>
            <w:tcW w:w="2825" w:type="dxa"/>
          </w:tcPr>
          <w:p w:rsidR="004E2E8D" w:rsidRPr="0034663E" w:rsidRDefault="003457B5" w:rsidP="004E6F66">
            <w:pPr>
              <w:tabs>
                <w:tab w:val="left" w:pos="4546"/>
              </w:tabs>
              <w:spacing w:after="60"/>
              <w:ind w:left="34"/>
              <w:jc w:val="left"/>
              <w:rPr>
                <w:rtl/>
              </w:rPr>
            </w:pPr>
            <w:r>
              <w:rPr>
                <w:rFonts w:hint="cs"/>
                <w:rtl/>
              </w:rPr>
              <w:t>1</w:t>
            </w:r>
            <w:r w:rsidR="004E6F66">
              <w:rPr>
                <w:rFonts w:hint="cs"/>
                <w:rtl/>
              </w:rPr>
              <w:t>3</w:t>
            </w:r>
            <w:r w:rsidR="004E2E8D" w:rsidRPr="0034663E">
              <w:rPr>
                <w:rtl/>
              </w:rPr>
              <w:t xml:space="preserve"> באוגוסט </w:t>
            </w:r>
            <w:r w:rsidR="00476A79" w:rsidRPr="0034663E">
              <w:rPr>
                <w:rtl/>
              </w:rPr>
              <w:t>2015</w:t>
            </w:r>
          </w:p>
        </w:tc>
      </w:tr>
      <w:tr w:rsidR="004E2E8D" w:rsidRPr="006E10AA" w:rsidTr="004E2E8D">
        <w:tc>
          <w:tcPr>
            <w:tcW w:w="5647" w:type="dxa"/>
          </w:tcPr>
          <w:p w:rsidR="004E2E8D" w:rsidRPr="006E10AA" w:rsidRDefault="004E2E8D" w:rsidP="004E2E8D">
            <w:pPr>
              <w:tabs>
                <w:tab w:val="left" w:pos="4546"/>
              </w:tabs>
              <w:spacing w:after="60"/>
              <w:ind w:left="33"/>
              <w:jc w:val="left"/>
              <w:rPr>
                <w:rtl/>
              </w:rPr>
            </w:pPr>
            <w:r w:rsidRPr="006E10AA">
              <w:rPr>
                <w:rtl/>
              </w:rPr>
              <w:t>מועד אחרון להגשת שאלות הבהרה</w:t>
            </w:r>
          </w:p>
        </w:tc>
        <w:tc>
          <w:tcPr>
            <w:tcW w:w="2825" w:type="dxa"/>
          </w:tcPr>
          <w:p w:rsidR="004E2E8D" w:rsidRPr="0034663E" w:rsidRDefault="00DE5E38" w:rsidP="00D042A3">
            <w:pPr>
              <w:tabs>
                <w:tab w:val="left" w:pos="4546"/>
              </w:tabs>
              <w:spacing w:after="60"/>
              <w:ind w:left="34"/>
              <w:jc w:val="left"/>
              <w:rPr>
                <w:rtl/>
              </w:rPr>
            </w:pPr>
            <w:r>
              <w:rPr>
                <w:rFonts w:hint="cs"/>
                <w:rtl/>
              </w:rPr>
              <w:t>30</w:t>
            </w:r>
            <w:r w:rsidR="004E2E8D" w:rsidRPr="0034663E">
              <w:rPr>
                <w:rtl/>
              </w:rPr>
              <w:t xml:space="preserve"> </w:t>
            </w:r>
            <w:r w:rsidR="00D042A3">
              <w:rPr>
                <w:rFonts w:hint="cs"/>
                <w:rtl/>
              </w:rPr>
              <w:t>באוגוסט</w:t>
            </w:r>
            <w:r w:rsidR="004E2E8D" w:rsidRPr="0034663E">
              <w:rPr>
                <w:rtl/>
              </w:rPr>
              <w:t xml:space="preserve"> </w:t>
            </w:r>
            <w:r w:rsidR="00476A79" w:rsidRPr="0034663E">
              <w:rPr>
                <w:rtl/>
              </w:rPr>
              <w:t>2015</w:t>
            </w:r>
          </w:p>
        </w:tc>
      </w:tr>
      <w:tr w:rsidR="004E2E8D" w:rsidRPr="006E10AA" w:rsidTr="004E2E8D">
        <w:tc>
          <w:tcPr>
            <w:tcW w:w="5647" w:type="dxa"/>
          </w:tcPr>
          <w:p w:rsidR="004E2E8D" w:rsidRPr="006E10AA" w:rsidRDefault="004E2E8D" w:rsidP="004E2E8D">
            <w:pPr>
              <w:tabs>
                <w:tab w:val="left" w:pos="4546"/>
              </w:tabs>
              <w:spacing w:after="60"/>
              <w:ind w:left="33"/>
              <w:jc w:val="left"/>
              <w:rPr>
                <w:rtl/>
              </w:rPr>
            </w:pPr>
            <w:r w:rsidRPr="006E10AA">
              <w:rPr>
                <w:rtl/>
              </w:rPr>
              <w:t>מועד המענה של עורך המכרז לשאלות ההבהרה</w:t>
            </w:r>
          </w:p>
        </w:tc>
        <w:tc>
          <w:tcPr>
            <w:tcW w:w="2825" w:type="dxa"/>
          </w:tcPr>
          <w:p w:rsidR="004E2E8D" w:rsidRPr="0034663E" w:rsidRDefault="00DE5E38" w:rsidP="00476A79">
            <w:pPr>
              <w:tabs>
                <w:tab w:val="left" w:pos="4546"/>
              </w:tabs>
              <w:spacing w:after="60"/>
              <w:ind w:left="34"/>
              <w:jc w:val="left"/>
              <w:rPr>
                <w:rtl/>
              </w:rPr>
            </w:pPr>
            <w:r>
              <w:rPr>
                <w:rFonts w:hint="cs"/>
                <w:rtl/>
              </w:rPr>
              <w:t>13</w:t>
            </w:r>
            <w:r w:rsidR="004E2E8D" w:rsidRPr="0034663E">
              <w:rPr>
                <w:rtl/>
              </w:rPr>
              <w:t xml:space="preserve"> </w:t>
            </w:r>
            <w:r w:rsidR="00476A79" w:rsidRPr="0034663E">
              <w:rPr>
                <w:rFonts w:hint="eastAsia"/>
                <w:rtl/>
              </w:rPr>
              <w:t>בספטמבר</w:t>
            </w:r>
            <w:r w:rsidR="004E2E8D" w:rsidRPr="0034663E">
              <w:rPr>
                <w:rtl/>
              </w:rPr>
              <w:t xml:space="preserve"> </w:t>
            </w:r>
            <w:r w:rsidR="00476A79" w:rsidRPr="0034663E">
              <w:rPr>
                <w:rtl/>
              </w:rPr>
              <w:t>2015</w:t>
            </w:r>
          </w:p>
        </w:tc>
      </w:tr>
      <w:tr w:rsidR="004E2E8D" w:rsidRPr="006E10AA" w:rsidTr="004E2E8D">
        <w:tc>
          <w:tcPr>
            <w:tcW w:w="5647" w:type="dxa"/>
          </w:tcPr>
          <w:p w:rsidR="004E2E8D" w:rsidRPr="006E10AA" w:rsidRDefault="004E2E8D" w:rsidP="004E2E8D">
            <w:pPr>
              <w:tabs>
                <w:tab w:val="left" w:pos="4546"/>
              </w:tabs>
              <w:spacing w:after="60"/>
              <w:ind w:left="33"/>
              <w:jc w:val="left"/>
              <w:rPr>
                <w:rtl/>
              </w:rPr>
            </w:pPr>
            <w:r w:rsidRPr="006E10AA">
              <w:rPr>
                <w:rtl/>
              </w:rPr>
              <w:t>מועד אחרון להגשת ההצעות לתיבת המכרזים</w:t>
            </w:r>
          </w:p>
        </w:tc>
        <w:tc>
          <w:tcPr>
            <w:tcW w:w="2825" w:type="dxa"/>
          </w:tcPr>
          <w:p w:rsidR="004E2E8D" w:rsidRPr="0034663E" w:rsidRDefault="00476A79" w:rsidP="00476A79">
            <w:pPr>
              <w:tabs>
                <w:tab w:val="left" w:pos="4546"/>
              </w:tabs>
              <w:spacing w:after="60"/>
              <w:ind w:left="34"/>
              <w:jc w:val="left"/>
              <w:rPr>
                <w:rtl/>
              </w:rPr>
            </w:pPr>
            <w:r w:rsidRPr="0034663E">
              <w:rPr>
                <w:rtl/>
              </w:rPr>
              <w:t>08</w:t>
            </w:r>
            <w:r w:rsidR="004E2E8D" w:rsidRPr="0034663E">
              <w:rPr>
                <w:rtl/>
              </w:rPr>
              <w:t xml:space="preserve"> </w:t>
            </w:r>
            <w:r w:rsidRPr="0034663E">
              <w:rPr>
                <w:rFonts w:hint="eastAsia"/>
                <w:rtl/>
              </w:rPr>
              <w:t>באוקטובר</w:t>
            </w:r>
            <w:r w:rsidR="004E2E8D" w:rsidRPr="0034663E">
              <w:rPr>
                <w:rtl/>
              </w:rPr>
              <w:t xml:space="preserve"> </w:t>
            </w:r>
            <w:r w:rsidRPr="0034663E">
              <w:rPr>
                <w:rtl/>
              </w:rPr>
              <w:t>2015</w:t>
            </w:r>
          </w:p>
          <w:p w:rsidR="004E2E8D" w:rsidRPr="0034663E" w:rsidRDefault="004E2E8D" w:rsidP="004E2E8D">
            <w:pPr>
              <w:tabs>
                <w:tab w:val="left" w:pos="4546"/>
              </w:tabs>
              <w:spacing w:after="60"/>
              <w:ind w:left="34"/>
              <w:jc w:val="left"/>
              <w:rPr>
                <w:rtl/>
              </w:rPr>
            </w:pPr>
            <w:r w:rsidRPr="0034663E">
              <w:rPr>
                <w:rFonts w:hint="eastAsia"/>
                <w:rtl/>
              </w:rPr>
              <w:t>בשעה</w:t>
            </w:r>
            <w:r w:rsidRPr="0034663E">
              <w:rPr>
                <w:rtl/>
              </w:rPr>
              <w:t xml:space="preserve"> 13:00</w:t>
            </w:r>
          </w:p>
        </w:tc>
      </w:tr>
      <w:tr w:rsidR="004E2E8D" w:rsidRPr="006E10AA" w:rsidTr="004E2E8D">
        <w:tc>
          <w:tcPr>
            <w:tcW w:w="5647" w:type="dxa"/>
          </w:tcPr>
          <w:p w:rsidR="004E2E8D" w:rsidRPr="006E10AA" w:rsidRDefault="004E2E8D" w:rsidP="004E2E8D">
            <w:pPr>
              <w:tabs>
                <w:tab w:val="left" w:pos="4546"/>
              </w:tabs>
              <w:spacing w:after="60"/>
              <w:ind w:left="33"/>
              <w:jc w:val="left"/>
              <w:rPr>
                <w:rtl/>
              </w:rPr>
            </w:pPr>
            <w:r w:rsidRPr="006E10AA">
              <w:rPr>
                <w:rtl/>
              </w:rPr>
              <w:t xml:space="preserve">תוקף ההצעה והערבות בגין ההצעה </w:t>
            </w:r>
            <w:r w:rsidRPr="006E10AA">
              <w:rPr>
                <w:rFonts w:hint="eastAsia"/>
                <w:rtl/>
              </w:rPr>
              <w:t>החל</w:t>
            </w:r>
            <w:r w:rsidRPr="006E10AA">
              <w:rPr>
                <w:rtl/>
              </w:rPr>
              <w:t xml:space="preserve"> </w:t>
            </w:r>
            <w:r w:rsidRPr="006E10AA">
              <w:rPr>
                <w:rFonts w:hint="eastAsia"/>
                <w:rtl/>
              </w:rPr>
              <w:t>מיום</w:t>
            </w:r>
            <w:r w:rsidRPr="006E10AA">
              <w:rPr>
                <w:rtl/>
              </w:rPr>
              <w:t xml:space="preserve"> </w:t>
            </w:r>
            <w:r w:rsidRPr="006E10AA">
              <w:rPr>
                <w:rFonts w:hint="eastAsia"/>
                <w:rtl/>
              </w:rPr>
              <w:t>ו</w:t>
            </w:r>
            <w:r w:rsidRPr="006E10AA">
              <w:rPr>
                <w:rtl/>
              </w:rPr>
              <w:t>עד ליום</w:t>
            </w:r>
          </w:p>
        </w:tc>
        <w:tc>
          <w:tcPr>
            <w:tcW w:w="2825" w:type="dxa"/>
          </w:tcPr>
          <w:p w:rsidR="004E2E8D" w:rsidRPr="0034663E" w:rsidRDefault="004E2E8D" w:rsidP="00476A79">
            <w:pPr>
              <w:tabs>
                <w:tab w:val="left" w:pos="4546"/>
              </w:tabs>
              <w:spacing w:after="60"/>
              <w:ind w:left="34"/>
              <w:jc w:val="left"/>
              <w:rPr>
                <w:rtl/>
              </w:rPr>
            </w:pPr>
            <w:r w:rsidRPr="0034663E">
              <w:rPr>
                <w:rFonts w:hint="eastAsia"/>
                <w:rtl/>
              </w:rPr>
              <w:t>מיום</w:t>
            </w:r>
            <w:r w:rsidRPr="0034663E">
              <w:rPr>
                <w:rtl/>
              </w:rPr>
              <w:t xml:space="preserve"> </w:t>
            </w:r>
            <w:r w:rsidR="00476A79" w:rsidRPr="0034663E">
              <w:rPr>
                <w:rtl/>
              </w:rPr>
              <w:t>08</w:t>
            </w:r>
            <w:r w:rsidRPr="0034663E">
              <w:rPr>
                <w:rtl/>
              </w:rPr>
              <w:t xml:space="preserve"> </w:t>
            </w:r>
            <w:r w:rsidR="00476A79" w:rsidRPr="0034663E">
              <w:rPr>
                <w:rFonts w:hint="eastAsia"/>
                <w:rtl/>
              </w:rPr>
              <w:t>באוקטובר</w:t>
            </w:r>
            <w:r w:rsidRPr="0034663E">
              <w:rPr>
                <w:rtl/>
              </w:rPr>
              <w:t xml:space="preserve"> </w:t>
            </w:r>
            <w:r w:rsidR="00476A79" w:rsidRPr="0034663E">
              <w:rPr>
                <w:rtl/>
              </w:rPr>
              <w:t>2015</w:t>
            </w:r>
          </w:p>
          <w:p w:rsidR="004E2E8D" w:rsidRPr="0034663E" w:rsidRDefault="004E2E8D" w:rsidP="004E6F66">
            <w:pPr>
              <w:tabs>
                <w:tab w:val="left" w:pos="4546"/>
              </w:tabs>
              <w:spacing w:after="60"/>
              <w:ind w:left="34"/>
              <w:jc w:val="left"/>
              <w:rPr>
                <w:rtl/>
              </w:rPr>
            </w:pPr>
            <w:r w:rsidRPr="0034663E">
              <w:rPr>
                <w:rFonts w:hint="eastAsia"/>
                <w:rtl/>
              </w:rPr>
              <w:t>עד</w:t>
            </w:r>
            <w:r w:rsidRPr="0034663E">
              <w:rPr>
                <w:rtl/>
              </w:rPr>
              <w:t xml:space="preserve"> </w:t>
            </w:r>
            <w:r w:rsidRPr="0034663E">
              <w:rPr>
                <w:rFonts w:hint="eastAsia"/>
                <w:rtl/>
              </w:rPr>
              <w:t>יום</w:t>
            </w:r>
            <w:r w:rsidR="004E6F66">
              <w:rPr>
                <w:rFonts w:hint="cs"/>
                <w:rtl/>
              </w:rPr>
              <w:t xml:space="preserve"> </w:t>
            </w:r>
            <w:r w:rsidR="00476A79" w:rsidRPr="0034663E">
              <w:rPr>
                <w:rtl/>
              </w:rPr>
              <w:t>31</w:t>
            </w:r>
            <w:r w:rsidRPr="0034663E">
              <w:rPr>
                <w:rtl/>
              </w:rPr>
              <w:t xml:space="preserve"> </w:t>
            </w:r>
            <w:r w:rsidR="00912E93" w:rsidRPr="0034663E">
              <w:rPr>
                <w:rFonts w:hint="eastAsia"/>
                <w:rtl/>
              </w:rPr>
              <w:t>במרץ</w:t>
            </w:r>
            <w:r w:rsidR="00912E93" w:rsidRPr="0034663E">
              <w:rPr>
                <w:rtl/>
              </w:rPr>
              <w:t xml:space="preserve"> </w:t>
            </w:r>
            <w:r w:rsidR="00476A79" w:rsidRPr="0034663E">
              <w:rPr>
                <w:rtl/>
              </w:rPr>
              <w:t>2016</w:t>
            </w:r>
          </w:p>
        </w:tc>
      </w:tr>
    </w:tbl>
    <w:p w:rsidR="00B85C6F" w:rsidRPr="006E10AA" w:rsidRDefault="00B85C6F" w:rsidP="007E151D">
      <w:pPr>
        <w:pStyle w:val="31"/>
        <w:ind w:left="771" w:hanging="749"/>
      </w:pPr>
      <w:bookmarkStart w:id="14" w:name="_Ref427067082"/>
      <w:r w:rsidRPr="0034663E">
        <w:rPr>
          <w:rtl/>
        </w:rPr>
        <w:t xml:space="preserve">טבלת ריכוז </w:t>
      </w:r>
      <w:bookmarkEnd w:id="7"/>
      <w:bookmarkEnd w:id="8"/>
      <w:bookmarkEnd w:id="9"/>
      <w:bookmarkEnd w:id="10"/>
      <w:bookmarkEnd w:id="11"/>
      <w:r w:rsidRPr="0034663E">
        <w:rPr>
          <w:rtl/>
        </w:rPr>
        <w:t>תאריכים</w:t>
      </w:r>
      <w:bookmarkEnd w:id="12"/>
      <w:bookmarkEnd w:id="14"/>
    </w:p>
    <w:p w:rsidR="00B85C6F" w:rsidRPr="006E10AA" w:rsidRDefault="00B85C6F" w:rsidP="00034B7B">
      <w:pPr>
        <w:spacing w:before="0"/>
        <w:jc w:val="left"/>
        <w:rPr>
          <w:b/>
          <w:bCs/>
          <w:rtl/>
        </w:rPr>
      </w:pPr>
      <w:bookmarkStart w:id="15" w:name="_Toc78167846"/>
      <w:bookmarkStart w:id="16" w:name="_Toc78122915"/>
      <w:bookmarkStart w:id="17" w:name="_Toc64691790"/>
    </w:p>
    <w:p w:rsidR="00B85C6F" w:rsidRPr="006E10AA" w:rsidRDefault="00B85C6F" w:rsidP="00C90DBD">
      <w:pPr>
        <w:spacing w:before="0"/>
        <w:jc w:val="left"/>
        <w:rPr>
          <w:b/>
          <w:bCs/>
          <w:rtl/>
        </w:rPr>
      </w:pPr>
      <w:r w:rsidRPr="006E10AA">
        <w:rPr>
          <w:b/>
          <w:bCs/>
          <w:rtl/>
        </w:rPr>
        <w:t>במקרה של התנגשות בין תאריכים אלה לבין תאריכים אחרים המופיעים בגוף המכרז, קובעים התאריכים בטבלה זו.</w:t>
      </w:r>
    </w:p>
    <w:p w:rsidR="00B85C6F" w:rsidRPr="006E10AA" w:rsidRDefault="00B85C6F" w:rsidP="00662E2A">
      <w:pPr>
        <w:spacing w:before="0"/>
        <w:jc w:val="left"/>
        <w:rPr>
          <w:b/>
          <w:bCs/>
          <w:rtl/>
        </w:rPr>
      </w:pPr>
      <w:r w:rsidRPr="006E10AA">
        <w:rPr>
          <w:b/>
          <w:bCs/>
          <w:rtl/>
        </w:rPr>
        <w:t>עורך המכרז שומר לעצמו את הזכות לעדכן את התאריכים המופיעים בטבלה.</w:t>
      </w:r>
    </w:p>
    <w:p w:rsidR="00B85C6F" w:rsidRPr="006E10AA" w:rsidRDefault="00B85C6F" w:rsidP="00D07FAE">
      <w:pPr>
        <w:spacing w:before="0"/>
        <w:jc w:val="left"/>
        <w:rPr>
          <w:b/>
          <w:bCs/>
          <w:rtl/>
        </w:rPr>
      </w:pPr>
    </w:p>
    <w:bookmarkEnd w:id="15"/>
    <w:bookmarkEnd w:id="16"/>
    <w:bookmarkEnd w:id="17"/>
    <w:p w:rsidR="00B85C6F" w:rsidRPr="006E10AA" w:rsidRDefault="00B85C6F">
      <w:pPr>
        <w:bidi w:val="0"/>
        <w:spacing w:before="0" w:after="200" w:line="276" w:lineRule="auto"/>
        <w:jc w:val="left"/>
        <w:rPr>
          <w:bCs/>
          <w:sz w:val="36"/>
          <w:szCs w:val="36"/>
          <w:lang w:eastAsia="en-US"/>
        </w:rPr>
      </w:pPr>
      <w:r w:rsidRPr="006E10AA">
        <w:rPr>
          <w:rtl/>
        </w:rPr>
        <w:br w:type="page"/>
      </w:r>
    </w:p>
    <w:p w:rsidR="00B85C6F" w:rsidRPr="006E10AA" w:rsidRDefault="00B85C6F" w:rsidP="00767F86">
      <w:pPr>
        <w:pStyle w:val="20"/>
        <w:rPr>
          <w:rtl/>
        </w:rPr>
      </w:pPr>
      <w:bookmarkStart w:id="18" w:name="_Toc426916132"/>
      <w:r w:rsidRPr="0034663E">
        <w:rPr>
          <w:rtl/>
        </w:rPr>
        <w:lastRenderedPageBreak/>
        <w:t>הגדרות</w:t>
      </w:r>
      <w:bookmarkEnd w:id="13"/>
      <w:bookmarkEnd w:id="18"/>
    </w:p>
    <w:p w:rsidR="00B85C6F" w:rsidRPr="006E10AA" w:rsidRDefault="00B85C6F" w:rsidP="007E151D">
      <w:pPr>
        <w:pStyle w:val="31"/>
        <w:ind w:left="771" w:hanging="749"/>
        <w:rPr>
          <w:rtl/>
        </w:rPr>
      </w:pPr>
      <w:r w:rsidRPr="0034663E">
        <w:rPr>
          <w:rtl/>
        </w:rPr>
        <w:t>הגדרות כלליות</w:t>
      </w:r>
    </w:p>
    <w:tbl>
      <w:tblPr>
        <w:bidiVisual/>
        <w:tblW w:w="8306" w:type="dxa"/>
        <w:tblInd w:w="2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569"/>
        <w:gridCol w:w="6737"/>
      </w:tblGrid>
      <w:tr w:rsidR="00B85C6F" w:rsidRPr="006E10AA" w:rsidTr="00DF2C38">
        <w:trPr>
          <w:cantSplit/>
          <w:trHeight w:val="862"/>
        </w:trPr>
        <w:tc>
          <w:tcPr>
            <w:tcW w:w="1569" w:type="dxa"/>
          </w:tcPr>
          <w:p w:rsidR="00B85C6F" w:rsidRPr="006E10AA" w:rsidRDefault="00B85C6F" w:rsidP="00DC791E">
            <w:pPr>
              <w:jc w:val="left"/>
              <w:rPr>
                <w:b/>
                <w:bCs/>
                <w:rtl/>
              </w:rPr>
            </w:pPr>
            <w:r w:rsidRPr="006E10AA">
              <w:rPr>
                <w:b/>
                <w:bCs/>
                <w:rtl/>
              </w:rPr>
              <w:t>המכרז</w:t>
            </w:r>
          </w:p>
        </w:tc>
        <w:tc>
          <w:tcPr>
            <w:tcW w:w="6737" w:type="dxa"/>
          </w:tcPr>
          <w:p w:rsidR="00B85C6F" w:rsidRPr="006E10AA" w:rsidRDefault="00B85C6F" w:rsidP="008F4069">
            <w:pPr>
              <w:rPr>
                <w:rtl/>
              </w:rPr>
            </w:pPr>
            <w:r w:rsidRPr="006E10AA">
              <w:rPr>
                <w:rtl/>
              </w:rPr>
              <w:t>מסמך זה על כל על נספחיו, דרישותיו, תנאיו וחלקיו לרבות הבהרות עורך המכרז ותשובות עורך המכרז לשאלות המציעים כמפורט</w:t>
            </w:r>
            <w:r w:rsidR="008F4069">
              <w:rPr>
                <w:rFonts w:hint="cs"/>
                <w:rtl/>
              </w:rPr>
              <w:t xml:space="preserve"> בסעיף 0.3.3</w:t>
            </w:r>
            <w:r w:rsidR="0093692E">
              <w:rPr>
                <w:rFonts w:hint="cs"/>
                <w:rtl/>
              </w:rPr>
              <w:t>.</w:t>
            </w:r>
            <w:r w:rsidR="0001443A" w:rsidRPr="006E10AA">
              <w:rPr>
                <w:rtl/>
              </w:rPr>
              <w:t xml:space="preserve"> </w:t>
            </w:r>
          </w:p>
        </w:tc>
      </w:tr>
      <w:tr w:rsidR="00B85C6F" w:rsidRPr="006E10AA" w:rsidTr="00DF2C38">
        <w:trPr>
          <w:cantSplit/>
        </w:trPr>
        <w:tc>
          <w:tcPr>
            <w:tcW w:w="1569" w:type="dxa"/>
          </w:tcPr>
          <w:p w:rsidR="00B85C6F" w:rsidRPr="006E10AA" w:rsidRDefault="00B85C6F" w:rsidP="00DC791E">
            <w:pPr>
              <w:jc w:val="left"/>
              <w:rPr>
                <w:b/>
                <w:bCs/>
                <w:rtl/>
              </w:rPr>
            </w:pPr>
            <w:r w:rsidRPr="006E10AA">
              <w:rPr>
                <w:b/>
                <w:bCs/>
                <w:rtl/>
              </w:rPr>
              <w:t>עורך המכרז</w:t>
            </w:r>
          </w:p>
        </w:tc>
        <w:tc>
          <w:tcPr>
            <w:tcW w:w="6737" w:type="dxa"/>
          </w:tcPr>
          <w:p w:rsidR="00B85C6F" w:rsidRPr="006E10AA" w:rsidRDefault="00782373" w:rsidP="00977A8B">
            <w:pPr>
              <w:spacing w:after="100"/>
              <w:rPr>
                <w:rtl/>
              </w:rPr>
            </w:pPr>
            <w:r w:rsidRPr="006E10AA">
              <w:rPr>
                <w:rFonts w:hint="eastAsia"/>
                <w:rtl/>
              </w:rPr>
              <w:t>אגף</w:t>
            </w:r>
            <w:r w:rsidRPr="006E10AA">
              <w:rPr>
                <w:rtl/>
              </w:rPr>
              <w:t xml:space="preserve"> </w:t>
            </w:r>
            <w:r w:rsidRPr="006E10AA">
              <w:rPr>
                <w:rFonts w:hint="eastAsia"/>
                <w:rtl/>
              </w:rPr>
              <w:t>המחשוב</w:t>
            </w:r>
            <w:r w:rsidRPr="006E10AA">
              <w:rPr>
                <w:rtl/>
              </w:rPr>
              <w:t xml:space="preserve">, </w:t>
            </w:r>
            <w:r w:rsidRPr="006E10AA">
              <w:rPr>
                <w:rFonts w:hint="eastAsia"/>
                <w:rtl/>
              </w:rPr>
              <w:t>משרד</w:t>
            </w:r>
            <w:r w:rsidRPr="006E10AA">
              <w:rPr>
                <w:rtl/>
              </w:rPr>
              <w:t xml:space="preserve"> </w:t>
            </w:r>
            <w:r w:rsidRPr="006E10AA">
              <w:rPr>
                <w:rFonts w:hint="eastAsia"/>
                <w:rtl/>
              </w:rPr>
              <w:t>הבריאות</w:t>
            </w:r>
            <w:r w:rsidRPr="006E10AA">
              <w:rPr>
                <w:rtl/>
              </w:rPr>
              <w:t>.</w:t>
            </w:r>
          </w:p>
        </w:tc>
      </w:tr>
      <w:tr w:rsidR="00B85C6F" w:rsidRPr="006E10AA" w:rsidTr="00DF2C38">
        <w:trPr>
          <w:cantSplit/>
        </w:trPr>
        <w:tc>
          <w:tcPr>
            <w:tcW w:w="1569" w:type="dxa"/>
          </w:tcPr>
          <w:p w:rsidR="00B85C6F" w:rsidRPr="006E10AA" w:rsidRDefault="00B85C6F" w:rsidP="00DC791E">
            <w:pPr>
              <w:spacing w:after="100"/>
              <w:jc w:val="left"/>
              <w:rPr>
                <w:b/>
                <w:bCs/>
                <w:rtl/>
              </w:rPr>
            </w:pPr>
            <w:r w:rsidRPr="006E10AA">
              <w:rPr>
                <w:b/>
                <w:bCs/>
                <w:rtl/>
              </w:rPr>
              <w:t>ועדת מכרזים</w:t>
            </w:r>
          </w:p>
        </w:tc>
        <w:tc>
          <w:tcPr>
            <w:tcW w:w="6737" w:type="dxa"/>
          </w:tcPr>
          <w:p w:rsidR="00B85C6F" w:rsidRPr="006E10AA" w:rsidRDefault="00B85C6F" w:rsidP="00782373">
            <w:pPr>
              <w:spacing w:after="100"/>
              <w:rPr>
                <w:rtl/>
              </w:rPr>
            </w:pPr>
            <w:r w:rsidRPr="006E10AA">
              <w:rPr>
                <w:rtl/>
              </w:rPr>
              <w:t>ועדת מכרזי</w:t>
            </w:r>
            <w:r w:rsidR="004C7C40" w:rsidRPr="006E10AA">
              <w:rPr>
                <w:rFonts w:hint="eastAsia"/>
                <w:rtl/>
              </w:rPr>
              <w:t>ם</w:t>
            </w:r>
            <w:r w:rsidR="004C7C40" w:rsidRPr="006E10AA">
              <w:rPr>
                <w:rtl/>
              </w:rPr>
              <w:t xml:space="preserve"> </w:t>
            </w:r>
            <w:proofErr w:type="spellStart"/>
            <w:r w:rsidR="00011E31">
              <w:rPr>
                <w:rFonts w:hint="cs"/>
                <w:rtl/>
              </w:rPr>
              <w:t>לענ"א</w:t>
            </w:r>
            <w:proofErr w:type="spellEnd"/>
            <w:r w:rsidR="00011E31">
              <w:rPr>
                <w:rFonts w:hint="cs"/>
                <w:rtl/>
              </w:rPr>
              <w:t xml:space="preserve"> </w:t>
            </w:r>
            <w:r w:rsidR="004C7C40" w:rsidRPr="006E10AA">
              <w:rPr>
                <w:rtl/>
              </w:rPr>
              <w:t xml:space="preserve">של </w:t>
            </w:r>
            <w:r w:rsidR="00782373" w:rsidRPr="006E10AA">
              <w:rPr>
                <w:rFonts w:hint="eastAsia"/>
                <w:rtl/>
              </w:rPr>
              <w:t>משרד</w:t>
            </w:r>
            <w:r w:rsidR="00782373" w:rsidRPr="006E10AA">
              <w:rPr>
                <w:rtl/>
              </w:rPr>
              <w:t xml:space="preserve"> </w:t>
            </w:r>
            <w:r w:rsidR="00782373" w:rsidRPr="006E10AA">
              <w:rPr>
                <w:rFonts w:hint="eastAsia"/>
                <w:rtl/>
              </w:rPr>
              <w:t>הבריאות</w:t>
            </w:r>
            <w:r w:rsidRPr="006E10AA">
              <w:rPr>
                <w:rtl/>
              </w:rPr>
              <w:t>.</w:t>
            </w:r>
          </w:p>
        </w:tc>
      </w:tr>
      <w:tr w:rsidR="00B85C6F" w:rsidRPr="006E10AA" w:rsidTr="00DF2C38">
        <w:trPr>
          <w:cantSplit/>
        </w:trPr>
        <w:tc>
          <w:tcPr>
            <w:tcW w:w="1569" w:type="dxa"/>
          </w:tcPr>
          <w:p w:rsidR="00B85C6F" w:rsidRPr="006E10AA" w:rsidRDefault="00B85C6F" w:rsidP="00DC791E">
            <w:pPr>
              <w:spacing w:after="100"/>
              <w:jc w:val="left"/>
              <w:rPr>
                <w:b/>
                <w:bCs/>
                <w:rtl/>
              </w:rPr>
            </w:pPr>
            <w:r w:rsidRPr="006E10AA">
              <w:rPr>
                <w:b/>
                <w:bCs/>
                <w:rtl/>
              </w:rPr>
              <w:t xml:space="preserve">מזמין </w:t>
            </w:r>
          </w:p>
        </w:tc>
        <w:tc>
          <w:tcPr>
            <w:tcW w:w="6737" w:type="dxa"/>
          </w:tcPr>
          <w:p w:rsidR="00B85C6F" w:rsidRPr="006E10AA" w:rsidRDefault="00782373" w:rsidP="00977A8B">
            <w:pPr>
              <w:spacing w:after="100"/>
              <w:rPr>
                <w:rtl/>
              </w:rPr>
            </w:pPr>
            <w:r w:rsidRPr="006E10AA">
              <w:rPr>
                <w:rFonts w:hint="eastAsia"/>
                <w:rtl/>
              </w:rPr>
              <w:t>משרד</w:t>
            </w:r>
            <w:r w:rsidRPr="006E10AA">
              <w:rPr>
                <w:rtl/>
              </w:rPr>
              <w:t xml:space="preserve"> </w:t>
            </w:r>
            <w:r w:rsidRPr="006E10AA">
              <w:rPr>
                <w:rFonts w:hint="eastAsia"/>
                <w:rtl/>
              </w:rPr>
              <w:t>הבריאות</w:t>
            </w:r>
            <w:r w:rsidRPr="006E10AA">
              <w:rPr>
                <w:rtl/>
              </w:rPr>
              <w:t>.</w:t>
            </w:r>
          </w:p>
        </w:tc>
      </w:tr>
      <w:tr w:rsidR="00B85C6F" w:rsidRPr="006E10AA" w:rsidTr="00DF2C38">
        <w:trPr>
          <w:cantSplit/>
        </w:trPr>
        <w:tc>
          <w:tcPr>
            <w:tcW w:w="1569" w:type="dxa"/>
          </w:tcPr>
          <w:p w:rsidR="00B85C6F" w:rsidRPr="006E10AA" w:rsidRDefault="00B85C6F" w:rsidP="00DC791E">
            <w:pPr>
              <w:spacing w:after="100"/>
              <w:jc w:val="left"/>
              <w:rPr>
                <w:b/>
                <w:bCs/>
                <w:rtl/>
              </w:rPr>
            </w:pPr>
            <w:r w:rsidRPr="006E10AA">
              <w:rPr>
                <w:b/>
                <w:bCs/>
                <w:rtl/>
              </w:rPr>
              <w:t>גופים נלווים</w:t>
            </w:r>
          </w:p>
        </w:tc>
        <w:tc>
          <w:tcPr>
            <w:tcW w:w="6737" w:type="dxa"/>
          </w:tcPr>
          <w:p w:rsidR="00B85C6F" w:rsidRPr="006E10AA" w:rsidRDefault="00B85C6F" w:rsidP="00DC791E">
            <w:pPr>
              <w:spacing w:after="100"/>
              <w:rPr>
                <w:color w:val="FF0000"/>
                <w:rtl/>
              </w:rPr>
            </w:pPr>
            <w:r w:rsidRPr="006E10AA">
              <w:rPr>
                <w:rtl/>
              </w:rPr>
              <w:t>גופים שחוק חובת המכרזים, התשנ"ב-1992 חל עליהם לרבות חברות ממשלתיות, חברות בת ממש</w:t>
            </w:r>
            <w:r w:rsidR="009162F4" w:rsidRPr="006E10AA">
              <w:rPr>
                <w:rtl/>
              </w:rPr>
              <w:t>לתיות ותאגידים שהוקמו על פי חוק.</w:t>
            </w:r>
          </w:p>
        </w:tc>
      </w:tr>
      <w:tr w:rsidR="00B85C6F" w:rsidRPr="006E10AA" w:rsidTr="00DF2C38">
        <w:trPr>
          <w:cantSplit/>
        </w:trPr>
        <w:tc>
          <w:tcPr>
            <w:tcW w:w="1569" w:type="dxa"/>
          </w:tcPr>
          <w:p w:rsidR="00B85C6F" w:rsidRPr="006E10AA" w:rsidRDefault="00B85C6F" w:rsidP="00DC791E">
            <w:pPr>
              <w:spacing w:after="100"/>
              <w:jc w:val="left"/>
              <w:rPr>
                <w:b/>
                <w:bCs/>
                <w:rtl/>
              </w:rPr>
            </w:pPr>
            <w:r w:rsidRPr="006E10AA">
              <w:rPr>
                <w:b/>
                <w:bCs/>
                <w:rtl/>
              </w:rPr>
              <w:t xml:space="preserve">זכויות קניין </w:t>
            </w:r>
          </w:p>
        </w:tc>
        <w:tc>
          <w:tcPr>
            <w:tcW w:w="6737" w:type="dxa"/>
          </w:tcPr>
          <w:p w:rsidR="001B7FBF" w:rsidRPr="006E10AA" w:rsidRDefault="00B85C6F" w:rsidP="001B7FBF">
            <w:pPr>
              <w:spacing w:after="100"/>
              <w:rPr>
                <w:rtl/>
              </w:rPr>
            </w:pPr>
            <w:r w:rsidRPr="006E10AA">
              <w:rPr>
                <w:rFonts w:ascii="Arial" w:hAnsi="Arial"/>
                <w:rtl/>
              </w:rPr>
              <w:t xml:space="preserve">לרבות זכויות על פי חוק זכות יוצרים, התשס"ח-2007, זכויות לפי חוק הפטנטים, </w:t>
            </w:r>
            <w:proofErr w:type="spellStart"/>
            <w:r w:rsidRPr="006E10AA">
              <w:rPr>
                <w:rFonts w:ascii="Arial" w:hAnsi="Arial"/>
                <w:rtl/>
              </w:rPr>
              <w:t>התשכ"ז</w:t>
            </w:r>
            <w:proofErr w:type="spellEnd"/>
            <w:r w:rsidRPr="006E10AA">
              <w:rPr>
                <w:rFonts w:ascii="Arial" w:hAnsi="Arial"/>
                <w:rtl/>
              </w:rPr>
              <w:t xml:space="preserve"> – 1967, זכויות לפי פקודת סימני מסחר, תשל"ב – 1972, זכויות על פי פקודת הפטנטים והמדגמים, זכויות על פי חוק להגנת מעגלים משולבים, </w:t>
            </w:r>
            <w:proofErr w:type="spellStart"/>
            <w:r w:rsidRPr="006E10AA">
              <w:rPr>
                <w:rFonts w:ascii="Arial" w:hAnsi="Arial"/>
                <w:rtl/>
              </w:rPr>
              <w:t>התש"ס</w:t>
            </w:r>
            <w:proofErr w:type="spellEnd"/>
            <w:r w:rsidRPr="006E10AA">
              <w:rPr>
                <w:rFonts w:ascii="Arial" w:hAnsi="Arial"/>
                <w:rtl/>
              </w:rPr>
              <w:t xml:space="preserve"> – 1999, זכויות ב- "סוד מסחרי" לפי חוק עוולות מסחריות, </w:t>
            </w:r>
            <w:proofErr w:type="spellStart"/>
            <w:r w:rsidRPr="006E10AA">
              <w:rPr>
                <w:rFonts w:ascii="Arial" w:hAnsi="Arial"/>
                <w:rtl/>
              </w:rPr>
              <w:t>התשנ"ט</w:t>
            </w:r>
            <w:proofErr w:type="spellEnd"/>
            <w:r w:rsidRPr="006E10AA">
              <w:rPr>
                <w:rFonts w:ascii="Arial" w:hAnsi="Arial"/>
                <w:rtl/>
              </w:rPr>
              <w:t xml:space="preserve"> – 1999 וזכ</w:t>
            </w:r>
            <w:r w:rsidR="001B7FBF" w:rsidRPr="006E10AA">
              <w:rPr>
                <w:rFonts w:ascii="Arial" w:hAnsi="Arial"/>
                <w:rtl/>
              </w:rPr>
              <w:t>ויות אחרות במידע שאינו נחלת הכ</w:t>
            </w:r>
            <w:r w:rsidR="001B7FBF" w:rsidRPr="006E10AA">
              <w:rPr>
                <w:rFonts w:ascii="Arial" w:hAnsi="Arial" w:hint="eastAsia"/>
                <w:rtl/>
              </w:rPr>
              <w:t>ל</w:t>
            </w:r>
            <w:r w:rsidR="001B7FBF" w:rsidRPr="006E10AA">
              <w:rPr>
                <w:rFonts w:ascii="Arial" w:hAnsi="Arial"/>
                <w:rtl/>
              </w:rPr>
              <w:t>ל.</w:t>
            </w:r>
          </w:p>
        </w:tc>
      </w:tr>
      <w:tr w:rsidR="00B85C6F" w:rsidRPr="006E10AA" w:rsidTr="00DF2C38">
        <w:trPr>
          <w:cantSplit/>
        </w:trPr>
        <w:tc>
          <w:tcPr>
            <w:tcW w:w="1569" w:type="dxa"/>
          </w:tcPr>
          <w:p w:rsidR="00B85C6F" w:rsidRPr="006E10AA" w:rsidRDefault="00B85C6F" w:rsidP="00DC791E">
            <w:pPr>
              <w:spacing w:after="100"/>
              <w:jc w:val="left"/>
              <w:rPr>
                <w:b/>
                <w:bCs/>
                <w:rtl/>
              </w:rPr>
            </w:pPr>
            <w:r w:rsidRPr="006E10AA">
              <w:rPr>
                <w:b/>
                <w:bCs/>
                <w:rtl/>
              </w:rPr>
              <w:t>מציע</w:t>
            </w:r>
          </w:p>
        </w:tc>
        <w:tc>
          <w:tcPr>
            <w:tcW w:w="6737" w:type="dxa"/>
          </w:tcPr>
          <w:p w:rsidR="00B85C6F" w:rsidRPr="006E10AA" w:rsidRDefault="00B85C6F" w:rsidP="00DC791E">
            <w:pPr>
              <w:spacing w:after="100"/>
              <w:rPr>
                <w:rtl/>
              </w:rPr>
            </w:pPr>
            <w:r w:rsidRPr="006E10AA">
              <w:rPr>
                <w:rtl/>
              </w:rPr>
              <w:t>מי שמגיש הצעה למכרז.</w:t>
            </w:r>
          </w:p>
        </w:tc>
      </w:tr>
    </w:tbl>
    <w:p w:rsidR="00B85C6F" w:rsidRPr="006E10AA" w:rsidRDefault="00B85C6F" w:rsidP="00826E75">
      <w:bookmarkStart w:id="19" w:name="_Toc135452221"/>
      <w:bookmarkStart w:id="20" w:name="_Toc78167847"/>
      <w:bookmarkStart w:id="21" w:name="_Toc78122916"/>
      <w:bookmarkStart w:id="22" w:name="_Toc64691791"/>
    </w:p>
    <w:p w:rsidR="00B85C6F" w:rsidRPr="006E10AA" w:rsidRDefault="00B85C6F" w:rsidP="007E151D">
      <w:pPr>
        <w:pStyle w:val="31"/>
        <w:ind w:left="771" w:hanging="749"/>
      </w:pPr>
      <w:r w:rsidRPr="0034663E">
        <w:rPr>
          <w:rtl/>
        </w:rPr>
        <w:t>הגדרות ייחודיות</w:t>
      </w:r>
    </w:p>
    <w:tbl>
      <w:tblPr>
        <w:bidiVisual/>
        <w:tblW w:w="8354" w:type="dxa"/>
        <w:tblInd w:w="1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658"/>
        <w:gridCol w:w="6696"/>
      </w:tblGrid>
      <w:tr w:rsidR="00F606AB" w:rsidRPr="006E10AA" w:rsidTr="00837596">
        <w:trPr>
          <w:cantSplit/>
        </w:trPr>
        <w:tc>
          <w:tcPr>
            <w:tcW w:w="1658" w:type="dxa"/>
          </w:tcPr>
          <w:p w:rsidR="00F606AB" w:rsidRPr="006E10AA" w:rsidRDefault="003070D7" w:rsidP="00A9176F">
            <w:pPr>
              <w:spacing w:after="100"/>
              <w:jc w:val="left"/>
              <w:rPr>
                <w:b/>
                <w:bCs/>
                <w:rtl/>
              </w:rPr>
            </w:pPr>
            <w:r w:rsidRPr="006E10AA">
              <w:rPr>
                <w:rFonts w:hint="eastAsia"/>
                <w:b/>
                <w:bCs/>
                <w:rtl/>
              </w:rPr>
              <w:t>בית</w:t>
            </w:r>
            <w:r w:rsidRPr="006E10AA">
              <w:rPr>
                <w:b/>
                <w:bCs/>
                <w:rtl/>
              </w:rPr>
              <w:t xml:space="preserve"> </w:t>
            </w:r>
            <w:r w:rsidRPr="006E10AA">
              <w:rPr>
                <w:rFonts w:hint="eastAsia"/>
                <w:b/>
                <w:bCs/>
                <w:rtl/>
              </w:rPr>
              <w:t>חולים</w:t>
            </w:r>
          </w:p>
        </w:tc>
        <w:tc>
          <w:tcPr>
            <w:tcW w:w="6696" w:type="dxa"/>
          </w:tcPr>
          <w:p w:rsidR="00F606AB" w:rsidRPr="006E10AA" w:rsidRDefault="003070D7" w:rsidP="00473B3C">
            <w:pPr>
              <w:spacing w:after="100"/>
              <w:rPr>
                <w:rtl/>
              </w:rPr>
            </w:pPr>
            <w:r w:rsidRPr="006E10AA">
              <w:rPr>
                <w:rFonts w:hint="eastAsia"/>
                <w:rtl/>
              </w:rPr>
              <w:t>בית</w:t>
            </w:r>
            <w:r w:rsidRPr="006E10AA">
              <w:rPr>
                <w:rtl/>
              </w:rPr>
              <w:t xml:space="preserve"> חולים </w:t>
            </w:r>
            <w:r w:rsidR="00BE2C92" w:rsidRPr="006E10AA">
              <w:rPr>
                <w:rFonts w:hint="eastAsia"/>
                <w:rtl/>
              </w:rPr>
              <w:t>במדינת</w:t>
            </w:r>
            <w:r w:rsidR="00BE2C92" w:rsidRPr="006E10AA">
              <w:rPr>
                <w:rtl/>
              </w:rPr>
              <w:t xml:space="preserve"> ישראל </w:t>
            </w:r>
          </w:p>
        </w:tc>
      </w:tr>
      <w:tr w:rsidR="00F606AB" w:rsidRPr="006E10AA" w:rsidTr="00837596">
        <w:trPr>
          <w:cantSplit/>
        </w:trPr>
        <w:tc>
          <w:tcPr>
            <w:tcW w:w="1658" w:type="dxa"/>
          </w:tcPr>
          <w:p w:rsidR="00F606AB" w:rsidRPr="006E10AA" w:rsidRDefault="00116A3E" w:rsidP="003070D7">
            <w:pPr>
              <w:spacing w:after="100"/>
              <w:jc w:val="left"/>
              <w:rPr>
                <w:b/>
                <w:bCs/>
                <w:rtl/>
              </w:rPr>
            </w:pPr>
            <w:r w:rsidRPr="006E10AA">
              <w:rPr>
                <w:rFonts w:hint="eastAsia"/>
                <w:b/>
                <w:bCs/>
                <w:rtl/>
              </w:rPr>
              <w:t>פרויקט</w:t>
            </w:r>
            <w:r w:rsidRPr="006E10AA">
              <w:rPr>
                <w:b/>
                <w:bCs/>
                <w:rtl/>
              </w:rPr>
              <w:t xml:space="preserve"> </w:t>
            </w:r>
            <w:proofErr w:type="spellStart"/>
            <w:r w:rsidR="003070D7" w:rsidRPr="006E10AA">
              <w:rPr>
                <w:rFonts w:hint="eastAsia"/>
                <w:b/>
                <w:bCs/>
                <w:rtl/>
              </w:rPr>
              <w:t>נמ</w:t>
            </w:r>
            <w:r w:rsidR="003070D7" w:rsidRPr="006E10AA">
              <w:rPr>
                <w:b/>
                <w:bCs/>
                <w:rtl/>
              </w:rPr>
              <w:t>"ר</w:t>
            </w:r>
            <w:proofErr w:type="spellEnd"/>
            <w:r w:rsidR="003070D7" w:rsidRPr="006E10AA">
              <w:rPr>
                <w:b/>
                <w:bCs/>
                <w:rtl/>
              </w:rPr>
              <w:t>-מזור</w:t>
            </w:r>
          </w:p>
        </w:tc>
        <w:tc>
          <w:tcPr>
            <w:tcW w:w="6696" w:type="dxa"/>
          </w:tcPr>
          <w:p w:rsidR="00F606AB" w:rsidRPr="006E10AA" w:rsidRDefault="003715A8" w:rsidP="008404F6">
            <w:pPr>
              <w:spacing w:after="100"/>
              <w:rPr>
                <w:rtl/>
              </w:rPr>
            </w:pPr>
            <w:r w:rsidRPr="006E10AA">
              <w:rPr>
                <w:rFonts w:hint="eastAsia"/>
                <w:rtl/>
              </w:rPr>
              <w:t>מערך</w:t>
            </w:r>
            <w:r w:rsidR="00F606AB" w:rsidRPr="006E10AA">
              <w:rPr>
                <w:rtl/>
              </w:rPr>
              <w:t xml:space="preserve"> שנועד להעמיד מערכת </w:t>
            </w:r>
            <w:r w:rsidR="00116A3E" w:rsidRPr="006E10AA">
              <w:rPr>
                <w:rFonts w:hint="eastAsia"/>
                <w:rtl/>
              </w:rPr>
              <w:t>מידע</w:t>
            </w:r>
            <w:r w:rsidR="00116A3E" w:rsidRPr="006E10AA">
              <w:rPr>
                <w:rtl/>
              </w:rPr>
              <w:t xml:space="preserve"> </w:t>
            </w:r>
            <w:r w:rsidR="003070D7" w:rsidRPr="006E10AA">
              <w:rPr>
                <w:rFonts w:hint="eastAsia"/>
                <w:rtl/>
              </w:rPr>
              <w:t>כולל</w:t>
            </w:r>
            <w:r w:rsidR="003070D7" w:rsidRPr="006E10AA">
              <w:rPr>
                <w:rtl/>
              </w:rPr>
              <w:t xml:space="preserve"> </w:t>
            </w:r>
            <w:r w:rsidR="00BE2C92" w:rsidRPr="006E10AA">
              <w:rPr>
                <w:rFonts w:hint="eastAsia"/>
                <w:rtl/>
              </w:rPr>
              <w:t>הרחבות</w:t>
            </w:r>
            <w:r w:rsidR="00BE2C92" w:rsidRPr="006E10AA">
              <w:rPr>
                <w:rtl/>
              </w:rPr>
              <w:t xml:space="preserve"> ייעודיות </w:t>
            </w:r>
            <w:r w:rsidR="00F606AB" w:rsidRPr="006E10AA">
              <w:rPr>
                <w:rFonts w:hint="eastAsia"/>
                <w:rtl/>
              </w:rPr>
              <w:t>לניהול</w:t>
            </w:r>
            <w:r w:rsidR="00F606AB" w:rsidRPr="006E10AA">
              <w:rPr>
                <w:rtl/>
              </w:rPr>
              <w:t xml:space="preserve"> </w:t>
            </w:r>
            <w:r w:rsidR="003070D7" w:rsidRPr="006E10AA">
              <w:rPr>
                <w:rFonts w:hint="eastAsia"/>
                <w:rtl/>
              </w:rPr>
              <w:t>הפעילויות</w:t>
            </w:r>
            <w:r w:rsidR="003070D7" w:rsidRPr="006E10AA">
              <w:rPr>
                <w:rtl/>
              </w:rPr>
              <w:t xml:space="preserve"> </w:t>
            </w:r>
            <w:r w:rsidR="003070D7" w:rsidRPr="006E10AA">
              <w:rPr>
                <w:rFonts w:hint="eastAsia"/>
                <w:rtl/>
              </w:rPr>
              <w:t>בבתי</w:t>
            </w:r>
            <w:r w:rsidR="003070D7" w:rsidRPr="006E10AA">
              <w:rPr>
                <w:rtl/>
              </w:rPr>
              <w:t xml:space="preserve"> </w:t>
            </w:r>
            <w:r w:rsidR="003070D7" w:rsidRPr="006E10AA">
              <w:rPr>
                <w:rFonts w:hint="eastAsia"/>
                <w:rtl/>
              </w:rPr>
              <w:t>החולים</w:t>
            </w:r>
            <w:r w:rsidR="003070D7" w:rsidRPr="006E10AA">
              <w:rPr>
                <w:rtl/>
              </w:rPr>
              <w:t xml:space="preserve"> </w:t>
            </w:r>
            <w:r w:rsidR="003070D7" w:rsidRPr="006E10AA">
              <w:rPr>
                <w:rFonts w:hint="eastAsia"/>
                <w:rtl/>
              </w:rPr>
              <w:t>הממשלתיים</w:t>
            </w:r>
            <w:r w:rsidR="003070D7" w:rsidRPr="006E10AA">
              <w:rPr>
                <w:rtl/>
              </w:rPr>
              <w:t>.</w:t>
            </w:r>
            <w:r w:rsidR="00F606AB" w:rsidRPr="006E10AA">
              <w:rPr>
                <w:rtl/>
              </w:rPr>
              <w:t xml:space="preserve"> (ע"ע </w:t>
            </w:r>
            <w:r w:rsidR="00BC4043" w:rsidRPr="006E10AA">
              <w:rPr>
                <w:rFonts w:hint="eastAsia"/>
                <w:rtl/>
              </w:rPr>
              <w:t>מערכת</w:t>
            </w:r>
            <w:r w:rsidR="00BC4043" w:rsidRPr="006E10AA">
              <w:rPr>
                <w:rtl/>
              </w:rPr>
              <w:t xml:space="preserve"> </w:t>
            </w:r>
            <w:proofErr w:type="spellStart"/>
            <w:r w:rsidR="003070D7" w:rsidRPr="006E10AA">
              <w:rPr>
                <w:rFonts w:hint="eastAsia"/>
                <w:rtl/>
              </w:rPr>
              <w:t>נמ</w:t>
            </w:r>
            <w:r w:rsidR="003070D7" w:rsidRPr="006E10AA">
              <w:rPr>
                <w:rtl/>
              </w:rPr>
              <w:t>"ר</w:t>
            </w:r>
            <w:proofErr w:type="spellEnd"/>
            <w:r w:rsidR="003070D7" w:rsidRPr="006E10AA">
              <w:rPr>
                <w:rtl/>
              </w:rPr>
              <w:t>-מזור</w:t>
            </w:r>
            <w:r w:rsidR="00F606AB" w:rsidRPr="006E10AA">
              <w:rPr>
                <w:rtl/>
              </w:rPr>
              <w:t>).</w:t>
            </w:r>
          </w:p>
        </w:tc>
      </w:tr>
      <w:tr w:rsidR="00F606AB" w:rsidRPr="006E10AA" w:rsidTr="00837596">
        <w:trPr>
          <w:cantSplit/>
        </w:trPr>
        <w:tc>
          <w:tcPr>
            <w:tcW w:w="1658" w:type="dxa"/>
          </w:tcPr>
          <w:p w:rsidR="00F606AB" w:rsidRPr="006E10AA" w:rsidRDefault="00F606AB" w:rsidP="009E6099">
            <w:pPr>
              <w:spacing w:after="100"/>
              <w:jc w:val="left"/>
              <w:rPr>
                <w:b/>
                <w:bCs/>
                <w:rtl/>
              </w:rPr>
            </w:pPr>
            <w:r w:rsidRPr="006E10AA">
              <w:rPr>
                <w:rFonts w:hint="eastAsia"/>
                <w:b/>
                <w:bCs/>
                <w:rtl/>
              </w:rPr>
              <w:t>מרכז</w:t>
            </w:r>
            <w:r w:rsidRPr="006E10AA">
              <w:rPr>
                <w:b/>
                <w:bCs/>
                <w:rtl/>
              </w:rPr>
              <w:t xml:space="preserve"> תמיכה </w:t>
            </w:r>
          </w:p>
        </w:tc>
        <w:tc>
          <w:tcPr>
            <w:tcW w:w="6696" w:type="dxa"/>
          </w:tcPr>
          <w:p w:rsidR="00F606AB" w:rsidRPr="006E10AA" w:rsidRDefault="00F606AB" w:rsidP="008404F6">
            <w:pPr>
              <w:spacing w:after="100"/>
              <w:rPr>
                <w:rtl/>
              </w:rPr>
            </w:pPr>
            <w:r w:rsidRPr="006E10AA">
              <w:rPr>
                <w:rFonts w:hint="eastAsia"/>
                <w:rtl/>
              </w:rPr>
              <w:t>יחידה</w:t>
            </w:r>
            <w:r w:rsidRPr="006E10AA">
              <w:rPr>
                <w:rtl/>
              </w:rPr>
              <w:t xml:space="preserve"> </w:t>
            </w:r>
            <w:r w:rsidR="00116A3E" w:rsidRPr="006E10AA">
              <w:rPr>
                <w:rFonts w:hint="eastAsia"/>
                <w:rtl/>
              </w:rPr>
              <w:t>באגף</w:t>
            </w:r>
            <w:r w:rsidR="00116A3E" w:rsidRPr="006E10AA">
              <w:rPr>
                <w:rtl/>
              </w:rPr>
              <w:t xml:space="preserve"> </w:t>
            </w:r>
            <w:r w:rsidR="00116A3E" w:rsidRPr="006E10AA">
              <w:rPr>
                <w:rFonts w:hint="eastAsia"/>
                <w:rtl/>
              </w:rPr>
              <w:t>המחשוב</w:t>
            </w:r>
            <w:r w:rsidR="00116A3E" w:rsidRPr="006E10AA">
              <w:rPr>
                <w:rtl/>
              </w:rPr>
              <w:t xml:space="preserve">/ביחידות </w:t>
            </w:r>
            <w:r w:rsidR="00116A3E" w:rsidRPr="006E10AA">
              <w:rPr>
                <w:rFonts w:hint="eastAsia"/>
                <w:rtl/>
              </w:rPr>
              <w:t>המחשוב</w:t>
            </w:r>
            <w:r w:rsidR="00116A3E" w:rsidRPr="006E10AA">
              <w:rPr>
                <w:rtl/>
              </w:rPr>
              <w:t xml:space="preserve"> </w:t>
            </w:r>
            <w:r w:rsidR="00116A3E" w:rsidRPr="006E10AA">
              <w:rPr>
                <w:rFonts w:hint="eastAsia"/>
                <w:rtl/>
              </w:rPr>
              <w:t>בבתי</w:t>
            </w:r>
            <w:r w:rsidR="00116A3E" w:rsidRPr="006E10AA">
              <w:rPr>
                <w:rtl/>
              </w:rPr>
              <w:t xml:space="preserve"> </w:t>
            </w:r>
            <w:r w:rsidR="00116A3E" w:rsidRPr="006E10AA">
              <w:rPr>
                <w:rFonts w:hint="eastAsia"/>
                <w:rtl/>
              </w:rPr>
              <w:t>החולים</w:t>
            </w:r>
            <w:r w:rsidR="00116A3E" w:rsidRPr="006E10AA">
              <w:rPr>
                <w:rtl/>
              </w:rPr>
              <w:t>,</w:t>
            </w:r>
            <w:r w:rsidRPr="006E10AA">
              <w:rPr>
                <w:rtl/>
              </w:rPr>
              <w:t xml:space="preserve"> המספקת תמיכה טלפונית ואחרת למשתמשי </w:t>
            </w:r>
            <w:proofErr w:type="spellStart"/>
            <w:r w:rsidR="003439AE" w:rsidRPr="006E10AA">
              <w:rPr>
                <w:rFonts w:hint="eastAsia"/>
                <w:rtl/>
              </w:rPr>
              <w:t>נמ</w:t>
            </w:r>
            <w:r w:rsidR="003439AE" w:rsidRPr="006E10AA">
              <w:rPr>
                <w:rtl/>
              </w:rPr>
              <w:t>"ר</w:t>
            </w:r>
            <w:proofErr w:type="spellEnd"/>
            <w:r w:rsidR="003439AE" w:rsidRPr="006E10AA">
              <w:rPr>
                <w:rtl/>
              </w:rPr>
              <w:t>-מזור</w:t>
            </w:r>
            <w:r w:rsidRPr="006E10AA">
              <w:rPr>
                <w:rtl/>
              </w:rPr>
              <w:t xml:space="preserve">. </w:t>
            </w:r>
            <w:r w:rsidRPr="006E10AA">
              <w:rPr>
                <w:rFonts w:hint="eastAsia"/>
                <w:rtl/>
              </w:rPr>
              <w:t>מרכז</w:t>
            </w:r>
            <w:r w:rsidRPr="006E10AA">
              <w:rPr>
                <w:rtl/>
              </w:rPr>
              <w:t xml:space="preserve"> </w:t>
            </w:r>
            <w:r w:rsidRPr="006E10AA">
              <w:rPr>
                <w:rFonts w:hint="eastAsia"/>
                <w:rtl/>
              </w:rPr>
              <w:t>התמיכה</w:t>
            </w:r>
            <w:r w:rsidRPr="006E10AA">
              <w:rPr>
                <w:rtl/>
              </w:rPr>
              <w:t xml:space="preserve"> </w:t>
            </w:r>
            <w:r w:rsidRPr="006E10AA">
              <w:rPr>
                <w:rFonts w:hint="eastAsia"/>
                <w:rtl/>
              </w:rPr>
              <w:t>מספק</w:t>
            </w:r>
            <w:r w:rsidRPr="006E10AA">
              <w:rPr>
                <w:rtl/>
              </w:rPr>
              <w:t xml:space="preserve"> </w:t>
            </w:r>
            <w:r w:rsidRPr="006E10AA">
              <w:rPr>
                <w:rFonts w:hint="eastAsia"/>
                <w:rtl/>
              </w:rPr>
              <w:t>תמיכה</w:t>
            </w:r>
            <w:r w:rsidRPr="006E10AA">
              <w:rPr>
                <w:rtl/>
              </w:rPr>
              <w:t xml:space="preserve"> </w:t>
            </w:r>
            <w:r w:rsidRPr="006E10AA">
              <w:rPr>
                <w:rFonts w:hint="eastAsia"/>
                <w:rtl/>
              </w:rPr>
              <w:t>אפליקטיבית</w:t>
            </w:r>
            <w:r w:rsidRPr="006E10AA">
              <w:rPr>
                <w:rtl/>
              </w:rPr>
              <w:t xml:space="preserve"> </w:t>
            </w:r>
            <w:r w:rsidRPr="006E10AA">
              <w:rPr>
                <w:rFonts w:hint="eastAsia"/>
                <w:rtl/>
              </w:rPr>
              <w:t>וטכנית</w:t>
            </w:r>
            <w:r w:rsidRPr="006E10AA">
              <w:rPr>
                <w:rtl/>
              </w:rPr>
              <w:t xml:space="preserve"> </w:t>
            </w:r>
            <w:r w:rsidRPr="006E10AA">
              <w:rPr>
                <w:rFonts w:hint="eastAsia"/>
                <w:rtl/>
              </w:rPr>
              <w:t>ופועל</w:t>
            </w:r>
            <w:r w:rsidRPr="006E10AA">
              <w:rPr>
                <w:rtl/>
              </w:rPr>
              <w:t xml:space="preserve"> </w:t>
            </w:r>
            <w:r w:rsidRPr="006E10AA">
              <w:rPr>
                <w:rFonts w:hint="eastAsia"/>
                <w:rtl/>
              </w:rPr>
              <w:t>במספר</w:t>
            </w:r>
            <w:r w:rsidRPr="006E10AA">
              <w:rPr>
                <w:rtl/>
              </w:rPr>
              <w:t xml:space="preserve"> </w:t>
            </w:r>
            <w:r w:rsidRPr="006E10AA">
              <w:rPr>
                <w:rFonts w:hint="eastAsia"/>
                <w:rtl/>
              </w:rPr>
              <w:t>רמות</w:t>
            </w:r>
            <w:r w:rsidR="00BC4043" w:rsidRPr="006E10AA">
              <w:rPr>
                <w:rtl/>
              </w:rPr>
              <w:t>,</w:t>
            </w:r>
            <w:r w:rsidRPr="006E10AA">
              <w:rPr>
                <w:rtl/>
              </w:rPr>
              <w:t xml:space="preserve"> על פי הפעילות הנדרשת</w:t>
            </w:r>
            <w:r w:rsidR="00BC4043" w:rsidRPr="006E10AA">
              <w:rPr>
                <w:rtl/>
              </w:rPr>
              <w:t>,</w:t>
            </w:r>
            <w:r w:rsidRPr="006E10AA">
              <w:rPr>
                <w:rtl/>
              </w:rPr>
              <w:t xml:space="preserve"> לפתרון הבעיה המוצגת לו ישירות על ידי המשתמשים.</w:t>
            </w:r>
          </w:p>
        </w:tc>
      </w:tr>
      <w:tr w:rsidR="00743DC4" w:rsidRPr="006E10AA" w:rsidTr="00837596">
        <w:trPr>
          <w:cantSplit/>
        </w:trPr>
        <w:tc>
          <w:tcPr>
            <w:tcW w:w="1658" w:type="dxa"/>
          </w:tcPr>
          <w:p w:rsidR="00743DC4" w:rsidRPr="006E10AA" w:rsidRDefault="00743DC4" w:rsidP="009E6099">
            <w:pPr>
              <w:spacing w:after="100"/>
              <w:jc w:val="left"/>
              <w:rPr>
                <w:b/>
                <w:bCs/>
                <w:rtl/>
              </w:rPr>
            </w:pPr>
            <w:r w:rsidRPr="006E10AA">
              <w:rPr>
                <w:rFonts w:hint="eastAsia"/>
                <w:b/>
                <w:bCs/>
                <w:rtl/>
              </w:rPr>
              <w:t>מערכת</w:t>
            </w:r>
            <w:r w:rsidRPr="006E10AA">
              <w:rPr>
                <w:b/>
                <w:bCs/>
                <w:rtl/>
              </w:rPr>
              <w:t xml:space="preserve"> </w:t>
            </w:r>
            <w:r w:rsidRPr="006E10AA">
              <w:rPr>
                <w:rFonts w:hint="eastAsia"/>
                <w:b/>
                <w:bCs/>
                <w:rtl/>
              </w:rPr>
              <w:t>חדשה</w:t>
            </w:r>
          </w:p>
        </w:tc>
        <w:tc>
          <w:tcPr>
            <w:tcW w:w="6696" w:type="dxa"/>
          </w:tcPr>
          <w:p w:rsidR="00743DC4" w:rsidRPr="006E10AA" w:rsidRDefault="00743DC4" w:rsidP="003439AE">
            <w:pPr>
              <w:spacing w:after="100"/>
              <w:rPr>
                <w:rtl/>
              </w:rPr>
            </w:pPr>
            <w:r w:rsidRPr="006E10AA">
              <w:rPr>
                <w:rFonts w:hint="eastAsia"/>
                <w:rtl/>
              </w:rPr>
              <w:t>מערכת</w:t>
            </w:r>
            <w:r w:rsidRPr="006E10AA">
              <w:rPr>
                <w:rtl/>
              </w:rPr>
              <w:t xml:space="preserve"> </w:t>
            </w:r>
            <w:r w:rsidRPr="006E10AA">
              <w:rPr>
                <w:rFonts w:hint="eastAsia"/>
                <w:rtl/>
              </w:rPr>
              <w:t>חדשה</w:t>
            </w:r>
            <w:r w:rsidRPr="006E10AA">
              <w:rPr>
                <w:rtl/>
              </w:rPr>
              <w:t xml:space="preserve"> </w:t>
            </w:r>
            <w:r w:rsidRPr="006E10AA">
              <w:rPr>
                <w:rFonts w:hint="eastAsia"/>
                <w:rtl/>
              </w:rPr>
              <w:t>שהמשרד</w:t>
            </w:r>
            <w:r w:rsidRPr="006E10AA">
              <w:rPr>
                <w:rtl/>
              </w:rPr>
              <w:t xml:space="preserve"> </w:t>
            </w:r>
            <w:r w:rsidRPr="006E10AA">
              <w:rPr>
                <w:rFonts w:hint="eastAsia"/>
                <w:rtl/>
              </w:rPr>
              <w:t>מבקש</w:t>
            </w:r>
            <w:r w:rsidRPr="006E10AA">
              <w:rPr>
                <w:rtl/>
              </w:rPr>
              <w:t xml:space="preserve"> </w:t>
            </w:r>
            <w:r w:rsidRPr="006E10AA">
              <w:rPr>
                <w:rFonts w:hint="eastAsia"/>
                <w:rtl/>
              </w:rPr>
              <w:t>להדריך</w:t>
            </w:r>
            <w:r w:rsidRPr="006E10AA">
              <w:rPr>
                <w:rtl/>
              </w:rPr>
              <w:t xml:space="preserve"> </w:t>
            </w:r>
            <w:r w:rsidRPr="006E10AA">
              <w:rPr>
                <w:rFonts w:hint="eastAsia"/>
                <w:rtl/>
              </w:rPr>
              <w:t>ולהטמיע</w:t>
            </w:r>
            <w:r w:rsidRPr="006E10AA">
              <w:rPr>
                <w:rtl/>
              </w:rPr>
              <w:t xml:space="preserve"> </w:t>
            </w:r>
            <w:r w:rsidRPr="006E10AA">
              <w:rPr>
                <w:rFonts w:hint="eastAsia"/>
                <w:rtl/>
              </w:rPr>
              <w:t>בחצרות</w:t>
            </w:r>
            <w:r w:rsidRPr="006E10AA">
              <w:rPr>
                <w:rtl/>
              </w:rPr>
              <w:t xml:space="preserve"> </w:t>
            </w:r>
            <w:r w:rsidRPr="006E10AA">
              <w:rPr>
                <w:rFonts w:hint="eastAsia"/>
                <w:rtl/>
              </w:rPr>
              <w:t>בתי</w:t>
            </w:r>
            <w:r w:rsidRPr="006E10AA">
              <w:rPr>
                <w:rtl/>
              </w:rPr>
              <w:t xml:space="preserve"> </w:t>
            </w:r>
            <w:r w:rsidRPr="006E10AA">
              <w:rPr>
                <w:rFonts w:hint="eastAsia"/>
                <w:rtl/>
              </w:rPr>
              <w:t>החולים</w:t>
            </w:r>
          </w:p>
        </w:tc>
      </w:tr>
      <w:tr w:rsidR="00F606AB" w:rsidRPr="006E10AA" w:rsidTr="00837596">
        <w:trPr>
          <w:cantSplit/>
        </w:trPr>
        <w:tc>
          <w:tcPr>
            <w:tcW w:w="1658" w:type="dxa"/>
          </w:tcPr>
          <w:p w:rsidR="00F606AB" w:rsidRPr="006E10AA" w:rsidRDefault="00F606AB" w:rsidP="00A9176F">
            <w:pPr>
              <w:spacing w:after="100"/>
              <w:jc w:val="left"/>
              <w:rPr>
                <w:b/>
                <w:bCs/>
                <w:sz w:val="20"/>
                <w:rtl/>
              </w:rPr>
            </w:pPr>
            <w:r w:rsidRPr="006E10AA">
              <w:rPr>
                <w:rFonts w:hint="eastAsia"/>
                <w:b/>
                <w:bCs/>
                <w:sz w:val="20"/>
                <w:rtl/>
              </w:rPr>
              <w:t>לקוח</w:t>
            </w:r>
          </w:p>
        </w:tc>
        <w:tc>
          <w:tcPr>
            <w:tcW w:w="6696" w:type="dxa"/>
          </w:tcPr>
          <w:p w:rsidR="00F606AB" w:rsidRPr="0034663E" w:rsidRDefault="00F606AB" w:rsidP="00C27B65">
            <w:pPr>
              <w:spacing w:after="100"/>
              <w:rPr>
                <w:rFonts w:ascii="Courier" w:hAnsi="Courier"/>
                <w:rtl/>
              </w:rPr>
            </w:pPr>
            <w:r w:rsidRPr="006E10AA">
              <w:rPr>
                <w:rFonts w:ascii="Courier" w:hAnsi="Courier" w:hint="eastAsia"/>
                <w:sz w:val="20"/>
                <w:rtl/>
              </w:rPr>
              <w:t>עובדים</w:t>
            </w:r>
            <w:r w:rsidRPr="006E10AA">
              <w:rPr>
                <w:rFonts w:ascii="Courier" w:hAnsi="Courier"/>
                <w:sz w:val="20"/>
                <w:rtl/>
              </w:rPr>
              <w:t xml:space="preserve"> </w:t>
            </w:r>
            <w:r w:rsidRPr="006E10AA">
              <w:rPr>
                <w:rFonts w:ascii="Courier" w:hAnsi="Courier" w:hint="eastAsia"/>
                <w:sz w:val="20"/>
                <w:rtl/>
              </w:rPr>
              <w:t>ומנהלים</w:t>
            </w:r>
            <w:r w:rsidRPr="006E10AA">
              <w:rPr>
                <w:rFonts w:ascii="Courier" w:hAnsi="Courier"/>
                <w:sz w:val="20"/>
                <w:rtl/>
              </w:rPr>
              <w:t xml:space="preserve"> </w:t>
            </w:r>
            <w:r w:rsidRPr="006E10AA">
              <w:rPr>
                <w:rFonts w:ascii="Courier" w:hAnsi="Courier" w:hint="eastAsia"/>
                <w:sz w:val="20"/>
                <w:rtl/>
              </w:rPr>
              <w:t>של</w:t>
            </w:r>
            <w:r w:rsidRPr="006E10AA">
              <w:rPr>
                <w:rFonts w:ascii="Courier" w:hAnsi="Courier"/>
                <w:sz w:val="20"/>
                <w:rtl/>
              </w:rPr>
              <w:t xml:space="preserve"> </w:t>
            </w:r>
            <w:r w:rsidR="00C27B65">
              <w:rPr>
                <w:rFonts w:ascii="Courier" w:hAnsi="Courier" w:hint="cs"/>
                <w:sz w:val="20"/>
                <w:rtl/>
              </w:rPr>
              <w:t xml:space="preserve">משרד הבריאות ו/או </w:t>
            </w:r>
            <w:r w:rsidR="003439AE" w:rsidRPr="006E10AA">
              <w:rPr>
                <w:rFonts w:ascii="Courier" w:hAnsi="Courier" w:hint="eastAsia"/>
                <w:sz w:val="20"/>
                <w:rtl/>
              </w:rPr>
              <w:t>בתי</w:t>
            </w:r>
            <w:r w:rsidR="003439AE" w:rsidRPr="006E10AA">
              <w:rPr>
                <w:rFonts w:ascii="Courier" w:hAnsi="Courier"/>
                <w:sz w:val="20"/>
                <w:rtl/>
              </w:rPr>
              <w:t xml:space="preserve"> </w:t>
            </w:r>
            <w:r w:rsidR="003439AE" w:rsidRPr="006E10AA">
              <w:rPr>
                <w:rFonts w:ascii="Courier" w:hAnsi="Courier" w:hint="eastAsia"/>
                <w:sz w:val="20"/>
                <w:rtl/>
              </w:rPr>
              <w:t>החולים</w:t>
            </w:r>
            <w:r w:rsidRPr="006E10AA">
              <w:rPr>
                <w:rFonts w:ascii="Courier" w:hAnsi="Courier"/>
                <w:sz w:val="20"/>
                <w:rtl/>
              </w:rPr>
              <w:t xml:space="preserve"> </w:t>
            </w:r>
            <w:r w:rsidRPr="006E10AA">
              <w:rPr>
                <w:rFonts w:ascii="Courier" w:hAnsi="Courier" w:hint="eastAsia"/>
                <w:sz w:val="20"/>
                <w:rtl/>
              </w:rPr>
              <w:t>העושים</w:t>
            </w:r>
            <w:r w:rsidRPr="006E10AA">
              <w:rPr>
                <w:rFonts w:ascii="Courier" w:hAnsi="Courier"/>
                <w:sz w:val="20"/>
                <w:rtl/>
              </w:rPr>
              <w:t xml:space="preserve"> </w:t>
            </w:r>
            <w:r w:rsidRPr="006E10AA">
              <w:rPr>
                <w:rFonts w:ascii="Courier" w:hAnsi="Courier" w:hint="eastAsia"/>
                <w:sz w:val="20"/>
                <w:rtl/>
              </w:rPr>
              <w:t>שימוש</w:t>
            </w:r>
            <w:r w:rsidRPr="006E10AA">
              <w:rPr>
                <w:rFonts w:ascii="Courier" w:hAnsi="Courier"/>
                <w:sz w:val="20"/>
                <w:rtl/>
              </w:rPr>
              <w:t xml:space="preserve"> </w:t>
            </w:r>
            <w:r w:rsidRPr="006E10AA">
              <w:rPr>
                <w:rFonts w:ascii="Courier" w:hAnsi="Courier" w:hint="eastAsia"/>
                <w:sz w:val="20"/>
                <w:rtl/>
              </w:rPr>
              <w:t>במערכת</w:t>
            </w:r>
            <w:r w:rsidRPr="006E10AA">
              <w:rPr>
                <w:rFonts w:ascii="Courier" w:hAnsi="Courier"/>
                <w:sz w:val="20"/>
                <w:rtl/>
              </w:rPr>
              <w:t xml:space="preserve"> </w:t>
            </w:r>
            <w:proofErr w:type="spellStart"/>
            <w:r w:rsidR="003439AE" w:rsidRPr="006E10AA">
              <w:rPr>
                <w:rFonts w:ascii="Courier" w:hAnsi="Courier" w:hint="eastAsia"/>
                <w:sz w:val="20"/>
                <w:rtl/>
              </w:rPr>
              <w:t>נמ</w:t>
            </w:r>
            <w:r w:rsidR="003439AE" w:rsidRPr="006E10AA">
              <w:rPr>
                <w:rFonts w:ascii="Courier" w:hAnsi="Courier"/>
                <w:sz w:val="20"/>
                <w:rtl/>
              </w:rPr>
              <w:t>"</w:t>
            </w:r>
            <w:r w:rsidR="003439AE" w:rsidRPr="006E10AA">
              <w:rPr>
                <w:rFonts w:ascii="Courier" w:hAnsi="Courier" w:hint="eastAsia"/>
                <w:sz w:val="20"/>
                <w:rtl/>
              </w:rPr>
              <w:t>ר</w:t>
            </w:r>
            <w:proofErr w:type="spellEnd"/>
            <w:r w:rsidR="003439AE" w:rsidRPr="006E10AA">
              <w:rPr>
                <w:rFonts w:ascii="Courier" w:hAnsi="Courier"/>
                <w:sz w:val="20"/>
                <w:rtl/>
              </w:rPr>
              <w:t>-</w:t>
            </w:r>
            <w:r w:rsidR="003439AE" w:rsidRPr="006E10AA">
              <w:rPr>
                <w:rFonts w:ascii="Courier" w:hAnsi="Courier" w:hint="eastAsia"/>
                <w:sz w:val="20"/>
                <w:rtl/>
              </w:rPr>
              <w:t>מזור</w:t>
            </w:r>
            <w:r w:rsidRPr="006E10AA">
              <w:rPr>
                <w:rFonts w:ascii="Courier" w:hAnsi="Courier"/>
                <w:sz w:val="20"/>
                <w:rtl/>
              </w:rPr>
              <w:t xml:space="preserve"> </w:t>
            </w:r>
            <w:r w:rsidRPr="006E10AA">
              <w:rPr>
                <w:rFonts w:ascii="Courier" w:hAnsi="Courier" w:hint="eastAsia"/>
                <w:sz w:val="20"/>
                <w:rtl/>
              </w:rPr>
              <w:t>ו</w:t>
            </w:r>
            <w:r w:rsidRPr="006E10AA">
              <w:rPr>
                <w:rFonts w:ascii="Courier" w:hAnsi="Courier"/>
                <w:sz w:val="20"/>
                <w:rtl/>
              </w:rPr>
              <w:t>/</w:t>
            </w:r>
            <w:r w:rsidRPr="006E10AA">
              <w:rPr>
                <w:rFonts w:ascii="Courier" w:hAnsi="Courier" w:hint="eastAsia"/>
                <w:sz w:val="20"/>
                <w:rtl/>
              </w:rPr>
              <w:t>או</w:t>
            </w:r>
            <w:r w:rsidRPr="006E10AA">
              <w:rPr>
                <w:rFonts w:ascii="Courier" w:hAnsi="Courier"/>
                <w:sz w:val="20"/>
                <w:rtl/>
              </w:rPr>
              <w:t xml:space="preserve"> </w:t>
            </w:r>
            <w:r w:rsidRPr="006E10AA">
              <w:rPr>
                <w:rFonts w:ascii="Courier" w:hAnsi="Courier" w:hint="eastAsia"/>
                <w:sz w:val="20"/>
                <w:rtl/>
              </w:rPr>
              <w:t>שותפים</w:t>
            </w:r>
            <w:r w:rsidRPr="006E10AA">
              <w:rPr>
                <w:rFonts w:ascii="Courier" w:hAnsi="Courier"/>
                <w:sz w:val="20"/>
                <w:rtl/>
              </w:rPr>
              <w:t xml:space="preserve"> </w:t>
            </w:r>
            <w:r w:rsidRPr="006E10AA">
              <w:rPr>
                <w:rFonts w:ascii="Courier" w:hAnsi="Courier" w:hint="eastAsia"/>
                <w:sz w:val="20"/>
                <w:rtl/>
              </w:rPr>
              <w:t>לפרויקט</w:t>
            </w:r>
            <w:r w:rsidRPr="006E10AA">
              <w:rPr>
                <w:rFonts w:ascii="Courier" w:hAnsi="Courier"/>
                <w:sz w:val="20"/>
                <w:rtl/>
              </w:rPr>
              <w:t xml:space="preserve"> </w:t>
            </w:r>
            <w:r w:rsidR="00956ADF">
              <w:rPr>
                <w:rFonts w:ascii="Courier" w:hAnsi="Courier" w:hint="cs"/>
                <w:sz w:val="20"/>
                <w:rtl/>
              </w:rPr>
              <w:t>הדרכת ו</w:t>
            </w:r>
            <w:r w:rsidR="00C27B65">
              <w:rPr>
                <w:rFonts w:ascii="Courier" w:hAnsi="Courier" w:hint="cs"/>
                <w:sz w:val="20"/>
                <w:rtl/>
              </w:rPr>
              <w:t>הטמעת</w:t>
            </w:r>
            <w:r w:rsidRPr="006E10AA">
              <w:rPr>
                <w:rFonts w:ascii="Courier" w:hAnsi="Courier"/>
                <w:sz w:val="20"/>
                <w:rtl/>
              </w:rPr>
              <w:t xml:space="preserve"> </w:t>
            </w:r>
            <w:r w:rsidRPr="006E10AA">
              <w:rPr>
                <w:rFonts w:ascii="Courier" w:hAnsi="Courier" w:hint="eastAsia"/>
                <w:sz w:val="20"/>
                <w:rtl/>
              </w:rPr>
              <w:t>מערכת</w:t>
            </w:r>
            <w:r w:rsidRPr="006E10AA">
              <w:rPr>
                <w:rFonts w:ascii="Courier" w:hAnsi="Courier"/>
                <w:sz w:val="20"/>
                <w:rtl/>
              </w:rPr>
              <w:t xml:space="preserve"> </w:t>
            </w:r>
            <w:proofErr w:type="spellStart"/>
            <w:r w:rsidR="003439AE" w:rsidRPr="006E10AA">
              <w:rPr>
                <w:rFonts w:ascii="Courier" w:hAnsi="Courier" w:hint="eastAsia"/>
                <w:sz w:val="20"/>
                <w:rtl/>
              </w:rPr>
              <w:t>נמ</w:t>
            </w:r>
            <w:r w:rsidR="003439AE" w:rsidRPr="006E10AA">
              <w:rPr>
                <w:rFonts w:ascii="Courier" w:hAnsi="Courier"/>
                <w:sz w:val="20"/>
                <w:rtl/>
              </w:rPr>
              <w:t>"</w:t>
            </w:r>
            <w:r w:rsidR="003439AE" w:rsidRPr="006E10AA">
              <w:rPr>
                <w:rFonts w:ascii="Courier" w:hAnsi="Courier" w:hint="eastAsia"/>
                <w:sz w:val="20"/>
                <w:rtl/>
              </w:rPr>
              <w:t>ר</w:t>
            </w:r>
            <w:proofErr w:type="spellEnd"/>
            <w:r w:rsidR="003439AE" w:rsidRPr="006E10AA">
              <w:rPr>
                <w:rFonts w:ascii="Courier" w:hAnsi="Courier"/>
                <w:sz w:val="20"/>
                <w:rtl/>
              </w:rPr>
              <w:t>-</w:t>
            </w:r>
            <w:r w:rsidR="003439AE" w:rsidRPr="006E10AA">
              <w:rPr>
                <w:rFonts w:ascii="Courier" w:hAnsi="Courier" w:hint="eastAsia"/>
                <w:sz w:val="20"/>
                <w:rtl/>
              </w:rPr>
              <w:t>מזור</w:t>
            </w:r>
            <w:r w:rsidR="003439AE" w:rsidRPr="006E10AA">
              <w:rPr>
                <w:rFonts w:ascii="Courier" w:hAnsi="Courier"/>
                <w:sz w:val="20"/>
                <w:rtl/>
              </w:rPr>
              <w:t xml:space="preserve"> </w:t>
            </w:r>
            <w:r w:rsidR="003439AE" w:rsidRPr="006E10AA">
              <w:rPr>
                <w:rFonts w:ascii="Courier" w:hAnsi="Courier" w:hint="eastAsia"/>
                <w:sz w:val="20"/>
                <w:rtl/>
              </w:rPr>
              <w:t>בבתי</w:t>
            </w:r>
            <w:r w:rsidR="003439AE" w:rsidRPr="006E10AA">
              <w:rPr>
                <w:rFonts w:ascii="Courier" w:hAnsi="Courier"/>
                <w:sz w:val="20"/>
                <w:rtl/>
              </w:rPr>
              <w:t xml:space="preserve"> </w:t>
            </w:r>
            <w:r w:rsidR="003439AE" w:rsidRPr="006E10AA">
              <w:rPr>
                <w:rFonts w:ascii="Courier" w:hAnsi="Courier" w:hint="eastAsia"/>
                <w:sz w:val="20"/>
                <w:rtl/>
              </w:rPr>
              <w:t>החולים</w:t>
            </w:r>
            <w:r w:rsidR="003439AE" w:rsidRPr="006E10AA">
              <w:rPr>
                <w:rFonts w:ascii="Courier" w:hAnsi="Courier"/>
                <w:sz w:val="20"/>
                <w:rtl/>
              </w:rPr>
              <w:t xml:space="preserve"> </w:t>
            </w:r>
            <w:r w:rsidR="003439AE" w:rsidRPr="006E10AA">
              <w:rPr>
                <w:rFonts w:ascii="Courier" w:hAnsi="Courier" w:hint="eastAsia"/>
                <w:sz w:val="20"/>
                <w:rtl/>
              </w:rPr>
              <w:t>הממשלתיים</w:t>
            </w:r>
            <w:r w:rsidR="00743DC4" w:rsidRPr="0034663E">
              <w:rPr>
                <w:rFonts w:ascii="Courier" w:hAnsi="Courier"/>
                <w:rtl/>
              </w:rPr>
              <w:t xml:space="preserve"> </w:t>
            </w:r>
            <w:r w:rsidR="00743DC4" w:rsidRPr="0034663E">
              <w:rPr>
                <w:rFonts w:ascii="Courier" w:hAnsi="Courier" w:hint="eastAsia"/>
                <w:rtl/>
              </w:rPr>
              <w:t>ו</w:t>
            </w:r>
            <w:r w:rsidR="00743DC4" w:rsidRPr="0034663E">
              <w:rPr>
                <w:rFonts w:ascii="Courier" w:hAnsi="Courier"/>
                <w:rtl/>
              </w:rPr>
              <w:t>/</w:t>
            </w:r>
            <w:r w:rsidR="00743DC4" w:rsidRPr="0034663E">
              <w:rPr>
                <w:rFonts w:ascii="Courier" w:hAnsi="Courier" w:hint="eastAsia"/>
                <w:rtl/>
              </w:rPr>
              <w:t>או</w:t>
            </w:r>
            <w:r w:rsidR="00743DC4" w:rsidRPr="0034663E">
              <w:rPr>
                <w:rFonts w:ascii="Courier" w:hAnsi="Courier"/>
                <w:rtl/>
              </w:rPr>
              <w:t xml:space="preserve"> </w:t>
            </w:r>
            <w:r w:rsidR="00743DC4" w:rsidRPr="0034663E">
              <w:rPr>
                <w:rFonts w:ascii="Courier" w:hAnsi="Courier" w:hint="eastAsia"/>
                <w:rtl/>
              </w:rPr>
              <w:t>בתי</w:t>
            </w:r>
            <w:r w:rsidR="00743DC4" w:rsidRPr="0034663E">
              <w:rPr>
                <w:rFonts w:ascii="Courier" w:hAnsi="Courier"/>
                <w:rtl/>
              </w:rPr>
              <w:t xml:space="preserve"> </w:t>
            </w:r>
            <w:r w:rsidR="00743DC4" w:rsidRPr="0034663E">
              <w:rPr>
                <w:rFonts w:ascii="Courier" w:hAnsi="Courier" w:hint="eastAsia"/>
                <w:rtl/>
              </w:rPr>
              <w:t>חולים</w:t>
            </w:r>
            <w:r w:rsidR="00743DC4" w:rsidRPr="0034663E">
              <w:rPr>
                <w:rFonts w:ascii="Courier" w:hAnsi="Courier"/>
                <w:rtl/>
              </w:rPr>
              <w:t xml:space="preserve"> </w:t>
            </w:r>
            <w:r w:rsidR="00743DC4" w:rsidRPr="0034663E">
              <w:rPr>
                <w:rFonts w:ascii="Courier" w:hAnsi="Courier" w:hint="eastAsia"/>
                <w:rtl/>
              </w:rPr>
              <w:t>העושים</w:t>
            </w:r>
            <w:r w:rsidR="00743DC4" w:rsidRPr="0034663E">
              <w:rPr>
                <w:rFonts w:ascii="Courier" w:hAnsi="Courier"/>
                <w:rtl/>
              </w:rPr>
              <w:t xml:space="preserve"> </w:t>
            </w:r>
            <w:r w:rsidR="00743DC4" w:rsidRPr="0034663E">
              <w:rPr>
                <w:rFonts w:ascii="Courier" w:hAnsi="Courier" w:hint="eastAsia"/>
                <w:rtl/>
              </w:rPr>
              <w:t>שימוש</w:t>
            </w:r>
            <w:r w:rsidR="00743DC4" w:rsidRPr="0034663E">
              <w:rPr>
                <w:rFonts w:ascii="Courier" w:hAnsi="Courier"/>
                <w:rtl/>
              </w:rPr>
              <w:t xml:space="preserve"> </w:t>
            </w:r>
            <w:r w:rsidR="00743DC4" w:rsidRPr="0034663E">
              <w:rPr>
                <w:rFonts w:ascii="Courier" w:hAnsi="Courier" w:hint="eastAsia"/>
                <w:rtl/>
              </w:rPr>
              <w:t>במערכת</w:t>
            </w:r>
            <w:r w:rsidR="00743DC4" w:rsidRPr="0034663E">
              <w:rPr>
                <w:rFonts w:ascii="Courier" w:hAnsi="Courier"/>
                <w:rtl/>
              </w:rPr>
              <w:t xml:space="preserve"> </w:t>
            </w:r>
            <w:r w:rsidR="00743DC4" w:rsidRPr="0034663E">
              <w:rPr>
                <w:rFonts w:ascii="Courier" w:hAnsi="Courier" w:hint="eastAsia"/>
                <w:rtl/>
              </w:rPr>
              <w:t>חדשה</w:t>
            </w:r>
            <w:r w:rsidR="00116A3E" w:rsidRPr="006E10AA">
              <w:rPr>
                <w:rFonts w:ascii="Courier" w:hAnsi="Courier"/>
                <w:sz w:val="20"/>
                <w:rtl/>
              </w:rPr>
              <w:t>.</w:t>
            </w:r>
          </w:p>
        </w:tc>
      </w:tr>
      <w:tr w:rsidR="00F606AB" w:rsidRPr="006E10AA" w:rsidTr="00837596">
        <w:trPr>
          <w:cantSplit/>
        </w:trPr>
        <w:tc>
          <w:tcPr>
            <w:tcW w:w="1658" w:type="dxa"/>
          </w:tcPr>
          <w:p w:rsidR="00F606AB" w:rsidRPr="006E10AA" w:rsidRDefault="00F606AB" w:rsidP="00A9176F">
            <w:pPr>
              <w:spacing w:after="100"/>
              <w:jc w:val="left"/>
              <w:rPr>
                <w:b/>
                <w:bCs/>
                <w:rtl/>
              </w:rPr>
            </w:pPr>
            <w:r w:rsidRPr="006E10AA">
              <w:rPr>
                <w:rFonts w:hint="eastAsia"/>
                <w:b/>
                <w:bCs/>
                <w:rtl/>
              </w:rPr>
              <w:lastRenderedPageBreak/>
              <w:t>משתמש</w:t>
            </w:r>
          </w:p>
        </w:tc>
        <w:tc>
          <w:tcPr>
            <w:tcW w:w="6696" w:type="dxa"/>
          </w:tcPr>
          <w:p w:rsidR="00F606AB" w:rsidRPr="006E10AA" w:rsidRDefault="00F606AB" w:rsidP="003439AE">
            <w:pPr>
              <w:spacing w:after="100"/>
              <w:rPr>
                <w:rtl/>
              </w:rPr>
            </w:pPr>
            <w:r w:rsidRPr="006E10AA">
              <w:rPr>
                <w:rFonts w:hint="eastAsia"/>
                <w:rtl/>
              </w:rPr>
              <w:t>עובד</w:t>
            </w:r>
            <w:r w:rsidRPr="006E10AA">
              <w:rPr>
                <w:rtl/>
              </w:rPr>
              <w:t xml:space="preserve"> אשר עושה שימוש במערכות </w:t>
            </w:r>
            <w:proofErr w:type="spellStart"/>
            <w:r w:rsidR="003439AE" w:rsidRPr="006E10AA">
              <w:rPr>
                <w:rFonts w:hint="eastAsia"/>
                <w:rtl/>
              </w:rPr>
              <w:t>נמ</w:t>
            </w:r>
            <w:r w:rsidR="003439AE" w:rsidRPr="006E10AA">
              <w:rPr>
                <w:rtl/>
              </w:rPr>
              <w:t>"ר</w:t>
            </w:r>
            <w:proofErr w:type="spellEnd"/>
            <w:r w:rsidR="003439AE" w:rsidRPr="006E10AA">
              <w:rPr>
                <w:rtl/>
              </w:rPr>
              <w:t>-מזור</w:t>
            </w:r>
            <w:r w:rsidRPr="006E10AA">
              <w:rPr>
                <w:rtl/>
              </w:rPr>
              <w:t xml:space="preserve"> </w:t>
            </w:r>
            <w:r w:rsidR="00743DC4" w:rsidRPr="006E10AA">
              <w:rPr>
                <w:rFonts w:hint="eastAsia"/>
                <w:rtl/>
              </w:rPr>
              <w:t>ו</w:t>
            </w:r>
            <w:r w:rsidR="00743DC4" w:rsidRPr="006E10AA">
              <w:rPr>
                <w:rtl/>
              </w:rPr>
              <w:t xml:space="preserve">/או מערכות חדשות </w:t>
            </w:r>
            <w:r w:rsidRPr="006E10AA">
              <w:rPr>
                <w:rFonts w:hint="eastAsia"/>
                <w:rtl/>
              </w:rPr>
              <w:t>לצורך</w:t>
            </w:r>
            <w:r w:rsidRPr="006E10AA">
              <w:rPr>
                <w:rtl/>
              </w:rPr>
              <w:t xml:space="preserve"> </w:t>
            </w:r>
            <w:r w:rsidRPr="006E10AA">
              <w:rPr>
                <w:rFonts w:hint="eastAsia"/>
                <w:rtl/>
              </w:rPr>
              <w:t>ביצוע</w:t>
            </w:r>
            <w:r w:rsidRPr="006E10AA">
              <w:rPr>
                <w:rtl/>
              </w:rPr>
              <w:t xml:space="preserve"> </w:t>
            </w:r>
            <w:r w:rsidRPr="006E10AA">
              <w:rPr>
                <w:rFonts w:hint="eastAsia"/>
                <w:rtl/>
              </w:rPr>
              <w:t>עבודתו</w:t>
            </w:r>
            <w:r w:rsidRPr="006E10AA">
              <w:rPr>
                <w:rtl/>
              </w:rPr>
              <w:t>.</w:t>
            </w:r>
          </w:p>
        </w:tc>
      </w:tr>
      <w:tr w:rsidR="00DB4F4F" w:rsidRPr="006E10AA" w:rsidTr="00837596">
        <w:trPr>
          <w:cantSplit/>
        </w:trPr>
        <w:tc>
          <w:tcPr>
            <w:tcW w:w="1658" w:type="dxa"/>
          </w:tcPr>
          <w:p w:rsidR="00DB4F4F" w:rsidRPr="006E10AA" w:rsidRDefault="00DB4F4F" w:rsidP="00A9176F">
            <w:pPr>
              <w:spacing w:after="100"/>
              <w:jc w:val="left"/>
              <w:rPr>
                <w:b/>
                <w:bCs/>
                <w:rtl/>
              </w:rPr>
            </w:pPr>
            <w:r w:rsidRPr="006E10AA">
              <w:rPr>
                <w:rFonts w:hint="eastAsia"/>
                <w:b/>
                <w:bCs/>
                <w:rtl/>
              </w:rPr>
              <w:t>משתמש</w:t>
            </w:r>
            <w:r w:rsidRPr="006E10AA">
              <w:rPr>
                <w:b/>
                <w:bCs/>
                <w:rtl/>
              </w:rPr>
              <w:t xml:space="preserve"> </w:t>
            </w:r>
            <w:r w:rsidRPr="006E10AA">
              <w:rPr>
                <w:rFonts w:hint="eastAsia"/>
                <w:b/>
                <w:bCs/>
                <w:rtl/>
              </w:rPr>
              <w:t>קיים</w:t>
            </w:r>
          </w:p>
        </w:tc>
        <w:tc>
          <w:tcPr>
            <w:tcW w:w="6696" w:type="dxa"/>
          </w:tcPr>
          <w:p w:rsidR="00DB4F4F" w:rsidRPr="006E10AA" w:rsidRDefault="00DB4F4F" w:rsidP="003439AE">
            <w:pPr>
              <w:spacing w:after="100"/>
              <w:rPr>
                <w:rtl/>
              </w:rPr>
            </w:pPr>
            <w:r w:rsidRPr="006E10AA">
              <w:rPr>
                <w:rFonts w:hint="eastAsia"/>
                <w:rtl/>
              </w:rPr>
              <w:t>משתמש</w:t>
            </w:r>
            <w:r w:rsidRPr="006E10AA">
              <w:rPr>
                <w:rtl/>
              </w:rPr>
              <w:t xml:space="preserve"> אשר עובד בתחום מסוים במערכת </w:t>
            </w:r>
            <w:proofErr w:type="spellStart"/>
            <w:r w:rsidR="003439AE" w:rsidRPr="006E10AA">
              <w:rPr>
                <w:rFonts w:hint="eastAsia"/>
                <w:rtl/>
              </w:rPr>
              <w:t>נמ</w:t>
            </w:r>
            <w:r w:rsidR="003439AE" w:rsidRPr="006E10AA">
              <w:rPr>
                <w:rtl/>
              </w:rPr>
              <w:t>"ר</w:t>
            </w:r>
            <w:proofErr w:type="spellEnd"/>
            <w:r w:rsidR="003439AE" w:rsidRPr="006E10AA">
              <w:rPr>
                <w:rtl/>
              </w:rPr>
              <w:t>-מזור</w:t>
            </w:r>
            <w:r w:rsidR="00AB7B09" w:rsidRPr="006E10AA">
              <w:rPr>
                <w:rtl/>
              </w:rPr>
              <w:t xml:space="preserve"> </w:t>
            </w:r>
            <w:r w:rsidRPr="006E10AA">
              <w:rPr>
                <w:rFonts w:hint="eastAsia"/>
                <w:rtl/>
              </w:rPr>
              <w:t>במשך</w:t>
            </w:r>
            <w:r w:rsidR="009162F4" w:rsidRPr="006E10AA">
              <w:rPr>
                <w:rtl/>
              </w:rPr>
              <w:t xml:space="preserve"> </w:t>
            </w:r>
            <w:r w:rsidRPr="006E10AA">
              <w:rPr>
                <w:rtl/>
              </w:rPr>
              <w:t xml:space="preserve">3 </w:t>
            </w:r>
            <w:r w:rsidRPr="006E10AA">
              <w:rPr>
                <w:rFonts w:hint="eastAsia"/>
                <w:rtl/>
              </w:rPr>
              <w:t>חודשים</w:t>
            </w:r>
            <w:r w:rsidRPr="006E10AA">
              <w:rPr>
                <w:rtl/>
              </w:rPr>
              <w:t xml:space="preserve"> </w:t>
            </w:r>
            <w:r w:rsidRPr="006E10AA">
              <w:rPr>
                <w:rFonts w:hint="eastAsia"/>
                <w:rtl/>
              </w:rPr>
              <w:t>לפחות</w:t>
            </w:r>
            <w:r w:rsidRPr="006E10AA">
              <w:rPr>
                <w:rtl/>
              </w:rPr>
              <w:t>.</w:t>
            </w:r>
          </w:p>
        </w:tc>
      </w:tr>
      <w:tr w:rsidR="00DB4F4F" w:rsidRPr="006E10AA" w:rsidTr="00837596">
        <w:trPr>
          <w:cantSplit/>
        </w:trPr>
        <w:tc>
          <w:tcPr>
            <w:tcW w:w="1658" w:type="dxa"/>
          </w:tcPr>
          <w:p w:rsidR="00DB4F4F" w:rsidRPr="006E10AA" w:rsidRDefault="00DB4F4F" w:rsidP="00A9176F">
            <w:pPr>
              <w:spacing w:after="100"/>
              <w:jc w:val="left"/>
              <w:rPr>
                <w:b/>
                <w:bCs/>
                <w:rtl/>
              </w:rPr>
            </w:pPr>
            <w:r w:rsidRPr="006E10AA">
              <w:rPr>
                <w:rFonts w:hint="eastAsia"/>
                <w:b/>
                <w:bCs/>
                <w:rtl/>
              </w:rPr>
              <w:t>משתמש</w:t>
            </w:r>
            <w:r w:rsidRPr="006E10AA">
              <w:rPr>
                <w:b/>
                <w:bCs/>
                <w:rtl/>
              </w:rPr>
              <w:t xml:space="preserve"> </w:t>
            </w:r>
            <w:r w:rsidRPr="006E10AA">
              <w:rPr>
                <w:rFonts w:hint="eastAsia"/>
                <w:b/>
                <w:bCs/>
                <w:rtl/>
              </w:rPr>
              <w:t>חדש</w:t>
            </w:r>
          </w:p>
        </w:tc>
        <w:tc>
          <w:tcPr>
            <w:tcW w:w="6696" w:type="dxa"/>
          </w:tcPr>
          <w:p w:rsidR="00DB4F4F" w:rsidRPr="006E10AA" w:rsidRDefault="00DB4F4F" w:rsidP="00DB4F4F">
            <w:pPr>
              <w:spacing w:after="100"/>
              <w:rPr>
                <w:rtl/>
              </w:rPr>
            </w:pPr>
            <w:r w:rsidRPr="006E10AA">
              <w:rPr>
                <w:rFonts w:hint="eastAsia"/>
                <w:rtl/>
              </w:rPr>
              <w:t>משתמש</w:t>
            </w:r>
            <w:r w:rsidRPr="006E10AA">
              <w:rPr>
                <w:rtl/>
              </w:rPr>
              <w:t xml:space="preserve"> </w:t>
            </w:r>
            <w:r w:rsidRPr="006E10AA">
              <w:rPr>
                <w:rFonts w:hint="eastAsia"/>
                <w:rtl/>
              </w:rPr>
              <w:t>שהוגדר</w:t>
            </w:r>
            <w:r w:rsidRPr="006E10AA">
              <w:rPr>
                <w:rtl/>
              </w:rPr>
              <w:t xml:space="preserve"> </w:t>
            </w:r>
            <w:r w:rsidRPr="006E10AA">
              <w:rPr>
                <w:rFonts w:hint="eastAsia"/>
                <w:rtl/>
              </w:rPr>
              <w:t>במערכת</w:t>
            </w:r>
            <w:r w:rsidRPr="006E10AA">
              <w:rPr>
                <w:rtl/>
              </w:rPr>
              <w:t xml:space="preserve"> </w:t>
            </w:r>
            <w:r w:rsidRPr="006E10AA">
              <w:rPr>
                <w:rFonts w:hint="eastAsia"/>
                <w:rtl/>
              </w:rPr>
              <w:t>אך</w:t>
            </w:r>
            <w:r w:rsidRPr="006E10AA">
              <w:rPr>
                <w:rtl/>
              </w:rPr>
              <w:t xml:space="preserve"> </w:t>
            </w:r>
            <w:r w:rsidRPr="006E10AA">
              <w:rPr>
                <w:rFonts w:hint="eastAsia"/>
                <w:rtl/>
              </w:rPr>
              <w:t>טרם</w:t>
            </w:r>
            <w:r w:rsidRPr="006E10AA">
              <w:rPr>
                <w:rtl/>
              </w:rPr>
              <w:t xml:space="preserve"> </w:t>
            </w:r>
            <w:r w:rsidRPr="006E10AA">
              <w:rPr>
                <w:rFonts w:hint="eastAsia"/>
                <w:rtl/>
              </w:rPr>
              <w:t>החל</w:t>
            </w:r>
            <w:r w:rsidRPr="006E10AA">
              <w:rPr>
                <w:rtl/>
              </w:rPr>
              <w:t xml:space="preserve"> </w:t>
            </w:r>
            <w:r w:rsidRPr="006E10AA">
              <w:rPr>
                <w:rFonts w:hint="eastAsia"/>
                <w:rtl/>
              </w:rPr>
              <w:t>לעבוד</w:t>
            </w:r>
            <w:r w:rsidRPr="006E10AA">
              <w:rPr>
                <w:rtl/>
              </w:rPr>
              <w:t xml:space="preserve"> </w:t>
            </w:r>
            <w:r w:rsidRPr="006E10AA">
              <w:rPr>
                <w:rFonts w:hint="eastAsia"/>
                <w:rtl/>
              </w:rPr>
              <w:t>בפועל</w:t>
            </w:r>
            <w:r w:rsidRPr="006E10AA">
              <w:rPr>
                <w:rtl/>
              </w:rPr>
              <w:t>.</w:t>
            </w:r>
          </w:p>
        </w:tc>
      </w:tr>
      <w:tr w:rsidR="00F606AB" w:rsidRPr="006E10AA" w:rsidTr="00837596">
        <w:trPr>
          <w:cantSplit/>
        </w:trPr>
        <w:tc>
          <w:tcPr>
            <w:tcW w:w="1658" w:type="dxa"/>
          </w:tcPr>
          <w:p w:rsidR="00F606AB" w:rsidRPr="006E10AA" w:rsidRDefault="00F606AB" w:rsidP="00A9176F">
            <w:pPr>
              <w:spacing w:after="100"/>
              <w:jc w:val="left"/>
              <w:rPr>
                <w:b/>
                <w:bCs/>
                <w:rtl/>
              </w:rPr>
            </w:pPr>
            <w:r w:rsidRPr="006E10AA">
              <w:rPr>
                <w:rFonts w:hint="eastAsia"/>
                <w:b/>
                <w:bCs/>
                <w:rtl/>
              </w:rPr>
              <w:t>אתר</w:t>
            </w:r>
            <w:r w:rsidRPr="006E10AA">
              <w:rPr>
                <w:b/>
                <w:bCs/>
                <w:rtl/>
              </w:rPr>
              <w:t xml:space="preserve"> </w:t>
            </w:r>
            <w:r w:rsidRPr="006E10AA">
              <w:rPr>
                <w:rFonts w:hint="eastAsia"/>
                <w:b/>
                <w:bCs/>
                <w:rtl/>
              </w:rPr>
              <w:t>לקוח</w:t>
            </w:r>
          </w:p>
        </w:tc>
        <w:tc>
          <w:tcPr>
            <w:tcW w:w="6696" w:type="dxa"/>
          </w:tcPr>
          <w:p w:rsidR="00F606AB" w:rsidRPr="006E10AA" w:rsidRDefault="00F606AB" w:rsidP="00B83DDB">
            <w:pPr>
              <w:spacing w:after="100"/>
              <w:rPr>
                <w:rtl/>
              </w:rPr>
            </w:pPr>
            <w:r w:rsidRPr="006E10AA">
              <w:rPr>
                <w:rFonts w:hint="eastAsia"/>
                <w:rtl/>
              </w:rPr>
              <w:t>מקום</w:t>
            </w:r>
            <w:r w:rsidRPr="006E10AA">
              <w:rPr>
                <w:rtl/>
              </w:rPr>
              <w:t xml:space="preserve"> </w:t>
            </w:r>
            <w:r w:rsidRPr="006E10AA">
              <w:rPr>
                <w:rFonts w:hint="eastAsia"/>
                <w:rtl/>
              </w:rPr>
              <w:t>בו</w:t>
            </w:r>
            <w:r w:rsidRPr="006E10AA">
              <w:rPr>
                <w:rtl/>
              </w:rPr>
              <w:t xml:space="preserve"> </w:t>
            </w:r>
            <w:r w:rsidRPr="006E10AA">
              <w:rPr>
                <w:rFonts w:hint="eastAsia"/>
                <w:rtl/>
              </w:rPr>
              <w:t>מבוצעת</w:t>
            </w:r>
            <w:r w:rsidRPr="006E10AA">
              <w:rPr>
                <w:rtl/>
              </w:rPr>
              <w:t xml:space="preserve"> </w:t>
            </w:r>
            <w:r w:rsidRPr="006E10AA">
              <w:rPr>
                <w:rFonts w:hint="eastAsia"/>
                <w:rtl/>
              </w:rPr>
              <w:t>ה</w:t>
            </w:r>
            <w:r w:rsidR="004B7363" w:rsidRPr="006E10AA">
              <w:rPr>
                <w:rFonts w:hint="eastAsia"/>
                <w:rtl/>
              </w:rPr>
              <w:t>הדרכה</w:t>
            </w:r>
            <w:r w:rsidR="004B7363" w:rsidRPr="006E10AA">
              <w:rPr>
                <w:rtl/>
              </w:rPr>
              <w:t>/</w:t>
            </w:r>
            <w:r w:rsidRPr="006E10AA">
              <w:rPr>
                <w:rFonts w:hint="eastAsia"/>
                <w:rtl/>
              </w:rPr>
              <w:t>הטמעה</w:t>
            </w:r>
            <w:r w:rsidRPr="006E10AA">
              <w:rPr>
                <w:rtl/>
              </w:rPr>
              <w:t xml:space="preserve"> לבית </w:t>
            </w:r>
            <w:r w:rsidR="003439AE" w:rsidRPr="006E10AA">
              <w:rPr>
                <w:rFonts w:hint="eastAsia"/>
                <w:rtl/>
              </w:rPr>
              <w:t>חולים</w:t>
            </w:r>
            <w:r w:rsidRPr="006E10AA">
              <w:rPr>
                <w:rtl/>
              </w:rPr>
              <w:t xml:space="preserve"> אחד</w:t>
            </w:r>
            <w:r w:rsidR="002A645A" w:rsidRPr="006E10AA">
              <w:rPr>
                <w:rtl/>
              </w:rPr>
              <w:t xml:space="preserve"> או מטה משרד הבריאות</w:t>
            </w:r>
            <w:r w:rsidRPr="006E10AA">
              <w:rPr>
                <w:rtl/>
              </w:rPr>
              <w:t xml:space="preserve">. </w:t>
            </w:r>
          </w:p>
        </w:tc>
      </w:tr>
      <w:tr w:rsidR="0052224B" w:rsidRPr="006E10AA" w:rsidTr="00837596">
        <w:trPr>
          <w:cantSplit/>
        </w:trPr>
        <w:tc>
          <w:tcPr>
            <w:tcW w:w="1658" w:type="dxa"/>
          </w:tcPr>
          <w:p w:rsidR="0052224B" w:rsidRPr="006E10AA" w:rsidRDefault="0052224B" w:rsidP="00F07381">
            <w:pPr>
              <w:spacing w:after="100"/>
              <w:jc w:val="left"/>
              <w:rPr>
                <w:b/>
                <w:bCs/>
                <w:rtl/>
              </w:rPr>
            </w:pPr>
            <w:r w:rsidRPr="006E10AA">
              <w:rPr>
                <w:rFonts w:hint="eastAsia"/>
                <w:b/>
                <w:bCs/>
                <w:rtl/>
              </w:rPr>
              <w:t>הדרכה</w:t>
            </w:r>
            <w:r w:rsidRPr="006E10AA">
              <w:rPr>
                <w:b/>
                <w:bCs/>
                <w:rtl/>
              </w:rPr>
              <w:t xml:space="preserve"> </w:t>
            </w:r>
          </w:p>
        </w:tc>
        <w:tc>
          <w:tcPr>
            <w:tcW w:w="6696" w:type="dxa"/>
          </w:tcPr>
          <w:p w:rsidR="0052224B" w:rsidRPr="006E10AA" w:rsidRDefault="0052224B" w:rsidP="00F07381">
            <w:pPr>
              <w:spacing w:after="100"/>
              <w:rPr>
                <w:rtl/>
              </w:rPr>
            </w:pPr>
            <w:r w:rsidRPr="006E10AA">
              <w:rPr>
                <w:rFonts w:hint="eastAsia"/>
                <w:rtl/>
              </w:rPr>
              <w:t>הדרכה</w:t>
            </w:r>
            <w:r w:rsidRPr="006E10AA">
              <w:rPr>
                <w:rtl/>
              </w:rPr>
              <w:t xml:space="preserve"> הנערכת על ידי </w:t>
            </w:r>
            <w:r w:rsidR="00F07381">
              <w:rPr>
                <w:rFonts w:hint="cs"/>
                <w:rtl/>
              </w:rPr>
              <w:t>מדריך</w:t>
            </w:r>
            <w:r w:rsidRPr="006E10AA">
              <w:rPr>
                <w:rtl/>
              </w:rPr>
              <w:t xml:space="preserve"> הניצב בפני </w:t>
            </w:r>
            <w:r w:rsidR="00F07381">
              <w:rPr>
                <w:rFonts w:hint="cs"/>
                <w:rtl/>
              </w:rPr>
              <w:t>המשתמשים</w:t>
            </w:r>
            <w:r w:rsidRPr="006E10AA">
              <w:rPr>
                <w:rtl/>
              </w:rPr>
              <w:t xml:space="preserve"> ומרצה בפניהם תוך שימוש בעזרי הדרכה שונים (מצגת, לוח, מחשב). </w:t>
            </w:r>
            <w:r w:rsidR="00FA4EB0" w:rsidRPr="006E10AA">
              <w:rPr>
                <w:rFonts w:hint="eastAsia"/>
                <w:rtl/>
              </w:rPr>
              <w:t>לעיתים</w:t>
            </w:r>
            <w:r w:rsidR="00FA4EB0" w:rsidRPr="006E10AA">
              <w:rPr>
                <w:rtl/>
              </w:rPr>
              <w:t xml:space="preserve"> </w:t>
            </w:r>
            <w:r w:rsidRPr="006E10AA">
              <w:rPr>
                <w:rFonts w:hint="eastAsia"/>
                <w:rtl/>
              </w:rPr>
              <w:t>הדרכה</w:t>
            </w:r>
            <w:r w:rsidRPr="006E10AA">
              <w:rPr>
                <w:rtl/>
              </w:rPr>
              <w:t xml:space="preserve"> זו משולבת בתרגול על מערכת </w:t>
            </w:r>
            <w:r w:rsidRPr="006E10AA">
              <w:rPr>
                <w:rFonts w:hint="eastAsia"/>
                <w:rtl/>
              </w:rPr>
              <w:t>המדמה</w:t>
            </w:r>
            <w:r w:rsidRPr="006E10AA">
              <w:rPr>
                <w:rtl/>
              </w:rPr>
              <w:t xml:space="preserve"> את המערכת בה יעבדו התלמידים בפו</w:t>
            </w:r>
            <w:r w:rsidRPr="006E10AA">
              <w:rPr>
                <w:rFonts w:hint="eastAsia"/>
                <w:rtl/>
              </w:rPr>
              <w:t>ע</w:t>
            </w:r>
            <w:r w:rsidRPr="006E10AA">
              <w:rPr>
                <w:rtl/>
              </w:rPr>
              <w:t>ל</w:t>
            </w:r>
            <w:r w:rsidR="00F07381">
              <w:rPr>
                <w:rFonts w:hint="cs"/>
                <w:rtl/>
              </w:rPr>
              <w:t xml:space="preserve"> ("סביבת הדרכה")</w:t>
            </w:r>
            <w:r w:rsidRPr="006E10AA">
              <w:rPr>
                <w:rtl/>
              </w:rPr>
              <w:t>.</w:t>
            </w:r>
          </w:p>
        </w:tc>
      </w:tr>
      <w:tr w:rsidR="00F606AB" w:rsidRPr="006E10AA" w:rsidTr="00837596">
        <w:trPr>
          <w:cantSplit/>
        </w:trPr>
        <w:tc>
          <w:tcPr>
            <w:tcW w:w="1658" w:type="dxa"/>
          </w:tcPr>
          <w:p w:rsidR="00F606AB" w:rsidRPr="006E10AA" w:rsidRDefault="00F606AB" w:rsidP="00A9176F">
            <w:pPr>
              <w:spacing w:after="100"/>
              <w:jc w:val="left"/>
              <w:rPr>
                <w:b/>
                <w:bCs/>
                <w:rtl/>
              </w:rPr>
            </w:pPr>
            <w:r w:rsidRPr="006E10AA">
              <w:rPr>
                <w:rFonts w:hint="eastAsia"/>
                <w:b/>
                <w:bCs/>
                <w:rtl/>
              </w:rPr>
              <w:t>הטמעה</w:t>
            </w:r>
          </w:p>
        </w:tc>
        <w:tc>
          <w:tcPr>
            <w:tcW w:w="6696" w:type="dxa"/>
          </w:tcPr>
          <w:p w:rsidR="00F606AB" w:rsidRPr="006E10AA" w:rsidRDefault="00F606AB" w:rsidP="00037BD7">
            <w:pPr>
              <w:spacing w:after="100"/>
              <w:rPr>
                <w:rtl/>
              </w:rPr>
            </w:pPr>
            <w:r w:rsidRPr="006E10AA">
              <w:rPr>
                <w:rFonts w:hint="eastAsia"/>
                <w:rtl/>
              </w:rPr>
              <w:t>הקניית</w:t>
            </w:r>
            <w:r w:rsidRPr="006E10AA">
              <w:rPr>
                <w:rtl/>
              </w:rPr>
              <w:t xml:space="preserve"> כישורים של שימוש במערכת לצורך ביצוע תהליכים ארגוניים וסיוע למשתמש בעבודתו השוטפת, בעמדת העבודה שלו. ההטמעה מתבצעת </w:t>
            </w:r>
            <w:r w:rsidR="004B7363" w:rsidRPr="006E10AA">
              <w:rPr>
                <w:rFonts w:hint="eastAsia"/>
                <w:rtl/>
              </w:rPr>
              <w:t>לרוב</w:t>
            </w:r>
            <w:r w:rsidR="004B7363" w:rsidRPr="006E10AA">
              <w:rPr>
                <w:rtl/>
              </w:rPr>
              <w:t xml:space="preserve"> </w:t>
            </w:r>
            <w:r w:rsidRPr="006E10AA">
              <w:rPr>
                <w:rFonts w:hint="eastAsia"/>
                <w:rtl/>
              </w:rPr>
              <w:t>במערכת</w:t>
            </w:r>
            <w:r w:rsidRPr="006E10AA">
              <w:rPr>
                <w:rtl/>
              </w:rPr>
              <w:t xml:space="preserve"> הייצור לאחר מועד הפעלתה </w:t>
            </w:r>
            <w:r w:rsidR="00037BD7" w:rsidRPr="006E10AA">
              <w:rPr>
                <w:rFonts w:hint="eastAsia"/>
                <w:rtl/>
              </w:rPr>
              <w:t>באתר</w:t>
            </w:r>
            <w:r w:rsidRPr="006E10AA">
              <w:rPr>
                <w:rtl/>
              </w:rPr>
              <w:t xml:space="preserve">, תוך הנחיה וסיוע בביצוע מטלותיו של העובד עד לרכישת המיומנות הנדרשת על ידו, והקניית הרגלי עבודה נכונים. </w:t>
            </w:r>
          </w:p>
        </w:tc>
      </w:tr>
      <w:tr w:rsidR="00F606AB" w:rsidRPr="006E10AA" w:rsidTr="00837596">
        <w:trPr>
          <w:cantSplit/>
        </w:trPr>
        <w:tc>
          <w:tcPr>
            <w:tcW w:w="1658" w:type="dxa"/>
          </w:tcPr>
          <w:p w:rsidR="00F606AB" w:rsidRPr="006E10AA" w:rsidRDefault="00F606AB" w:rsidP="00A9176F">
            <w:pPr>
              <w:spacing w:after="100"/>
              <w:jc w:val="left"/>
              <w:rPr>
                <w:b/>
                <w:bCs/>
                <w:rtl/>
              </w:rPr>
            </w:pPr>
            <w:r w:rsidRPr="006E10AA">
              <w:rPr>
                <w:rFonts w:hint="eastAsia"/>
                <w:b/>
                <w:bCs/>
                <w:rtl/>
              </w:rPr>
              <w:t>צוות</w:t>
            </w:r>
            <w:r w:rsidRPr="006E10AA">
              <w:rPr>
                <w:b/>
                <w:bCs/>
                <w:rtl/>
              </w:rPr>
              <w:t xml:space="preserve"> </w:t>
            </w:r>
            <w:r w:rsidRPr="006E10AA">
              <w:rPr>
                <w:rFonts w:hint="eastAsia"/>
                <w:b/>
                <w:bCs/>
                <w:rtl/>
              </w:rPr>
              <w:t>הדרכה</w:t>
            </w:r>
            <w:r w:rsidRPr="006E10AA">
              <w:rPr>
                <w:b/>
                <w:bCs/>
                <w:rtl/>
              </w:rPr>
              <w:t xml:space="preserve"> </w:t>
            </w:r>
            <w:r w:rsidRPr="006E10AA">
              <w:rPr>
                <w:rFonts w:hint="eastAsia"/>
                <w:b/>
                <w:bCs/>
                <w:rtl/>
              </w:rPr>
              <w:t>והטמעה</w:t>
            </w:r>
            <w:r w:rsidRPr="006E10AA">
              <w:rPr>
                <w:b/>
                <w:bCs/>
                <w:rtl/>
              </w:rPr>
              <w:t xml:space="preserve"> </w:t>
            </w:r>
            <w:r w:rsidRPr="006E10AA">
              <w:rPr>
                <w:rFonts w:hint="eastAsia"/>
                <w:b/>
                <w:bCs/>
                <w:rtl/>
              </w:rPr>
              <w:t>פנימי</w:t>
            </w:r>
          </w:p>
        </w:tc>
        <w:tc>
          <w:tcPr>
            <w:tcW w:w="6696" w:type="dxa"/>
          </w:tcPr>
          <w:p w:rsidR="00F606AB" w:rsidRPr="006E10AA" w:rsidRDefault="00F606AB" w:rsidP="00037BD7">
            <w:pPr>
              <w:spacing w:after="100"/>
              <w:rPr>
                <w:rtl/>
              </w:rPr>
            </w:pPr>
            <w:r w:rsidRPr="006E10AA">
              <w:rPr>
                <w:rFonts w:hint="eastAsia"/>
                <w:rtl/>
              </w:rPr>
              <w:t>צוות</w:t>
            </w:r>
            <w:r w:rsidRPr="006E10AA">
              <w:rPr>
                <w:rtl/>
              </w:rPr>
              <w:t xml:space="preserve"> ההדרכה וההטמעה של </w:t>
            </w:r>
            <w:proofErr w:type="spellStart"/>
            <w:r w:rsidR="003439AE" w:rsidRPr="006E10AA">
              <w:rPr>
                <w:rFonts w:hint="eastAsia"/>
                <w:rtl/>
              </w:rPr>
              <w:t>נמ</w:t>
            </w:r>
            <w:r w:rsidR="003439AE" w:rsidRPr="006E10AA">
              <w:rPr>
                <w:rtl/>
              </w:rPr>
              <w:t>"</w:t>
            </w:r>
            <w:r w:rsidR="003439AE" w:rsidRPr="006E10AA">
              <w:rPr>
                <w:rFonts w:hint="eastAsia"/>
                <w:rtl/>
              </w:rPr>
              <w:t>ר</w:t>
            </w:r>
            <w:proofErr w:type="spellEnd"/>
            <w:r w:rsidR="003439AE" w:rsidRPr="006E10AA">
              <w:rPr>
                <w:rtl/>
              </w:rPr>
              <w:t>-מזור</w:t>
            </w:r>
            <w:r w:rsidR="00700D5E" w:rsidRPr="006E10AA">
              <w:rPr>
                <w:rtl/>
              </w:rPr>
              <w:t>/המערכת</w:t>
            </w:r>
            <w:r w:rsidRPr="006E10AA">
              <w:rPr>
                <w:rtl/>
              </w:rPr>
              <w:t xml:space="preserve"> האחראי על הדרכת המשתמשים והטמעת המערכת </w:t>
            </w:r>
            <w:r w:rsidR="00037BD7" w:rsidRPr="006E10AA">
              <w:rPr>
                <w:rFonts w:hint="eastAsia"/>
                <w:rtl/>
              </w:rPr>
              <w:t>באתרים</w:t>
            </w:r>
            <w:r w:rsidRPr="006E10AA">
              <w:rPr>
                <w:rtl/>
              </w:rPr>
              <w:t xml:space="preserve">. </w:t>
            </w:r>
            <w:r w:rsidRPr="006E10AA">
              <w:rPr>
                <w:rFonts w:hint="eastAsia"/>
                <w:rtl/>
              </w:rPr>
              <w:t>הצוות</w:t>
            </w:r>
            <w:r w:rsidRPr="006E10AA">
              <w:rPr>
                <w:rtl/>
              </w:rPr>
              <w:t xml:space="preserve"> </w:t>
            </w:r>
            <w:r w:rsidRPr="006E10AA">
              <w:rPr>
                <w:rFonts w:hint="eastAsia"/>
                <w:rtl/>
              </w:rPr>
              <w:t>מחולק</w:t>
            </w:r>
            <w:r w:rsidRPr="006E10AA">
              <w:rPr>
                <w:rtl/>
              </w:rPr>
              <w:t xml:space="preserve"> </w:t>
            </w:r>
            <w:r w:rsidRPr="006E10AA">
              <w:rPr>
                <w:rFonts w:hint="eastAsia"/>
                <w:rtl/>
              </w:rPr>
              <w:t>לתת</w:t>
            </w:r>
            <w:r w:rsidR="00912E93" w:rsidRPr="006E10AA">
              <w:rPr>
                <w:rFonts w:hint="eastAsia"/>
                <w:rtl/>
              </w:rPr>
              <w:t>י</w:t>
            </w:r>
            <w:r w:rsidRPr="006E10AA">
              <w:rPr>
                <w:rtl/>
              </w:rPr>
              <w:t xml:space="preserve"> צוותים לפי מודולים ונותן שירותים לכל </w:t>
            </w:r>
            <w:r w:rsidR="008C4A76" w:rsidRPr="006E10AA">
              <w:rPr>
                <w:rFonts w:hint="eastAsia"/>
                <w:rtl/>
              </w:rPr>
              <w:t>בתי</w:t>
            </w:r>
            <w:r w:rsidR="008C4A76" w:rsidRPr="006E10AA">
              <w:rPr>
                <w:rtl/>
              </w:rPr>
              <w:t xml:space="preserve"> </w:t>
            </w:r>
            <w:r w:rsidR="008C4A76" w:rsidRPr="006E10AA">
              <w:rPr>
                <w:rFonts w:hint="eastAsia"/>
                <w:rtl/>
              </w:rPr>
              <w:t>החולים</w:t>
            </w:r>
            <w:r w:rsidRPr="006E10AA">
              <w:rPr>
                <w:rtl/>
              </w:rPr>
              <w:t>.</w:t>
            </w:r>
          </w:p>
        </w:tc>
      </w:tr>
      <w:tr w:rsidR="00F606AB" w:rsidRPr="006E10AA" w:rsidTr="00837596">
        <w:trPr>
          <w:cantSplit/>
        </w:trPr>
        <w:tc>
          <w:tcPr>
            <w:tcW w:w="1658" w:type="dxa"/>
          </w:tcPr>
          <w:p w:rsidR="00F606AB" w:rsidRPr="006E10AA" w:rsidRDefault="00F606AB" w:rsidP="00A9176F">
            <w:pPr>
              <w:spacing w:after="100"/>
              <w:jc w:val="left"/>
              <w:rPr>
                <w:b/>
                <w:bCs/>
                <w:rtl/>
              </w:rPr>
            </w:pPr>
            <w:r w:rsidRPr="006E10AA">
              <w:rPr>
                <w:rFonts w:hint="eastAsia"/>
                <w:b/>
                <w:bCs/>
                <w:rtl/>
              </w:rPr>
              <w:t>מדריך</w:t>
            </w:r>
            <w:r w:rsidRPr="006E10AA">
              <w:rPr>
                <w:b/>
                <w:bCs/>
                <w:rtl/>
              </w:rPr>
              <w:t>/מטמיע מטעם הספק</w:t>
            </w:r>
          </w:p>
        </w:tc>
        <w:tc>
          <w:tcPr>
            <w:tcW w:w="6696" w:type="dxa"/>
          </w:tcPr>
          <w:p w:rsidR="00F606AB" w:rsidRPr="006E10AA" w:rsidRDefault="00F606AB" w:rsidP="00473B3C">
            <w:pPr>
              <w:spacing w:after="100"/>
              <w:rPr>
                <w:rtl/>
              </w:rPr>
            </w:pPr>
            <w:r w:rsidRPr="006E10AA">
              <w:rPr>
                <w:rtl/>
              </w:rPr>
              <w:t xml:space="preserve">עובד מטעם הספק או מי המספק שירותים של </w:t>
            </w:r>
            <w:r w:rsidR="00726966" w:rsidRPr="006E10AA">
              <w:rPr>
                <w:rFonts w:hint="eastAsia"/>
                <w:rtl/>
              </w:rPr>
              <w:t>הדרכה</w:t>
            </w:r>
            <w:r w:rsidR="00726966" w:rsidRPr="006E10AA">
              <w:rPr>
                <w:rtl/>
              </w:rPr>
              <w:t>/</w:t>
            </w:r>
            <w:r w:rsidRPr="006E10AA">
              <w:rPr>
                <w:rtl/>
              </w:rPr>
              <w:t xml:space="preserve">הטמעה כמפורט </w:t>
            </w:r>
            <w:r w:rsidRPr="006E10AA">
              <w:rPr>
                <w:rFonts w:hint="eastAsia"/>
                <w:rtl/>
              </w:rPr>
              <w:t>במסמך</w:t>
            </w:r>
            <w:r w:rsidRPr="006E10AA">
              <w:rPr>
                <w:rtl/>
              </w:rPr>
              <w:t xml:space="preserve"> </w:t>
            </w:r>
            <w:r w:rsidRPr="006E10AA">
              <w:rPr>
                <w:rFonts w:hint="eastAsia"/>
                <w:rtl/>
              </w:rPr>
              <w:t>זה</w:t>
            </w:r>
            <w:r w:rsidRPr="006E10AA">
              <w:rPr>
                <w:rtl/>
              </w:rPr>
              <w:t>.</w:t>
            </w:r>
            <w:r w:rsidR="00285B68">
              <w:rPr>
                <w:rFonts w:hint="cs"/>
                <w:rtl/>
              </w:rPr>
              <w:t xml:space="preserve"> המושגים הינם חלופיים זה לזה.</w:t>
            </w:r>
          </w:p>
        </w:tc>
      </w:tr>
      <w:tr w:rsidR="00F606AB" w:rsidRPr="006E10AA" w:rsidTr="00837596">
        <w:trPr>
          <w:cantSplit/>
        </w:trPr>
        <w:tc>
          <w:tcPr>
            <w:tcW w:w="1658" w:type="dxa"/>
          </w:tcPr>
          <w:p w:rsidR="00F606AB" w:rsidRPr="006E10AA" w:rsidRDefault="00F606AB" w:rsidP="000F31FA">
            <w:pPr>
              <w:spacing w:after="100"/>
              <w:jc w:val="left"/>
              <w:rPr>
                <w:b/>
                <w:bCs/>
                <w:rtl/>
              </w:rPr>
            </w:pPr>
            <w:r w:rsidRPr="006E10AA">
              <w:rPr>
                <w:b/>
                <w:bCs/>
                <w:rtl/>
              </w:rPr>
              <w:t xml:space="preserve">מערכת </w:t>
            </w:r>
            <w:r w:rsidR="003439AE" w:rsidRPr="006E10AA">
              <w:rPr>
                <w:b/>
                <w:bCs/>
                <w:rtl/>
              </w:rPr>
              <w:t>מזור</w:t>
            </w:r>
            <w:r w:rsidRPr="006E10AA">
              <w:rPr>
                <w:b/>
                <w:bCs/>
                <w:rtl/>
              </w:rPr>
              <w:t xml:space="preserve"> -</w:t>
            </w:r>
          </w:p>
        </w:tc>
        <w:tc>
          <w:tcPr>
            <w:tcW w:w="6696" w:type="dxa"/>
          </w:tcPr>
          <w:p w:rsidR="00F606AB" w:rsidRPr="006E10AA" w:rsidRDefault="00F606AB" w:rsidP="00B83DDB">
            <w:pPr>
              <w:spacing w:after="100"/>
              <w:rPr>
                <w:rtl/>
              </w:rPr>
            </w:pPr>
            <w:r w:rsidRPr="006E10AA">
              <w:rPr>
                <w:rFonts w:hint="eastAsia"/>
                <w:rtl/>
              </w:rPr>
              <w:t>מערכת</w:t>
            </w:r>
            <w:r w:rsidRPr="006E10AA">
              <w:rPr>
                <w:rtl/>
              </w:rPr>
              <w:t xml:space="preserve"> ניהול כוללת </w:t>
            </w:r>
            <w:r w:rsidR="00B83DDB" w:rsidRPr="006E10AA">
              <w:rPr>
                <w:rFonts w:hint="eastAsia"/>
                <w:rtl/>
              </w:rPr>
              <w:t>לבתי</w:t>
            </w:r>
            <w:r w:rsidR="00B83DDB" w:rsidRPr="006E10AA">
              <w:rPr>
                <w:rtl/>
              </w:rPr>
              <w:t xml:space="preserve"> </w:t>
            </w:r>
            <w:r w:rsidR="00B83DDB" w:rsidRPr="006E10AA">
              <w:rPr>
                <w:rFonts w:hint="eastAsia"/>
                <w:rtl/>
              </w:rPr>
              <w:t>החולים</w:t>
            </w:r>
            <w:r w:rsidR="00B83DDB" w:rsidRPr="006E10AA">
              <w:rPr>
                <w:rtl/>
              </w:rPr>
              <w:t xml:space="preserve"> </w:t>
            </w:r>
            <w:r w:rsidR="00B83DDB" w:rsidRPr="006E10AA">
              <w:rPr>
                <w:rFonts w:hint="eastAsia"/>
                <w:rtl/>
              </w:rPr>
              <w:t>הממשלתיים</w:t>
            </w:r>
            <w:r w:rsidRPr="006E10AA">
              <w:rPr>
                <w:rtl/>
              </w:rPr>
              <w:t xml:space="preserve"> המבוססת על מוצר מתוצרת חברת </w:t>
            </w:r>
            <w:r w:rsidRPr="006E10AA">
              <w:t>SAP</w:t>
            </w:r>
            <w:r w:rsidRPr="006E10AA">
              <w:rPr>
                <w:rtl/>
              </w:rPr>
              <w:t xml:space="preserve">, שהותאם </w:t>
            </w:r>
            <w:r w:rsidR="00B83DDB" w:rsidRPr="006E10AA">
              <w:rPr>
                <w:rFonts w:hint="eastAsia"/>
                <w:rtl/>
              </w:rPr>
              <w:t>לבתי</w:t>
            </w:r>
            <w:r w:rsidR="00B83DDB" w:rsidRPr="006E10AA">
              <w:rPr>
                <w:rtl/>
              </w:rPr>
              <w:t xml:space="preserve"> </w:t>
            </w:r>
            <w:r w:rsidR="00B83DDB" w:rsidRPr="006E10AA">
              <w:rPr>
                <w:rFonts w:hint="eastAsia"/>
                <w:rtl/>
              </w:rPr>
              <w:t>החולים</w:t>
            </w:r>
            <w:r w:rsidRPr="006E10AA">
              <w:rPr>
                <w:rtl/>
              </w:rPr>
              <w:t xml:space="preserve"> על-ידי צוותי </w:t>
            </w:r>
            <w:r w:rsidR="00977A8B" w:rsidRPr="006E10AA">
              <w:rPr>
                <w:rtl/>
              </w:rPr>
              <w:t xml:space="preserve">יחידת </w:t>
            </w:r>
            <w:proofErr w:type="spellStart"/>
            <w:r w:rsidR="003439AE" w:rsidRPr="006E10AA">
              <w:rPr>
                <w:rtl/>
              </w:rPr>
              <w:t>נמ"ר</w:t>
            </w:r>
            <w:proofErr w:type="spellEnd"/>
            <w:r w:rsidR="003439AE" w:rsidRPr="006E10AA">
              <w:rPr>
                <w:rtl/>
              </w:rPr>
              <w:t>-מזור</w:t>
            </w:r>
            <w:r w:rsidRPr="006E10AA">
              <w:rPr>
                <w:rtl/>
              </w:rPr>
              <w:t>. המערכת כוללת, בין השאר, את המודולים הבאים:</w:t>
            </w:r>
          </w:p>
          <w:p w:rsidR="00F606AB" w:rsidRPr="006E10AA" w:rsidRDefault="00F606AB" w:rsidP="00B23D09">
            <w:pPr>
              <w:widowControl w:val="0"/>
              <w:numPr>
                <w:ilvl w:val="0"/>
                <w:numId w:val="33"/>
              </w:numPr>
              <w:tabs>
                <w:tab w:val="clear" w:pos="720"/>
                <w:tab w:val="num" w:pos="443"/>
              </w:tabs>
              <w:spacing w:before="0" w:after="120" w:line="240" w:lineRule="auto"/>
              <w:ind w:left="443" w:hanging="443"/>
              <w:jc w:val="left"/>
            </w:pPr>
            <w:r w:rsidRPr="006E10AA">
              <w:rPr>
                <w:rFonts w:hint="eastAsia"/>
                <w:rtl/>
              </w:rPr>
              <w:t>פיננסיים</w:t>
            </w:r>
            <w:r w:rsidRPr="006E10AA">
              <w:rPr>
                <w:rtl/>
              </w:rPr>
              <w:t xml:space="preserve">: </w:t>
            </w:r>
            <w:proofErr w:type="spellStart"/>
            <w:r w:rsidRPr="006E10AA">
              <w:rPr>
                <w:rFonts w:hint="eastAsia"/>
                <w:rtl/>
              </w:rPr>
              <w:t>הנח</w:t>
            </w:r>
            <w:r w:rsidRPr="006E10AA">
              <w:rPr>
                <w:rtl/>
              </w:rPr>
              <w:t>"ש</w:t>
            </w:r>
            <w:proofErr w:type="spellEnd"/>
            <w:r w:rsidRPr="006E10AA">
              <w:rPr>
                <w:rtl/>
              </w:rPr>
              <w:t>-</w:t>
            </w:r>
            <w:r w:rsidRPr="006E10AA">
              <w:t>FI</w:t>
            </w:r>
            <w:r w:rsidRPr="006E10AA">
              <w:rPr>
                <w:rtl/>
              </w:rPr>
              <w:t xml:space="preserve">, </w:t>
            </w:r>
            <w:r w:rsidRPr="006E10AA">
              <w:rPr>
                <w:rFonts w:hint="eastAsia"/>
                <w:rtl/>
              </w:rPr>
              <w:t>רכוש</w:t>
            </w:r>
            <w:r w:rsidRPr="006E10AA">
              <w:rPr>
                <w:rtl/>
              </w:rPr>
              <w:t xml:space="preserve"> </w:t>
            </w:r>
            <w:r w:rsidRPr="006E10AA">
              <w:rPr>
                <w:rFonts w:hint="eastAsia"/>
                <w:rtl/>
              </w:rPr>
              <w:t>קבוע</w:t>
            </w:r>
            <w:r w:rsidRPr="006E10AA">
              <w:rPr>
                <w:rtl/>
              </w:rPr>
              <w:t>-</w:t>
            </w:r>
            <w:r w:rsidRPr="006E10AA">
              <w:t>AA</w:t>
            </w:r>
            <w:r w:rsidRPr="006E10AA">
              <w:rPr>
                <w:rtl/>
              </w:rPr>
              <w:t xml:space="preserve">, </w:t>
            </w:r>
            <w:r w:rsidRPr="006E10AA">
              <w:rPr>
                <w:rFonts w:hint="eastAsia"/>
                <w:rtl/>
              </w:rPr>
              <w:t>תקציב</w:t>
            </w:r>
            <w:r w:rsidRPr="006E10AA">
              <w:t xml:space="preserve"> </w:t>
            </w:r>
            <w:r w:rsidRPr="006E10AA">
              <w:rPr>
                <w:rtl/>
              </w:rPr>
              <w:t>-</w:t>
            </w:r>
            <w:r w:rsidRPr="006E10AA">
              <w:t>FM</w:t>
            </w:r>
            <w:r w:rsidRPr="006E10AA">
              <w:rPr>
                <w:rtl/>
              </w:rPr>
              <w:t xml:space="preserve">, </w:t>
            </w:r>
            <w:r w:rsidRPr="006E10AA">
              <w:rPr>
                <w:rtl/>
              </w:rPr>
              <w:br/>
            </w:r>
            <w:r w:rsidRPr="006E10AA">
              <w:rPr>
                <w:rFonts w:hint="eastAsia"/>
                <w:rtl/>
              </w:rPr>
              <w:t>חשבונאות</w:t>
            </w:r>
            <w:r w:rsidRPr="006E10AA">
              <w:rPr>
                <w:rtl/>
              </w:rPr>
              <w:t xml:space="preserve"> </w:t>
            </w:r>
            <w:r w:rsidRPr="006E10AA">
              <w:rPr>
                <w:rFonts w:hint="eastAsia"/>
                <w:rtl/>
              </w:rPr>
              <w:t>ניהולית</w:t>
            </w:r>
            <w:r w:rsidRPr="006E10AA">
              <w:rPr>
                <w:rtl/>
              </w:rPr>
              <w:t>-</w:t>
            </w:r>
            <w:r w:rsidRPr="006E10AA">
              <w:t>CO</w:t>
            </w:r>
          </w:p>
          <w:p w:rsidR="00F606AB" w:rsidRPr="006E10AA" w:rsidRDefault="00F606AB" w:rsidP="00B23D09">
            <w:pPr>
              <w:widowControl w:val="0"/>
              <w:numPr>
                <w:ilvl w:val="0"/>
                <w:numId w:val="33"/>
              </w:numPr>
              <w:tabs>
                <w:tab w:val="clear" w:pos="720"/>
                <w:tab w:val="num" w:pos="443"/>
              </w:tabs>
              <w:spacing w:before="0" w:after="120" w:line="240" w:lineRule="auto"/>
              <w:ind w:left="443" w:hanging="443"/>
              <w:jc w:val="left"/>
            </w:pPr>
            <w:r w:rsidRPr="006E10AA">
              <w:rPr>
                <w:rFonts w:hint="eastAsia"/>
                <w:rtl/>
              </w:rPr>
              <w:t>לוגיסטיים</w:t>
            </w:r>
            <w:r w:rsidRPr="006E10AA">
              <w:rPr>
                <w:rtl/>
              </w:rPr>
              <w:t xml:space="preserve">: </w:t>
            </w:r>
            <w:r w:rsidRPr="006E10AA">
              <w:rPr>
                <w:rFonts w:hint="eastAsia"/>
                <w:rtl/>
              </w:rPr>
              <w:t>רכש</w:t>
            </w:r>
            <w:r w:rsidRPr="006E10AA">
              <w:t xml:space="preserve"> </w:t>
            </w:r>
            <w:r w:rsidRPr="006E10AA">
              <w:rPr>
                <w:rFonts w:hint="eastAsia"/>
                <w:rtl/>
              </w:rPr>
              <w:t>ומלאי</w:t>
            </w:r>
            <w:r w:rsidRPr="006E10AA">
              <w:rPr>
                <w:rtl/>
              </w:rPr>
              <w:t>-</w:t>
            </w:r>
            <w:r w:rsidRPr="006E10AA">
              <w:t>MM</w:t>
            </w:r>
            <w:r w:rsidRPr="006E10AA">
              <w:rPr>
                <w:rtl/>
              </w:rPr>
              <w:t xml:space="preserve">, </w:t>
            </w:r>
            <w:r w:rsidRPr="006E10AA">
              <w:rPr>
                <w:rFonts w:hint="eastAsia"/>
                <w:rtl/>
              </w:rPr>
              <w:t>מצאי</w:t>
            </w:r>
            <w:r w:rsidRPr="006E10AA">
              <w:rPr>
                <w:rtl/>
              </w:rPr>
              <w:t>-</w:t>
            </w:r>
            <w:r w:rsidRPr="006E10AA">
              <w:t>AM</w:t>
            </w:r>
            <w:r w:rsidRPr="006E10AA">
              <w:rPr>
                <w:rtl/>
              </w:rPr>
              <w:t xml:space="preserve">, </w:t>
            </w:r>
            <w:r w:rsidRPr="006E10AA">
              <w:rPr>
                <w:rFonts w:hint="eastAsia"/>
                <w:rtl/>
              </w:rPr>
              <w:t>אחזקה</w:t>
            </w:r>
            <w:r w:rsidRPr="006E10AA">
              <w:rPr>
                <w:rtl/>
              </w:rPr>
              <w:t>-</w:t>
            </w:r>
            <w:r w:rsidRPr="006E10AA">
              <w:t>PM</w:t>
            </w:r>
            <w:r w:rsidRPr="006E10AA">
              <w:rPr>
                <w:rtl/>
              </w:rPr>
              <w:t xml:space="preserve">, </w:t>
            </w:r>
            <w:r w:rsidRPr="006E10AA">
              <w:rPr>
                <w:rFonts w:hint="eastAsia"/>
                <w:rtl/>
              </w:rPr>
              <w:t>מכירות</w:t>
            </w:r>
            <w:r w:rsidRPr="006E10AA">
              <w:rPr>
                <w:rtl/>
              </w:rPr>
              <w:t>-</w:t>
            </w:r>
            <w:r w:rsidRPr="006E10AA">
              <w:t>SD</w:t>
            </w:r>
          </w:p>
          <w:p w:rsidR="00F606AB" w:rsidRPr="006E10AA" w:rsidRDefault="00F606AB" w:rsidP="00B23D09">
            <w:pPr>
              <w:widowControl w:val="0"/>
              <w:numPr>
                <w:ilvl w:val="0"/>
                <w:numId w:val="33"/>
              </w:numPr>
              <w:tabs>
                <w:tab w:val="clear" w:pos="720"/>
                <w:tab w:val="num" w:pos="443"/>
              </w:tabs>
              <w:spacing w:before="0" w:after="120" w:line="240" w:lineRule="auto"/>
              <w:ind w:left="443" w:hanging="443"/>
            </w:pPr>
            <w:r w:rsidRPr="006E10AA">
              <w:rPr>
                <w:rFonts w:hint="eastAsia"/>
                <w:rtl/>
              </w:rPr>
              <w:t>משאבי</w:t>
            </w:r>
            <w:r w:rsidRPr="006E10AA">
              <w:rPr>
                <w:rtl/>
              </w:rPr>
              <w:t xml:space="preserve"> אנוש: </w:t>
            </w:r>
            <w:r w:rsidRPr="006E10AA">
              <w:t>HR</w:t>
            </w:r>
            <w:r w:rsidRPr="006E10AA">
              <w:rPr>
                <w:rtl/>
              </w:rPr>
              <w:t xml:space="preserve">, </w:t>
            </w:r>
            <w:r w:rsidRPr="006E10AA">
              <w:rPr>
                <w:rFonts w:hint="eastAsia"/>
                <w:rtl/>
              </w:rPr>
              <w:t>מבנה</w:t>
            </w:r>
            <w:r w:rsidRPr="006E10AA">
              <w:rPr>
                <w:rtl/>
              </w:rPr>
              <w:t xml:space="preserve"> </w:t>
            </w:r>
            <w:r w:rsidRPr="006E10AA">
              <w:rPr>
                <w:rFonts w:hint="eastAsia"/>
                <w:rtl/>
              </w:rPr>
              <w:t>ארגוני</w:t>
            </w:r>
            <w:r w:rsidRPr="006E10AA">
              <w:rPr>
                <w:rtl/>
              </w:rPr>
              <w:t>-</w:t>
            </w:r>
            <w:r w:rsidRPr="006E10AA">
              <w:t>PA</w:t>
            </w:r>
            <w:r w:rsidRPr="006E10AA">
              <w:rPr>
                <w:rtl/>
              </w:rPr>
              <w:t xml:space="preserve">, </w:t>
            </w:r>
            <w:r w:rsidRPr="006E10AA">
              <w:rPr>
                <w:rFonts w:hint="eastAsia"/>
                <w:rtl/>
              </w:rPr>
              <w:t>תיק</w:t>
            </w:r>
            <w:r w:rsidRPr="006E10AA">
              <w:rPr>
                <w:rtl/>
              </w:rPr>
              <w:t xml:space="preserve"> </w:t>
            </w:r>
            <w:r w:rsidRPr="006E10AA">
              <w:rPr>
                <w:rFonts w:hint="eastAsia"/>
                <w:rtl/>
              </w:rPr>
              <w:t>עובד</w:t>
            </w:r>
            <w:r w:rsidRPr="006E10AA">
              <w:rPr>
                <w:rtl/>
              </w:rPr>
              <w:t>-</w:t>
            </w:r>
            <w:r w:rsidRPr="006E10AA">
              <w:t>PD</w:t>
            </w:r>
            <w:r w:rsidRPr="006E10AA">
              <w:rPr>
                <w:rtl/>
              </w:rPr>
              <w:t xml:space="preserve">, </w:t>
            </w:r>
            <w:r w:rsidRPr="006E10AA">
              <w:rPr>
                <w:rFonts w:hint="eastAsia"/>
                <w:rtl/>
              </w:rPr>
              <w:t>גיוס</w:t>
            </w:r>
            <w:r w:rsidRPr="006E10AA">
              <w:rPr>
                <w:rtl/>
              </w:rPr>
              <w:t xml:space="preserve">, </w:t>
            </w:r>
            <w:r w:rsidRPr="006E10AA">
              <w:rPr>
                <w:rFonts w:hint="eastAsia"/>
                <w:rtl/>
              </w:rPr>
              <w:t>נוכחות</w:t>
            </w:r>
            <w:r w:rsidRPr="006E10AA">
              <w:rPr>
                <w:rtl/>
              </w:rPr>
              <w:t xml:space="preserve">, </w:t>
            </w:r>
            <w:r w:rsidRPr="006E10AA">
              <w:rPr>
                <w:rFonts w:hint="eastAsia"/>
                <w:rtl/>
              </w:rPr>
              <w:t>הדרכה</w:t>
            </w:r>
            <w:r w:rsidRPr="006E10AA">
              <w:rPr>
                <w:rtl/>
              </w:rPr>
              <w:t xml:space="preserve">, </w:t>
            </w:r>
            <w:r w:rsidRPr="006E10AA">
              <w:rPr>
                <w:rFonts w:hint="eastAsia"/>
                <w:rtl/>
              </w:rPr>
              <w:t>תקן</w:t>
            </w:r>
            <w:r w:rsidRPr="006E10AA">
              <w:rPr>
                <w:rtl/>
              </w:rPr>
              <w:t xml:space="preserve"> </w:t>
            </w:r>
            <w:r w:rsidRPr="006E10AA">
              <w:rPr>
                <w:rFonts w:hint="eastAsia"/>
                <w:rtl/>
              </w:rPr>
              <w:t>רכב</w:t>
            </w:r>
          </w:p>
          <w:p w:rsidR="00F606AB" w:rsidRPr="006E10AA" w:rsidRDefault="00F606AB" w:rsidP="00B23D09">
            <w:pPr>
              <w:widowControl w:val="0"/>
              <w:numPr>
                <w:ilvl w:val="0"/>
                <w:numId w:val="33"/>
              </w:numPr>
              <w:tabs>
                <w:tab w:val="clear" w:pos="720"/>
                <w:tab w:val="num" w:pos="443"/>
              </w:tabs>
              <w:spacing w:before="0" w:after="120" w:line="240" w:lineRule="auto"/>
              <w:ind w:left="443" w:hanging="443"/>
            </w:pPr>
            <w:r w:rsidRPr="006E10AA">
              <w:rPr>
                <w:rFonts w:hint="eastAsia"/>
                <w:rtl/>
              </w:rPr>
              <w:t>פרויקטים</w:t>
            </w:r>
            <w:r w:rsidRPr="006E10AA">
              <w:rPr>
                <w:rtl/>
              </w:rPr>
              <w:t>-</w:t>
            </w:r>
            <w:r w:rsidRPr="006E10AA">
              <w:t>PS</w:t>
            </w:r>
          </w:p>
          <w:p w:rsidR="00F606AB" w:rsidRPr="006E10AA" w:rsidRDefault="00F606AB" w:rsidP="00B23D09">
            <w:pPr>
              <w:widowControl w:val="0"/>
              <w:numPr>
                <w:ilvl w:val="0"/>
                <w:numId w:val="33"/>
              </w:numPr>
              <w:tabs>
                <w:tab w:val="clear" w:pos="720"/>
                <w:tab w:val="num" w:pos="443"/>
              </w:tabs>
              <w:spacing w:before="0" w:after="120" w:line="240" w:lineRule="auto"/>
              <w:ind w:left="443" w:hanging="443"/>
            </w:pPr>
            <w:r w:rsidRPr="006E10AA">
              <w:rPr>
                <w:rFonts w:hint="eastAsia"/>
                <w:rtl/>
              </w:rPr>
              <w:t>נדל</w:t>
            </w:r>
            <w:r w:rsidRPr="006E10AA">
              <w:rPr>
                <w:rtl/>
              </w:rPr>
              <w:t>"ן-</w:t>
            </w:r>
            <w:r w:rsidRPr="006E10AA">
              <w:t>RE</w:t>
            </w:r>
          </w:p>
          <w:p w:rsidR="00B83DDB" w:rsidRPr="006E10AA" w:rsidRDefault="00B83DDB" w:rsidP="00B23D09">
            <w:pPr>
              <w:widowControl w:val="0"/>
              <w:numPr>
                <w:ilvl w:val="0"/>
                <w:numId w:val="33"/>
              </w:numPr>
              <w:tabs>
                <w:tab w:val="clear" w:pos="720"/>
                <w:tab w:val="num" w:pos="443"/>
              </w:tabs>
              <w:spacing w:before="0" w:after="120" w:line="240" w:lineRule="auto"/>
              <w:ind w:left="443" w:hanging="443"/>
              <w:rPr>
                <w:rtl/>
              </w:rPr>
            </w:pPr>
          </w:p>
        </w:tc>
      </w:tr>
      <w:tr w:rsidR="000F31FA" w:rsidRPr="006E10AA" w:rsidTr="00B900D0">
        <w:trPr>
          <w:cantSplit/>
        </w:trPr>
        <w:tc>
          <w:tcPr>
            <w:tcW w:w="1658" w:type="dxa"/>
          </w:tcPr>
          <w:p w:rsidR="000F31FA" w:rsidRPr="006E10AA" w:rsidRDefault="000F31FA" w:rsidP="000F31FA">
            <w:pPr>
              <w:spacing w:after="100"/>
              <w:jc w:val="left"/>
              <w:rPr>
                <w:b/>
                <w:bCs/>
                <w:rtl/>
              </w:rPr>
            </w:pPr>
            <w:r w:rsidRPr="006E10AA">
              <w:rPr>
                <w:b/>
                <w:bCs/>
                <w:rtl/>
              </w:rPr>
              <w:lastRenderedPageBreak/>
              <w:t xml:space="preserve">מערכת </w:t>
            </w:r>
            <w:proofErr w:type="spellStart"/>
            <w:r w:rsidRPr="006E10AA">
              <w:rPr>
                <w:rFonts w:hint="eastAsia"/>
                <w:b/>
                <w:bCs/>
                <w:rtl/>
              </w:rPr>
              <w:t>נמ</w:t>
            </w:r>
            <w:r w:rsidR="00116A3E" w:rsidRPr="006E10AA">
              <w:rPr>
                <w:b/>
                <w:bCs/>
                <w:rtl/>
              </w:rPr>
              <w:t>"</w:t>
            </w:r>
            <w:r w:rsidRPr="006E10AA">
              <w:rPr>
                <w:rFonts w:hint="eastAsia"/>
                <w:b/>
                <w:bCs/>
                <w:rtl/>
              </w:rPr>
              <w:t>ר</w:t>
            </w:r>
            <w:proofErr w:type="spellEnd"/>
            <w:r w:rsidRPr="006E10AA">
              <w:rPr>
                <w:b/>
                <w:bCs/>
                <w:rtl/>
              </w:rPr>
              <w:t xml:space="preserve"> -</w:t>
            </w:r>
          </w:p>
        </w:tc>
        <w:tc>
          <w:tcPr>
            <w:tcW w:w="6696" w:type="dxa"/>
          </w:tcPr>
          <w:p w:rsidR="000F31FA" w:rsidRPr="006E10AA" w:rsidRDefault="000F31FA" w:rsidP="0034663E">
            <w:pPr>
              <w:widowControl w:val="0"/>
              <w:spacing w:before="0" w:after="120" w:line="240" w:lineRule="auto"/>
            </w:pPr>
            <w:r w:rsidRPr="006E10AA">
              <w:rPr>
                <w:rFonts w:hint="eastAsia"/>
                <w:rtl/>
              </w:rPr>
              <w:t>מערך</w:t>
            </w:r>
            <w:r w:rsidRPr="006E10AA">
              <w:rPr>
                <w:rtl/>
              </w:rPr>
              <w:t xml:space="preserve"> </w:t>
            </w:r>
            <w:r w:rsidRPr="006E10AA">
              <w:rPr>
                <w:rFonts w:hint="eastAsia"/>
                <w:rtl/>
              </w:rPr>
              <w:t>ניהול</w:t>
            </w:r>
            <w:r w:rsidRPr="006E10AA">
              <w:rPr>
                <w:rtl/>
              </w:rPr>
              <w:t xml:space="preserve"> </w:t>
            </w:r>
            <w:r w:rsidRPr="006E10AA">
              <w:rPr>
                <w:rFonts w:hint="eastAsia"/>
                <w:rtl/>
              </w:rPr>
              <w:t>מלא</w:t>
            </w:r>
            <w:r w:rsidRPr="006E10AA">
              <w:rPr>
                <w:rtl/>
              </w:rPr>
              <w:t xml:space="preserve"> </w:t>
            </w:r>
            <w:r w:rsidRPr="006E10AA">
              <w:rPr>
                <w:rFonts w:hint="eastAsia"/>
                <w:rtl/>
              </w:rPr>
              <w:t>לניהול</w:t>
            </w:r>
            <w:r w:rsidRPr="006E10AA">
              <w:rPr>
                <w:rtl/>
              </w:rPr>
              <w:t xml:space="preserve"> </w:t>
            </w:r>
            <w:r w:rsidRPr="006E10AA">
              <w:rPr>
                <w:rFonts w:hint="eastAsia"/>
                <w:rtl/>
              </w:rPr>
              <w:t>ייעודי</w:t>
            </w:r>
            <w:r w:rsidRPr="006E10AA">
              <w:rPr>
                <w:rtl/>
              </w:rPr>
              <w:t xml:space="preserve"> </w:t>
            </w:r>
            <w:r w:rsidRPr="006E10AA">
              <w:rPr>
                <w:rFonts w:hint="eastAsia"/>
                <w:rtl/>
              </w:rPr>
              <w:t>של</w:t>
            </w:r>
            <w:r w:rsidRPr="006E10AA">
              <w:rPr>
                <w:rtl/>
              </w:rPr>
              <w:t xml:space="preserve"> </w:t>
            </w:r>
            <w:r w:rsidRPr="006E10AA">
              <w:rPr>
                <w:rFonts w:hint="eastAsia"/>
                <w:rtl/>
              </w:rPr>
              <w:t>תהליכי</w:t>
            </w:r>
            <w:r w:rsidRPr="006E10AA">
              <w:rPr>
                <w:rtl/>
              </w:rPr>
              <w:t xml:space="preserve"> </w:t>
            </w:r>
            <w:r w:rsidRPr="006E10AA">
              <w:rPr>
                <w:rFonts w:hint="eastAsia"/>
                <w:rtl/>
              </w:rPr>
              <w:t>בתי</w:t>
            </w:r>
            <w:r w:rsidRPr="006E10AA">
              <w:rPr>
                <w:rtl/>
              </w:rPr>
              <w:t xml:space="preserve"> </w:t>
            </w:r>
            <w:r w:rsidRPr="006E10AA">
              <w:rPr>
                <w:rFonts w:hint="eastAsia"/>
                <w:rtl/>
              </w:rPr>
              <w:t>החולים</w:t>
            </w:r>
          </w:p>
          <w:p w:rsidR="000F31FA" w:rsidRPr="006E10AA" w:rsidRDefault="000F31FA" w:rsidP="00B23D09">
            <w:pPr>
              <w:widowControl w:val="0"/>
              <w:numPr>
                <w:ilvl w:val="1"/>
                <w:numId w:val="33"/>
              </w:numPr>
              <w:spacing w:before="0" w:after="120" w:line="240" w:lineRule="auto"/>
            </w:pPr>
            <w:r w:rsidRPr="006E10AA">
              <w:rPr>
                <w:rFonts w:hint="eastAsia"/>
                <w:rtl/>
              </w:rPr>
              <w:t>אדמיניסטרציה</w:t>
            </w:r>
            <w:r w:rsidRPr="006E10AA">
              <w:rPr>
                <w:rtl/>
              </w:rPr>
              <w:t xml:space="preserve"> רפואית: </w:t>
            </w:r>
            <w:r w:rsidRPr="006E10AA">
              <w:t>ISH</w:t>
            </w:r>
          </w:p>
          <w:p w:rsidR="000F31FA" w:rsidRPr="006E10AA" w:rsidRDefault="000F31FA" w:rsidP="00B23D09">
            <w:pPr>
              <w:widowControl w:val="0"/>
              <w:numPr>
                <w:ilvl w:val="1"/>
                <w:numId w:val="33"/>
              </w:numPr>
              <w:spacing w:before="0" w:after="120" w:line="240" w:lineRule="auto"/>
            </w:pPr>
            <w:r w:rsidRPr="006E10AA">
              <w:rPr>
                <w:rFonts w:hint="eastAsia"/>
                <w:rtl/>
              </w:rPr>
              <w:t>מערכות</w:t>
            </w:r>
            <w:r w:rsidRPr="006E10AA">
              <w:rPr>
                <w:rtl/>
              </w:rPr>
              <w:t xml:space="preserve"> קליניות: </w:t>
            </w:r>
            <w:r w:rsidRPr="006E10AA">
              <w:t>ISH-MED</w:t>
            </w:r>
          </w:p>
          <w:p w:rsidR="000F31FA" w:rsidRPr="006E10AA" w:rsidRDefault="000F31FA" w:rsidP="00B23D09">
            <w:pPr>
              <w:widowControl w:val="0"/>
              <w:numPr>
                <w:ilvl w:val="1"/>
                <w:numId w:val="33"/>
              </w:numPr>
              <w:spacing w:before="0" w:after="120" w:line="240" w:lineRule="auto"/>
            </w:pPr>
            <w:r w:rsidRPr="006E10AA">
              <w:rPr>
                <w:rFonts w:hint="eastAsia"/>
                <w:rtl/>
              </w:rPr>
              <w:t>מערכות</w:t>
            </w:r>
            <w:r w:rsidRPr="006E10AA">
              <w:rPr>
                <w:rtl/>
              </w:rPr>
              <w:t xml:space="preserve"> מעבדה: </w:t>
            </w:r>
            <w:proofErr w:type="spellStart"/>
            <w:r w:rsidRPr="006E10AA">
              <w:rPr>
                <w:rFonts w:hint="eastAsia"/>
                <w:rtl/>
              </w:rPr>
              <w:t>סופטוב</w:t>
            </w:r>
            <w:proofErr w:type="spellEnd"/>
          </w:p>
          <w:p w:rsidR="000F31FA" w:rsidRPr="006E10AA" w:rsidRDefault="00EC3B36" w:rsidP="0034663E">
            <w:pPr>
              <w:widowControl w:val="0"/>
              <w:spacing w:before="0" w:after="120" w:line="240" w:lineRule="auto"/>
              <w:ind w:left="360"/>
              <w:rPr>
                <w:rtl/>
              </w:rPr>
            </w:pPr>
            <w:r w:rsidRPr="006E10AA">
              <w:rPr>
                <w:rFonts w:hint="eastAsia"/>
                <w:rtl/>
              </w:rPr>
              <w:t>המערכת</w:t>
            </w:r>
            <w:r w:rsidRPr="006E10AA">
              <w:rPr>
                <w:rtl/>
              </w:rPr>
              <w:t xml:space="preserve"> </w:t>
            </w:r>
            <w:r w:rsidRPr="006E10AA">
              <w:rPr>
                <w:rFonts w:hint="eastAsia"/>
                <w:rtl/>
              </w:rPr>
              <w:t>עובדת</w:t>
            </w:r>
            <w:r w:rsidRPr="006E10AA">
              <w:rPr>
                <w:rtl/>
              </w:rPr>
              <w:t xml:space="preserve"> </w:t>
            </w:r>
            <w:r w:rsidRPr="006E10AA">
              <w:rPr>
                <w:rFonts w:hint="eastAsia"/>
                <w:rtl/>
              </w:rPr>
              <w:t>בכלל</w:t>
            </w:r>
            <w:r w:rsidRPr="006E10AA">
              <w:rPr>
                <w:rtl/>
              </w:rPr>
              <w:t xml:space="preserve"> </w:t>
            </w:r>
            <w:r w:rsidRPr="006E10AA">
              <w:rPr>
                <w:rFonts w:hint="eastAsia"/>
                <w:rtl/>
              </w:rPr>
              <w:t>בתי</w:t>
            </w:r>
            <w:r w:rsidRPr="006E10AA">
              <w:rPr>
                <w:rtl/>
              </w:rPr>
              <w:t xml:space="preserve"> </w:t>
            </w:r>
            <w:r w:rsidRPr="006E10AA">
              <w:rPr>
                <w:rFonts w:hint="eastAsia"/>
                <w:rtl/>
              </w:rPr>
              <w:t>החולים</w:t>
            </w:r>
            <w:r w:rsidRPr="006E10AA">
              <w:rPr>
                <w:rtl/>
              </w:rPr>
              <w:t xml:space="preserve"> </w:t>
            </w:r>
            <w:r w:rsidRPr="006E10AA">
              <w:rPr>
                <w:rFonts w:hint="eastAsia"/>
                <w:rtl/>
              </w:rPr>
              <w:t>בהיקפים</w:t>
            </w:r>
            <w:r w:rsidRPr="006E10AA">
              <w:rPr>
                <w:rtl/>
              </w:rPr>
              <w:t xml:space="preserve"> </w:t>
            </w:r>
            <w:r w:rsidRPr="006E10AA">
              <w:rPr>
                <w:rFonts w:hint="eastAsia"/>
                <w:rtl/>
              </w:rPr>
              <w:t>משתנים</w:t>
            </w:r>
          </w:p>
        </w:tc>
      </w:tr>
      <w:tr w:rsidR="00F606AB" w:rsidRPr="006E10AA" w:rsidTr="00837596">
        <w:trPr>
          <w:cantSplit/>
        </w:trPr>
        <w:tc>
          <w:tcPr>
            <w:tcW w:w="1658" w:type="dxa"/>
          </w:tcPr>
          <w:p w:rsidR="00F606AB" w:rsidRPr="006E10AA" w:rsidRDefault="00F606AB" w:rsidP="00A9176F">
            <w:pPr>
              <w:spacing w:after="100"/>
              <w:jc w:val="left"/>
              <w:rPr>
                <w:b/>
                <w:bCs/>
                <w:rtl/>
              </w:rPr>
            </w:pPr>
            <w:r w:rsidRPr="006E10AA">
              <w:rPr>
                <w:rFonts w:hint="eastAsia"/>
                <w:b/>
                <w:bCs/>
                <w:rtl/>
              </w:rPr>
              <w:t>מערכות</w:t>
            </w:r>
            <w:r w:rsidRPr="006E10AA">
              <w:rPr>
                <w:b/>
                <w:bCs/>
                <w:rtl/>
              </w:rPr>
              <w:t xml:space="preserve"> </w:t>
            </w:r>
            <w:r w:rsidRPr="006E10AA">
              <w:rPr>
                <w:rFonts w:hint="eastAsia"/>
                <w:b/>
                <w:bCs/>
                <w:rtl/>
              </w:rPr>
              <w:t>ייצור</w:t>
            </w:r>
          </w:p>
        </w:tc>
        <w:tc>
          <w:tcPr>
            <w:tcW w:w="6696" w:type="dxa"/>
          </w:tcPr>
          <w:p w:rsidR="00F606AB" w:rsidRPr="006E10AA" w:rsidRDefault="00C165E3" w:rsidP="0093692E">
            <w:pPr>
              <w:spacing w:after="100"/>
              <w:rPr>
                <w:rtl/>
              </w:rPr>
            </w:pPr>
            <w:r w:rsidRPr="006E10AA">
              <w:rPr>
                <w:rFonts w:hint="eastAsia"/>
                <w:rtl/>
              </w:rPr>
              <w:t>מערכות</w:t>
            </w:r>
            <w:r w:rsidRPr="006E10AA">
              <w:rPr>
                <w:rtl/>
              </w:rPr>
              <w:t xml:space="preserve"> </w:t>
            </w:r>
            <w:r w:rsidRPr="006E10AA">
              <w:rPr>
                <w:rFonts w:hint="eastAsia"/>
                <w:rtl/>
              </w:rPr>
              <w:t>המש</w:t>
            </w:r>
            <w:r w:rsidR="00F606AB" w:rsidRPr="006E10AA">
              <w:rPr>
                <w:rFonts w:hint="eastAsia"/>
                <w:rtl/>
              </w:rPr>
              <w:t>משות</w:t>
            </w:r>
            <w:r w:rsidR="00F606AB" w:rsidRPr="006E10AA">
              <w:rPr>
                <w:rtl/>
              </w:rPr>
              <w:t xml:space="preserve"> את עובדי </w:t>
            </w:r>
            <w:r w:rsidR="00B83DDB" w:rsidRPr="006E10AA">
              <w:rPr>
                <w:rFonts w:hint="eastAsia"/>
                <w:rtl/>
              </w:rPr>
              <w:t>בתי</w:t>
            </w:r>
            <w:r w:rsidR="00B83DDB" w:rsidRPr="006E10AA">
              <w:rPr>
                <w:rtl/>
              </w:rPr>
              <w:t xml:space="preserve"> </w:t>
            </w:r>
            <w:r w:rsidR="00B83DDB" w:rsidRPr="006E10AA">
              <w:rPr>
                <w:rFonts w:hint="eastAsia"/>
                <w:rtl/>
              </w:rPr>
              <w:t>החולים</w:t>
            </w:r>
            <w:r w:rsidR="00F606AB" w:rsidRPr="006E10AA">
              <w:rPr>
                <w:rtl/>
              </w:rPr>
              <w:t xml:space="preserve"> בעבודתם. </w:t>
            </w:r>
          </w:p>
        </w:tc>
      </w:tr>
      <w:tr w:rsidR="00F606AB" w:rsidRPr="006E10AA" w:rsidTr="00837596">
        <w:trPr>
          <w:cantSplit/>
          <w:trHeight w:val="977"/>
        </w:trPr>
        <w:tc>
          <w:tcPr>
            <w:tcW w:w="1658" w:type="dxa"/>
          </w:tcPr>
          <w:p w:rsidR="00F606AB" w:rsidRPr="006E10AA" w:rsidRDefault="00F606AB" w:rsidP="00A9176F">
            <w:pPr>
              <w:spacing w:after="100"/>
              <w:jc w:val="left"/>
              <w:rPr>
                <w:b/>
                <w:bCs/>
                <w:rtl/>
              </w:rPr>
            </w:pPr>
            <w:r w:rsidRPr="006E10AA">
              <w:rPr>
                <w:rFonts w:hint="eastAsia"/>
                <w:b/>
                <w:bCs/>
                <w:rtl/>
              </w:rPr>
              <w:t>מערכת</w:t>
            </w:r>
            <w:r w:rsidRPr="006E10AA">
              <w:rPr>
                <w:b/>
                <w:bCs/>
                <w:rtl/>
              </w:rPr>
              <w:t xml:space="preserve"> </w:t>
            </w:r>
            <w:r w:rsidRPr="006E10AA">
              <w:rPr>
                <w:rFonts w:hint="eastAsia"/>
                <w:b/>
                <w:bCs/>
                <w:rtl/>
              </w:rPr>
              <w:t>הדרכה</w:t>
            </w:r>
          </w:p>
        </w:tc>
        <w:tc>
          <w:tcPr>
            <w:tcW w:w="6696" w:type="dxa"/>
          </w:tcPr>
          <w:p w:rsidR="00F606AB" w:rsidRPr="006E10AA" w:rsidRDefault="00F606AB" w:rsidP="0093692E">
            <w:pPr>
              <w:spacing w:after="100"/>
              <w:rPr>
                <w:rtl/>
              </w:rPr>
            </w:pPr>
            <w:r w:rsidRPr="006E10AA">
              <w:rPr>
                <w:rFonts w:hint="eastAsia"/>
                <w:rtl/>
              </w:rPr>
              <w:t>מערכת</w:t>
            </w:r>
            <w:r w:rsidRPr="006E10AA">
              <w:rPr>
                <w:rtl/>
              </w:rPr>
              <w:t xml:space="preserve"> מקבילה למערכות הייצור בה מדריכים את עובדי </w:t>
            </w:r>
            <w:r w:rsidR="008C4A76" w:rsidRPr="006E10AA">
              <w:rPr>
                <w:rFonts w:hint="eastAsia"/>
                <w:rtl/>
              </w:rPr>
              <w:t>בתי</w:t>
            </w:r>
            <w:r w:rsidR="008C4A76" w:rsidRPr="006E10AA">
              <w:rPr>
                <w:rtl/>
              </w:rPr>
              <w:t xml:space="preserve"> </w:t>
            </w:r>
            <w:r w:rsidR="008C4A76" w:rsidRPr="006E10AA">
              <w:rPr>
                <w:rFonts w:hint="eastAsia"/>
                <w:rtl/>
              </w:rPr>
              <w:t>החולים</w:t>
            </w:r>
            <w:r w:rsidRPr="006E10AA">
              <w:rPr>
                <w:rtl/>
              </w:rPr>
              <w:t xml:space="preserve"> לפני הפעלת המערכת </w:t>
            </w:r>
            <w:r w:rsidR="00B83DDB" w:rsidRPr="006E10AA">
              <w:rPr>
                <w:rFonts w:hint="eastAsia"/>
                <w:rtl/>
              </w:rPr>
              <w:t>בביה</w:t>
            </w:r>
            <w:r w:rsidR="00B83DDB" w:rsidRPr="006E10AA">
              <w:rPr>
                <w:rtl/>
              </w:rPr>
              <w:t>"ח</w:t>
            </w:r>
            <w:r w:rsidRPr="006E10AA">
              <w:rPr>
                <w:rtl/>
              </w:rPr>
              <w:t xml:space="preserve">. </w:t>
            </w:r>
          </w:p>
        </w:tc>
      </w:tr>
      <w:tr w:rsidR="009749D4" w:rsidRPr="006E10AA" w:rsidTr="00837596">
        <w:trPr>
          <w:cantSplit/>
        </w:trPr>
        <w:tc>
          <w:tcPr>
            <w:tcW w:w="1658" w:type="dxa"/>
          </w:tcPr>
          <w:p w:rsidR="009749D4" w:rsidRPr="006E10AA" w:rsidRDefault="00092501" w:rsidP="00A9176F">
            <w:pPr>
              <w:spacing w:after="100"/>
              <w:jc w:val="left"/>
              <w:rPr>
                <w:b/>
                <w:bCs/>
                <w:rtl/>
              </w:rPr>
            </w:pPr>
            <w:r>
              <w:rPr>
                <w:rFonts w:hint="cs"/>
                <w:b/>
                <w:bCs/>
                <w:rtl/>
              </w:rPr>
              <w:t>שלב א' מזור</w:t>
            </w:r>
          </w:p>
        </w:tc>
        <w:tc>
          <w:tcPr>
            <w:tcW w:w="6696" w:type="dxa"/>
          </w:tcPr>
          <w:p w:rsidR="009749D4" w:rsidRPr="006E10AA" w:rsidRDefault="009749D4" w:rsidP="00092501">
            <w:pPr>
              <w:spacing w:after="100"/>
              <w:rPr>
                <w:rtl/>
              </w:rPr>
            </w:pPr>
            <w:r w:rsidRPr="006E10AA">
              <w:rPr>
                <w:rFonts w:hint="eastAsia"/>
                <w:rtl/>
              </w:rPr>
              <w:t>המודולים</w:t>
            </w:r>
            <w:r w:rsidRPr="006E10AA">
              <w:rPr>
                <w:rtl/>
              </w:rPr>
              <w:t xml:space="preserve"> </w:t>
            </w:r>
            <w:r w:rsidRPr="006E10AA">
              <w:rPr>
                <w:rFonts w:hint="eastAsia"/>
                <w:rtl/>
              </w:rPr>
              <w:t>והתהליכים</w:t>
            </w:r>
            <w:r w:rsidRPr="006E10AA">
              <w:rPr>
                <w:rtl/>
              </w:rPr>
              <w:t xml:space="preserve"> </w:t>
            </w:r>
            <w:r w:rsidRPr="006E10AA">
              <w:rPr>
                <w:rFonts w:hint="eastAsia"/>
                <w:rtl/>
              </w:rPr>
              <w:t>העסקיים</w:t>
            </w:r>
            <w:r w:rsidRPr="006E10AA">
              <w:rPr>
                <w:rtl/>
              </w:rPr>
              <w:t xml:space="preserve"> </w:t>
            </w:r>
            <w:r w:rsidRPr="006E10AA">
              <w:rPr>
                <w:rFonts w:hint="eastAsia"/>
                <w:rtl/>
              </w:rPr>
              <w:t>המופעלים</w:t>
            </w:r>
            <w:r w:rsidRPr="006E10AA">
              <w:rPr>
                <w:rtl/>
              </w:rPr>
              <w:t xml:space="preserve"> </w:t>
            </w:r>
            <w:r w:rsidRPr="006E10AA">
              <w:rPr>
                <w:rFonts w:hint="eastAsia"/>
                <w:rtl/>
              </w:rPr>
              <w:t>במועד</w:t>
            </w:r>
            <w:r w:rsidRPr="006E10AA">
              <w:rPr>
                <w:rtl/>
              </w:rPr>
              <w:t xml:space="preserve"> </w:t>
            </w:r>
            <w:r w:rsidRPr="006E10AA">
              <w:rPr>
                <w:rFonts w:hint="eastAsia"/>
                <w:rtl/>
              </w:rPr>
              <w:t>העלייה</w:t>
            </w:r>
            <w:r w:rsidRPr="006E10AA">
              <w:rPr>
                <w:rtl/>
              </w:rPr>
              <w:t xml:space="preserve"> </w:t>
            </w:r>
            <w:r w:rsidRPr="006E10AA">
              <w:rPr>
                <w:rFonts w:hint="eastAsia"/>
                <w:rtl/>
              </w:rPr>
              <w:t>לאו</w:t>
            </w:r>
            <w:r w:rsidR="00C165E3" w:rsidRPr="006E10AA">
              <w:rPr>
                <w:rFonts w:hint="eastAsia"/>
                <w:rtl/>
              </w:rPr>
              <w:t>ו</w:t>
            </w:r>
            <w:r w:rsidRPr="006E10AA">
              <w:rPr>
                <w:rFonts w:hint="eastAsia"/>
                <w:rtl/>
              </w:rPr>
              <w:t>יר</w:t>
            </w:r>
            <w:r w:rsidRPr="006E10AA">
              <w:rPr>
                <w:rtl/>
              </w:rPr>
              <w:t xml:space="preserve"> של מערכת </w:t>
            </w:r>
            <w:r w:rsidR="003439AE" w:rsidRPr="006E10AA">
              <w:rPr>
                <w:rFonts w:hint="eastAsia"/>
                <w:rtl/>
              </w:rPr>
              <w:t>מזור</w:t>
            </w:r>
            <w:r w:rsidRPr="006E10AA">
              <w:rPr>
                <w:rtl/>
              </w:rPr>
              <w:t xml:space="preserve"> </w:t>
            </w:r>
            <w:r w:rsidR="00092501">
              <w:rPr>
                <w:rFonts w:hint="cs"/>
                <w:rtl/>
              </w:rPr>
              <w:t>בביה"ח הראשון</w:t>
            </w:r>
            <w:r w:rsidR="000657E5" w:rsidRPr="006E10AA">
              <w:rPr>
                <w:rtl/>
              </w:rPr>
              <w:t xml:space="preserve"> ועד </w:t>
            </w:r>
            <w:r w:rsidR="00092501">
              <w:rPr>
                <w:rFonts w:hint="cs"/>
                <w:rtl/>
              </w:rPr>
              <w:t>3-6</w:t>
            </w:r>
            <w:r w:rsidR="000657E5" w:rsidRPr="006E10AA">
              <w:rPr>
                <w:rtl/>
              </w:rPr>
              <w:t xml:space="preserve"> חודשים ממועד ההפעלה.</w:t>
            </w:r>
          </w:p>
        </w:tc>
      </w:tr>
      <w:tr w:rsidR="009749D4" w:rsidRPr="006E10AA" w:rsidTr="00837596">
        <w:trPr>
          <w:cantSplit/>
        </w:trPr>
        <w:tc>
          <w:tcPr>
            <w:tcW w:w="1658" w:type="dxa"/>
          </w:tcPr>
          <w:p w:rsidR="009749D4" w:rsidRPr="006E10AA" w:rsidRDefault="00092501" w:rsidP="009749D4">
            <w:pPr>
              <w:spacing w:after="100"/>
              <w:jc w:val="left"/>
              <w:rPr>
                <w:b/>
                <w:bCs/>
                <w:rtl/>
              </w:rPr>
            </w:pPr>
            <w:r>
              <w:rPr>
                <w:rFonts w:hint="cs"/>
                <w:b/>
                <w:bCs/>
                <w:rtl/>
              </w:rPr>
              <w:t>שלב ב' מזור</w:t>
            </w:r>
          </w:p>
        </w:tc>
        <w:tc>
          <w:tcPr>
            <w:tcW w:w="6696" w:type="dxa"/>
          </w:tcPr>
          <w:p w:rsidR="009749D4" w:rsidRPr="006E10AA" w:rsidRDefault="009749D4" w:rsidP="00092501">
            <w:pPr>
              <w:spacing w:after="100"/>
              <w:rPr>
                <w:rtl/>
              </w:rPr>
            </w:pPr>
            <w:r w:rsidRPr="006E10AA">
              <w:rPr>
                <w:rFonts w:hint="eastAsia"/>
                <w:rtl/>
              </w:rPr>
              <w:t>המודולים</w:t>
            </w:r>
            <w:r w:rsidRPr="006E10AA">
              <w:rPr>
                <w:rtl/>
              </w:rPr>
              <w:t xml:space="preserve"> </w:t>
            </w:r>
            <w:r w:rsidRPr="006E10AA">
              <w:rPr>
                <w:rFonts w:hint="eastAsia"/>
                <w:rtl/>
              </w:rPr>
              <w:t>והתהליכים</w:t>
            </w:r>
            <w:r w:rsidRPr="006E10AA">
              <w:rPr>
                <w:rtl/>
              </w:rPr>
              <w:t xml:space="preserve"> </w:t>
            </w:r>
            <w:r w:rsidRPr="006E10AA">
              <w:rPr>
                <w:rFonts w:hint="eastAsia"/>
                <w:rtl/>
              </w:rPr>
              <w:t>העסקיים</w:t>
            </w:r>
            <w:r w:rsidRPr="006E10AA">
              <w:rPr>
                <w:rtl/>
              </w:rPr>
              <w:t xml:space="preserve"> </w:t>
            </w:r>
            <w:r w:rsidRPr="006E10AA">
              <w:rPr>
                <w:rFonts w:hint="eastAsia"/>
                <w:rtl/>
              </w:rPr>
              <w:t>המופעלים</w:t>
            </w:r>
            <w:r w:rsidRPr="006E10AA">
              <w:rPr>
                <w:rtl/>
              </w:rPr>
              <w:t xml:space="preserve"> </w:t>
            </w:r>
            <w:r w:rsidR="00092501">
              <w:rPr>
                <w:rFonts w:hint="cs"/>
                <w:rtl/>
              </w:rPr>
              <w:t>3-6 חודשים</w:t>
            </w:r>
            <w:r w:rsidRPr="006E10AA">
              <w:rPr>
                <w:rtl/>
              </w:rPr>
              <w:t xml:space="preserve"> </w:t>
            </w:r>
            <w:r w:rsidRPr="006E10AA">
              <w:rPr>
                <w:rFonts w:hint="eastAsia"/>
                <w:rtl/>
              </w:rPr>
              <w:t>ל</w:t>
            </w:r>
            <w:r w:rsidR="00266B38" w:rsidRPr="006E10AA">
              <w:rPr>
                <w:rFonts w:hint="eastAsia"/>
                <w:rtl/>
              </w:rPr>
              <w:t>אחר</w:t>
            </w:r>
            <w:r w:rsidR="00266B38" w:rsidRPr="006E10AA">
              <w:rPr>
                <w:rtl/>
              </w:rPr>
              <w:t xml:space="preserve"> מועד העלייה לאוויר של </w:t>
            </w:r>
            <w:r w:rsidR="00092501">
              <w:rPr>
                <w:rFonts w:hint="cs"/>
                <w:rtl/>
              </w:rPr>
              <w:t>שלב א'</w:t>
            </w:r>
            <w:r w:rsidRPr="006E10AA">
              <w:rPr>
                <w:rtl/>
              </w:rPr>
              <w:t>.</w:t>
            </w:r>
          </w:p>
        </w:tc>
      </w:tr>
      <w:tr w:rsidR="00837596" w:rsidRPr="006E10AA" w:rsidTr="00837596">
        <w:trPr>
          <w:cantSplit/>
        </w:trPr>
        <w:tc>
          <w:tcPr>
            <w:tcW w:w="1658" w:type="dxa"/>
          </w:tcPr>
          <w:p w:rsidR="00837596" w:rsidRPr="006E10AA" w:rsidRDefault="00092501" w:rsidP="00E1375B">
            <w:pPr>
              <w:spacing w:after="100"/>
              <w:jc w:val="left"/>
              <w:rPr>
                <w:b/>
                <w:bCs/>
                <w:rtl/>
              </w:rPr>
            </w:pPr>
            <w:r>
              <w:rPr>
                <w:rFonts w:hint="cs"/>
                <w:b/>
                <w:bCs/>
                <w:rtl/>
              </w:rPr>
              <w:t>שלב ג' מזור</w:t>
            </w:r>
          </w:p>
        </w:tc>
        <w:tc>
          <w:tcPr>
            <w:tcW w:w="6696" w:type="dxa"/>
          </w:tcPr>
          <w:p w:rsidR="00837596" w:rsidRPr="006E10AA" w:rsidRDefault="00837596" w:rsidP="00473B3C">
            <w:pPr>
              <w:spacing w:after="100"/>
              <w:rPr>
                <w:rtl/>
              </w:rPr>
            </w:pPr>
            <w:r w:rsidRPr="006E10AA">
              <w:rPr>
                <w:rFonts w:hint="eastAsia"/>
                <w:rtl/>
              </w:rPr>
              <w:t>מודול</w:t>
            </w:r>
            <w:r w:rsidRPr="006E10AA">
              <w:rPr>
                <w:rtl/>
              </w:rPr>
              <w:t xml:space="preserve"> </w:t>
            </w:r>
            <w:r w:rsidRPr="006E10AA">
              <w:rPr>
                <w:rFonts w:hint="eastAsia"/>
                <w:rtl/>
              </w:rPr>
              <w:t>משאבי</w:t>
            </w:r>
            <w:r w:rsidRPr="006E10AA">
              <w:rPr>
                <w:rtl/>
              </w:rPr>
              <w:t xml:space="preserve"> </w:t>
            </w:r>
            <w:r w:rsidRPr="006E10AA">
              <w:rPr>
                <w:rFonts w:hint="eastAsia"/>
                <w:rtl/>
              </w:rPr>
              <w:t>אנוש</w:t>
            </w:r>
            <w:r w:rsidRPr="006E10AA">
              <w:rPr>
                <w:rtl/>
              </w:rPr>
              <w:t xml:space="preserve"> </w:t>
            </w:r>
            <w:r w:rsidRPr="006E10AA">
              <w:rPr>
                <w:rFonts w:hint="eastAsia"/>
                <w:rtl/>
              </w:rPr>
              <w:t>של</w:t>
            </w:r>
            <w:r w:rsidRPr="006E10AA">
              <w:rPr>
                <w:rtl/>
              </w:rPr>
              <w:t xml:space="preserve"> </w:t>
            </w:r>
            <w:r w:rsidRPr="006E10AA">
              <w:rPr>
                <w:rFonts w:hint="eastAsia"/>
                <w:rtl/>
              </w:rPr>
              <w:t>מערכת</w:t>
            </w:r>
            <w:r w:rsidRPr="006E10AA">
              <w:rPr>
                <w:rtl/>
              </w:rPr>
              <w:t xml:space="preserve"> </w:t>
            </w:r>
            <w:r w:rsidRPr="006E10AA">
              <w:rPr>
                <w:rFonts w:hint="eastAsia"/>
                <w:rtl/>
              </w:rPr>
              <w:t>מזור</w:t>
            </w:r>
            <w:r w:rsidRPr="006E10AA">
              <w:rPr>
                <w:rtl/>
              </w:rPr>
              <w:t xml:space="preserve"> </w:t>
            </w:r>
            <w:r w:rsidRPr="006E10AA">
              <w:rPr>
                <w:rFonts w:hint="eastAsia"/>
                <w:rtl/>
              </w:rPr>
              <w:t>בבתי</w:t>
            </w:r>
            <w:r w:rsidRPr="006E10AA">
              <w:rPr>
                <w:rtl/>
              </w:rPr>
              <w:t xml:space="preserve"> </w:t>
            </w:r>
            <w:r w:rsidRPr="006E10AA">
              <w:rPr>
                <w:rFonts w:hint="eastAsia"/>
                <w:rtl/>
              </w:rPr>
              <w:t>החולים</w:t>
            </w:r>
            <w:r w:rsidRPr="006E10AA">
              <w:rPr>
                <w:rtl/>
              </w:rPr>
              <w:t>.</w:t>
            </w:r>
          </w:p>
        </w:tc>
      </w:tr>
      <w:tr w:rsidR="00837596" w:rsidRPr="006E10AA" w:rsidTr="00837596">
        <w:trPr>
          <w:cantSplit/>
        </w:trPr>
        <w:tc>
          <w:tcPr>
            <w:tcW w:w="1658" w:type="dxa"/>
          </w:tcPr>
          <w:p w:rsidR="00837596" w:rsidRPr="006E10AA" w:rsidRDefault="00837596" w:rsidP="00A9176F">
            <w:pPr>
              <w:spacing w:after="100"/>
              <w:jc w:val="left"/>
              <w:rPr>
                <w:b/>
                <w:bCs/>
                <w:rtl/>
              </w:rPr>
            </w:pPr>
            <w:r w:rsidRPr="006E10AA">
              <w:rPr>
                <w:rFonts w:hint="eastAsia"/>
                <w:b/>
                <w:bCs/>
                <w:rtl/>
              </w:rPr>
              <w:t>חומרי</w:t>
            </w:r>
            <w:r w:rsidRPr="006E10AA">
              <w:rPr>
                <w:b/>
                <w:bCs/>
                <w:rtl/>
              </w:rPr>
              <w:t xml:space="preserve"> </w:t>
            </w:r>
            <w:r w:rsidRPr="006E10AA">
              <w:rPr>
                <w:rFonts w:hint="eastAsia"/>
                <w:b/>
                <w:bCs/>
                <w:rtl/>
              </w:rPr>
              <w:t>הדרכה</w:t>
            </w:r>
          </w:p>
        </w:tc>
        <w:tc>
          <w:tcPr>
            <w:tcW w:w="6696" w:type="dxa"/>
          </w:tcPr>
          <w:p w:rsidR="00837596" w:rsidRPr="006E10AA" w:rsidRDefault="00837596" w:rsidP="00473B3C">
            <w:pPr>
              <w:spacing w:after="100"/>
              <w:rPr>
                <w:rtl/>
              </w:rPr>
            </w:pPr>
            <w:r w:rsidRPr="006E10AA">
              <w:rPr>
                <w:rFonts w:hint="eastAsia"/>
                <w:rtl/>
              </w:rPr>
              <w:t>מצגות</w:t>
            </w:r>
            <w:r w:rsidRPr="006E10AA">
              <w:rPr>
                <w:rtl/>
              </w:rPr>
              <w:t xml:space="preserve">, </w:t>
            </w:r>
            <w:r w:rsidRPr="006E10AA">
              <w:rPr>
                <w:rFonts w:hint="eastAsia"/>
                <w:rtl/>
              </w:rPr>
              <w:t>מדריכים</w:t>
            </w:r>
            <w:r w:rsidRPr="006E10AA">
              <w:rPr>
                <w:rtl/>
              </w:rPr>
              <w:t xml:space="preserve"> </w:t>
            </w:r>
            <w:r w:rsidRPr="006E10AA">
              <w:rPr>
                <w:rFonts w:hint="eastAsia"/>
                <w:rtl/>
              </w:rPr>
              <w:t>למשתמש</w:t>
            </w:r>
            <w:r w:rsidRPr="006E10AA">
              <w:rPr>
                <w:rtl/>
              </w:rPr>
              <w:t xml:space="preserve">, </w:t>
            </w:r>
            <w:r w:rsidRPr="006E10AA">
              <w:rPr>
                <w:rFonts w:hint="eastAsia"/>
                <w:rtl/>
              </w:rPr>
              <w:t>ספרי</w:t>
            </w:r>
            <w:r w:rsidRPr="006E10AA">
              <w:rPr>
                <w:rtl/>
              </w:rPr>
              <w:t xml:space="preserve"> </w:t>
            </w:r>
            <w:r w:rsidRPr="006E10AA">
              <w:rPr>
                <w:rFonts w:hint="eastAsia"/>
                <w:rtl/>
              </w:rPr>
              <w:t>תרגילים</w:t>
            </w:r>
            <w:r w:rsidRPr="006E10AA">
              <w:rPr>
                <w:rtl/>
              </w:rPr>
              <w:t xml:space="preserve">, </w:t>
            </w:r>
            <w:r w:rsidRPr="006E10AA">
              <w:rPr>
                <w:rFonts w:hint="eastAsia"/>
                <w:rtl/>
              </w:rPr>
              <w:t>תיעוד</w:t>
            </w:r>
            <w:r w:rsidRPr="006E10AA">
              <w:rPr>
                <w:rtl/>
              </w:rPr>
              <w:t xml:space="preserve">, </w:t>
            </w:r>
            <w:r w:rsidRPr="006E10AA">
              <w:rPr>
                <w:rFonts w:hint="eastAsia"/>
                <w:rtl/>
              </w:rPr>
              <w:t>מפרטים</w:t>
            </w:r>
            <w:r w:rsidRPr="006E10AA">
              <w:rPr>
                <w:rtl/>
              </w:rPr>
              <w:t xml:space="preserve"> </w:t>
            </w:r>
            <w:r w:rsidRPr="006E10AA">
              <w:rPr>
                <w:rFonts w:hint="eastAsia"/>
                <w:rtl/>
              </w:rPr>
              <w:t>או</w:t>
            </w:r>
            <w:r w:rsidRPr="006E10AA">
              <w:rPr>
                <w:rtl/>
              </w:rPr>
              <w:t xml:space="preserve"> </w:t>
            </w:r>
            <w:r w:rsidRPr="006E10AA">
              <w:rPr>
                <w:rFonts w:hint="eastAsia"/>
                <w:rtl/>
              </w:rPr>
              <w:t>כל</w:t>
            </w:r>
            <w:r w:rsidRPr="006E10AA">
              <w:rPr>
                <w:rtl/>
              </w:rPr>
              <w:t xml:space="preserve"> </w:t>
            </w:r>
            <w:r w:rsidRPr="006E10AA">
              <w:rPr>
                <w:rFonts w:hint="eastAsia"/>
                <w:rtl/>
              </w:rPr>
              <w:t>חומר</w:t>
            </w:r>
            <w:r w:rsidRPr="006E10AA">
              <w:rPr>
                <w:rtl/>
              </w:rPr>
              <w:t xml:space="preserve"> </w:t>
            </w:r>
            <w:r w:rsidRPr="006E10AA">
              <w:rPr>
                <w:rFonts w:hint="eastAsia"/>
                <w:rtl/>
              </w:rPr>
              <w:t>כתוב</w:t>
            </w:r>
            <w:r w:rsidRPr="006E10AA">
              <w:rPr>
                <w:rtl/>
              </w:rPr>
              <w:t xml:space="preserve"> </w:t>
            </w:r>
            <w:r w:rsidRPr="006E10AA">
              <w:rPr>
                <w:rFonts w:hint="eastAsia"/>
                <w:rtl/>
              </w:rPr>
              <w:t>אחר</w:t>
            </w:r>
            <w:r w:rsidRPr="006E10AA">
              <w:rPr>
                <w:rtl/>
              </w:rPr>
              <w:t xml:space="preserve">, </w:t>
            </w:r>
            <w:r w:rsidRPr="006E10AA">
              <w:rPr>
                <w:rFonts w:hint="eastAsia"/>
                <w:rtl/>
              </w:rPr>
              <w:t>מודפס</w:t>
            </w:r>
            <w:r w:rsidRPr="006E10AA">
              <w:rPr>
                <w:rtl/>
              </w:rPr>
              <w:t xml:space="preserve"> </w:t>
            </w:r>
            <w:r w:rsidRPr="006E10AA">
              <w:rPr>
                <w:rFonts w:hint="eastAsia"/>
                <w:rtl/>
              </w:rPr>
              <w:t>או</w:t>
            </w:r>
            <w:r w:rsidRPr="006E10AA">
              <w:rPr>
                <w:rtl/>
              </w:rPr>
              <w:t xml:space="preserve"> </w:t>
            </w:r>
            <w:r w:rsidRPr="006E10AA">
              <w:rPr>
                <w:rFonts w:hint="eastAsia"/>
                <w:rtl/>
              </w:rPr>
              <w:t>אלקטרוני</w:t>
            </w:r>
            <w:r w:rsidRPr="006E10AA">
              <w:rPr>
                <w:rtl/>
              </w:rPr>
              <w:t xml:space="preserve"> </w:t>
            </w:r>
            <w:r w:rsidRPr="006E10AA">
              <w:rPr>
                <w:rFonts w:hint="eastAsia"/>
                <w:rtl/>
              </w:rPr>
              <w:t>המשמש</w:t>
            </w:r>
            <w:r w:rsidRPr="006E10AA">
              <w:rPr>
                <w:rtl/>
              </w:rPr>
              <w:t xml:space="preserve"> </w:t>
            </w:r>
            <w:r w:rsidRPr="006E10AA">
              <w:rPr>
                <w:rFonts w:hint="eastAsia"/>
                <w:rtl/>
              </w:rPr>
              <w:t>כחלק</w:t>
            </w:r>
            <w:r w:rsidRPr="006E10AA">
              <w:rPr>
                <w:rtl/>
              </w:rPr>
              <w:t xml:space="preserve"> </w:t>
            </w:r>
            <w:r w:rsidRPr="006E10AA">
              <w:rPr>
                <w:rFonts w:hint="eastAsia"/>
                <w:rtl/>
              </w:rPr>
              <w:t>מתהליך</w:t>
            </w:r>
            <w:r w:rsidRPr="006E10AA">
              <w:rPr>
                <w:rtl/>
              </w:rPr>
              <w:t xml:space="preserve"> </w:t>
            </w:r>
            <w:r w:rsidRPr="006E10AA">
              <w:rPr>
                <w:rFonts w:hint="eastAsia"/>
                <w:rtl/>
              </w:rPr>
              <w:t>הלימוד</w:t>
            </w:r>
            <w:r w:rsidRPr="006E10AA">
              <w:rPr>
                <w:rtl/>
              </w:rPr>
              <w:t xml:space="preserve"> </w:t>
            </w:r>
            <w:r w:rsidRPr="006E10AA">
              <w:rPr>
                <w:rFonts w:hint="eastAsia"/>
                <w:rtl/>
              </w:rPr>
              <w:t>או</w:t>
            </w:r>
            <w:r w:rsidRPr="006E10AA">
              <w:rPr>
                <w:rtl/>
              </w:rPr>
              <w:t xml:space="preserve"> </w:t>
            </w:r>
            <w:r w:rsidRPr="006E10AA">
              <w:rPr>
                <w:rFonts w:hint="eastAsia"/>
                <w:rtl/>
              </w:rPr>
              <w:t>ההדרכה</w:t>
            </w:r>
            <w:r w:rsidRPr="006E10AA">
              <w:rPr>
                <w:rtl/>
              </w:rPr>
              <w:t>.</w:t>
            </w:r>
            <w:r w:rsidR="00C76D62" w:rsidRPr="006E10AA">
              <w:rPr>
                <w:rtl/>
              </w:rPr>
              <w:t xml:space="preserve"> כמו-כן, </w:t>
            </w:r>
            <w:r w:rsidR="00C76D62" w:rsidRPr="0034663E">
              <w:rPr>
                <w:rFonts w:hint="eastAsia"/>
                <w:u w:val="single"/>
                <w:rtl/>
              </w:rPr>
              <w:t>כאופציה</w:t>
            </w:r>
            <w:r w:rsidR="00C76D62" w:rsidRPr="006E10AA">
              <w:rPr>
                <w:rtl/>
              </w:rPr>
              <w:t xml:space="preserve">, חומרי ההדרכה יכללו שימוש בלומדות ייעודיות </w:t>
            </w:r>
            <w:r w:rsidR="00C76D62" w:rsidRPr="006E10AA">
              <w:rPr>
                <w:rFonts w:hint="eastAsia"/>
                <w:rtl/>
              </w:rPr>
              <w:t>שתיבחרנה</w:t>
            </w:r>
            <w:r w:rsidR="00C76D62" w:rsidRPr="006E10AA">
              <w:rPr>
                <w:rtl/>
              </w:rPr>
              <w:t xml:space="preserve"> ע"י המשרד, כגון </w:t>
            </w:r>
            <w:r w:rsidR="00C76D62" w:rsidRPr="006E10AA">
              <w:t>WPB</w:t>
            </w:r>
            <w:r w:rsidR="00C76D62" w:rsidRPr="006E10AA">
              <w:rPr>
                <w:rtl/>
              </w:rPr>
              <w:t xml:space="preserve">. אחריות הספק, להזין את התכנים לתוך </w:t>
            </w:r>
            <w:proofErr w:type="spellStart"/>
            <w:r w:rsidR="00C76D62" w:rsidRPr="006E10AA">
              <w:rPr>
                <w:rFonts w:hint="eastAsia"/>
                <w:rtl/>
              </w:rPr>
              <w:t>הלומדה</w:t>
            </w:r>
            <w:proofErr w:type="spellEnd"/>
            <w:r w:rsidR="00C76D62" w:rsidRPr="006E10AA">
              <w:rPr>
                <w:rtl/>
              </w:rPr>
              <w:t xml:space="preserve"> ולהדריך את המשתמשים בשימוש בהן. </w:t>
            </w:r>
            <w:r w:rsidR="00C76D62" w:rsidRPr="006E10AA">
              <w:rPr>
                <w:rFonts w:hint="eastAsia"/>
                <w:rtl/>
              </w:rPr>
              <w:t>אחריות</w:t>
            </w:r>
            <w:r w:rsidR="00C76D62" w:rsidRPr="006E10AA">
              <w:rPr>
                <w:rtl/>
              </w:rPr>
              <w:t xml:space="preserve"> </w:t>
            </w:r>
            <w:r w:rsidR="00C76D62" w:rsidRPr="006E10AA">
              <w:rPr>
                <w:rFonts w:hint="eastAsia"/>
                <w:rtl/>
              </w:rPr>
              <w:t>המשרד</w:t>
            </w:r>
            <w:r w:rsidR="00C76D62" w:rsidRPr="006E10AA">
              <w:rPr>
                <w:rtl/>
              </w:rPr>
              <w:t xml:space="preserve"> </w:t>
            </w:r>
            <w:r w:rsidR="00C76D62" w:rsidRPr="006E10AA">
              <w:rPr>
                <w:rFonts w:hint="eastAsia"/>
                <w:rtl/>
              </w:rPr>
              <w:t>לשלם</w:t>
            </w:r>
            <w:r w:rsidR="00C76D62" w:rsidRPr="006E10AA">
              <w:rPr>
                <w:rtl/>
              </w:rPr>
              <w:t xml:space="preserve"> </w:t>
            </w:r>
            <w:r w:rsidR="00C76D62" w:rsidRPr="006E10AA">
              <w:rPr>
                <w:rFonts w:hint="eastAsia"/>
                <w:rtl/>
              </w:rPr>
              <w:t>עבור</w:t>
            </w:r>
            <w:r w:rsidR="00C76D62" w:rsidRPr="006E10AA">
              <w:rPr>
                <w:rtl/>
              </w:rPr>
              <w:t xml:space="preserve"> </w:t>
            </w:r>
            <w:r w:rsidR="00C76D62" w:rsidRPr="006E10AA">
              <w:rPr>
                <w:rFonts w:hint="eastAsia"/>
                <w:rtl/>
              </w:rPr>
              <w:t>הרישוי</w:t>
            </w:r>
            <w:r w:rsidR="00B436D4" w:rsidRPr="006E10AA">
              <w:rPr>
                <w:rtl/>
              </w:rPr>
              <w:t xml:space="preserve"> ללומדה.</w:t>
            </w:r>
          </w:p>
        </w:tc>
      </w:tr>
      <w:tr w:rsidR="00837596" w:rsidRPr="006E10AA" w:rsidTr="00837596">
        <w:trPr>
          <w:cantSplit/>
        </w:trPr>
        <w:tc>
          <w:tcPr>
            <w:tcW w:w="1658" w:type="dxa"/>
          </w:tcPr>
          <w:p w:rsidR="00837596" w:rsidRPr="006E10AA" w:rsidRDefault="00837596" w:rsidP="00A9176F">
            <w:pPr>
              <w:spacing w:after="100"/>
              <w:jc w:val="left"/>
              <w:rPr>
                <w:b/>
                <w:bCs/>
                <w:rtl/>
              </w:rPr>
            </w:pPr>
            <w:r w:rsidRPr="006E10AA">
              <w:rPr>
                <w:b/>
                <w:bCs/>
                <w:rtl/>
              </w:rPr>
              <w:t>חומרה</w:t>
            </w:r>
          </w:p>
        </w:tc>
        <w:tc>
          <w:tcPr>
            <w:tcW w:w="6696" w:type="dxa"/>
          </w:tcPr>
          <w:p w:rsidR="00837596" w:rsidRPr="006E10AA" w:rsidDel="00602E1C" w:rsidRDefault="00837596" w:rsidP="00473B3C">
            <w:pPr>
              <w:spacing w:after="100"/>
              <w:rPr>
                <w:rtl/>
              </w:rPr>
            </w:pPr>
            <w:r w:rsidRPr="006E10AA">
              <w:rPr>
                <w:rtl/>
              </w:rPr>
              <w:t>כל ציוד/רכיב/אמצעי, פיסי, מתכלה או שאינו מתכלה, מתחום המחשוב, המולטימדיה, ההדפסה וכד', הנדרש להפעלת המערכת בשלמותה.</w:t>
            </w:r>
          </w:p>
        </w:tc>
      </w:tr>
      <w:tr w:rsidR="00837596" w:rsidRPr="006E10AA" w:rsidTr="00837596">
        <w:trPr>
          <w:cantSplit/>
        </w:trPr>
        <w:tc>
          <w:tcPr>
            <w:tcW w:w="1658" w:type="dxa"/>
          </w:tcPr>
          <w:p w:rsidR="00837596" w:rsidRPr="0034663E" w:rsidRDefault="00837596" w:rsidP="00880984">
            <w:pPr>
              <w:pStyle w:val="afa"/>
              <w:jc w:val="both"/>
              <w:rPr>
                <w:rFonts w:ascii="Tahoma" w:hAnsi="Tahoma" w:cs="David"/>
                <w:b/>
                <w:bCs/>
                <w:rtl/>
              </w:rPr>
            </w:pPr>
            <w:r w:rsidRPr="0034663E">
              <w:rPr>
                <w:rFonts w:ascii="Tahoma" w:hAnsi="Tahoma" w:cs="David" w:hint="eastAsia"/>
                <w:b/>
                <w:bCs/>
                <w:rtl/>
              </w:rPr>
              <w:t>כרטיס</w:t>
            </w:r>
            <w:r w:rsidRPr="0034663E">
              <w:rPr>
                <w:rFonts w:ascii="Tahoma" w:hAnsi="Tahoma" w:cs="David"/>
                <w:b/>
                <w:bCs/>
                <w:rtl/>
              </w:rPr>
              <w:t xml:space="preserve"> </w:t>
            </w:r>
            <w:r w:rsidRPr="0034663E">
              <w:rPr>
                <w:rFonts w:ascii="Tahoma" w:hAnsi="Tahoma" w:cs="David" w:hint="eastAsia"/>
                <w:b/>
                <w:bCs/>
                <w:rtl/>
              </w:rPr>
              <w:t>חכם</w:t>
            </w:r>
          </w:p>
        </w:tc>
        <w:tc>
          <w:tcPr>
            <w:tcW w:w="6696" w:type="dxa"/>
          </w:tcPr>
          <w:p w:rsidR="00837596" w:rsidRPr="0034663E" w:rsidRDefault="00837596" w:rsidP="00880984">
            <w:pPr>
              <w:pStyle w:val="afa"/>
              <w:jc w:val="both"/>
              <w:rPr>
                <w:rFonts w:ascii="Tahoma" w:hAnsi="Tahoma" w:cs="David"/>
                <w:rtl/>
              </w:rPr>
            </w:pPr>
            <w:r w:rsidRPr="0034663E">
              <w:rPr>
                <w:rFonts w:ascii="Tahoma" w:hAnsi="Tahoma" w:cs="David" w:hint="eastAsia"/>
                <w:rtl/>
              </w:rPr>
              <w:t>כרטיס</w:t>
            </w:r>
            <w:r w:rsidRPr="0034663E">
              <w:rPr>
                <w:rFonts w:ascii="Tahoma" w:hAnsi="Tahoma" w:cs="David"/>
                <w:rtl/>
              </w:rPr>
              <w:t xml:space="preserve"> בעל שבב אלקטרוני ופס מגנטי המשמש אמצעי הזדהות מול מערכות מחשב.</w:t>
            </w:r>
          </w:p>
        </w:tc>
      </w:tr>
      <w:tr w:rsidR="00837596" w:rsidRPr="006E10AA" w:rsidTr="00837596">
        <w:trPr>
          <w:cantSplit/>
        </w:trPr>
        <w:tc>
          <w:tcPr>
            <w:tcW w:w="1658" w:type="dxa"/>
          </w:tcPr>
          <w:p w:rsidR="00837596" w:rsidRPr="0034663E" w:rsidRDefault="00837596" w:rsidP="00880984">
            <w:pPr>
              <w:pStyle w:val="afa"/>
              <w:jc w:val="both"/>
              <w:rPr>
                <w:rFonts w:ascii="Tahoma" w:hAnsi="Tahoma" w:cs="David"/>
                <w:b/>
                <w:bCs/>
                <w:rtl/>
              </w:rPr>
            </w:pPr>
            <w:r w:rsidRPr="0034663E">
              <w:rPr>
                <w:rFonts w:ascii="Tahoma" w:hAnsi="Tahoma" w:cs="David" w:hint="eastAsia"/>
                <w:b/>
                <w:bCs/>
                <w:rtl/>
              </w:rPr>
              <w:t>מנהל</w:t>
            </w:r>
            <w:r w:rsidRPr="0034663E">
              <w:rPr>
                <w:rFonts w:ascii="Tahoma" w:hAnsi="Tahoma" w:cs="David"/>
                <w:b/>
                <w:bCs/>
                <w:rtl/>
              </w:rPr>
              <w:t xml:space="preserve"> </w:t>
            </w:r>
            <w:r w:rsidRPr="0034663E">
              <w:rPr>
                <w:rFonts w:ascii="Tahoma" w:hAnsi="Tahoma" w:cs="David" w:hint="eastAsia"/>
                <w:b/>
                <w:bCs/>
                <w:rtl/>
              </w:rPr>
              <w:t>אתר</w:t>
            </w:r>
          </w:p>
        </w:tc>
        <w:tc>
          <w:tcPr>
            <w:tcW w:w="6696" w:type="dxa"/>
          </w:tcPr>
          <w:p w:rsidR="00837596" w:rsidRPr="0034663E" w:rsidRDefault="0076095C" w:rsidP="00880984">
            <w:pPr>
              <w:pStyle w:val="afa"/>
              <w:jc w:val="both"/>
              <w:rPr>
                <w:rFonts w:ascii="Tahoma" w:hAnsi="Tahoma" w:cs="David"/>
                <w:rtl/>
              </w:rPr>
            </w:pPr>
            <w:r w:rsidRPr="0034663E">
              <w:rPr>
                <w:rFonts w:ascii="Tahoma" w:hAnsi="Tahoma" w:cs="David" w:hint="eastAsia"/>
                <w:rtl/>
              </w:rPr>
              <w:t>מוביל</w:t>
            </w:r>
            <w:r w:rsidRPr="0034663E">
              <w:rPr>
                <w:rFonts w:ascii="Tahoma" w:hAnsi="Tahoma" w:cs="David"/>
                <w:rtl/>
              </w:rPr>
              <w:t xml:space="preserve"> הדרכה והטמעה ברמת בית חולים בתקופת העלייה </w:t>
            </w:r>
            <w:proofErr w:type="spellStart"/>
            <w:r w:rsidRPr="0034663E">
              <w:rPr>
                <w:rFonts w:ascii="Tahoma" w:hAnsi="Tahoma" w:cs="David" w:hint="eastAsia"/>
                <w:rtl/>
              </w:rPr>
              <w:t>לאויר</w:t>
            </w:r>
            <w:proofErr w:type="spellEnd"/>
            <w:r w:rsidRPr="0034663E">
              <w:rPr>
                <w:rFonts w:ascii="Tahoma" w:hAnsi="Tahoma" w:cs="David"/>
                <w:rtl/>
              </w:rPr>
              <w:t xml:space="preserve"> עבור מערכת/תת מודול משמעותי.</w:t>
            </w:r>
          </w:p>
        </w:tc>
      </w:tr>
      <w:tr w:rsidR="00837596" w:rsidRPr="006E10AA" w:rsidTr="00837596">
        <w:trPr>
          <w:cantSplit/>
        </w:trPr>
        <w:tc>
          <w:tcPr>
            <w:tcW w:w="1658" w:type="dxa"/>
          </w:tcPr>
          <w:p w:rsidR="00837596" w:rsidRPr="0034663E" w:rsidRDefault="00837596" w:rsidP="00880984">
            <w:pPr>
              <w:pStyle w:val="afa"/>
              <w:jc w:val="both"/>
              <w:rPr>
                <w:rFonts w:ascii="Tahoma" w:hAnsi="Tahoma" w:cs="David"/>
                <w:b/>
                <w:bCs/>
                <w:rtl/>
              </w:rPr>
            </w:pPr>
            <w:r w:rsidRPr="0034663E">
              <w:rPr>
                <w:rFonts w:ascii="Tahoma" w:hAnsi="Tahoma" w:cs="David" w:hint="eastAsia"/>
                <w:b/>
                <w:bCs/>
                <w:rtl/>
              </w:rPr>
              <w:t>מערכי</w:t>
            </w:r>
            <w:r w:rsidRPr="0034663E">
              <w:rPr>
                <w:rFonts w:ascii="Tahoma" w:hAnsi="Tahoma" w:cs="David"/>
                <w:b/>
                <w:bCs/>
                <w:rtl/>
              </w:rPr>
              <w:t xml:space="preserve"> </w:t>
            </w:r>
            <w:r w:rsidRPr="0034663E">
              <w:rPr>
                <w:rFonts w:ascii="Tahoma" w:hAnsi="Tahoma" w:cs="David" w:hint="eastAsia"/>
                <w:b/>
                <w:bCs/>
                <w:rtl/>
              </w:rPr>
              <w:t>הדרכה</w:t>
            </w:r>
          </w:p>
        </w:tc>
        <w:tc>
          <w:tcPr>
            <w:tcW w:w="6696" w:type="dxa"/>
          </w:tcPr>
          <w:p w:rsidR="00837596" w:rsidRPr="0034663E" w:rsidRDefault="0076095C" w:rsidP="00880984">
            <w:pPr>
              <w:pStyle w:val="afa"/>
              <w:jc w:val="both"/>
              <w:rPr>
                <w:rFonts w:ascii="Tahoma" w:hAnsi="Tahoma" w:cs="David"/>
                <w:rtl/>
              </w:rPr>
            </w:pPr>
            <w:r w:rsidRPr="0034663E">
              <w:rPr>
                <w:rFonts w:ascii="Tahoma" w:hAnsi="Tahoma" w:cs="David" w:hint="eastAsia"/>
                <w:rtl/>
              </w:rPr>
              <w:t>סטנדרט</w:t>
            </w:r>
            <w:r w:rsidRPr="0034663E">
              <w:rPr>
                <w:rFonts w:ascii="Tahoma" w:hAnsi="Tahoma" w:cs="David"/>
                <w:rtl/>
              </w:rPr>
              <w:t xml:space="preserve"> לתכולת הדרכה והטמעה של בתי החולים </w:t>
            </w:r>
            <w:r w:rsidR="00CA7F75" w:rsidRPr="0034663E">
              <w:rPr>
                <w:rFonts w:ascii="Tahoma" w:hAnsi="Tahoma" w:cs="David" w:hint="eastAsia"/>
                <w:rtl/>
              </w:rPr>
              <w:t>בנושא</w:t>
            </w:r>
            <w:r w:rsidR="00CA7F75" w:rsidRPr="0034663E">
              <w:rPr>
                <w:rFonts w:ascii="Tahoma" w:hAnsi="Tahoma" w:cs="David"/>
                <w:rtl/>
              </w:rPr>
              <w:t xml:space="preserve"> </w:t>
            </w:r>
            <w:r w:rsidR="00CA7F75" w:rsidRPr="0034663E">
              <w:rPr>
                <w:rFonts w:ascii="Tahoma" w:hAnsi="Tahoma" w:cs="David" w:hint="eastAsia"/>
                <w:rtl/>
              </w:rPr>
              <w:t>מערכת</w:t>
            </w:r>
            <w:r w:rsidR="00CA7F75" w:rsidRPr="0034663E">
              <w:rPr>
                <w:rFonts w:ascii="Tahoma" w:hAnsi="Tahoma" w:cs="David"/>
                <w:rtl/>
              </w:rPr>
              <w:t xml:space="preserve"> /תת </w:t>
            </w:r>
            <w:r w:rsidR="00CA7F75" w:rsidRPr="0034663E">
              <w:rPr>
                <w:rFonts w:ascii="Tahoma" w:hAnsi="Tahoma" w:cs="David" w:hint="eastAsia"/>
                <w:rtl/>
              </w:rPr>
              <w:t>מודול</w:t>
            </w:r>
            <w:r w:rsidR="00CA7F75" w:rsidRPr="0034663E">
              <w:rPr>
                <w:rFonts w:ascii="Tahoma" w:hAnsi="Tahoma" w:cs="David"/>
                <w:rtl/>
              </w:rPr>
              <w:t xml:space="preserve"> .</w:t>
            </w:r>
          </w:p>
        </w:tc>
      </w:tr>
      <w:tr w:rsidR="00837596" w:rsidRPr="006E10AA" w:rsidTr="00837596">
        <w:trPr>
          <w:cantSplit/>
        </w:trPr>
        <w:tc>
          <w:tcPr>
            <w:tcW w:w="1658" w:type="dxa"/>
          </w:tcPr>
          <w:p w:rsidR="00837596" w:rsidRPr="0034663E" w:rsidRDefault="00837596" w:rsidP="00880984">
            <w:pPr>
              <w:pStyle w:val="afa"/>
              <w:jc w:val="both"/>
              <w:rPr>
                <w:rFonts w:ascii="Tahoma" w:hAnsi="Tahoma" w:cs="David"/>
                <w:b/>
                <w:bCs/>
                <w:rtl/>
              </w:rPr>
            </w:pPr>
            <w:r w:rsidRPr="0034663E">
              <w:rPr>
                <w:rFonts w:ascii="Tahoma" w:hAnsi="Tahoma" w:cs="David" w:hint="eastAsia"/>
                <w:b/>
                <w:bCs/>
                <w:rtl/>
              </w:rPr>
              <w:t>תקופת</w:t>
            </w:r>
            <w:r w:rsidRPr="0034663E">
              <w:rPr>
                <w:rFonts w:ascii="Tahoma" w:hAnsi="Tahoma" w:cs="David"/>
                <w:b/>
                <w:bCs/>
                <w:rtl/>
              </w:rPr>
              <w:t xml:space="preserve"> </w:t>
            </w:r>
            <w:r w:rsidRPr="0034663E">
              <w:rPr>
                <w:rFonts w:ascii="Tahoma" w:hAnsi="Tahoma" w:cs="David" w:hint="eastAsia"/>
                <w:b/>
                <w:bCs/>
                <w:rtl/>
              </w:rPr>
              <w:t>תמיכה</w:t>
            </w:r>
            <w:r w:rsidRPr="0034663E">
              <w:rPr>
                <w:rFonts w:ascii="Tahoma" w:hAnsi="Tahoma" w:cs="David"/>
                <w:b/>
                <w:bCs/>
                <w:rtl/>
              </w:rPr>
              <w:t xml:space="preserve"> </w:t>
            </w:r>
            <w:r w:rsidRPr="0034663E">
              <w:rPr>
                <w:rFonts w:ascii="Tahoma" w:hAnsi="Tahoma" w:cs="David" w:hint="eastAsia"/>
                <w:b/>
                <w:bCs/>
                <w:rtl/>
              </w:rPr>
              <w:t>לאחר</w:t>
            </w:r>
            <w:r w:rsidRPr="0034663E">
              <w:rPr>
                <w:rFonts w:ascii="Tahoma" w:hAnsi="Tahoma" w:cs="David"/>
                <w:b/>
                <w:bCs/>
                <w:rtl/>
              </w:rPr>
              <w:t xml:space="preserve"> </w:t>
            </w:r>
            <w:r w:rsidRPr="0034663E">
              <w:rPr>
                <w:rFonts w:ascii="Tahoma" w:hAnsi="Tahoma" w:cs="David" w:hint="eastAsia"/>
                <w:b/>
                <w:bCs/>
                <w:rtl/>
              </w:rPr>
              <w:t>העלייה</w:t>
            </w:r>
            <w:r w:rsidRPr="0034663E">
              <w:rPr>
                <w:rFonts w:ascii="Tahoma" w:hAnsi="Tahoma" w:cs="David"/>
                <w:b/>
                <w:bCs/>
                <w:rtl/>
              </w:rPr>
              <w:t xml:space="preserve"> </w:t>
            </w:r>
            <w:r w:rsidRPr="0034663E">
              <w:rPr>
                <w:rFonts w:ascii="Tahoma" w:hAnsi="Tahoma" w:cs="David" w:hint="eastAsia"/>
                <w:b/>
                <w:bCs/>
                <w:rtl/>
              </w:rPr>
              <w:t>לאוויר</w:t>
            </w:r>
          </w:p>
        </w:tc>
        <w:tc>
          <w:tcPr>
            <w:tcW w:w="6696" w:type="dxa"/>
          </w:tcPr>
          <w:p w:rsidR="00837596" w:rsidRPr="0034663E" w:rsidRDefault="00CA7F75" w:rsidP="005017F0">
            <w:pPr>
              <w:pStyle w:val="afa"/>
              <w:jc w:val="both"/>
              <w:rPr>
                <w:rFonts w:ascii="Tahoma" w:hAnsi="Tahoma" w:cs="David"/>
                <w:rtl/>
              </w:rPr>
            </w:pPr>
            <w:r w:rsidRPr="0034663E">
              <w:rPr>
                <w:rFonts w:ascii="Tahoma" w:hAnsi="Tahoma" w:cs="David" w:hint="eastAsia"/>
                <w:rtl/>
              </w:rPr>
              <w:t>תקופה</w:t>
            </w:r>
            <w:r w:rsidRPr="0034663E">
              <w:rPr>
                <w:rFonts w:ascii="Tahoma" w:hAnsi="Tahoma" w:cs="David"/>
                <w:rtl/>
              </w:rPr>
              <w:t xml:space="preserve"> </w:t>
            </w:r>
            <w:r w:rsidR="005017F0">
              <w:rPr>
                <w:rFonts w:ascii="Tahoma" w:hAnsi="Tahoma" w:cs="David" w:hint="cs"/>
                <w:rtl/>
              </w:rPr>
              <w:t xml:space="preserve">בת כחודש </w:t>
            </w:r>
            <w:r w:rsidRPr="0034663E">
              <w:rPr>
                <w:rFonts w:ascii="Tahoma" w:hAnsi="Tahoma" w:cs="David" w:hint="eastAsia"/>
                <w:rtl/>
              </w:rPr>
              <w:t>בסיום</w:t>
            </w:r>
            <w:r w:rsidRPr="0034663E">
              <w:rPr>
                <w:rFonts w:ascii="Tahoma" w:hAnsi="Tahoma" w:cs="David"/>
                <w:rtl/>
              </w:rPr>
              <w:t xml:space="preserve"> </w:t>
            </w:r>
            <w:r w:rsidRPr="0034663E">
              <w:rPr>
                <w:rFonts w:ascii="Tahoma" w:hAnsi="Tahoma" w:cs="David" w:hint="eastAsia"/>
                <w:rtl/>
              </w:rPr>
              <w:t>הדרכה</w:t>
            </w:r>
            <w:r w:rsidRPr="0034663E">
              <w:rPr>
                <w:rFonts w:ascii="Tahoma" w:hAnsi="Tahoma" w:cs="David"/>
                <w:rtl/>
              </w:rPr>
              <w:t xml:space="preserve">/הטמעה </w:t>
            </w:r>
            <w:r w:rsidRPr="0034663E">
              <w:rPr>
                <w:rFonts w:ascii="Tahoma" w:hAnsi="Tahoma" w:cs="David" w:hint="eastAsia"/>
                <w:rtl/>
              </w:rPr>
              <w:t>בבית</w:t>
            </w:r>
            <w:r w:rsidRPr="0034663E">
              <w:rPr>
                <w:rFonts w:ascii="Tahoma" w:hAnsi="Tahoma" w:cs="David"/>
                <w:rtl/>
              </w:rPr>
              <w:t xml:space="preserve"> </w:t>
            </w:r>
            <w:r w:rsidRPr="0034663E">
              <w:rPr>
                <w:rFonts w:ascii="Tahoma" w:hAnsi="Tahoma" w:cs="David" w:hint="eastAsia"/>
                <w:rtl/>
              </w:rPr>
              <w:t>חולים</w:t>
            </w:r>
            <w:r w:rsidRPr="0034663E">
              <w:rPr>
                <w:rFonts w:ascii="Tahoma" w:hAnsi="Tahoma" w:cs="David"/>
                <w:rtl/>
              </w:rPr>
              <w:t xml:space="preserve"> </w:t>
            </w:r>
            <w:r w:rsidRPr="0034663E">
              <w:rPr>
                <w:rFonts w:ascii="Tahoma" w:hAnsi="Tahoma" w:cs="David" w:hint="eastAsia"/>
                <w:rtl/>
              </w:rPr>
              <w:t>בה</w:t>
            </w:r>
            <w:r w:rsidRPr="0034663E">
              <w:rPr>
                <w:rFonts w:ascii="Tahoma" w:hAnsi="Tahoma" w:cs="David"/>
                <w:rtl/>
              </w:rPr>
              <w:t xml:space="preserve"> </w:t>
            </w:r>
            <w:r w:rsidRPr="0034663E">
              <w:rPr>
                <w:rFonts w:ascii="Tahoma" w:hAnsi="Tahoma" w:cs="David" w:hint="eastAsia"/>
                <w:rtl/>
              </w:rPr>
              <w:t>נשאר</w:t>
            </w:r>
            <w:r w:rsidRPr="0034663E">
              <w:rPr>
                <w:rFonts w:ascii="Tahoma" w:hAnsi="Tahoma" w:cs="David"/>
                <w:rtl/>
              </w:rPr>
              <w:t xml:space="preserve"> </w:t>
            </w:r>
            <w:r w:rsidRPr="0034663E">
              <w:rPr>
                <w:rFonts w:ascii="Tahoma" w:hAnsi="Tahoma" w:cs="David" w:hint="eastAsia"/>
                <w:rtl/>
              </w:rPr>
              <w:t>ברמת</w:t>
            </w:r>
            <w:r w:rsidRPr="0034663E">
              <w:rPr>
                <w:rFonts w:ascii="Tahoma" w:hAnsi="Tahoma" w:cs="David"/>
                <w:rtl/>
              </w:rPr>
              <w:t xml:space="preserve"> </w:t>
            </w:r>
            <w:r w:rsidRPr="0034663E">
              <w:rPr>
                <w:rFonts w:ascii="Tahoma" w:hAnsi="Tahoma" w:cs="David" w:hint="eastAsia"/>
                <w:rtl/>
              </w:rPr>
              <w:t>בית</w:t>
            </w:r>
            <w:r w:rsidRPr="0034663E">
              <w:rPr>
                <w:rFonts w:ascii="Tahoma" w:hAnsi="Tahoma" w:cs="David"/>
                <w:rtl/>
              </w:rPr>
              <w:t xml:space="preserve"> </w:t>
            </w:r>
            <w:r w:rsidRPr="0034663E">
              <w:rPr>
                <w:rFonts w:ascii="Tahoma" w:hAnsi="Tahoma" w:cs="David" w:hint="eastAsia"/>
                <w:rtl/>
              </w:rPr>
              <w:t>החולים</w:t>
            </w:r>
            <w:r w:rsidRPr="0034663E">
              <w:rPr>
                <w:rFonts w:ascii="Tahoma" w:hAnsi="Tahoma" w:cs="David"/>
                <w:rtl/>
              </w:rPr>
              <w:t xml:space="preserve"> </w:t>
            </w:r>
            <w:r w:rsidRPr="0034663E">
              <w:rPr>
                <w:rFonts w:ascii="Tahoma" w:hAnsi="Tahoma" w:cs="David" w:hint="eastAsia"/>
                <w:rtl/>
              </w:rPr>
              <w:t>צוות</w:t>
            </w:r>
            <w:r w:rsidRPr="0034663E">
              <w:rPr>
                <w:rFonts w:ascii="Tahoma" w:hAnsi="Tahoma" w:cs="David"/>
                <w:rtl/>
              </w:rPr>
              <w:t xml:space="preserve"> </w:t>
            </w:r>
            <w:r w:rsidRPr="0034663E">
              <w:rPr>
                <w:rFonts w:ascii="Tahoma" w:hAnsi="Tahoma" w:cs="David" w:hint="eastAsia"/>
                <w:rtl/>
              </w:rPr>
              <w:t>להדרכה</w:t>
            </w:r>
            <w:r w:rsidRPr="0034663E">
              <w:rPr>
                <w:rFonts w:ascii="Tahoma" w:hAnsi="Tahoma" w:cs="David"/>
                <w:rtl/>
              </w:rPr>
              <w:t xml:space="preserve"> </w:t>
            </w:r>
            <w:r w:rsidRPr="0034663E">
              <w:rPr>
                <w:rFonts w:ascii="Tahoma" w:hAnsi="Tahoma" w:cs="David" w:hint="eastAsia"/>
                <w:rtl/>
              </w:rPr>
              <w:t>והטמעה</w:t>
            </w:r>
            <w:r w:rsidRPr="0034663E">
              <w:rPr>
                <w:rFonts w:ascii="Tahoma" w:hAnsi="Tahoma" w:cs="David"/>
                <w:rtl/>
              </w:rPr>
              <w:t xml:space="preserve"> .</w:t>
            </w:r>
          </w:p>
        </w:tc>
      </w:tr>
      <w:tr w:rsidR="00766FBF" w:rsidRPr="006E10AA" w:rsidTr="00837596">
        <w:trPr>
          <w:cantSplit/>
        </w:trPr>
        <w:tc>
          <w:tcPr>
            <w:tcW w:w="1658" w:type="dxa"/>
          </w:tcPr>
          <w:p w:rsidR="00766FBF" w:rsidRPr="0034663E" w:rsidRDefault="00766FBF" w:rsidP="00880984">
            <w:pPr>
              <w:pStyle w:val="afa"/>
              <w:jc w:val="both"/>
              <w:rPr>
                <w:rFonts w:ascii="Tahoma" w:hAnsi="Tahoma" w:cs="David"/>
                <w:b/>
                <w:bCs/>
                <w:rtl/>
              </w:rPr>
            </w:pPr>
            <w:r>
              <w:rPr>
                <w:rFonts w:ascii="Tahoma" w:hAnsi="Tahoma" w:cs="David" w:hint="cs"/>
                <w:b/>
                <w:bCs/>
                <w:rtl/>
              </w:rPr>
              <w:t xml:space="preserve">מנהלת פרויקט </w:t>
            </w:r>
            <w:proofErr w:type="spellStart"/>
            <w:r>
              <w:rPr>
                <w:rFonts w:ascii="Tahoma" w:hAnsi="Tahoma" w:cs="David" w:hint="cs"/>
                <w:b/>
                <w:bCs/>
                <w:rtl/>
              </w:rPr>
              <w:t>נמ"ר</w:t>
            </w:r>
            <w:proofErr w:type="spellEnd"/>
            <w:r>
              <w:rPr>
                <w:rFonts w:ascii="Tahoma" w:hAnsi="Tahoma" w:cs="David" w:hint="cs"/>
                <w:b/>
                <w:bCs/>
                <w:rtl/>
              </w:rPr>
              <w:t>-מזור</w:t>
            </w:r>
          </w:p>
        </w:tc>
        <w:tc>
          <w:tcPr>
            <w:tcW w:w="6696" w:type="dxa"/>
          </w:tcPr>
          <w:p w:rsidR="00766FBF" w:rsidRPr="0034663E" w:rsidRDefault="00766FBF" w:rsidP="00880984">
            <w:pPr>
              <w:pStyle w:val="afa"/>
              <w:jc w:val="both"/>
              <w:rPr>
                <w:rFonts w:ascii="Tahoma" w:hAnsi="Tahoma" w:cs="David"/>
                <w:rtl/>
              </w:rPr>
            </w:pPr>
            <w:r>
              <w:rPr>
                <w:rFonts w:ascii="Tahoma" w:hAnsi="Tahoma" w:cs="David" w:hint="cs"/>
                <w:rtl/>
              </w:rPr>
              <w:t>הפונקציה הניהולית שתוסמך ע"י אגף המחשוב/תחום בתי חולים במשרד הבריאות, שתפקח על פעילות הספק.</w:t>
            </w:r>
          </w:p>
        </w:tc>
      </w:tr>
    </w:tbl>
    <w:p w:rsidR="00B85C6F" w:rsidRPr="006E10AA" w:rsidRDefault="00B85C6F" w:rsidP="00923DA1">
      <w:pPr>
        <w:pStyle w:val="20"/>
      </w:pPr>
      <w:bookmarkStart w:id="23" w:name="_Toc426916133"/>
      <w:r w:rsidRPr="0034663E">
        <w:rPr>
          <w:rtl/>
        </w:rPr>
        <w:lastRenderedPageBreak/>
        <w:t>מנהלה</w:t>
      </w:r>
      <w:bookmarkStart w:id="24" w:name="_Toc33254560"/>
      <w:bookmarkStart w:id="25" w:name="_Toc33172772"/>
      <w:bookmarkEnd w:id="19"/>
      <w:bookmarkEnd w:id="20"/>
      <w:bookmarkEnd w:id="21"/>
      <w:bookmarkEnd w:id="22"/>
      <w:r w:rsidRPr="0034663E">
        <w:rPr>
          <w:rtl/>
        </w:rPr>
        <w:t xml:space="preserve"> (</w:t>
      </w:r>
      <w:r w:rsidRPr="0034663E">
        <w:t>I</w:t>
      </w:r>
      <w:r w:rsidRPr="0034663E">
        <w:rPr>
          <w:rtl/>
        </w:rPr>
        <w:t>)</w:t>
      </w:r>
      <w:bookmarkEnd w:id="23"/>
    </w:p>
    <w:p w:rsidR="00B85C6F" w:rsidRPr="006E10AA" w:rsidRDefault="00EA04D5" w:rsidP="007E151D">
      <w:pPr>
        <w:pStyle w:val="31"/>
        <w:ind w:left="771" w:hanging="749"/>
      </w:pPr>
      <w:bookmarkStart w:id="26" w:name="_Toc78167848"/>
      <w:bookmarkStart w:id="27" w:name="_Toc78122917"/>
      <w:bookmarkStart w:id="28" w:name="_Toc311136251"/>
      <w:bookmarkStart w:id="29" w:name="_Toc150662995"/>
      <w:bookmarkStart w:id="30" w:name="_Toc135452223"/>
      <w:bookmarkStart w:id="31" w:name="_Toc78167850"/>
      <w:bookmarkStart w:id="32" w:name="_Toc78122919"/>
      <w:bookmarkStart w:id="33" w:name="_Toc33254561"/>
      <w:bookmarkStart w:id="34" w:name="_Toc33172773"/>
      <w:bookmarkStart w:id="35" w:name="_Toc316992472"/>
      <w:r w:rsidRPr="0034663E">
        <w:rPr>
          <w:rFonts w:hint="eastAsia"/>
          <w:rtl/>
        </w:rPr>
        <w:t>רכישת</w:t>
      </w:r>
      <w:r w:rsidR="00B85C6F" w:rsidRPr="0034663E">
        <w:rPr>
          <w:rtl/>
        </w:rPr>
        <w:t xml:space="preserve"> </w:t>
      </w:r>
      <w:bookmarkEnd w:id="26"/>
      <w:bookmarkEnd w:id="27"/>
      <w:r w:rsidR="00B85C6F" w:rsidRPr="0034663E">
        <w:rPr>
          <w:rtl/>
        </w:rPr>
        <w:t>מסמכי המכרז</w:t>
      </w:r>
      <w:bookmarkEnd w:id="28"/>
      <w:bookmarkEnd w:id="29"/>
    </w:p>
    <w:p w:rsidR="00B85C6F" w:rsidRPr="006E10AA" w:rsidRDefault="00B85C6F" w:rsidP="00B23D09">
      <w:pPr>
        <w:pStyle w:val="af8"/>
        <w:numPr>
          <w:ilvl w:val="3"/>
          <w:numId w:val="4"/>
        </w:numPr>
        <w:rPr>
          <w:rtl/>
        </w:rPr>
      </w:pPr>
      <w:bookmarkStart w:id="36" w:name="_Ref427065333"/>
      <w:bookmarkStart w:id="37" w:name="_Toc311136252"/>
      <w:r w:rsidRPr="006E10AA">
        <w:rPr>
          <w:rtl/>
        </w:rPr>
        <w:t xml:space="preserve">ניתן </w:t>
      </w:r>
      <w:r w:rsidR="00EA04D5" w:rsidRPr="006E10AA">
        <w:rPr>
          <w:rFonts w:hint="eastAsia"/>
          <w:rtl/>
        </w:rPr>
        <w:t>לרכוש</w:t>
      </w:r>
      <w:r w:rsidRPr="006E10AA">
        <w:rPr>
          <w:rtl/>
        </w:rPr>
        <w:t xml:space="preserve">, </w:t>
      </w:r>
      <w:r w:rsidR="00EA04D5" w:rsidRPr="006E10AA">
        <w:rPr>
          <w:rFonts w:hint="eastAsia"/>
          <w:rtl/>
        </w:rPr>
        <w:t>באמצעות</w:t>
      </w:r>
      <w:r w:rsidRPr="006E10AA">
        <w:rPr>
          <w:rtl/>
        </w:rPr>
        <w:t xml:space="preserve"> תשלום</w:t>
      </w:r>
      <w:r w:rsidR="00EA04D5" w:rsidRPr="006E10AA">
        <w:rPr>
          <w:rtl/>
        </w:rPr>
        <w:t xml:space="preserve"> מקוון</w:t>
      </w:r>
      <w:r w:rsidRPr="006E10AA">
        <w:rPr>
          <w:rtl/>
        </w:rPr>
        <w:t xml:space="preserve">, את מסמכי המכרז מאתר האינטרנט של </w:t>
      </w:r>
      <w:r w:rsidR="00EA04D5" w:rsidRPr="006E10AA">
        <w:rPr>
          <w:rFonts w:hint="eastAsia"/>
          <w:rtl/>
        </w:rPr>
        <w:t>משרד</w:t>
      </w:r>
      <w:r w:rsidR="00EA04D5" w:rsidRPr="006E10AA">
        <w:rPr>
          <w:rtl/>
        </w:rPr>
        <w:t xml:space="preserve"> הבריאות </w:t>
      </w:r>
      <w:r w:rsidRPr="006E10AA">
        <w:rPr>
          <w:rtl/>
        </w:rPr>
        <w:t>בכתובת:</w:t>
      </w:r>
      <w:r w:rsidR="00EA04D5" w:rsidRPr="006E10AA">
        <w:rPr>
          <w:rtl/>
        </w:rPr>
        <w:t xml:space="preserve"> </w:t>
      </w:r>
      <w:hyperlink r:id="rId9" w:history="1">
        <w:r w:rsidR="00EA04D5" w:rsidRPr="006E10AA">
          <w:rPr>
            <w:rStyle w:val="Hyperlink"/>
          </w:rPr>
          <w:t>www.health.gov.il</w:t>
        </w:r>
      </w:hyperlink>
      <w:r w:rsidR="00EA04D5" w:rsidRPr="006E10AA">
        <w:rPr>
          <w:rtl/>
        </w:rPr>
        <w:t xml:space="preserve"> </w:t>
      </w:r>
      <w:r w:rsidRPr="006E10AA">
        <w:rPr>
          <w:rtl/>
        </w:rPr>
        <w:t xml:space="preserve"> </w:t>
      </w:r>
      <w:r w:rsidR="00EA04D5" w:rsidRPr="006E10AA">
        <w:rPr>
          <w:rtl/>
        </w:rPr>
        <w:t>בעמוד "מכרזים". ניתן לעיין במסמכי המכרז, ללא תשלום, קודם רכישתם, באתר האינטרנט</w:t>
      </w:r>
      <w:r w:rsidRPr="006E10AA">
        <w:rPr>
          <w:rtl/>
        </w:rPr>
        <w:t>.</w:t>
      </w:r>
      <w:bookmarkEnd w:id="36"/>
      <w:r w:rsidRPr="006E10AA">
        <w:rPr>
          <w:rtl/>
        </w:rPr>
        <w:t xml:space="preserve"> </w:t>
      </w:r>
    </w:p>
    <w:p w:rsidR="00EA04D5" w:rsidRPr="006E10AA" w:rsidRDefault="00EA04D5" w:rsidP="00B23D09">
      <w:pPr>
        <w:pStyle w:val="af8"/>
        <w:numPr>
          <w:ilvl w:val="3"/>
          <w:numId w:val="4"/>
        </w:numPr>
      </w:pPr>
      <w:bookmarkStart w:id="38" w:name="_Ref185146754"/>
      <w:bookmarkStart w:id="39" w:name="_Ref323627608"/>
      <w:r w:rsidRPr="006E10AA">
        <w:rPr>
          <w:rFonts w:hint="eastAsia"/>
          <w:rtl/>
        </w:rPr>
        <w:t>בעת</w:t>
      </w:r>
      <w:r w:rsidRPr="006E10AA">
        <w:rPr>
          <w:rtl/>
        </w:rPr>
        <w:t xml:space="preserve"> רכישת המכרז יש להשאיר פרטים אודות המציע (שם המציע, מס' טלפון, כתובת דואר אלקטרוני, מס' פקס, שם איש הקשר).</w:t>
      </w:r>
      <w:bookmarkEnd w:id="38"/>
      <w:r w:rsidRPr="006E10AA">
        <w:rPr>
          <w:rtl/>
        </w:rPr>
        <w:t xml:space="preserve"> יש לשלוח פרטים אלה גם לכתובת הדואר האלקטרוני </w:t>
      </w:r>
      <w:r w:rsidR="00EC509D">
        <w:rPr>
          <w:noProof/>
        </w:rPr>
        <w:t>it.tenders@moh.gov.il</w:t>
      </w:r>
      <w:r w:rsidR="00EC509D" w:rsidRPr="00D55483">
        <w:rPr>
          <w:rFonts w:hint="cs"/>
          <w:noProof/>
          <w:rtl/>
        </w:rPr>
        <w:t xml:space="preserve">  </w:t>
      </w:r>
      <w:r w:rsidRPr="006E10AA">
        <w:rPr>
          <w:rtl/>
        </w:rPr>
        <w:t>ולציין במייל – בקשה לרישום עבור המכרז (כולל מספר המכרז ושמו)</w:t>
      </w:r>
      <w:r w:rsidRPr="006E10AA">
        <w:rPr>
          <w:spacing w:val="22"/>
          <w:rtl/>
        </w:rPr>
        <w:t>.</w:t>
      </w:r>
      <w:bookmarkEnd w:id="39"/>
    </w:p>
    <w:p w:rsidR="00EA04D5" w:rsidRPr="006E10AA" w:rsidRDefault="00EA04D5" w:rsidP="00B23D09">
      <w:pPr>
        <w:pStyle w:val="af8"/>
        <w:numPr>
          <w:ilvl w:val="3"/>
          <w:numId w:val="4"/>
        </w:numPr>
      </w:pPr>
      <w:r w:rsidRPr="006E10AA">
        <w:rPr>
          <w:rFonts w:hint="eastAsia"/>
          <w:rtl/>
        </w:rPr>
        <w:t>בהורדת</w:t>
      </w:r>
      <w:r w:rsidRPr="006E10AA">
        <w:rPr>
          <w:rtl/>
        </w:rPr>
        <w:t xml:space="preserve"> מסמכי המכרז מהאינטרנט </w:t>
      </w:r>
      <w:r w:rsidRPr="006E10AA">
        <w:rPr>
          <w:rFonts w:hint="eastAsia"/>
          <w:rtl/>
        </w:rPr>
        <w:t>יש</w:t>
      </w:r>
      <w:r w:rsidRPr="006E10AA">
        <w:rPr>
          <w:rtl/>
        </w:rPr>
        <w:t xml:space="preserve"> לבצע רישו</w:t>
      </w:r>
      <w:r w:rsidRPr="006E10AA">
        <w:rPr>
          <w:rFonts w:hint="eastAsia"/>
          <w:rtl/>
        </w:rPr>
        <w:t>ם</w:t>
      </w:r>
      <w:r w:rsidRPr="006E10AA">
        <w:rPr>
          <w:rtl/>
        </w:rPr>
        <w:t xml:space="preserve"> במשרד הבריאות כנדרש בסעיף </w:t>
      </w:r>
      <w:r w:rsidR="00B77B4C">
        <w:rPr>
          <w:rFonts w:hint="cs"/>
          <w:rtl/>
        </w:rPr>
        <w:t>0.3.1.2</w:t>
      </w:r>
      <w:r w:rsidRPr="0034663E">
        <w:fldChar w:fldCharType="begin"/>
      </w:r>
      <w:r w:rsidRPr="006E10AA">
        <w:instrText xml:space="preserve"> REF _Ref323627608 \r \h  \* MERGEFORMAT </w:instrText>
      </w:r>
      <w:r w:rsidRPr="0034663E">
        <w:fldChar w:fldCharType="separate"/>
      </w:r>
      <w:r w:rsidR="003F08D1">
        <w:rPr>
          <w:cs/>
        </w:rPr>
        <w:t>‎</w:t>
      </w:r>
      <w:r w:rsidR="003F08D1">
        <w:t>0.3.1.2</w:t>
      </w:r>
      <w:r w:rsidRPr="0034663E">
        <w:fldChar w:fldCharType="end"/>
      </w:r>
      <w:r w:rsidRPr="006E10AA">
        <w:t>,</w:t>
      </w:r>
      <w:r w:rsidRPr="006E10AA">
        <w:rPr>
          <w:rtl/>
        </w:rPr>
        <w:t xml:space="preserve"> ו</w:t>
      </w:r>
      <w:r w:rsidRPr="006E10AA">
        <w:rPr>
          <w:rFonts w:hint="eastAsia"/>
          <w:rtl/>
        </w:rPr>
        <w:t>ל</w:t>
      </w:r>
      <w:r w:rsidR="00DF65CC">
        <w:rPr>
          <w:rtl/>
        </w:rPr>
        <w:t>שלם תמורת הרכישה כאמור בסעי</w:t>
      </w:r>
      <w:r w:rsidR="00B77B4C">
        <w:rPr>
          <w:rFonts w:hint="cs"/>
          <w:rtl/>
        </w:rPr>
        <w:t>ף 0.3.1.1</w:t>
      </w:r>
      <w:r w:rsidRPr="006E10AA">
        <w:rPr>
          <w:rtl/>
        </w:rPr>
        <w:t>.</w:t>
      </w:r>
    </w:p>
    <w:p w:rsidR="00EA04D5" w:rsidRDefault="00EA04D5" w:rsidP="00B23D09">
      <w:pPr>
        <w:pStyle w:val="af8"/>
        <w:numPr>
          <w:ilvl w:val="3"/>
          <w:numId w:val="4"/>
        </w:numPr>
      </w:pPr>
      <w:r w:rsidRPr="006E10AA">
        <w:rPr>
          <w:rFonts w:hint="eastAsia"/>
          <w:rtl/>
        </w:rPr>
        <w:t>מציע</w:t>
      </w:r>
      <w:r w:rsidRPr="006E10AA">
        <w:rPr>
          <w:rtl/>
        </w:rPr>
        <w:t xml:space="preserve"> שלא ישלח את הפרטים כאמור, עלול שלא לקבל הודעות ועדכונים בדבר המכרז וכן עלול למצוא את עצמו פסול בשל אי עמידה בתנאים והבהרות נוספות שהמשרד יפרסם מעת לעת לאחר פרסום המכרז.</w:t>
      </w:r>
    </w:p>
    <w:p w:rsidR="00E059A0" w:rsidRPr="006E10AA" w:rsidRDefault="00E059A0" w:rsidP="00B23D09">
      <w:pPr>
        <w:pStyle w:val="af8"/>
        <w:numPr>
          <w:ilvl w:val="3"/>
          <w:numId w:val="4"/>
        </w:numPr>
      </w:pPr>
      <w:r w:rsidRPr="00E059A0">
        <w:rPr>
          <w:rtl/>
        </w:rPr>
        <w:t>למען הסר ספק,  אין לבצע  בקובץ ה-</w:t>
      </w:r>
      <w:r w:rsidRPr="00E059A0">
        <w:t>WORD</w:t>
      </w:r>
      <w:r w:rsidRPr="00E059A0">
        <w:rPr>
          <w:rtl/>
        </w:rPr>
        <w:t xml:space="preserve"> שום שינוי בנוסח והוא לנוחיות המציעים ולצורך הגשת הצעותיהם בלבד. בכל מקרה של סתירה בין הנוסחים, הנוסח הקובע יהיה הנוסח המפורט בקובץ ה-</w:t>
      </w:r>
      <w:r w:rsidRPr="00E059A0">
        <w:t>PDF</w:t>
      </w:r>
      <w:r w:rsidRPr="00E059A0">
        <w:rPr>
          <w:rtl/>
        </w:rPr>
        <w:t>.</w:t>
      </w:r>
    </w:p>
    <w:p w:rsidR="00B85C6F" w:rsidRPr="006E10AA" w:rsidRDefault="00B85C6F" w:rsidP="00126840">
      <w:pPr>
        <w:ind w:left="360"/>
      </w:pPr>
    </w:p>
    <w:p w:rsidR="00B85C6F" w:rsidRPr="006E10AA" w:rsidRDefault="00B85C6F" w:rsidP="007E151D">
      <w:pPr>
        <w:pStyle w:val="31"/>
        <w:ind w:left="771" w:hanging="749"/>
      </w:pPr>
      <w:bookmarkStart w:id="40" w:name="_Toc311136253"/>
      <w:bookmarkEnd w:id="30"/>
      <w:bookmarkEnd w:id="31"/>
      <w:bookmarkEnd w:id="32"/>
      <w:bookmarkEnd w:id="33"/>
      <w:bookmarkEnd w:id="34"/>
      <w:bookmarkEnd w:id="37"/>
      <w:r w:rsidRPr="0034663E">
        <w:rPr>
          <w:rtl/>
        </w:rPr>
        <w:t>איש קשר למכרז</w:t>
      </w:r>
    </w:p>
    <w:p w:rsidR="004E2E8D" w:rsidRPr="006E10AA" w:rsidRDefault="00EA04D5" w:rsidP="00EC509D">
      <w:pPr>
        <w:ind w:left="51"/>
        <w:rPr>
          <w:rtl/>
        </w:rPr>
      </w:pPr>
      <w:r w:rsidRPr="006E10AA">
        <w:rPr>
          <w:rtl/>
        </w:rPr>
        <w:t xml:space="preserve">כל הפניות בגין בקשה להצעות זו ייעשו בכתב לכתובת </w:t>
      </w:r>
      <w:r w:rsidRPr="006E10AA">
        <w:rPr>
          <w:rFonts w:hint="eastAsia"/>
          <w:rtl/>
        </w:rPr>
        <w:t>דוא</w:t>
      </w:r>
      <w:r w:rsidRPr="006E10AA">
        <w:rPr>
          <w:rtl/>
        </w:rPr>
        <w:t xml:space="preserve">"ל </w:t>
      </w:r>
      <w:r w:rsidR="00EC509D">
        <w:rPr>
          <w:noProof/>
        </w:rPr>
        <w:t>it.tenders@moh.gov.il</w:t>
      </w:r>
      <w:r w:rsidR="00EC509D">
        <w:rPr>
          <w:rFonts w:hint="cs"/>
          <w:noProof/>
          <w:rtl/>
        </w:rPr>
        <w:t xml:space="preserve"> </w:t>
      </w:r>
      <w:r w:rsidRPr="006E10AA">
        <w:rPr>
          <w:rtl/>
        </w:rPr>
        <w:t xml:space="preserve">בלבד ובהתאם לסעיפים </w:t>
      </w:r>
      <w:r w:rsidR="0001634C" w:rsidRPr="006E10AA">
        <w:rPr>
          <w:rtl/>
        </w:rPr>
        <w:t>0.3.3</w:t>
      </w:r>
      <w:r w:rsidRPr="006E10AA">
        <w:rPr>
          <w:rtl/>
        </w:rPr>
        <w:t xml:space="preserve"> להלן</w:t>
      </w:r>
      <w:r w:rsidR="0001443A" w:rsidRPr="006E10AA">
        <w:rPr>
          <w:rtl/>
        </w:rPr>
        <w:t>.</w:t>
      </w:r>
    </w:p>
    <w:p w:rsidR="00B85C6F" w:rsidRPr="006E10AA" w:rsidRDefault="00B85C6F" w:rsidP="004E2E8D">
      <w:pPr>
        <w:ind w:left="51"/>
        <w:rPr>
          <w:rtl/>
        </w:rPr>
      </w:pPr>
      <w:r w:rsidRPr="006E10AA">
        <w:rPr>
          <w:rtl/>
        </w:rPr>
        <w:t xml:space="preserve">כל פנייה בעניין המכרז תיעשה </w:t>
      </w:r>
      <w:r w:rsidR="008615A8" w:rsidRPr="006E10AA">
        <w:rPr>
          <w:rFonts w:hint="eastAsia"/>
          <w:rtl/>
        </w:rPr>
        <w:t>בדוא</w:t>
      </w:r>
      <w:r w:rsidR="008615A8" w:rsidRPr="006E10AA">
        <w:rPr>
          <w:rtl/>
        </w:rPr>
        <w:t>"ל</w:t>
      </w:r>
      <w:r w:rsidRPr="006E10AA">
        <w:rPr>
          <w:rtl/>
        </w:rPr>
        <w:t>, לנציג עורך המכרז</w:t>
      </w:r>
      <w:r w:rsidR="008615A8" w:rsidRPr="006E10AA">
        <w:rPr>
          <w:rtl/>
        </w:rPr>
        <w:t>,</w:t>
      </w:r>
      <w:r w:rsidRPr="006E10AA">
        <w:rPr>
          <w:rtl/>
        </w:rPr>
        <w:t xml:space="preserve"> קרי איש הקשר. </w:t>
      </w:r>
      <w:r w:rsidR="008615A8" w:rsidRPr="006E10AA">
        <w:rPr>
          <w:rtl/>
        </w:rPr>
        <w:br/>
      </w:r>
      <w:r w:rsidRPr="006E10AA">
        <w:rPr>
          <w:rtl/>
        </w:rPr>
        <w:t>על הפונה לוודא כי פנייתו נתקבלה בשלמותה אצל איש הקשר.</w:t>
      </w:r>
    </w:p>
    <w:p w:rsidR="00B85C6F" w:rsidRPr="006E10AA" w:rsidRDefault="00B85C6F" w:rsidP="00826E75"/>
    <w:p w:rsidR="00B85C6F" w:rsidRPr="006E10AA" w:rsidRDefault="00B85C6F" w:rsidP="007E151D">
      <w:pPr>
        <w:pStyle w:val="31"/>
        <w:ind w:left="771" w:hanging="749"/>
        <w:rPr>
          <w:rtl/>
        </w:rPr>
      </w:pPr>
      <w:bookmarkStart w:id="41" w:name="_Ref393886291"/>
      <w:r w:rsidRPr="0034663E">
        <w:rPr>
          <w:rtl/>
        </w:rPr>
        <w:t>נוהל העברת שאלות ובירורים</w:t>
      </w:r>
      <w:bookmarkEnd w:id="40"/>
      <w:bookmarkEnd w:id="41"/>
    </w:p>
    <w:p w:rsidR="00EC509D" w:rsidRPr="00EC509D" w:rsidRDefault="00EC509D" w:rsidP="00B23D09">
      <w:pPr>
        <w:pStyle w:val="af8"/>
        <w:numPr>
          <w:ilvl w:val="3"/>
          <w:numId w:val="4"/>
        </w:numPr>
        <w:rPr>
          <w:rtl/>
        </w:rPr>
      </w:pPr>
      <w:bookmarkStart w:id="42" w:name="_Toc311136254"/>
      <w:r w:rsidRPr="00EC509D">
        <w:rPr>
          <w:rtl/>
        </w:rPr>
        <w:t xml:space="preserve">פניות לשאלות ובירורים תוגשנה על גבי טופס שאלות להבהרה על ידי הלקוח (קובץ </w:t>
      </w:r>
      <w:r w:rsidRPr="00EC509D">
        <w:t>Excel</w:t>
      </w:r>
      <w:r w:rsidR="003A257A">
        <w:rPr>
          <w:rtl/>
        </w:rPr>
        <w:t xml:space="preserve">) - אודות טופס זה ראו </w:t>
      </w:r>
      <w:r w:rsidR="00B77B4C">
        <w:rPr>
          <w:rFonts w:hint="cs"/>
          <w:rtl/>
        </w:rPr>
        <w:t>נספח ה'.</w:t>
      </w:r>
    </w:p>
    <w:p w:rsidR="00EC509D" w:rsidRPr="00EC509D" w:rsidRDefault="00EC509D" w:rsidP="00B23D09">
      <w:pPr>
        <w:pStyle w:val="af8"/>
        <w:numPr>
          <w:ilvl w:val="3"/>
          <w:numId w:val="4"/>
        </w:numPr>
        <w:rPr>
          <w:rtl/>
        </w:rPr>
      </w:pPr>
      <w:r w:rsidRPr="00EC509D">
        <w:rPr>
          <w:rtl/>
        </w:rPr>
        <w:t>את השאלות יש לשלוח לכתובת הדואר האלקטרוני המופיע</w:t>
      </w:r>
      <w:r w:rsidR="006F1062">
        <w:rPr>
          <w:rFonts w:hint="cs"/>
          <w:rtl/>
        </w:rPr>
        <w:t>ה</w:t>
      </w:r>
      <w:r w:rsidRPr="00EC509D">
        <w:rPr>
          <w:rtl/>
        </w:rPr>
        <w:t xml:space="preserve"> במכרז ולא יאוחר מהמועד האחרון להגשתם כפי שמוגדר.</w:t>
      </w:r>
    </w:p>
    <w:p w:rsidR="00EC509D" w:rsidRPr="00EC509D" w:rsidRDefault="00EC509D" w:rsidP="00B23D09">
      <w:pPr>
        <w:pStyle w:val="af8"/>
        <w:numPr>
          <w:ilvl w:val="3"/>
          <w:numId w:val="4"/>
        </w:numPr>
        <w:rPr>
          <w:rtl/>
        </w:rPr>
      </w:pPr>
      <w:r w:rsidRPr="00EC509D">
        <w:rPr>
          <w:rtl/>
        </w:rPr>
        <w:t xml:space="preserve">שאלות שיועברו לאחר המועד לעיל או שיופנו בעל פה או בטלפון או בפורמט אחר מהנדרש לא יחייבו מענה ולא יחייבו את המזמין. </w:t>
      </w:r>
    </w:p>
    <w:p w:rsidR="00EC509D" w:rsidRPr="00EC509D" w:rsidRDefault="00EC509D" w:rsidP="00B23D09">
      <w:pPr>
        <w:pStyle w:val="af8"/>
        <w:numPr>
          <w:ilvl w:val="3"/>
          <w:numId w:val="4"/>
        </w:numPr>
        <w:rPr>
          <w:rtl/>
        </w:rPr>
      </w:pPr>
      <w:r w:rsidRPr="00EC509D">
        <w:rPr>
          <w:rtl/>
        </w:rPr>
        <w:lastRenderedPageBreak/>
        <w:t xml:space="preserve">התשובות יפורסמו באתר האינטרנט של המזמין </w:t>
      </w:r>
      <w:r w:rsidRPr="00EC509D">
        <w:t>www.health.gov.il</w:t>
      </w:r>
      <w:r w:rsidRPr="00EC509D">
        <w:rPr>
          <w:rtl/>
        </w:rPr>
        <w:t xml:space="preserve"> בעמוד "מכרזים" בעילום שם, וכן יישלחו באמצעות דואר אלקטרוני לכלל המציעים אשר נרשמו למכרז, ללא ציון שם הפונה.</w:t>
      </w:r>
    </w:p>
    <w:p w:rsidR="00EC509D" w:rsidRPr="006F1062" w:rsidRDefault="00EC509D" w:rsidP="00B23D09">
      <w:pPr>
        <w:pStyle w:val="af8"/>
        <w:numPr>
          <w:ilvl w:val="3"/>
          <w:numId w:val="4"/>
        </w:numPr>
      </w:pPr>
      <w:r w:rsidRPr="00EC509D">
        <w:rPr>
          <w:rtl/>
        </w:rPr>
        <w:t xml:space="preserve">מובהר כי בכל מקרה של פגם או חסר במכרז או מסמכיו, חובה על המציע לתת למזמין הודעה בכתב בדבר האמור מיד עם גילויה על ידו ועל פי המפורט לעיל, שאם לא כן – יהא מושתק מלטעון כל טענה בהקשר זה. </w:t>
      </w:r>
    </w:p>
    <w:p w:rsidR="00B85C6F" w:rsidRPr="006E10AA" w:rsidRDefault="00B85C6F" w:rsidP="007E151D">
      <w:pPr>
        <w:pStyle w:val="31"/>
        <w:ind w:left="771" w:hanging="749"/>
      </w:pPr>
      <w:r w:rsidRPr="0034663E">
        <w:rPr>
          <w:rtl/>
        </w:rPr>
        <w:t xml:space="preserve">כנס </w:t>
      </w:r>
      <w:bookmarkEnd w:id="42"/>
      <w:r w:rsidRPr="0034663E">
        <w:rPr>
          <w:rtl/>
        </w:rPr>
        <w:t>מציעים</w:t>
      </w:r>
    </w:p>
    <w:p w:rsidR="005057F8" w:rsidRPr="006E10AA" w:rsidRDefault="00B85C6F" w:rsidP="006F1062">
      <w:pPr>
        <w:ind w:left="51"/>
        <w:rPr>
          <w:rtl/>
        </w:rPr>
      </w:pPr>
      <w:r w:rsidRPr="006E10AA">
        <w:rPr>
          <w:rtl/>
        </w:rPr>
        <w:t>לא יתקיים כנס מציעים</w:t>
      </w:r>
      <w:r w:rsidR="007203A0" w:rsidRPr="006E10AA">
        <w:rPr>
          <w:rtl/>
        </w:rPr>
        <w:t>.</w:t>
      </w:r>
    </w:p>
    <w:p w:rsidR="00B85C6F" w:rsidRPr="006E10AA" w:rsidRDefault="00B85C6F" w:rsidP="007E151D">
      <w:pPr>
        <w:pStyle w:val="31"/>
        <w:ind w:left="771" w:hanging="749"/>
        <w:rPr>
          <w:rtl/>
        </w:rPr>
      </w:pPr>
      <w:bookmarkStart w:id="43" w:name="_Toc311136255"/>
      <w:bookmarkStart w:id="44" w:name="_Toc135452226"/>
      <w:bookmarkStart w:id="45" w:name="_Toc78167853"/>
      <w:bookmarkStart w:id="46" w:name="_Toc78122921"/>
      <w:bookmarkStart w:id="47" w:name="_Toc33254564"/>
      <w:bookmarkStart w:id="48" w:name="_Toc33172776"/>
      <w:r w:rsidRPr="0034663E">
        <w:rPr>
          <w:rtl/>
        </w:rPr>
        <w:t>מסירת ההצעות</w:t>
      </w:r>
      <w:bookmarkEnd w:id="43"/>
      <w:bookmarkEnd w:id="44"/>
      <w:bookmarkEnd w:id="45"/>
      <w:bookmarkEnd w:id="46"/>
      <w:bookmarkEnd w:id="47"/>
      <w:bookmarkEnd w:id="48"/>
    </w:p>
    <w:p w:rsidR="00B90490" w:rsidRPr="006E10AA" w:rsidRDefault="00B90490" w:rsidP="00B23D09">
      <w:pPr>
        <w:pStyle w:val="af8"/>
        <w:numPr>
          <w:ilvl w:val="3"/>
          <w:numId w:val="4"/>
        </w:numPr>
      </w:pPr>
      <w:r w:rsidRPr="006E10AA">
        <w:rPr>
          <w:rtl/>
        </w:rPr>
        <w:t>הגשת ההצעה פירושה, כי המציע מצהיר בזאת כי הוא עומד בתנאים המקדימים האמורים לעיל, הבין את מהות העבודה, הסכים לכל תנאיה וכי בטרם הגיש את הצעתו, קיבל את מלוא המידע האפשרי, בדק את כל הנתונים, הפרטים והעובדות, ולפיכך יהא מנוע מלהעלות כל טענה כי לא ידע ו/או לא הבין פרט ו/או תנאי כלשהו של המכרז על כל פרטיו וחלקיו.</w:t>
      </w:r>
    </w:p>
    <w:p w:rsidR="00B90490" w:rsidRPr="006E10AA" w:rsidRDefault="00B90490" w:rsidP="00B23D09">
      <w:pPr>
        <w:pStyle w:val="af8"/>
        <w:numPr>
          <w:ilvl w:val="3"/>
          <w:numId w:val="4"/>
        </w:numPr>
      </w:pPr>
      <w:r w:rsidRPr="006E10AA">
        <w:rPr>
          <w:rtl/>
        </w:rPr>
        <w:t xml:space="preserve">בהגשת הצעתו במכרז מצהיר המציע ומאשר כי הוא מכיר היטב את הדין בישראל, לרבות אם כי בלי לגרוע מכלליות האמור, את דיני המכרזים החלים בישראל ובכלל זאת את כל דרישות הרישום והרישוי הנדרשים. המציע מצהיר כי הוא עומד בדרישות תקנה 6 (א) לתקנות חובת המכרזים </w:t>
      </w:r>
      <w:proofErr w:type="spellStart"/>
      <w:r w:rsidRPr="006E10AA">
        <w:rPr>
          <w:rFonts w:hint="eastAsia"/>
          <w:rtl/>
        </w:rPr>
        <w:t>התשנ</w:t>
      </w:r>
      <w:r w:rsidRPr="006E10AA">
        <w:rPr>
          <w:rtl/>
        </w:rPr>
        <w:t>"ג</w:t>
      </w:r>
      <w:proofErr w:type="spellEnd"/>
      <w:r w:rsidRPr="006E10AA">
        <w:rPr>
          <w:rtl/>
        </w:rPr>
        <w:t>- 1993 (תנאים מוקדמים להשתתפות במכרז).</w:t>
      </w:r>
    </w:p>
    <w:p w:rsidR="00B90490" w:rsidRDefault="00B90490" w:rsidP="00B23D09">
      <w:pPr>
        <w:pStyle w:val="af8"/>
        <w:numPr>
          <w:ilvl w:val="3"/>
          <w:numId w:val="4"/>
        </w:numPr>
      </w:pPr>
      <w:r w:rsidRPr="006E10AA">
        <w:rPr>
          <w:rFonts w:hint="eastAsia"/>
          <w:rtl/>
        </w:rPr>
        <w:t>כל</w:t>
      </w:r>
      <w:r w:rsidRPr="006E10AA">
        <w:rPr>
          <w:rtl/>
        </w:rPr>
        <w:t xml:space="preserve"> </w:t>
      </w:r>
      <w:r w:rsidRPr="006E10AA">
        <w:rPr>
          <w:rFonts w:hint="eastAsia"/>
          <w:rtl/>
        </w:rPr>
        <w:t>מציע</w:t>
      </w:r>
      <w:r w:rsidRPr="006E10AA">
        <w:rPr>
          <w:rtl/>
        </w:rPr>
        <w:t xml:space="preserve"> </w:t>
      </w:r>
      <w:r w:rsidRPr="006E10AA">
        <w:rPr>
          <w:rFonts w:hint="eastAsia"/>
          <w:rtl/>
        </w:rPr>
        <w:t>אשר</w:t>
      </w:r>
      <w:r w:rsidRPr="006E10AA">
        <w:rPr>
          <w:rtl/>
        </w:rPr>
        <w:t xml:space="preserve"> </w:t>
      </w:r>
      <w:r w:rsidRPr="006E10AA">
        <w:rPr>
          <w:rFonts w:hint="eastAsia"/>
          <w:rtl/>
        </w:rPr>
        <w:t>מגיש</w:t>
      </w:r>
      <w:r w:rsidRPr="006E10AA">
        <w:rPr>
          <w:rtl/>
        </w:rPr>
        <w:t xml:space="preserve"> </w:t>
      </w:r>
      <w:r w:rsidRPr="006E10AA">
        <w:rPr>
          <w:rFonts w:hint="eastAsia"/>
          <w:rtl/>
        </w:rPr>
        <w:t>הצעה</w:t>
      </w:r>
      <w:r w:rsidRPr="006E10AA">
        <w:rPr>
          <w:rtl/>
        </w:rPr>
        <w:t xml:space="preserve"> </w:t>
      </w:r>
      <w:r w:rsidRPr="006E10AA">
        <w:rPr>
          <w:rFonts w:hint="eastAsia"/>
          <w:rtl/>
        </w:rPr>
        <w:t>למכרז</w:t>
      </w:r>
      <w:r w:rsidRPr="006E10AA">
        <w:rPr>
          <w:rtl/>
        </w:rPr>
        <w:t xml:space="preserve"> </w:t>
      </w:r>
      <w:r w:rsidRPr="006E10AA">
        <w:rPr>
          <w:rFonts w:hint="eastAsia"/>
          <w:rtl/>
        </w:rPr>
        <w:t>ייחשב</w:t>
      </w:r>
      <w:r w:rsidRPr="006E10AA">
        <w:rPr>
          <w:rtl/>
        </w:rPr>
        <w:t xml:space="preserve"> </w:t>
      </w:r>
      <w:r w:rsidRPr="006E10AA">
        <w:rPr>
          <w:rFonts w:hint="eastAsia"/>
          <w:rtl/>
        </w:rPr>
        <w:t>כמי</w:t>
      </w:r>
      <w:r w:rsidRPr="006E10AA">
        <w:rPr>
          <w:rtl/>
        </w:rPr>
        <w:t xml:space="preserve"> </w:t>
      </w:r>
      <w:r w:rsidRPr="006E10AA">
        <w:rPr>
          <w:rFonts w:hint="eastAsia"/>
          <w:rtl/>
        </w:rPr>
        <w:t>שוויתר</w:t>
      </w:r>
      <w:r w:rsidRPr="006E10AA">
        <w:rPr>
          <w:rtl/>
        </w:rPr>
        <w:t xml:space="preserve"> </w:t>
      </w:r>
      <w:r w:rsidRPr="006E10AA">
        <w:rPr>
          <w:rFonts w:hint="eastAsia"/>
          <w:rtl/>
        </w:rPr>
        <w:t>מראש</w:t>
      </w:r>
      <w:r w:rsidRPr="006E10AA">
        <w:rPr>
          <w:rtl/>
        </w:rPr>
        <w:t xml:space="preserve"> </w:t>
      </w:r>
      <w:r w:rsidRPr="006E10AA">
        <w:rPr>
          <w:rFonts w:hint="eastAsia"/>
          <w:rtl/>
        </w:rPr>
        <w:t>על</w:t>
      </w:r>
      <w:r w:rsidRPr="006E10AA">
        <w:rPr>
          <w:rtl/>
        </w:rPr>
        <w:t xml:space="preserve"> </w:t>
      </w:r>
      <w:r w:rsidRPr="006E10AA">
        <w:rPr>
          <w:rFonts w:hint="eastAsia"/>
          <w:rtl/>
        </w:rPr>
        <w:t>כל</w:t>
      </w:r>
      <w:r w:rsidRPr="006E10AA">
        <w:rPr>
          <w:rtl/>
        </w:rPr>
        <w:t xml:space="preserve"> </w:t>
      </w:r>
      <w:r w:rsidRPr="006E10AA">
        <w:rPr>
          <w:rFonts w:hint="eastAsia"/>
          <w:rtl/>
        </w:rPr>
        <w:t>טענה</w:t>
      </w:r>
      <w:r w:rsidRPr="006E10AA">
        <w:rPr>
          <w:rtl/>
        </w:rPr>
        <w:t xml:space="preserve"> </w:t>
      </w:r>
      <w:r w:rsidRPr="006E10AA">
        <w:rPr>
          <w:rFonts w:hint="eastAsia"/>
          <w:rtl/>
        </w:rPr>
        <w:t>בקשר</w:t>
      </w:r>
      <w:r w:rsidRPr="006E10AA">
        <w:rPr>
          <w:rtl/>
        </w:rPr>
        <w:t xml:space="preserve"> </w:t>
      </w:r>
      <w:r w:rsidR="00DF3C56" w:rsidRPr="00273C84">
        <w:rPr>
          <w:rFonts w:hint="cs"/>
          <w:spacing w:val="22"/>
          <w:rtl/>
        </w:rPr>
        <w:t>ל</w:t>
      </w:r>
      <w:r w:rsidR="00DC38FC">
        <w:rPr>
          <w:rFonts w:hint="cs"/>
          <w:spacing w:val="22"/>
          <w:rtl/>
        </w:rPr>
        <w:t xml:space="preserve">מי מהתניות המכרז / הסכם </w:t>
      </w:r>
      <w:r w:rsidR="00DF3C56" w:rsidRPr="00273C84">
        <w:rPr>
          <w:rFonts w:hint="cs"/>
          <w:spacing w:val="22"/>
          <w:rtl/>
        </w:rPr>
        <w:t xml:space="preserve"> </w:t>
      </w:r>
      <w:r w:rsidRPr="006E10AA">
        <w:rPr>
          <w:rFonts w:hint="eastAsia"/>
          <w:rtl/>
        </w:rPr>
        <w:t>המכרז</w:t>
      </w:r>
      <w:r w:rsidRPr="006E10AA">
        <w:rPr>
          <w:rtl/>
        </w:rPr>
        <w:t xml:space="preserve"> </w:t>
      </w:r>
      <w:r w:rsidRPr="006E10AA">
        <w:rPr>
          <w:rFonts w:hint="eastAsia"/>
          <w:rtl/>
        </w:rPr>
        <w:t>ועל</w:t>
      </w:r>
      <w:r w:rsidRPr="006E10AA">
        <w:rPr>
          <w:rtl/>
        </w:rPr>
        <w:t xml:space="preserve"> </w:t>
      </w:r>
      <w:r w:rsidRPr="006E10AA">
        <w:rPr>
          <w:rFonts w:hint="eastAsia"/>
          <w:rtl/>
        </w:rPr>
        <w:t>הזכות</w:t>
      </w:r>
      <w:r w:rsidRPr="006E10AA">
        <w:rPr>
          <w:rtl/>
        </w:rPr>
        <w:t xml:space="preserve"> </w:t>
      </w:r>
      <w:r w:rsidRPr="006E10AA">
        <w:rPr>
          <w:rFonts w:hint="eastAsia"/>
          <w:rtl/>
        </w:rPr>
        <w:t>לבקש</w:t>
      </w:r>
      <w:r w:rsidRPr="006E10AA">
        <w:rPr>
          <w:rtl/>
        </w:rPr>
        <w:t xml:space="preserve"> </w:t>
      </w:r>
      <w:r w:rsidRPr="006E10AA">
        <w:rPr>
          <w:rFonts w:hint="eastAsia"/>
          <w:rtl/>
        </w:rPr>
        <w:t>מבית</w:t>
      </w:r>
      <w:r w:rsidRPr="006E10AA">
        <w:rPr>
          <w:rtl/>
        </w:rPr>
        <w:t xml:space="preserve"> </w:t>
      </w:r>
      <w:r w:rsidRPr="006E10AA">
        <w:rPr>
          <w:rFonts w:hint="eastAsia"/>
          <w:rtl/>
        </w:rPr>
        <w:t>המשפט</w:t>
      </w:r>
      <w:r w:rsidRPr="006E10AA">
        <w:rPr>
          <w:rtl/>
        </w:rPr>
        <w:t xml:space="preserve"> </w:t>
      </w:r>
      <w:r w:rsidRPr="006E10AA">
        <w:rPr>
          <w:rFonts w:hint="eastAsia"/>
          <w:rtl/>
        </w:rPr>
        <w:t>להוציא</w:t>
      </w:r>
      <w:r w:rsidRPr="006E10AA">
        <w:rPr>
          <w:rtl/>
        </w:rPr>
        <w:t xml:space="preserve"> </w:t>
      </w:r>
      <w:r w:rsidRPr="006E10AA">
        <w:rPr>
          <w:rFonts w:hint="eastAsia"/>
          <w:rtl/>
        </w:rPr>
        <w:t>צו</w:t>
      </w:r>
      <w:r w:rsidRPr="006E10AA">
        <w:rPr>
          <w:rtl/>
        </w:rPr>
        <w:t xml:space="preserve"> </w:t>
      </w:r>
      <w:r w:rsidRPr="006E10AA">
        <w:rPr>
          <w:rFonts w:hint="eastAsia"/>
          <w:rtl/>
        </w:rPr>
        <w:t>ביניים</w:t>
      </w:r>
      <w:r w:rsidRPr="006E10AA">
        <w:rPr>
          <w:rtl/>
        </w:rPr>
        <w:t xml:space="preserve"> </w:t>
      </w:r>
      <w:r w:rsidRPr="006E10AA">
        <w:rPr>
          <w:rFonts w:hint="eastAsia"/>
          <w:rtl/>
        </w:rPr>
        <w:t>לרבות</w:t>
      </w:r>
      <w:r w:rsidRPr="006E10AA">
        <w:rPr>
          <w:rtl/>
        </w:rPr>
        <w:t xml:space="preserve"> </w:t>
      </w:r>
      <w:r w:rsidRPr="006E10AA">
        <w:rPr>
          <w:rFonts w:hint="eastAsia"/>
          <w:rtl/>
        </w:rPr>
        <w:t>צווי</w:t>
      </w:r>
      <w:r w:rsidRPr="006E10AA">
        <w:rPr>
          <w:rtl/>
        </w:rPr>
        <w:t xml:space="preserve"> </w:t>
      </w:r>
      <w:r w:rsidRPr="006E10AA">
        <w:rPr>
          <w:rFonts w:hint="eastAsia"/>
          <w:rtl/>
        </w:rPr>
        <w:t>מניעה</w:t>
      </w:r>
      <w:r w:rsidRPr="006E10AA">
        <w:rPr>
          <w:rtl/>
        </w:rPr>
        <w:t xml:space="preserve"> </w:t>
      </w:r>
      <w:r w:rsidRPr="006E10AA">
        <w:rPr>
          <w:rFonts w:hint="eastAsia"/>
          <w:rtl/>
        </w:rPr>
        <w:t>בכל</w:t>
      </w:r>
      <w:r w:rsidRPr="006E10AA">
        <w:rPr>
          <w:rtl/>
        </w:rPr>
        <w:t xml:space="preserve"> </w:t>
      </w:r>
      <w:r w:rsidRPr="006E10AA">
        <w:rPr>
          <w:rFonts w:hint="eastAsia"/>
          <w:rtl/>
        </w:rPr>
        <w:t>הליך</w:t>
      </w:r>
      <w:r w:rsidRPr="006E10AA">
        <w:rPr>
          <w:rtl/>
        </w:rPr>
        <w:t xml:space="preserve"> </w:t>
      </w:r>
      <w:r w:rsidRPr="006E10AA">
        <w:rPr>
          <w:rFonts w:hint="eastAsia"/>
          <w:rtl/>
        </w:rPr>
        <w:t>משפטי</w:t>
      </w:r>
      <w:r w:rsidRPr="006E10AA">
        <w:rPr>
          <w:rtl/>
        </w:rPr>
        <w:t xml:space="preserve"> </w:t>
      </w:r>
      <w:r w:rsidRPr="006E10AA">
        <w:rPr>
          <w:rFonts w:hint="eastAsia"/>
          <w:rtl/>
        </w:rPr>
        <w:t>בקשר</w:t>
      </w:r>
      <w:r w:rsidRPr="006E10AA">
        <w:rPr>
          <w:rtl/>
        </w:rPr>
        <w:t xml:space="preserve"> </w:t>
      </w:r>
      <w:r w:rsidRPr="006E10AA">
        <w:rPr>
          <w:rFonts w:hint="eastAsia"/>
          <w:rtl/>
        </w:rPr>
        <w:t>עם</w:t>
      </w:r>
      <w:r w:rsidRPr="006E10AA">
        <w:rPr>
          <w:rtl/>
        </w:rPr>
        <w:t xml:space="preserve"> </w:t>
      </w:r>
      <w:r w:rsidRPr="006E10AA">
        <w:rPr>
          <w:rFonts w:hint="eastAsia"/>
          <w:rtl/>
        </w:rPr>
        <w:t>מכרז</w:t>
      </w:r>
      <w:r w:rsidRPr="006E10AA">
        <w:rPr>
          <w:rtl/>
        </w:rPr>
        <w:t xml:space="preserve"> </w:t>
      </w:r>
      <w:r w:rsidRPr="006E10AA">
        <w:rPr>
          <w:rFonts w:hint="eastAsia"/>
          <w:rtl/>
        </w:rPr>
        <w:t>זה</w:t>
      </w:r>
      <w:r w:rsidRPr="006E10AA">
        <w:rPr>
          <w:rtl/>
        </w:rPr>
        <w:t xml:space="preserve"> </w:t>
      </w:r>
      <w:r w:rsidRPr="006E10AA">
        <w:rPr>
          <w:rFonts w:hint="eastAsia"/>
          <w:rtl/>
        </w:rPr>
        <w:t>כנגד</w:t>
      </w:r>
      <w:r w:rsidRPr="006E10AA">
        <w:rPr>
          <w:rtl/>
        </w:rPr>
        <w:t xml:space="preserve"> </w:t>
      </w:r>
      <w:r w:rsidRPr="006E10AA">
        <w:rPr>
          <w:rFonts w:hint="eastAsia"/>
          <w:rtl/>
        </w:rPr>
        <w:t>ועדת</w:t>
      </w:r>
      <w:r w:rsidRPr="006E10AA">
        <w:rPr>
          <w:rtl/>
        </w:rPr>
        <w:t xml:space="preserve"> </w:t>
      </w:r>
      <w:r w:rsidRPr="006E10AA">
        <w:rPr>
          <w:rFonts w:hint="eastAsia"/>
          <w:rtl/>
        </w:rPr>
        <w:t>מכרזים</w:t>
      </w:r>
      <w:r w:rsidRPr="006E10AA">
        <w:rPr>
          <w:rtl/>
        </w:rPr>
        <w:t xml:space="preserve"> </w:t>
      </w:r>
      <w:r w:rsidRPr="006E10AA">
        <w:rPr>
          <w:rFonts w:hint="eastAsia"/>
          <w:rtl/>
        </w:rPr>
        <w:t>או</w:t>
      </w:r>
      <w:r w:rsidRPr="006E10AA">
        <w:rPr>
          <w:rtl/>
        </w:rPr>
        <w:t xml:space="preserve"> </w:t>
      </w:r>
      <w:r w:rsidRPr="006E10AA">
        <w:rPr>
          <w:rFonts w:hint="eastAsia"/>
          <w:rtl/>
        </w:rPr>
        <w:t>מי</w:t>
      </w:r>
      <w:r w:rsidRPr="006E10AA">
        <w:rPr>
          <w:rtl/>
        </w:rPr>
        <w:t xml:space="preserve"> </w:t>
      </w:r>
      <w:r w:rsidRPr="006E10AA">
        <w:rPr>
          <w:rFonts w:hint="eastAsia"/>
          <w:rtl/>
        </w:rPr>
        <w:t>מטעמה</w:t>
      </w:r>
      <w:r w:rsidRPr="006E10AA">
        <w:rPr>
          <w:rtl/>
        </w:rPr>
        <w:t xml:space="preserve"> </w:t>
      </w:r>
      <w:r w:rsidRPr="006E10AA">
        <w:rPr>
          <w:rFonts w:hint="eastAsia"/>
          <w:rtl/>
        </w:rPr>
        <w:t>או</w:t>
      </w:r>
      <w:r w:rsidRPr="006E10AA">
        <w:rPr>
          <w:rtl/>
        </w:rPr>
        <w:t xml:space="preserve"> </w:t>
      </w:r>
      <w:r w:rsidRPr="006E10AA">
        <w:rPr>
          <w:rFonts w:hint="eastAsia"/>
          <w:rtl/>
        </w:rPr>
        <w:t>נגד</w:t>
      </w:r>
      <w:r w:rsidRPr="006E10AA">
        <w:rPr>
          <w:rtl/>
        </w:rPr>
        <w:t xml:space="preserve"> </w:t>
      </w:r>
      <w:r w:rsidRPr="006E10AA">
        <w:rPr>
          <w:rFonts w:hint="eastAsia"/>
          <w:rtl/>
        </w:rPr>
        <w:t>המציע</w:t>
      </w:r>
      <w:r w:rsidRPr="006E10AA">
        <w:rPr>
          <w:rtl/>
        </w:rPr>
        <w:t xml:space="preserve"> </w:t>
      </w:r>
      <w:r w:rsidRPr="006E10AA">
        <w:rPr>
          <w:rFonts w:hint="eastAsia"/>
          <w:rtl/>
        </w:rPr>
        <w:t>אשר</w:t>
      </w:r>
      <w:r w:rsidRPr="006E10AA">
        <w:rPr>
          <w:rtl/>
        </w:rPr>
        <w:t xml:space="preserve"> </w:t>
      </w:r>
      <w:r w:rsidRPr="006E10AA">
        <w:rPr>
          <w:rFonts w:hint="eastAsia"/>
          <w:rtl/>
        </w:rPr>
        <w:t>זכה</w:t>
      </w:r>
      <w:r w:rsidRPr="006E10AA">
        <w:rPr>
          <w:rtl/>
        </w:rPr>
        <w:t xml:space="preserve"> </w:t>
      </w:r>
      <w:r w:rsidRPr="006E10AA">
        <w:rPr>
          <w:rFonts w:hint="eastAsia"/>
          <w:rtl/>
        </w:rPr>
        <w:t>במכרז</w:t>
      </w:r>
      <w:r w:rsidRPr="006E10AA">
        <w:rPr>
          <w:rtl/>
        </w:rPr>
        <w:t xml:space="preserve"> </w:t>
      </w:r>
      <w:r w:rsidRPr="006E10AA">
        <w:rPr>
          <w:rFonts w:hint="eastAsia"/>
          <w:rtl/>
        </w:rPr>
        <w:t>ויהיה</w:t>
      </w:r>
      <w:r w:rsidRPr="006E10AA">
        <w:rPr>
          <w:rtl/>
        </w:rPr>
        <w:t xml:space="preserve"> </w:t>
      </w:r>
      <w:r w:rsidRPr="006E10AA">
        <w:rPr>
          <w:rFonts w:hint="eastAsia"/>
          <w:rtl/>
        </w:rPr>
        <w:t>מנוע</w:t>
      </w:r>
      <w:r w:rsidRPr="006E10AA">
        <w:rPr>
          <w:rtl/>
        </w:rPr>
        <w:t xml:space="preserve"> </w:t>
      </w:r>
      <w:r w:rsidRPr="006E10AA">
        <w:rPr>
          <w:rFonts w:hint="eastAsia"/>
          <w:rtl/>
        </w:rPr>
        <w:t>מלבקש</w:t>
      </w:r>
      <w:r w:rsidRPr="006E10AA">
        <w:rPr>
          <w:rtl/>
        </w:rPr>
        <w:t xml:space="preserve"> </w:t>
      </w:r>
      <w:r w:rsidRPr="006E10AA">
        <w:rPr>
          <w:rFonts w:hint="eastAsia"/>
          <w:rtl/>
        </w:rPr>
        <w:t>צו</w:t>
      </w:r>
      <w:r w:rsidRPr="006E10AA">
        <w:rPr>
          <w:rtl/>
        </w:rPr>
        <w:t xml:space="preserve"> </w:t>
      </w:r>
      <w:r w:rsidRPr="006E10AA">
        <w:rPr>
          <w:rFonts w:hint="eastAsia"/>
          <w:rtl/>
        </w:rPr>
        <w:t>ביניים</w:t>
      </w:r>
      <w:r w:rsidRPr="006E10AA">
        <w:rPr>
          <w:rtl/>
        </w:rPr>
        <w:t xml:space="preserve"> </w:t>
      </w:r>
      <w:r w:rsidRPr="006E10AA">
        <w:rPr>
          <w:rFonts w:hint="eastAsia"/>
          <w:rtl/>
        </w:rPr>
        <w:t>בהליך</w:t>
      </w:r>
      <w:r w:rsidRPr="006E10AA">
        <w:rPr>
          <w:rtl/>
        </w:rPr>
        <w:t xml:space="preserve"> </w:t>
      </w:r>
      <w:r w:rsidRPr="006E10AA">
        <w:rPr>
          <w:rFonts w:hint="eastAsia"/>
          <w:rtl/>
        </w:rPr>
        <w:t>כאמור</w:t>
      </w:r>
      <w:r w:rsidRPr="006E10AA">
        <w:rPr>
          <w:rtl/>
        </w:rPr>
        <w:t>.</w:t>
      </w:r>
    </w:p>
    <w:p w:rsidR="007539F3" w:rsidRPr="006E10AA" w:rsidRDefault="007539F3" w:rsidP="00B23D09">
      <w:pPr>
        <w:pStyle w:val="af8"/>
        <w:numPr>
          <w:ilvl w:val="3"/>
          <w:numId w:val="4"/>
        </w:numPr>
        <w:jc w:val="left"/>
      </w:pPr>
      <w:r w:rsidRPr="0034663E">
        <w:rPr>
          <w:rtl/>
        </w:rPr>
        <w:t xml:space="preserve">את </w:t>
      </w:r>
      <w:proofErr w:type="spellStart"/>
      <w:r w:rsidR="00E059A0" w:rsidRPr="00E059A0">
        <w:rPr>
          <w:rtl/>
        </w:rPr>
        <w:t>את</w:t>
      </w:r>
      <w:proofErr w:type="spellEnd"/>
      <w:r w:rsidR="00E059A0" w:rsidRPr="00E059A0">
        <w:rPr>
          <w:rtl/>
        </w:rPr>
        <w:t xml:space="preserve"> ההצעות יש להגיש במעטפה סגורה, שלא תישא עליה סימני זיהוי כלשהם, לתיבת המכרזים הממוקמת ברחוב ירמיהו 39 מגדלי הבירה ירושלים, בניין משרד הבריאות בקומת הכניסה  ליד עמדת השומר בבניין הפנימי, בתיבת המכרזים של משרד הבריאות. על המציע האחריות לוודא כי שלוחו שלשל את ההצעה לתיבת המכרזים של אגף המחשוב להבדיל ממחלקה אחרת של המשרד. טעות בזיהוי התיבה עלולה להביא לפסילתו של ה</w:t>
      </w:r>
      <w:r w:rsidR="000F5D98">
        <w:rPr>
          <w:rtl/>
        </w:rPr>
        <w:t>מציע. על המעטפה יש לציין: "מכרז</w:t>
      </w:r>
      <w:r w:rsidR="000F5D98" w:rsidRPr="000F5D98">
        <w:rPr>
          <w:rtl/>
        </w:rPr>
        <w:t xml:space="preserve"> 35/2015 הטמעה והדרכה של מערכות מחשוב</w:t>
      </w:r>
      <w:r w:rsidR="00E059A0" w:rsidRPr="00E059A0">
        <w:rPr>
          <w:rtl/>
        </w:rPr>
        <w:t>" בלבד, ללא שם המציע או כל פרט מזהה אחר.</w:t>
      </w:r>
    </w:p>
    <w:p w:rsidR="00B85C6F" w:rsidRPr="00E059A0" w:rsidRDefault="00B90490" w:rsidP="00B23D09">
      <w:pPr>
        <w:pStyle w:val="af8"/>
        <w:numPr>
          <w:ilvl w:val="3"/>
          <w:numId w:val="4"/>
        </w:numPr>
        <w:jc w:val="left"/>
      </w:pPr>
      <w:r w:rsidRPr="006E10AA">
        <w:rPr>
          <w:rtl/>
        </w:rPr>
        <w:t>מעטפה שלא תימצא בתיבת המכרזים במועד ובשעה הנקובים לעיל תיפסל על הסף</w:t>
      </w:r>
      <w:r w:rsidR="00B85C6F" w:rsidRPr="006E10AA">
        <w:rPr>
          <w:rtl/>
        </w:rPr>
        <w:t>.</w:t>
      </w:r>
    </w:p>
    <w:p w:rsidR="00B90490" w:rsidRPr="007E151D" w:rsidRDefault="00B90490" w:rsidP="007E151D">
      <w:pPr>
        <w:pStyle w:val="31"/>
        <w:ind w:left="771" w:hanging="749"/>
      </w:pPr>
      <w:r w:rsidRPr="0034663E">
        <w:rPr>
          <w:rFonts w:hint="eastAsia"/>
          <w:rtl/>
        </w:rPr>
        <w:t>אופן</w:t>
      </w:r>
      <w:r w:rsidRPr="0034663E">
        <w:rPr>
          <w:rtl/>
        </w:rPr>
        <w:t xml:space="preserve"> </w:t>
      </w:r>
      <w:r w:rsidRPr="0034663E">
        <w:rPr>
          <w:rFonts w:hint="eastAsia"/>
          <w:rtl/>
        </w:rPr>
        <w:t>הגשת</w:t>
      </w:r>
      <w:r w:rsidRPr="0034663E">
        <w:rPr>
          <w:rtl/>
        </w:rPr>
        <w:t xml:space="preserve"> </w:t>
      </w:r>
      <w:r w:rsidRPr="0034663E">
        <w:rPr>
          <w:rFonts w:hint="eastAsia"/>
          <w:rtl/>
        </w:rPr>
        <w:t>ההצעה</w:t>
      </w:r>
    </w:p>
    <w:p w:rsidR="00B90490" w:rsidRPr="006E10AA" w:rsidRDefault="00B90490" w:rsidP="00B23D09">
      <w:pPr>
        <w:pStyle w:val="af8"/>
        <w:numPr>
          <w:ilvl w:val="3"/>
          <w:numId w:val="4"/>
        </w:numPr>
      </w:pPr>
      <w:r w:rsidRPr="006E10AA">
        <w:rPr>
          <w:rtl/>
        </w:rPr>
        <w:t>על המציעים להגיש את ההצעות במעטפה חתומה. על המעטפה יש לציין את שם המכרז ומספרו בלבד, ללא שם או פרט מזהה אחר. את ההצעות יש לערוך לפי ההוראות ולפי סדר הדברים המפורטים להלן ולפי פירוט זה בלבד. הצעה חלקית או במתכונת שונה מהמתכונת המפורטת במכרז עלולה לא להיבדק ואף להיפסל:</w:t>
      </w:r>
    </w:p>
    <w:p w:rsidR="00B90490" w:rsidRPr="006E10AA" w:rsidRDefault="00B90490" w:rsidP="00B23D09">
      <w:pPr>
        <w:pStyle w:val="af8"/>
        <w:numPr>
          <w:ilvl w:val="3"/>
          <w:numId w:val="4"/>
        </w:numPr>
      </w:pPr>
      <w:r w:rsidRPr="006E10AA">
        <w:rPr>
          <w:rtl/>
        </w:rPr>
        <w:lastRenderedPageBreak/>
        <w:t xml:space="preserve">על המעטפה להכיל </w:t>
      </w:r>
      <w:r w:rsidR="00D71855" w:rsidRPr="006E10AA">
        <w:rPr>
          <w:rFonts w:hint="eastAsia"/>
          <w:rtl/>
        </w:rPr>
        <w:t>ארבעה</w:t>
      </w:r>
      <w:r w:rsidRPr="006E10AA">
        <w:rPr>
          <w:rtl/>
        </w:rPr>
        <w:t xml:space="preserve"> עותקים מלאים של ההצעה. </w:t>
      </w:r>
      <w:r w:rsidR="00D71855" w:rsidRPr="006E10AA">
        <w:rPr>
          <w:rtl/>
        </w:rPr>
        <w:t>3</w:t>
      </w:r>
      <w:r w:rsidRPr="006E10AA">
        <w:rPr>
          <w:rtl/>
        </w:rPr>
        <w:t xml:space="preserve"> עותק</w:t>
      </w:r>
      <w:r w:rsidRPr="006E10AA">
        <w:rPr>
          <w:rFonts w:hint="eastAsia"/>
          <w:rtl/>
        </w:rPr>
        <w:t>ים</w:t>
      </w:r>
      <w:r w:rsidRPr="006E10AA">
        <w:rPr>
          <w:rtl/>
        </w:rPr>
        <w:t xml:space="preserve"> מודפס</w:t>
      </w:r>
      <w:r w:rsidRPr="006E10AA">
        <w:rPr>
          <w:rFonts w:hint="eastAsia"/>
          <w:rtl/>
        </w:rPr>
        <w:t>ים</w:t>
      </w:r>
      <w:r w:rsidRPr="006E10AA">
        <w:rPr>
          <w:rtl/>
        </w:rPr>
        <w:t xml:space="preserve">, </w:t>
      </w:r>
      <w:r w:rsidR="007539F3">
        <w:rPr>
          <w:rFonts w:hint="cs"/>
          <w:rtl/>
        </w:rPr>
        <w:t xml:space="preserve">כאשר אחד מהם יסומן כ"מקור" ושניים יסומנו כ"העתק", </w:t>
      </w:r>
      <w:r w:rsidRPr="006E10AA">
        <w:rPr>
          <w:rtl/>
        </w:rPr>
        <w:t>כרו</w:t>
      </w:r>
      <w:r w:rsidRPr="006E10AA">
        <w:rPr>
          <w:rFonts w:hint="eastAsia"/>
          <w:rtl/>
        </w:rPr>
        <w:t>כים</w:t>
      </w:r>
      <w:r w:rsidRPr="006E10AA">
        <w:rPr>
          <w:rtl/>
        </w:rPr>
        <w:t xml:space="preserve"> או ערו</w:t>
      </w:r>
      <w:r w:rsidRPr="006E10AA">
        <w:rPr>
          <w:rFonts w:hint="eastAsia"/>
          <w:rtl/>
        </w:rPr>
        <w:t>כים</w:t>
      </w:r>
      <w:r w:rsidRPr="006E10AA">
        <w:rPr>
          <w:rtl/>
        </w:rPr>
        <w:t xml:space="preserve"> בקלסר (להלן: עותק "קשיח") </w:t>
      </w:r>
      <w:r w:rsidRPr="006E10AA">
        <w:rPr>
          <w:rFonts w:hint="eastAsia"/>
          <w:rtl/>
        </w:rPr>
        <w:t>ועותק</w:t>
      </w:r>
      <w:r w:rsidRPr="006E10AA">
        <w:rPr>
          <w:rtl/>
        </w:rPr>
        <w:t xml:space="preserve"> </w:t>
      </w:r>
      <w:r w:rsidRPr="006E10AA">
        <w:rPr>
          <w:rFonts w:hint="eastAsia"/>
          <w:rtl/>
        </w:rPr>
        <w:t>אחד</w:t>
      </w:r>
      <w:r w:rsidRPr="006E10AA">
        <w:rPr>
          <w:rtl/>
        </w:rPr>
        <w:t xml:space="preserve"> בפורמט דיגיטלי על גבי תקליטור (דיסק). </w:t>
      </w:r>
    </w:p>
    <w:p w:rsidR="00B90490" w:rsidRPr="006E10AA" w:rsidRDefault="00B90490" w:rsidP="00B23D09">
      <w:pPr>
        <w:pStyle w:val="af8"/>
        <w:numPr>
          <w:ilvl w:val="3"/>
          <w:numId w:val="4"/>
        </w:numPr>
      </w:pPr>
      <w:r w:rsidRPr="006E10AA">
        <w:rPr>
          <w:rtl/>
        </w:rPr>
        <w:t xml:space="preserve">יש להקפיד על סימון העותק המקורי של ההצעה במילה "מקור" וסימון העתקי ההצעה במילה "העתק". בכל מקרה של סתירה בין ההצעה המסומנת "מקור" לבין ההצעה המסומנת כהעתק או ההצעה המופיעה על גבי התקליטור, יגבר תוכנה של ההצעה המסומנת "מקור". </w:t>
      </w:r>
    </w:p>
    <w:p w:rsidR="00B90490" w:rsidRPr="006E10AA" w:rsidRDefault="00B90490" w:rsidP="00B23D09">
      <w:pPr>
        <w:pStyle w:val="af8"/>
        <w:numPr>
          <w:ilvl w:val="3"/>
          <w:numId w:val="4"/>
        </w:numPr>
      </w:pPr>
      <w:r w:rsidRPr="006E10AA">
        <w:rPr>
          <w:rFonts w:hint="eastAsia"/>
          <w:rtl/>
        </w:rPr>
        <w:t>ע</w:t>
      </w:r>
      <w:r w:rsidRPr="006E10AA">
        <w:rPr>
          <w:rtl/>
        </w:rPr>
        <w:t xml:space="preserve">ותק </w:t>
      </w:r>
      <w:r w:rsidR="007539F3">
        <w:rPr>
          <w:rFonts w:hint="cs"/>
          <w:rtl/>
        </w:rPr>
        <w:t xml:space="preserve">דיגיטלי </w:t>
      </w:r>
      <w:r w:rsidRPr="006E10AA">
        <w:rPr>
          <w:rtl/>
        </w:rPr>
        <w:t xml:space="preserve">מלא של ההצעה כולל את כל מסמכי ההצעה והמסמכים המצורפים לה מטעם המציע, את מסמכי המכרז בשלמותם לרבות תשובות לשאלות הבהרה וכל מסמך אחר שפורסם על ידי המזמין בהקשר למכרז </w:t>
      </w:r>
      <w:r w:rsidRPr="006E10AA">
        <w:rPr>
          <w:rFonts w:hint="eastAsia"/>
          <w:rtl/>
        </w:rPr>
        <w:t>זה</w:t>
      </w:r>
      <w:r w:rsidRPr="006E10AA">
        <w:rPr>
          <w:rtl/>
        </w:rPr>
        <w:t xml:space="preserve"> למעט הצעת המחיר.</w:t>
      </w:r>
    </w:p>
    <w:p w:rsidR="00B90490" w:rsidRPr="006E10AA" w:rsidRDefault="00B90490" w:rsidP="00B23D09">
      <w:pPr>
        <w:pStyle w:val="af8"/>
        <w:numPr>
          <w:ilvl w:val="3"/>
          <w:numId w:val="4"/>
        </w:numPr>
      </w:pPr>
      <w:r w:rsidRPr="006E10AA">
        <w:rPr>
          <w:rtl/>
        </w:rPr>
        <w:t xml:space="preserve">ההצעה, כולל כל הנספחים והאישורים הנלווים אליה, תוגש במלואה. בחוברת ההצעה מצורפים טפסים שונים ודרישות למסמכים </w:t>
      </w:r>
      <w:proofErr w:type="spellStart"/>
      <w:r w:rsidRPr="006E10AA">
        <w:rPr>
          <w:rtl/>
        </w:rPr>
        <w:t>מהמציע</w:t>
      </w:r>
      <w:proofErr w:type="spellEnd"/>
      <w:r w:rsidRPr="006E10AA">
        <w:rPr>
          <w:rtl/>
        </w:rPr>
        <w:t xml:space="preserve">. יש למלא את חוברת ההצעה בשלמותה, לצרף את כל המסמכים הנדרשים, בסדר המפורט בחוברת ההצעה ונספחיה. </w:t>
      </w:r>
      <w:r w:rsidRPr="006E10AA">
        <w:rPr>
          <w:rFonts w:hint="eastAsia"/>
          <w:rtl/>
        </w:rPr>
        <w:t>הצעת</w:t>
      </w:r>
      <w:r w:rsidRPr="006E10AA">
        <w:rPr>
          <w:rtl/>
        </w:rPr>
        <w:t xml:space="preserve"> </w:t>
      </w:r>
      <w:r w:rsidRPr="006E10AA">
        <w:rPr>
          <w:rFonts w:hint="eastAsia"/>
          <w:rtl/>
        </w:rPr>
        <w:t>המציע</w:t>
      </w:r>
      <w:r w:rsidRPr="006E10AA">
        <w:rPr>
          <w:rtl/>
        </w:rPr>
        <w:t xml:space="preserve"> </w:t>
      </w:r>
      <w:r w:rsidRPr="006E10AA">
        <w:rPr>
          <w:rFonts w:hint="eastAsia"/>
          <w:rtl/>
        </w:rPr>
        <w:t>תגובה</w:t>
      </w:r>
      <w:r w:rsidRPr="006E10AA">
        <w:rPr>
          <w:rtl/>
        </w:rPr>
        <w:t xml:space="preserve"> </w:t>
      </w:r>
      <w:r w:rsidRPr="006E10AA">
        <w:rPr>
          <w:rFonts w:hint="eastAsia"/>
          <w:rtl/>
        </w:rPr>
        <w:t>באישורים</w:t>
      </w:r>
      <w:r w:rsidRPr="006E10AA">
        <w:rPr>
          <w:rtl/>
        </w:rPr>
        <w:t xml:space="preserve"> </w:t>
      </w:r>
      <w:r w:rsidRPr="006E10AA">
        <w:rPr>
          <w:rFonts w:hint="eastAsia"/>
          <w:rtl/>
        </w:rPr>
        <w:t>ואסמכתאות</w:t>
      </w:r>
      <w:r w:rsidRPr="006E10AA">
        <w:rPr>
          <w:rtl/>
        </w:rPr>
        <w:t xml:space="preserve"> </w:t>
      </w:r>
      <w:r w:rsidRPr="006E10AA">
        <w:rPr>
          <w:rFonts w:hint="eastAsia"/>
          <w:rtl/>
        </w:rPr>
        <w:t>לכל</w:t>
      </w:r>
      <w:r w:rsidRPr="006E10AA">
        <w:rPr>
          <w:rtl/>
        </w:rPr>
        <w:t xml:space="preserve"> </w:t>
      </w:r>
      <w:r w:rsidRPr="006E10AA">
        <w:rPr>
          <w:rFonts w:hint="eastAsia"/>
          <w:rtl/>
        </w:rPr>
        <w:t>חלקי</w:t>
      </w:r>
      <w:r w:rsidRPr="006E10AA">
        <w:rPr>
          <w:rtl/>
        </w:rPr>
        <w:t xml:space="preserve"> </w:t>
      </w:r>
      <w:r w:rsidRPr="006E10AA">
        <w:rPr>
          <w:rFonts w:hint="eastAsia"/>
          <w:rtl/>
        </w:rPr>
        <w:t>הצעתו</w:t>
      </w:r>
      <w:r w:rsidRPr="006E10AA">
        <w:rPr>
          <w:rtl/>
        </w:rPr>
        <w:t xml:space="preserve">. </w:t>
      </w:r>
      <w:r w:rsidRPr="006E10AA">
        <w:rPr>
          <w:rFonts w:hint="eastAsia"/>
          <w:rtl/>
        </w:rPr>
        <w:t>במידה</w:t>
      </w:r>
      <w:r w:rsidRPr="006E10AA">
        <w:rPr>
          <w:rtl/>
        </w:rPr>
        <w:t xml:space="preserve"> </w:t>
      </w:r>
      <w:r w:rsidRPr="006E10AA">
        <w:rPr>
          <w:rFonts w:hint="eastAsia"/>
          <w:rtl/>
        </w:rPr>
        <w:t>ויחסר</w:t>
      </w:r>
      <w:r w:rsidRPr="006E10AA">
        <w:rPr>
          <w:rtl/>
        </w:rPr>
        <w:t xml:space="preserve"> </w:t>
      </w:r>
      <w:r w:rsidRPr="006E10AA">
        <w:rPr>
          <w:rFonts w:hint="eastAsia"/>
          <w:rtl/>
        </w:rPr>
        <w:t>אישור</w:t>
      </w:r>
      <w:r w:rsidRPr="006E10AA">
        <w:rPr>
          <w:rtl/>
        </w:rPr>
        <w:t xml:space="preserve"> </w:t>
      </w:r>
      <w:r w:rsidRPr="006E10AA">
        <w:rPr>
          <w:rFonts w:hint="eastAsia"/>
          <w:rtl/>
        </w:rPr>
        <w:t>הנדרש</w:t>
      </w:r>
      <w:r w:rsidRPr="006E10AA">
        <w:rPr>
          <w:rtl/>
        </w:rPr>
        <w:t xml:space="preserve"> </w:t>
      </w:r>
      <w:r w:rsidRPr="006E10AA">
        <w:rPr>
          <w:rFonts w:hint="eastAsia"/>
          <w:rtl/>
        </w:rPr>
        <w:t>לצורך</w:t>
      </w:r>
      <w:r w:rsidRPr="006E10AA">
        <w:rPr>
          <w:rtl/>
        </w:rPr>
        <w:t xml:space="preserve"> </w:t>
      </w:r>
      <w:r w:rsidRPr="006E10AA">
        <w:rPr>
          <w:rFonts w:hint="eastAsia"/>
          <w:rtl/>
        </w:rPr>
        <w:t>הוכחת</w:t>
      </w:r>
      <w:r w:rsidRPr="006E10AA">
        <w:rPr>
          <w:rtl/>
        </w:rPr>
        <w:t xml:space="preserve"> </w:t>
      </w:r>
      <w:r w:rsidRPr="006E10AA">
        <w:rPr>
          <w:rFonts w:hint="eastAsia"/>
          <w:rtl/>
        </w:rPr>
        <w:t>אי</w:t>
      </w:r>
      <w:r w:rsidRPr="006E10AA">
        <w:rPr>
          <w:rtl/>
        </w:rPr>
        <w:t xml:space="preserve"> </w:t>
      </w:r>
      <w:r w:rsidRPr="006E10AA">
        <w:rPr>
          <w:rFonts w:hint="eastAsia"/>
          <w:rtl/>
        </w:rPr>
        <w:t>אילו</w:t>
      </w:r>
      <w:r w:rsidRPr="006E10AA">
        <w:rPr>
          <w:rtl/>
        </w:rPr>
        <w:t xml:space="preserve"> </w:t>
      </w:r>
      <w:r w:rsidRPr="006E10AA">
        <w:rPr>
          <w:rFonts w:hint="eastAsia"/>
          <w:rtl/>
        </w:rPr>
        <w:t>מחלקי</w:t>
      </w:r>
      <w:r w:rsidRPr="006E10AA">
        <w:rPr>
          <w:rtl/>
        </w:rPr>
        <w:t xml:space="preserve"> </w:t>
      </w:r>
      <w:r w:rsidRPr="006E10AA">
        <w:rPr>
          <w:rFonts w:hint="eastAsia"/>
          <w:rtl/>
        </w:rPr>
        <w:t>הצעתו</w:t>
      </w:r>
      <w:r w:rsidRPr="006E10AA">
        <w:rPr>
          <w:rtl/>
        </w:rPr>
        <w:t xml:space="preserve"> </w:t>
      </w:r>
      <w:r w:rsidRPr="006E10AA">
        <w:rPr>
          <w:rFonts w:hint="eastAsia"/>
          <w:rtl/>
        </w:rPr>
        <w:t>של</w:t>
      </w:r>
      <w:r w:rsidRPr="006E10AA">
        <w:rPr>
          <w:rtl/>
        </w:rPr>
        <w:t xml:space="preserve"> </w:t>
      </w:r>
      <w:r w:rsidRPr="006E10AA">
        <w:rPr>
          <w:rFonts w:hint="eastAsia"/>
          <w:rtl/>
        </w:rPr>
        <w:t>המציע</w:t>
      </w:r>
      <w:r w:rsidRPr="006E10AA">
        <w:rPr>
          <w:rtl/>
        </w:rPr>
        <w:t xml:space="preserve"> </w:t>
      </w:r>
      <w:r w:rsidRPr="006E10AA">
        <w:rPr>
          <w:rFonts w:hint="eastAsia"/>
          <w:rtl/>
        </w:rPr>
        <w:t>רשאית</w:t>
      </w:r>
      <w:r w:rsidRPr="006E10AA">
        <w:rPr>
          <w:rtl/>
        </w:rPr>
        <w:t xml:space="preserve"> </w:t>
      </w:r>
      <w:r w:rsidRPr="006E10AA">
        <w:rPr>
          <w:rFonts w:hint="eastAsia"/>
          <w:rtl/>
        </w:rPr>
        <w:t>ועדת</w:t>
      </w:r>
      <w:r w:rsidRPr="006E10AA">
        <w:rPr>
          <w:rtl/>
        </w:rPr>
        <w:t xml:space="preserve"> </w:t>
      </w:r>
      <w:r w:rsidRPr="006E10AA">
        <w:rPr>
          <w:rFonts w:hint="eastAsia"/>
          <w:rtl/>
        </w:rPr>
        <w:t>המכרזים</w:t>
      </w:r>
      <w:r w:rsidRPr="006E10AA">
        <w:rPr>
          <w:rtl/>
        </w:rPr>
        <w:t xml:space="preserve"> </w:t>
      </w:r>
      <w:r w:rsidRPr="006E10AA">
        <w:rPr>
          <w:rFonts w:hint="eastAsia"/>
          <w:rtl/>
        </w:rPr>
        <w:t>לפסול</w:t>
      </w:r>
      <w:r w:rsidRPr="006E10AA">
        <w:rPr>
          <w:rtl/>
        </w:rPr>
        <w:t xml:space="preserve"> / </w:t>
      </w:r>
      <w:r w:rsidRPr="006E10AA">
        <w:rPr>
          <w:rFonts w:hint="eastAsia"/>
          <w:rtl/>
        </w:rPr>
        <w:t>לא</w:t>
      </w:r>
      <w:r w:rsidRPr="006E10AA">
        <w:rPr>
          <w:rtl/>
        </w:rPr>
        <w:t xml:space="preserve"> </w:t>
      </w:r>
      <w:r w:rsidRPr="006E10AA">
        <w:rPr>
          <w:rFonts w:hint="eastAsia"/>
          <w:rtl/>
        </w:rPr>
        <w:t>לקבל</w:t>
      </w:r>
      <w:r w:rsidRPr="006E10AA">
        <w:rPr>
          <w:rtl/>
        </w:rPr>
        <w:t xml:space="preserve"> </w:t>
      </w:r>
      <w:r w:rsidRPr="006E10AA">
        <w:rPr>
          <w:rFonts w:hint="eastAsia"/>
          <w:rtl/>
        </w:rPr>
        <w:t>חלק</w:t>
      </w:r>
      <w:r w:rsidRPr="006E10AA">
        <w:rPr>
          <w:rtl/>
        </w:rPr>
        <w:t xml:space="preserve"> </w:t>
      </w:r>
      <w:r w:rsidRPr="006E10AA">
        <w:rPr>
          <w:rFonts w:hint="eastAsia"/>
          <w:rtl/>
        </w:rPr>
        <w:t>זה</w:t>
      </w:r>
      <w:r w:rsidRPr="006E10AA">
        <w:rPr>
          <w:rtl/>
        </w:rPr>
        <w:t xml:space="preserve"> </w:t>
      </w:r>
      <w:r w:rsidRPr="006E10AA">
        <w:rPr>
          <w:rFonts w:hint="eastAsia"/>
          <w:rtl/>
        </w:rPr>
        <w:t>בהצעה</w:t>
      </w:r>
      <w:r w:rsidRPr="006E10AA">
        <w:rPr>
          <w:rtl/>
        </w:rPr>
        <w:t xml:space="preserve">. </w:t>
      </w:r>
      <w:r w:rsidRPr="006E10AA">
        <w:rPr>
          <w:rFonts w:hint="eastAsia"/>
          <w:rtl/>
        </w:rPr>
        <w:t>נא</w:t>
      </w:r>
      <w:r w:rsidRPr="006E10AA">
        <w:rPr>
          <w:rtl/>
        </w:rPr>
        <w:t xml:space="preserve"> </w:t>
      </w:r>
      <w:r w:rsidRPr="006E10AA">
        <w:rPr>
          <w:rFonts w:hint="eastAsia"/>
          <w:rtl/>
        </w:rPr>
        <w:t>תשומת</w:t>
      </w:r>
      <w:r w:rsidRPr="006E10AA">
        <w:rPr>
          <w:rtl/>
        </w:rPr>
        <w:t xml:space="preserve"> </w:t>
      </w:r>
      <w:r w:rsidRPr="006E10AA">
        <w:rPr>
          <w:rFonts w:hint="eastAsia"/>
          <w:rtl/>
        </w:rPr>
        <w:t>לב</w:t>
      </w:r>
      <w:r w:rsidRPr="006E10AA">
        <w:rPr>
          <w:rtl/>
        </w:rPr>
        <w:t xml:space="preserve"> </w:t>
      </w:r>
      <w:r w:rsidRPr="006E10AA">
        <w:rPr>
          <w:rFonts w:hint="eastAsia"/>
          <w:rtl/>
        </w:rPr>
        <w:t>המציע</w:t>
      </w:r>
      <w:r w:rsidRPr="006E10AA">
        <w:rPr>
          <w:rtl/>
        </w:rPr>
        <w:t xml:space="preserve"> </w:t>
      </w:r>
      <w:r w:rsidRPr="006E10AA">
        <w:rPr>
          <w:rFonts w:hint="eastAsia"/>
          <w:rtl/>
        </w:rPr>
        <w:t>בפרט</w:t>
      </w:r>
      <w:r w:rsidRPr="006E10AA">
        <w:rPr>
          <w:rtl/>
        </w:rPr>
        <w:t xml:space="preserve"> </w:t>
      </w:r>
      <w:r w:rsidRPr="006E10AA">
        <w:rPr>
          <w:rFonts w:hint="eastAsia"/>
          <w:rtl/>
        </w:rPr>
        <w:t>לסעיפי</w:t>
      </w:r>
      <w:r w:rsidRPr="006E10AA">
        <w:rPr>
          <w:rtl/>
        </w:rPr>
        <w:t xml:space="preserve"> </w:t>
      </w:r>
      <w:r w:rsidRPr="006E10AA">
        <w:rPr>
          <w:rFonts w:hint="eastAsia"/>
          <w:rtl/>
        </w:rPr>
        <w:t>תנאי</w:t>
      </w:r>
      <w:r w:rsidRPr="006E10AA">
        <w:rPr>
          <w:rtl/>
        </w:rPr>
        <w:t xml:space="preserve"> </w:t>
      </w:r>
      <w:r w:rsidRPr="006E10AA">
        <w:rPr>
          <w:rFonts w:hint="eastAsia"/>
          <w:rtl/>
        </w:rPr>
        <w:t>הסף</w:t>
      </w:r>
      <w:r w:rsidRPr="006E10AA">
        <w:rPr>
          <w:rtl/>
        </w:rPr>
        <w:t xml:space="preserve"> </w:t>
      </w:r>
      <w:r w:rsidRPr="006E10AA">
        <w:rPr>
          <w:rFonts w:hint="eastAsia"/>
          <w:rtl/>
        </w:rPr>
        <w:t>ושקלול</w:t>
      </w:r>
      <w:r w:rsidRPr="006E10AA">
        <w:rPr>
          <w:rtl/>
        </w:rPr>
        <w:t xml:space="preserve"> </w:t>
      </w:r>
      <w:r w:rsidRPr="006E10AA">
        <w:rPr>
          <w:rFonts w:hint="eastAsia"/>
          <w:rtl/>
        </w:rPr>
        <w:t>ציוני</w:t>
      </w:r>
      <w:r w:rsidRPr="006E10AA">
        <w:rPr>
          <w:rtl/>
        </w:rPr>
        <w:t xml:space="preserve"> </w:t>
      </w:r>
      <w:r w:rsidRPr="006E10AA">
        <w:rPr>
          <w:rFonts w:hint="eastAsia"/>
          <w:rtl/>
        </w:rPr>
        <w:t>האיכות</w:t>
      </w:r>
      <w:r w:rsidRPr="006E10AA">
        <w:rPr>
          <w:rtl/>
        </w:rPr>
        <w:t xml:space="preserve"> / </w:t>
      </w:r>
      <w:r w:rsidRPr="006E10AA">
        <w:rPr>
          <w:rFonts w:hint="eastAsia"/>
          <w:rtl/>
        </w:rPr>
        <w:t>עלות</w:t>
      </w:r>
      <w:r w:rsidRPr="006E10AA">
        <w:rPr>
          <w:rtl/>
        </w:rPr>
        <w:t>.</w:t>
      </w:r>
    </w:p>
    <w:p w:rsidR="00B90490" w:rsidRPr="006E10AA" w:rsidRDefault="00B90490" w:rsidP="00B23D09">
      <w:pPr>
        <w:pStyle w:val="af8"/>
        <w:numPr>
          <w:ilvl w:val="3"/>
          <w:numId w:val="4"/>
        </w:numPr>
      </w:pPr>
      <w:r w:rsidRPr="006E10AA">
        <w:rPr>
          <w:rFonts w:hint="eastAsia"/>
          <w:rtl/>
        </w:rPr>
        <w:t>המשרד</w:t>
      </w:r>
      <w:r w:rsidRPr="006E10AA">
        <w:rPr>
          <w:rtl/>
        </w:rPr>
        <w:t xml:space="preserve"> רשאי על פי שיקול דעת</w:t>
      </w:r>
      <w:r w:rsidRPr="006E10AA">
        <w:rPr>
          <w:rFonts w:hint="eastAsia"/>
          <w:rtl/>
        </w:rPr>
        <w:t>ו</w:t>
      </w:r>
      <w:r w:rsidRPr="006E10AA">
        <w:rPr>
          <w:rtl/>
        </w:rPr>
        <w:t xml:space="preserve"> הבלעדי לאפשר השלמה מאוחרת יותר של מסמך חסר </w:t>
      </w:r>
      <w:proofErr w:type="spellStart"/>
      <w:r w:rsidRPr="006E10AA">
        <w:rPr>
          <w:rtl/>
        </w:rPr>
        <w:t>הכל</w:t>
      </w:r>
      <w:proofErr w:type="spellEnd"/>
      <w:r w:rsidRPr="006E10AA">
        <w:rPr>
          <w:rtl/>
        </w:rPr>
        <w:t xml:space="preserve"> בהתאם ובכפוף לדין ולשיקול דעת הוועדה. אין באמור לעיל כדי לחייב את הועדה לבקש השלמה כאמור ו/או כדי להוות פטור או היתר לאי הגשת המסמכים כנדרש. </w:t>
      </w:r>
    </w:p>
    <w:p w:rsidR="00B90490" w:rsidRPr="006E10AA" w:rsidRDefault="00B90490" w:rsidP="00B23D09">
      <w:pPr>
        <w:pStyle w:val="af8"/>
        <w:numPr>
          <w:ilvl w:val="3"/>
          <w:numId w:val="4"/>
        </w:numPr>
      </w:pPr>
      <w:r w:rsidRPr="006E10AA">
        <w:rPr>
          <w:rtl/>
        </w:rPr>
        <w:t xml:space="preserve">העותק הקשיח יכלול שתי מעטפות פנימיות נפרדות, האחת ובה הצעת המחיר, והשנייה ובה שאר פרטי ההצעה. אין לציין את הצעת המחיר או פרטים המרמזים על הצעת המחיר למעט בטופס הצעת המחיר המיועד לכך. </w:t>
      </w:r>
      <w:r w:rsidRPr="006E10AA">
        <w:rPr>
          <w:rFonts w:hint="eastAsia"/>
          <w:rtl/>
        </w:rPr>
        <w:t>על</w:t>
      </w:r>
      <w:r w:rsidRPr="006E10AA">
        <w:rPr>
          <w:rtl/>
        </w:rPr>
        <w:t xml:space="preserve"> </w:t>
      </w:r>
      <w:r w:rsidRPr="006E10AA">
        <w:rPr>
          <w:rFonts w:hint="eastAsia"/>
          <w:rtl/>
        </w:rPr>
        <w:t>המעטפה</w:t>
      </w:r>
      <w:r w:rsidRPr="006E10AA">
        <w:rPr>
          <w:rtl/>
        </w:rPr>
        <w:t xml:space="preserve"> </w:t>
      </w:r>
      <w:r w:rsidRPr="006E10AA">
        <w:rPr>
          <w:rFonts w:hint="eastAsia"/>
          <w:rtl/>
        </w:rPr>
        <w:t>ובה</w:t>
      </w:r>
      <w:r w:rsidRPr="006E10AA">
        <w:rPr>
          <w:rtl/>
        </w:rPr>
        <w:t xml:space="preserve"> </w:t>
      </w:r>
      <w:r w:rsidRPr="006E10AA">
        <w:rPr>
          <w:rFonts w:hint="eastAsia"/>
          <w:rtl/>
        </w:rPr>
        <w:t>הצעת</w:t>
      </w:r>
      <w:r w:rsidRPr="006E10AA">
        <w:rPr>
          <w:rtl/>
        </w:rPr>
        <w:t xml:space="preserve"> </w:t>
      </w:r>
      <w:r w:rsidRPr="006E10AA">
        <w:rPr>
          <w:rFonts w:hint="eastAsia"/>
          <w:rtl/>
        </w:rPr>
        <w:t>המחיר</w:t>
      </w:r>
      <w:r w:rsidRPr="006E10AA">
        <w:rPr>
          <w:rtl/>
        </w:rPr>
        <w:t xml:space="preserve"> </w:t>
      </w:r>
      <w:r w:rsidRPr="006E10AA">
        <w:rPr>
          <w:rFonts w:hint="eastAsia"/>
          <w:rtl/>
        </w:rPr>
        <w:t>יש</w:t>
      </w:r>
      <w:r w:rsidRPr="006E10AA">
        <w:rPr>
          <w:rtl/>
        </w:rPr>
        <w:t xml:space="preserve"> </w:t>
      </w:r>
      <w:r w:rsidRPr="006E10AA">
        <w:rPr>
          <w:rFonts w:hint="eastAsia"/>
          <w:rtl/>
        </w:rPr>
        <w:t>לכתוב</w:t>
      </w:r>
      <w:r w:rsidRPr="006E10AA">
        <w:rPr>
          <w:rtl/>
        </w:rPr>
        <w:t xml:space="preserve"> </w:t>
      </w:r>
      <w:r w:rsidRPr="006E10AA">
        <w:rPr>
          <w:rFonts w:hint="eastAsia"/>
          <w:rtl/>
        </w:rPr>
        <w:t>את</w:t>
      </w:r>
      <w:r w:rsidRPr="006E10AA">
        <w:rPr>
          <w:rtl/>
        </w:rPr>
        <w:t xml:space="preserve"> </w:t>
      </w:r>
      <w:r w:rsidRPr="006E10AA">
        <w:rPr>
          <w:rFonts w:hint="eastAsia"/>
          <w:rtl/>
        </w:rPr>
        <w:t>שם</w:t>
      </w:r>
      <w:r w:rsidRPr="006E10AA">
        <w:rPr>
          <w:rtl/>
        </w:rPr>
        <w:t xml:space="preserve"> </w:t>
      </w:r>
      <w:r w:rsidRPr="006E10AA">
        <w:rPr>
          <w:rFonts w:hint="eastAsia"/>
          <w:rtl/>
        </w:rPr>
        <w:t>הספק</w:t>
      </w:r>
      <w:r w:rsidRPr="006E10AA">
        <w:rPr>
          <w:rtl/>
        </w:rPr>
        <w:t xml:space="preserve"> </w:t>
      </w:r>
      <w:r w:rsidRPr="006E10AA">
        <w:rPr>
          <w:rFonts w:hint="eastAsia"/>
          <w:rtl/>
        </w:rPr>
        <w:t>המציע</w:t>
      </w:r>
      <w:r w:rsidRPr="006E10AA">
        <w:rPr>
          <w:rtl/>
        </w:rPr>
        <w:t xml:space="preserve">, </w:t>
      </w:r>
      <w:r w:rsidRPr="006E10AA">
        <w:rPr>
          <w:rFonts w:hint="eastAsia"/>
          <w:rtl/>
        </w:rPr>
        <w:t>את</w:t>
      </w:r>
      <w:r w:rsidRPr="006E10AA">
        <w:rPr>
          <w:rtl/>
        </w:rPr>
        <w:t xml:space="preserve"> </w:t>
      </w:r>
      <w:r w:rsidRPr="006E10AA">
        <w:rPr>
          <w:rFonts w:hint="eastAsia"/>
          <w:rtl/>
        </w:rPr>
        <w:t>מספר</w:t>
      </w:r>
      <w:r w:rsidRPr="006E10AA">
        <w:rPr>
          <w:rtl/>
        </w:rPr>
        <w:t xml:space="preserve"> </w:t>
      </w:r>
      <w:r w:rsidRPr="006E10AA">
        <w:rPr>
          <w:rFonts w:hint="eastAsia"/>
          <w:rtl/>
        </w:rPr>
        <w:t>המכרז</w:t>
      </w:r>
      <w:r w:rsidRPr="006E10AA">
        <w:rPr>
          <w:rtl/>
        </w:rPr>
        <w:t xml:space="preserve"> </w:t>
      </w:r>
      <w:r w:rsidRPr="006E10AA">
        <w:rPr>
          <w:rFonts w:hint="eastAsia"/>
          <w:rtl/>
        </w:rPr>
        <w:t>ואת</w:t>
      </w:r>
      <w:r w:rsidRPr="006E10AA">
        <w:rPr>
          <w:rtl/>
        </w:rPr>
        <w:t xml:space="preserve"> </w:t>
      </w:r>
      <w:r w:rsidRPr="006E10AA">
        <w:rPr>
          <w:rFonts w:hint="eastAsia"/>
          <w:rtl/>
        </w:rPr>
        <w:t>המילים</w:t>
      </w:r>
      <w:r w:rsidRPr="006E10AA">
        <w:rPr>
          <w:rtl/>
        </w:rPr>
        <w:t xml:space="preserve"> "הצעת </w:t>
      </w:r>
      <w:r w:rsidRPr="006E10AA">
        <w:rPr>
          <w:rFonts w:hint="eastAsia"/>
          <w:rtl/>
        </w:rPr>
        <w:t>מחיר</w:t>
      </w:r>
      <w:r w:rsidRPr="006E10AA">
        <w:rPr>
          <w:rtl/>
        </w:rPr>
        <w:t>".</w:t>
      </w:r>
    </w:p>
    <w:p w:rsidR="00B90490" w:rsidRPr="006E10AA" w:rsidRDefault="00B90490" w:rsidP="00B23D09">
      <w:pPr>
        <w:pStyle w:val="af8"/>
        <w:numPr>
          <w:ilvl w:val="3"/>
          <w:numId w:val="4"/>
        </w:numPr>
      </w:pPr>
      <w:r w:rsidRPr="006E10AA">
        <w:rPr>
          <w:rtl/>
        </w:rPr>
        <w:t>מובהר, כי בכל מקרה של סתירה בין עותק דיגיטלי לעותק הקשיח, יגבר האמור בעותק הקשיח.</w:t>
      </w:r>
    </w:p>
    <w:p w:rsidR="00793F5C" w:rsidRPr="006E10AA" w:rsidRDefault="00B90490" w:rsidP="00B23D09">
      <w:pPr>
        <w:pStyle w:val="af8"/>
        <w:numPr>
          <w:ilvl w:val="3"/>
          <w:numId w:val="4"/>
        </w:numPr>
      </w:pPr>
      <w:r w:rsidRPr="006E10AA">
        <w:rPr>
          <w:rtl/>
        </w:rPr>
        <w:t>על עמודי ומסמכי ההצעה להיות ממוספרים.</w:t>
      </w:r>
    </w:p>
    <w:p w:rsidR="00B90490" w:rsidRPr="006E10AA" w:rsidRDefault="00793F5C" w:rsidP="00B23D09">
      <w:pPr>
        <w:pStyle w:val="af8"/>
        <w:numPr>
          <w:ilvl w:val="3"/>
          <w:numId w:val="4"/>
        </w:numPr>
      </w:pPr>
      <w:r w:rsidRPr="006E10AA">
        <w:rPr>
          <w:rtl/>
        </w:rPr>
        <w:t xml:space="preserve"> </w:t>
      </w:r>
      <w:r w:rsidR="00B90490" w:rsidRPr="006E10AA">
        <w:rPr>
          <w:rtl/>
        </w:rPr>
        <w:t>ההצעות תוגשנה בשפה העברית. נספחים, אישורים, תעודות וכד' שאינם בעברית או אנגלית - יתורגמו לעברית. במקרה בו תעודות המקור אינן בעברית או באנגלית יש לצרף תרגום לעברית בחתימת נוטריון.</w:t>
      </w:r>
    </w:p>
    <w:p w:rsidR="00B90490" w:rsidRPr="006E10AA" w:rsidRDefault="00793F5C" w:rsidP="00B23D09">
      <w:pPr>
        <w:pStyle w:val="af8"/>
        <w:numPr>
          <w:ilvl w:val="3"/>
          <w:numId w:val="4"/>
        </w:numPr>
      </w:pPr>
      <w:r w:rsidRPr="006E10AA">
        <w:rPr>
          <w:rtl/>
        </w:rPr>
        <w:t xml:space="preserve"> </w:t>
      </w:r>
      <w:r w:rsidR="00B90490" w:rsidRPr="006E10AA">
        <w:rPr>
          <w:rtl/>
        </w:rPr>
        <w:t xml:space="preserve">על כל מסמכי ההצעה </w:t>
      </w:r>
      <w:r w:rsidR="007539F3">
        <w:rPr>
          <w:rFonts w:hint="cs"/>
          <w:rtl/>
        </w:rPr>
        <w:t xml:space="preserve">המצורפים לעותק המקור, </w:t>
      </w:r>
      <w:r w:rsidR="00B90490" w:rsidRPr="006E10AA">
        <w:rPr>
          <w:rtl/>
        </w:rPr>
        <w:t>להיות מסמכים מקוריים.</w:t>
      </w:r>
    </w:p>
    <w:p w:rsidR="006A1063" w:rsidRPr="006E10AA" w:rsidRDefault="00793F5C" w:rsidP="00B23D09">
      <w:pPr>
        <w:pStyle w:val="af8"/>
        <w:numPr>
          <w:ilvl w:val="3"/>
          <w:numId w:val="4"/>
        </w:numPr>
      </w:pPr>
      <w:r w:rsidRPr="006E10AA">
        <w:rPr>
          <w:rtl/>
        </w:rPr>
        <w:t xml:space="preserve"> </w:t>
      </w:r>
      <w:r w:rsidR="00B90490" w:rsidRPr="006E10AA">
        <w:rPr>
          <w:u w:val="single"/>
          <w:rtl/>
        </w:rPr>
        <w:t>חתימה על מסמכי ההצעה</w:t>
      </w:r>
      <w:r w:rsidR="00B90490" w:rsidRPr="006E10AA">
        <w:rPr>
          <w:rtl/>
        </w:rPr>
        <w:t>:</w:t>
      </w:r>
    </w:p>
    <w:p w:rsidR="00793F5C" w:rsidRPr="006E10AA" w:rsidRDefault="00B90490" w:rsidP="006A1063">
      <w:pPr>
        <w:pStyle w:val="50"/>
      </w:pPr>
      <w:r w:rsidRPr="0034663E">
        <w:rPr>
          <w:rtl/>
        </w:rPr>
        <w:t>כל עמוד ב</w:t>
      </w:r>
      <w:r w:rsidRPr="0034663E">
        <w:rPr>
          <w:rFonts w:hint="eastAsia"/>
          <w:rtl/>
        </w:rPr>
        <w:t>שלושת</w:t>
      </w:r>
      <w:r w:rsidRPr="0034663E">
        <w:rPr>
          <w:rtl/>
        </w:rPr>
        <w:t xml:space="preserve"> </w:t>
      </w:r>
      <w:r w:rsidRPr="0034663E">
        <w:rPr>
          <w:rFonts w:hint="eastAsia"/>
          <w:rtl/>
        </w:rPr>
        <w:t>ה</w:t>
      </w:r>
      <w:r w:rsidRPr="0034663E">
        <w:rPr>
          <w:rtl/>
        </w:rPr>
        <w:t>עותק</w:t>
      </w:r>
      <w:r w:rsidRPr="0034663E">
        <w:rPr>
          <w:rFonts w:hint="eastAsia"/>
          <w:rtl/>
        </w:rPr>
        <w:t>ים</w:t>
      </w:r>
      <w:r w:rsidRPr="0034663E">
        <w:rPr>
          <w:rtl/>
        </w:rPr>
        <w:t xml:space="preserve"> של ההצעה יוחת</w:t>
      </w:r>
      <w:r w:rsidRPr="0034663E">
        <w:rPr>
          <w:rFonts w:hint="eastAsia"/>
          <w:rtl/>
        </w:rPr>
        <w:t>מו</w:t>
      </w:r>
      <w:r w:rsidRPr="0034663E">
        <w:rPr>
          <w:rtl/>
        </w:rPr>
        <w:t xml:space="preserve"> </w:t>
      </w:r>
      <w:proofErr w:type="spellStart"/>
      <w:r w:rsidRPr="0034663E">
        <w:rPr>
          <w:rtl/>
        </w:rPr>
        <w:t>בר"ת</w:t>
      </w:r>
      <w:proofErr w:type="spellEnd"/>
      <w:r w:rsidRPr="0034663E">
        <w:rPr>
          <w:rtl/>
        </w:rPr>
        <w:t xml:space="preserve"> של המורשה לחתום מטעמו ובחותמת המציע.</w:t>
      </w:r>
    </w:p>
    <w:p w:rsidR="00B90490" w:rsidRPr="006E10AA" w:rsidRDefault="00B90490" w:rsidP="00E201D0">
      <w:pPr>
        <w:pStyle w:val="50"/>
      </w:pPr>
      <w:r w:rsidRPr="0034663E">
        <w:rPr>
          <w:rtl/>
        </w:rPr>
        <w:t xml:space="preserve">בכל מקום שבו נדרשת חתימת המציע יחתום/ו מורשה/י </w:t>
      </w:r>
      <w:r w:rsidRPr="0034663E">
        <w:t xml:space="preserve"> </w:t>
      </w:r>
      <w:r w:rsidRPr="0034663E">
        <w:rPr>
          <w:rFonts w:hint="eastAsia"/>
          <w:rtl/>
        </w:rPr>
        <w:t>ה</w:t>
      </w:r>
      <w:r w:rsidRPr="0034663E">
        <w:rPr>
          <w:rtl/>
        </w:rPr>
        <w:t>חתימה</w:t>
      </w:r>
      <w:r w:rsidRPr="0034663E">
        <w:t xml:space="preserve"> </w:t>
      </w:r>
      <w:r w:rsidRPr="0034663E">
        <w:rPr>
          <w:rtl/>
        </w:rPr>
        <w:t xml:space="preserve">מטעמו, אשר בחתימתו/ם ניתן לחייב את המציע, </w:t>
      </w:r>
      <w:r w:rsidRPr="0034663E">
        <w:rPr>
          <w:rFonts w:hint="eastAsia"/>
          <w:rtl/>
        </w:rPr>
        <w:t>זאת</w:t>
      </w:r>
      <w:r w:rsidRPr="0034663E">
        <w:rPr>
          <w:rtl/>
        </w:rPr>
        <w:t xml:space="preserve"> בצירוף חותמת המציע.</w:t>
      </w:r>
    </w:p>
    <w:p w:rsidR="00B90490" w:rsidRPr="006E10AA" w:rsidRDefault="00B90490" w:rsidP="00050F88">
      <w:pPr>
        <w:pStyle w:val="50"/>
      </w:pPr>
      <w:r w:rsidRPr="0034663E">
        <w:rPr>
          <w:rtl/>
        </w:rPr>
        <w:lastRenderedPageBreak/>
        <w:t>על המציע לחתום על נוסח ההסכם המצורף למכרז, ללא כל שינוי ו/או הסתייגות ו/או תוספת. מובהר כי אם ה</w:t>
      </w:r>
      <w:r w:rsidRPr="0034663E">
        <w:rPr>
          <w:rFonts w:hint="eastAsia"/>
          <w:rtl/>
        </w:rPr>
        <w:t>משרד</w:t>
      </w:r>
      <w:r w:rsidRPr="0034663E">
        <w:rPr>
          <w:rtl/>
        </w:rPr>
        <w:t xml:space="preserve"> </w:t>
      </w:r>
      <w:r w:rsidRPr="0034663E">
        <w:rPr>
          <w:rFonts w:hint="eastAsia"/>
          <w:rtl/>
        </w:rPr>
        <w:t>י</w:t>
      </w:r>
      <w:r w:rsidRPr="0034663E">
        <w:rPr>
          <w:rtl/>
        </w:rPr>
        <w:t>שנה תנאים במכרז עקב שאלות ההבהרה, ייחשבו השינויים האמורים כחלק בלתי נפרד מן ההסכם, וזאת בין אם יוכן נוסח חדש ומתוקן של ההסכם ובין אם לא.</w:t>
      </w:r>
    </w:p>
    <w:p w:rsidR="00B90490" w:rsidRPr="006E10AA" w:rsidRDefault="00254C98" w:rsidP="00B90490">
      <w:pPr>
        <w:spacing w:before="120" w:line="320" w:lineRule="atLeast"/>
        <w:ind w:left="3636"/>
        <w:rPr>
          <w:spacing w:val="22"/>
          <w:sz w:val="18"/>
          <w:szCs w:val="14"/>
          <w:rtl/>
        </w:rPr>
      </w:pPr>
      <w:r>
        <w:rPr>
          <w:rFonts w:hint="cs"/>
          <w:spacing w:val="22"/>
          <w:sz w:val="18"/>
          <w:szCs w:val="14"/>
          <w:rtl/>
        </w:rPr>
        <w:br/>
      </w:r>
    </w:p>
    <w:p w:rsidR="00B90490" w:rsidRPr="00DE6F79" w:rsidRDefault="00793F5C" w:rsidP="00B23D09">
      <w:pPr>
        <w:pStyle w:val="af8"/>
        <w:numPr>
          <w:ilvl w:val="3"/>
          <w:numId w:val="4"/>
        </w:numPr>
        <w:rPr>
          <w:u w:val="single"/>
        </w:rPr>
      </w:pPr>
      <w:r w:rsidRPr="006E10AA">
        <w:rPr>
          <w:rtl/>
        </w:rPr>
        <w:t xml:space="preserve"> </w:t>
      </w:r>
      <w:r w:rsidR="00B90490" w:rsidRPr="006E10AA">
        <w:rPr>
          <w:u w:val="single"/>
          <w:rtl/>
        </w:rPr>
        <w:t>הוראות מיוחדות לגבי הגשת עותקים דיגיטליים</w:t>
      </w:r>
      <w:r w:rsidR="00B90490" w:rsidRPr="00DE6F79">
        <w:rPr>
          <w:u w:val="single"/>
          <w:rtl/>
        </w:rPr>
        <w:t>:</w:t>
      </w:r>
    </w:p>
    <w:p w:rsidR="00B90490" w:rsidRPr="006E10AA" w:rsidRDefault="00B90490" w:rsidP="00DE6F79">
      <w:pPr>
        <w:pStyle w:val="50"/>
      </w:pPr>
      <w:r w:rsidRPr="0034663E">
        <w:rPr>
          <w:rtl/>
        </w:rPr>
        <w:t>על כל מסמכי ההצעה להיות ערוכים, ומסודרים באופן זהה לעותק הקשיח של הצעה.</w:t>
      </w:r>
    </w:p>
    <w:p w:rsidR="00B90490" w:rsidRPr="006E10AA" w:rsidRDefault="00793F5C" w:rsidP="00DE6F79">
      <w:pPr>
        <w:pStyle w:val="50"/>
      </w:pPr>
      <w:r w:rsidRPr="0034663E">
        <w:rPr>
          <w:rtl/>
        </w:rPr>
        <w:t xml:space="preserve"> </w:t>
      </w:r>
      <w:r w:rsidR="00B90490" w:rsidRPr="0034663E">
        <w:rPr>
          <w:rtl/>
        </w:rPr>
        <w:t>על העותק הדיגיטלי להיות זהה לחלוטין לעותק הק</w:t>
      </w:r>
      <w:r w:rsidR="006A1063" w:rsidRPr="0034663E">
        <w:rPr>
          <w:rtl/>
        </w:rPr>
        <w:t>שיח</w:t>
      </w:r>
      <w:r w:rsidR="00B90490" w:rsidRPr="0034663E">
        <w:t xml:space="preserve"> </w:t>
      </w:r>
      <w:r w:rsidR="00B90490" w:rsidRPr="0034663E">
        <w:rPr>
          <w:rtl/>
        </w:rPr>
        <w:t xml:space="preserve">(למעט הצעת המחיר). העותק הדיגיטלי של ההצעה יכיל את ההצעה כולה (למעט הצעת המחיר), על נספחיה בפורמט תקליטור בפורמט </w:t>
      </w:r>
      <w:r w:rsidR="00B90490" w:rsidRPr="0034663E">
        <w:t>Word</w:t>
      </w:r>
      <w:r w:rsidR="00B90490" w:rsidRPr="0034663E">
        <w:rPr>
          <w:rtl/>
        </w:rPr>
        <w:t xml:space="preserve"> (לא סרוק ולא </w:t>
      </w:r>
      <w:r w:rsidR="00B90490" w:rsidRPr="0034663E">
        <w:t>PDF</w:t>
      </w:r>
      <w:r w:rsidR="00B90490" w:rsidRPr="0034663E">
        <w:rPr>
          <w:rtl/>
        </w:rPr>
        <w:t>).</w:t>
      </w:r>
    </w:p>
    <w:p w:rsidR="00B85C6F" w:rsidRDefault="00793F5C" w:rsidP="00DE6F79">
      <w:pPr>
        <w:pStyle w:val="50"/>
      </w:pPr>
      <w:r w:rsidRPr="0034663E">
        <w:rPr>
          <w:rtl/>
        </w:rPr>
        <w:t xml:space="preserve"> </w:t>
      </w:r>
      <w:r w:rsidR="00B90490" w:rsidRPr="0034663E">
        <w:rPr>
          <w:rtl/>
        </w:rPr>
        <w:t>מובהר כי חל איסור להכליל את הצעת המחיר בעותק</w:t>
      </w:r>
      <w:r w:rsidR="00B90490" w:rsidRPr="0034663E">
        <w:t xml:space="preserve"> </w:t>
      </w:r>
      <w:r w:rsidR="00B90490" w:rsidRPr="0034663E">
        <w:rPr>
          <w:rtl/>
        </w:rPr>
        <w:t>הדיגיטלי של ההצעה.</w:t>
      </w:r>
      <w:bookmarkStart w:id="49" w:name="_Toc135452227"/>
      <w:bookmarkStart w:id="50" w:name="_Toc78167854"/>
      <w:bookmarkStart w:id="51" w:name="_Toc78122922"/>
      <w:bookmarkStart w:id="52" w:name="_Toc64691792"/>
      <w:bookmarkEnd w:id="24"/>
      <w:bookmarkEnd w:id="25"/>
      <w:bookmarkEnd w:id="35"/>
    </w:p>
    <w:p w:rsidR="00254C98" w:rsidRPr="00254C98" w:rsidRDefault="00254C98" w:rsidP="00254C98">
      <w:pPr>
        <w:pStyle w:val="50"/>
        <w:numPr>
          <w:ilvl w:val="0"/>
          <w:numId w:val="0"/>
        </w:numPr>
        <w:ind w:left="737"/>
      </w:pPr>
    </w:p>
    <w:p w:rsidR="00B85C6F" w:rsidRPr="006E10AA" w:rsidRDefault="00B85C6F" w:rsidP="00923DA1">
      <w:pPr>
        <w:pStyle w:val="20"/>
        <w:rPr>
          <w:rtl/>
        </w:rPr>
      </w:pPr>
      <w:bookmarkStart w:id="53" w:name="_Toc426916134"/>
      <w:r w:rsidRPr="0034663E">
        <w:rPr>
          <w:rtl/>
        </w:rPr>
        <w:t>המפרט</w:t>
      </w:r>
      <w:bookmarkEnd w:id="49"/>
      <w:bookmarkEnd w:id="50"/>
      <w:bookmarkEnd w:id="51"/>
      <w:bookmarkEnd w:id="52"/>
      <w:bookmarkEnd w:id="53"/>
    </w:p>
    <w:p w:rsidR="00B85C6F" w:rsidRPr="006E10AA" w:rsidRDefault="00B85C6F" w:rsidP="007E151D">
      <w:pPr>
        <w:pStyle w:val="31"/>
        <w:ind w:left="771" w:hanging="749"/>
      </w:pPr>
      <w:bookmarkStart w:id="54" w:name="_Toc135452228"/>
      <w:bookmarkStart w:id="55" w:name="_Toc78167855"/>
      <w:bookmarkStart w:id="56" w:name="_Toc78122923"/>
      <w:bookmarkStart w:id="57" w:name="_Toc33254566"/>
      <w:bookmarkStart w:id="58" w:name="_Toc33172778"/>
      <w:r w:rsidRPr="0034663E">
        <w:rPr>
          <w:rtl/>
        </w:rPr>
        <w:t>תכולת המפרט</w:t>
      </w:r>
      <w:bookmarkEnd w:id="54"/>
      <w:bookmarkEnd w:id="55"/>
      <w:bookmarkEnd w:id="56"/>
      <w:bookmarkEnd w:id="57"/>
      <w:bookmarkEnd w:id="58"/>
    </w:p>
    <w:p w:rsidR="00B85C6F" w:rsidRPr="006E10AA" w:rsidRDefault="00B85C6F" w:rsidP="00B23D09">
      <w:pPr>
        <w:numPr>
          <w:ilvl w:val="0"/>
          <w:numId w:val="3"/>
        </w:numPr>
        <w:tabs>
          <w:tab w:val="clear" w:pos="360"/>
          <w:tab w:val="left" w:pos="714"/>
          <w:tab w:val="num" w:pos="2274"/>
        </w:tabs>
        <w:ind w:left="2274" w:hanging="1914"/>
      </w:pPr>
      <w:r w:rsidRPr="006E10AA">
        <w:rPr>
          <w:rtl/>
        </w:rPr>
        <w:t>פרק 0</w:t>
      </w:r>
      <w:r w:rsidRPr="006E10AA">
        <w:rPr>
          <w:rtl/>
        </w:rPr>
        <w:tab/>
        <w:t>פרק המנהלה - בו מצויים פרטים מנ</w:t>
      </w:r>
      <w:r w:rsidR="008C0B79" w:rsidRPr="006E10AA">
        <w:rPr>
          <w:rtl/>
        </w:rPr>
        <w:t xml:space="preserve">הליים כלליים של המכרז, תנאי הסף </w:t>
      </w:r>
      <w:r w:rsidRPr="006E10AA">
        <w:rPr>
          <w:rtl/>
        </w:rPr>
        <w:t>של המכרז, דרך הגשת ההצעות ואופן בחירת הזוכים.</w:t>
      </w:r>
    </w:p>
    <w:p w:rsidR="00B85C6F" w:rsidRPr="006E10AA" w:rsidRDefault="00B85C6F" w:rsidP="00B23D09">
      <w:pPr>
        <w:numPr>
          <w:ilvl w:val="0"/>
          <w:numId w:val="3"/>
        </w:numPr>
        <w:tabs>
          <w:tab w:val="clear" w:pos="360"/>
          <w:tab w:val="left" w:pos="714"/>
          <w:tab w:val="num" w:pos="2274"/>
        </w:tabs>
        <w:ind w:left="2274" w:hanging="1914"/>
        <w:rPr>
          <w:rtl/>
        </w:rPr>
      </w:pPr>
      <w:r w:rsidRPr="006E10AA">
        <w:rPr>
          <w:rtl/>
        </w:rPr>
        <w:t>פרקים 1 עד 4</w:t>
      </w:r>
      <w:r w:rsidRPr="006E10AA">
        <w:rPr>
          <w:rtl/>
        </w:rPr>
        <w:tab/>
        <w:t xml:space="preserve">החלק המקצועי- בו יוגדרו הפרטים הנדרשים </w:t>
      </w:r>
      <w:r w:rsidR="00B24E4E" w:rsidRPr="006E10AA">
        <w:rPr>
          <w:rFonts w:hint="eastAsia"/>
          <w:rtl/>
        </w:rPr>
        <w:t>במסגרת</w:t>
      </w:r>
      <w:r w:rsidR="00B24E4E" w:rsidRPr="006E10AA">
        <w:rPr>
          <w:rtl/>
        </w:rPr>
        <w:t xml:space="preserve"> </w:t>
      </w:r>
      <w:r w:rsidR="00956ADF">
        <w:rPr>
          <w:rFonts w:hint="cs"/>
          <w:rtl/>
        </w:rPr>
        <w:t>ההדרכה וה</w:t>
      </w:r>
      <w:r w:rsidR="00956ADF">
        <w:rPr>
          <w:rtl/>
        </w:rPr>
        <w:t>הטמע</w:t>
      </w:r>
      <w:r w:rsidR="00956ADF">
        <w:rPr>
          <w:rFonts w:hint="cs"/>
          <w:rtl/>
        </w:rPr>
        <w:t>ה</w:t>
      </w:r>
      <w:r w:rsidR="00B24E4E" w:rsidRPr="006E10AA">
        <w:rPr>
          <w:rtl/>
        </w:rPr>
        <w:t xml:space="preserve"> </w:t>
      </w:r>
      <w:r w:rsidR="00956ADF">
        <w:rPr>
          <w:rFonts w:hint="cs"/>
          <w:rtl/>
        </w:rPr>
        <w:t>ב</w:t>
      </w:r>
      <w:r w:rsidR="002A645A" w:rsidRPr="006E10AA">
        <w:rPr>
          <w:rFonts w:hint="eastAsia"/>
          <w:rtl/>
        </w:rPr>
        <w:t>אתרים</w:t>
      </w:r>
      <w:r w:rsidRPr="006E10AA">
        <w:rPr>
          <w:rtl/>
        </w:rPr>
        <w:t xml:space="preserve"> ופרטים לגבי </w:t>
      </w:r>
      <w:r w:rsidR="00BA6A87" w:rsidRPr="006E10AA">
        <w:rPr>
          <w:rFonts w:hint="eastAsia"/>
          <w:rtl/>
        </w:rPr>
        <w:t>ה</w:t>
      </w:r>
      <w:r w:rsidRPr="006E10AA">
        <w:rPr>
          <w:rtl/>
        </w:rPr>
        <w:t xml:space="preserve">מציע, שעל פיהם יקבע ציון האיכות של המציע. </w:t>
      </w:r>
    </w:p>
    <w:p w:rsidR="00B85C6F" w:rsidRPr="006E10AA" w:rsidRDefault="00B85C6F" w:rsidP="00B23D09">
      <w:pPr>
        <w:numPr>
          <w:ilvl w:val="0"/>
          <w:numId w:val="3"/>
        </w:numPr>
        <w:tabs>
          <w:tab w:val="clear" w:pos="360"/>
          <w:tab w:val="num" w:pos="720"/>
          <w:tab w:val="left" w:pos="2274"/>
        </w:tabs>
        <w:ind w:left="720"/>
        <w:rPr>
          <w:rtl/>
        </w:rPr>
      </w:pPr>
      <w:r w:rsidRPr="006E10AA">
        <w:rPr>
          <w:rtl/>
        </w:rPr>
        <w:t>פרק 5</w:t>
      </w:r>
      <w:r w:rsidRPr="006E10AA">
        <w:rPr>
          <w:rtl/>
        </w:rPr>
        <w:tab/>
        <w:t>העלות- בו מובאת נוסחת שקלול המחיר.</w:t>
      </w:r>
    </w:p>
    <w:p w:rsidR="00B85C6F" w:rsidRPr="006E10AA" w:rsidRDefault="00B85C6F" w:rsidP="00B23D09">
      <w:pPr>
        <w:numPr>
          <w:ilvl w:val="0"/>
          <w:numId w:val="3"/>
        </w:numPr>
        <w:tabs>
          <w:tab w:val="clear" w:pos="360"/>
          <w:tab w:val="num" w:pos="720"/>
          <w:tab w:val="left" w:pos="1990"/>
          <w:tab w:val="left" w:pos="2274"/>
        </w:tabs>
        <w:ind w:left="720" w:right="-720"/>
        <w:rPr>
          <w:rtl/>
        </w:rPr>
      </w:pPr>
      <w:r w:rsidRPr="006E10AA">
        <w:rPr>
          <w:rtl/>
        </w:rPr>
        <w:t>נספחים</w:t>
      </w:r>
    </w:p>
    <w:p w:rsidR="00B85C6F" w:rsidRPr="006E10AA" w:rsidRDefault="00B85C6F" w:rsidP="00126840">
      <w:pPr>
        <w:ind w:left="378" w:right="-720"/>
        <w:rPr>
          <w:rtl/>
        </w:rPr>
      </w:pPr>
    </w:p>
    <w:p w:rsidR="00B85C6F" w:rsidRPr="006E10AA" w:rsidRDefault="00B85C6F" w:rsidP="00923DA1">
      <w:pPr>
        <w:pStyle w:val="20"/>
      </w:pPr>
      <w:bookmarkStart w:id="59" w:name="_Toc135452229"/>
      <w:bookmarkStart w:id="60" w:name="_Toc78167856"/>
      <w:bookmarkStart w:id="61" w:name="_Toc78122924"/>
      <w:bookmarkStart w:id="62" w:name="_Toc64691793"/>
      <w:bookmarkStart w:id="63" w:name="_Toc426916135"/>
      <w:r w:rsidRPr="0034663E">
        <w:rPr>
          <w:rtl/>
        </w:rPr>
        <w:t>סיווג רכיבי המ</w:t>
      </w:r>
      <w:bookmarkEnd w:id="59"/>
      <w:bookmarkEnd w:id="60"/>
      <w:bookmarkEnd w:id="61"/>
      <w:bookmarkEnd w:id="62"/>
      <w:r w:rsidRPr="0034663E">
        <w:rPr>
          <w:rtl/>
        </w:rPr>
        <w:t>כרז</w:t>
      </w:r>
      <w:bookmarkEnd w:id="63"/>
    </w:p>
    <w:p w:rsidR="00B85C6F" w:rsidRPr="006E10AA" w:rsidRDefault="00B85C6F" w:rsidP="007E151D">
      <w:pPr>
        <w:pStyle w:val="31"/>
        <w:ind w:left="771" w:hanging="749"/>
        <w:rPr>
          <w:rtl/>
        </w:rPr>
      </w:pPr>
      <w:bookmarkStart w:id="64" w:name="_Toc135452230"/>
      <w:bookmarkStart w:id="65" w:name="_Toc78167857"/>
      <w:bookmarkStart w:id="66" w:name="_Toc78122925"/>
      <w:bookmarkStart w:id="67" w:name="_Toc33254568"/>
      <w:bookmarkStart w:id="68" w:name="_Toc33172780"/>
      <w:r w:rsidRPr="0034663E">
        <w:rPr>
          <w:rtl/>
        </w:rPr>
        <w:t>השיטה</w:t>
      </w:r>
      <w:bookmarkEnd w:id="64"/>
      <w:bookmarkEnd w:id="65"/>
      <w:bookmarkEnd w:id="66"/>
      <w:bookmarkEnd w:id="67"/>
      <w:bookmarkEnd w:id="68"/>
    </w:p>
    <w:p w:rsidR="00B85C6F" w:rsidRPr="006E10AA" w:rsidRDefault="00B85C6F" w:rsidP="004E2E8D">
      <w:pPr>
        <w:ind w:left="51"/>
        <w:rPr>
          <w:rtl/>
        </w:rPr>
      </w:pPr>
      <w:r w:rsidRPr="006E10AA">
        <w:rPr>
          <w:b/>
          <w:bCs/>
          <w:rtl/>
        </w:rPr>
        <w:t>רכיבי</w:t>
      </w:r>
      <w:r w:rsidRPr="006E10AA">
        <w:rPr>
          <w:rtl/>
        </w:rPr>
        <w:t xml:space="preserve"> המפרט מסווגים לפי הסימון הבא:</w:t>
      </w:r>
    </w:p>
    <w:tbl>
      <w:tblPr>
        <w:bidiVisual/>
        <w:tblW w:w="8789" w:type="dxa"/>
        <w:tblLook w:val="0000" w:firstRow="0" w:lastRow="0" w:firstColumn="0" w:lastColumn="0" w:noHBand="0" w:noVBand="0"/>
      </w:tblPr>
      <w:tblGrid>
        <w:gridCol w:w="1963"/>
        <w:gridCol w:w="6826"/>
      </w:tblGrid>
      <w:tr w:rsidR="00B85C6F" w:rsidRPr="006E10AA" w:rsidTr="00126840">
        <w:tc>
          <w:tcPr>
            <w:tcW w:w="1963" w:type="dxa"/>
          </w:tcPr>
          <w:p w:rsidR="00B85C6F" w:rsidRPr="006E10AA" w:rsidRDefault="00B85C6F" w:rsidP="00E83DF9">
            <w:pPr>
              <w:ind w:left="18"/>
              <w:rPr>
                <w:b/>
                <w:bCs/>
                <w:sz w:val="22"/>
                <w:szCs w:val="22"/>
              </w:rPr>
            </w:pPr>
            <w:r w:rsidRPr="006E10AA">
              <w:rPr>
                <w:b/>
                <w:bCs/>
              </w:rPr>
              <w:t>I (Information)</w:t>
            </w:r>
          </w:p>
        </w:tc>
        <w:tc>
          <w:tcPr>
            <w:tcW w:w="6826" w:type="dxa"/>
          </w:tcPr>
          <w:p w:rsidR="00B85C6F" w:rsidRPr="006E10AA" w:rsidRDefault="00B85C6F" w:rsidP="00E83DF9">
            <w:pPr>
              <w:ind w:left="18"/>
              <w:rPr>
                <w:rtl/>
              </w:rPr>
            </w:pPr>
            <w:r w:rsidRPr="006E10AA">
              <w:rPr>
                <w:rtl/>
              </w:rPr>
              <w:t xml:space="preserve">רכיב המובא לידיעה בלבד. יש לענות עליו: "קראנו והבנו, מקובל עלינו". אם יש הערות או הסתייגויות, חובה </w:t>
            </w:r>
            <w:proofErr w:type="spellStart"/>
            <w:r w:rsidRPr="006E10AA">
              <w:rPr>
                <w:rtl/>
              </w:rPr>
              <w:t>לציינן</w:t>
            </w:r>
            <w:proofErr w:type="spellEnd"/>
            <w:r w:rsidRPr="006E10AA">
              <w:rPr>
                <w:rtl/>
              </w:rPr>
              <w:t xml:space="preserve">. עורך המכרז רשאי לפסול הצעות בגין </w:t>
            </w:r>
            <w:r w:rsidR="008C0B79" w:rsidRPr="006E10AA">
              <w:rPr>
                <w:rFonts w:hint="eastAsia"/>
                <w:rtl/>
              </w:rPr>
              <w:t>הסתייגויות</w:t>
            </w:r>
            <w:r w:rsidRPr="006E10AA">
              <w:rPr>
                <w:rtl/>
              </w:rPr>
              <w:t xml:space="preserve"> בכפוף לשקול דעתו הבלעדי</w:t>
            </w:r>
            <w:r w:rsidR="00BA6A87" w:rsidRPr="006E10AA">
              <w:rPr>
                <w:rtl/>
              </w:rPr>
              <w:t>.</w:t>
            </w:r>
          </w:p>
        </w:tc>
      </w:tr>
      <w:tr w:rsidR="00B85C6F" w:rsidRPr="006E10AA" w:rsidTr="00126840">
        <w:tc>
          <w:tcPr>
            <w:tcW w:w="1963" w:type="dxa"/>
          </w:tcPr>
          <w:p w:rsidR="00B85C6F" w:rsidRPr="006E10AA" w:rsidRDefault="00B85C6F" w:rsidP="00E83DF9">
            <w:pPr>
              <w:ind w:left="18"/>
              <w:rPr>
                <w:b/>
                <w:bCs/>
              </w:rPr>
            </w:pPr>
            <w:r w:rsidRPr="006E10AA">
              <w:rPr>
                <w:b/>
                <w:bCs/>
              </w:rPr>
              <w:t>G (General)</w:t>
            </w:r>
          </w:p>
        </w:tc>
        <w:tc>
          <w:tcPr>
            <w:tcW w:w="6826" w:type="dxa"/>
          </w:tcPr>
          <w:p w:rsidR="00B85C6F" w:rsidRPr="006E10AA" w:rsidRDefault="00B85C6F" w:rsidP="00E83DF9">
            <w:pPr>
              <w:spacing w:after="100"/>
              <w:ind w:left="18"/>
              <w:rPr>
                <w:rtl/>
              </w:rPr>
            </w:pPr>
            <w:r w:rsidRPr="006E10AA">
              <w:rPr>
                <w:rtl/>
              </w:rPr>
              <w:t xml:space="preserve">רכיב הדורש תשובה כללית ובפורמט חופשי. בד"כ זהו סעיף "פתוח" בו ניתן להוסיף הצעות ופתרונות יצירתיים ובלבד שבסופו של דבר יינתן מענה ברור </w:t>
            </w:r>
            <w:r w:rsidRPr="006E10AA">
              <w:rPr>
                <w:rtl/>
              </w:rPr>
              <w:lastRenderedPageBreak/>
              <w:t>לדרישה, יודגשו התכונות העיקריות ויהיה ברור מה בדיוק מוצע, מה כבר קיים ומה מובטח / מוצע שיהיה.</w:t>
            </w:r>
          </w:p>
        </w:tc>
      </w:tr>
      <w:tr w:rsidR="00B85C6F" w:rsidRPr="006E10AA" w:rsidTr="00126840">
        <w:tc>
          <w:tcPr>
            <w:tcW w:w="1963" w:type="dxa"/>
          </w:tcPr>
          <w:p w:rsidR="00B85C6F" w:rsidRPr="006E10AA" w:rsidRDefault="00B85C6F" w:rsidP="00E83DF9">
            <w:pPr>
              <w:spacing w:after="100"/>
              <w:ind w:left="18"/>
              <w:rPr>
                <w:b/>
                <w:bCs/>
              </w:rPr>
            </w:pPr>
            <w:r w:rsidRPr="006E10AA">
              <w:rPr>
                <w:b/>
                <w:bCs/>
              </w:rPr>
              <w:lastRenderedPageBreak/>
              <w:t>S (Specific)</w:t>
            </w:r>
          </w:p>
        </w:tc>
        <w:tc>
          <w:tcPr>
            <w:tcW w:w="6826" w:type="dxa"/>
          </w:tcPr>
          <w:p w:rsidR="00B85C6F" w:rsidRPr="006E10AA" w:rsidRDefault="00B85C6F" w:rsidP="00E83DF9">
            <w:pPr>
              <w:spacing w:after="100"/>
              <w:ind w:left="18"/>
              <w:rPr>
                <w:rtl/>
              </w:rPr>
            </w:pPr>
            <w:r w:rsidRPr="006E10AA">
              <w:rPr>
                <w:rtl/>
              </w:rPr>
              <w:t xml:space="preserve">רכיב הדורש תשובה מפורטת ומדויקת, בפורמט מדויק שנדרש במכרז: מילוי טבלה, צירוף אישורים </w:t>
            </w:r>
            <w:proofErr w:type="spellStart"/>
            <w:r w:rsidRPr="006E10AA">
              <w:rPr>
                <w:rtl/>
              </w:rPr>
              <w:t>וכו</w:t>
            </w:r>
            <w:proofErr w:type="spellEnd"/>
            <w:r w:rsidRPr="006E10AA">
              <w:rPr>
                <w:rtl/>
              </w:rPr>
              <w:t xml:space="preserve">'. בד"כ זהו סעיף "סגור". ניתן להוסיף מידע מעבר לנדרש בכפוף להנחיות שבסיווג </w:t>
            </w:r>
            <w:r w:rsidRPr="006E10AA">
              <w:t>G</w:t>
            </w:r>
            <w:r w:rsidRPr="006E10AA">
              <w:rPr>
                <w:rtl/>
              </w:rPr>
              <w:t>. אם המידע רב, יש להוסיפו כנספח בסימון המתאים.</w:t>
            </w:r>
          </w:p>
        </w:tc>
      </w:tr>
      <w:tr w:rsidR="00B85C6F" w:rsidRPr="006E10AA" w:rsidTr="00126840">
        <w:tc>
          <w:tcPr>
            <w:tcW w:w="1963" w:type="dxa"/>
          </w:tcPr>
          <w:p w:rsidR="00B85C6F" w:rsidRPr="006E10AA" w:rsidRDefault="00B85C6F" w:rsidP="00E83DF9">
            <w:pPr>
              <w:spacing w:after="100"/>
              <w:ind w:left="18"/>
              <w:rPr>
                <w:b/>
                <w:bCs/>
                <w:rtl/>
              </w:rPr>
            </w:pPr>
            <w:r w:rsidRPr="006E10AA">
              <w:rPr>
                <w:b/>
                <w:bCs/>
              </w:rPr>
              <w:t>M (Mandatory)</w:t>
            </w:r>
          </w:p>
        </w:tc>
        <w:tc>
          <w:tcPr>
            <w:tcW w:w="6826" w:type="dxa"/>
          </w:tcPr>
          <w:p w:rsidR="00B85C6F" w:rsidRPr="006E10AA" w:rsidRDefault="00B85C6F" w:rsidP="009B0AC5">
            <w:pPr>
              <w:spacing w:after="100"/>
              <w:ind w:left="18"/>
              <w:rPr>
                <w:rtl/>
              </w:rPr>
            </w:pPr>
            <w:r w:rsidRPr="006E10AA">
              <w:rPr>
                <w:rtl/>
              </w:rPr>
              <w:t>רכיב סף (</w:t>
            </w:r>
            <w:r w:rsidRPr="006E10AA">
              <w:t>Go/No Go</w:t>
            </w:r>
            <w:r w:rsidRPr="006E10AA">
              <w:rPr>
                <w:rtl/>
              </w:rPr>
              <w:t>), נקרא גם סעיף חובה (</w:t>
            </w:r>
            <w:r w:rsidRPr="006E10AA">
              <w:t>Mandatory</w:t>
            </w:r>
            <w:r w:rsidRPr="006E10AA">
              <w:rPr>
                <w:rtl/>
              </w:rPr>
              <w:t xml:space="preserve">). (ה"חובה" היא בתוכן הסעיף, לא רק בעצם הצורך לענות, שכן הצורך לענות חל על כל סעיפי המכרז). תשובת הספק זוכה תהיה מסוג "קראנו והבנו - מקובל עלינו, הצעתנו עונה על דרישות סעיף זה", או תשובה עניינית ומלאה בדומה לסיווג </w:t>
            </w:r>
            <w:r w:rsidRPr="006E10AA">
              <w:t>S</w:t>
            </w:r>
            <w:r w:rsidRPr="006E10AA">
              <w:rPr>
                <w:rtl/>
              </w:rPr>
              <w:t xml:space="preserve">, או קיום דרישה (המצאת אישור למשל) או התחייבות לקיום דרישה. </w:t>
            </w:r>
            <w:proofErr w:type="spellStart"/>
            <w:r w:rsidRPr="006E10AA">
              <w:rPr>
                <w:rtl/>
              </w:rPr>
              <w:t>הכל</w:t>
            </w:r>
            <w:proofErr w:type="spellEnd"/>
            <w:r w:rsidRPr="006E10AA">
              <w:rPr>
                <w:rtl/>
              </w:rPr>
              <w:t xml:space="preserve"> בהתאם לעניינו ותוכנו של הסעיף. </w:t>
            </w:r>
            <w:r w:rsidRPr="006E10AA">
              <w:rPr>
                <w:b/>
                <w:bCs/>
                <w:rtl/>
              </w:rPr>
              <w:t xml:space="preserve">חוסר תשובה, תשובה שאיננה עונה לדרישה, חוסר מענה לדרישה, או תשובה לא ברורה ולא חד משמעית, בסעיף מסוג זה, עלולים להביא לפסילת ההצעה </w:t>
            </w:r>
            <w:r w:rsidRPr="006E10AA">
              <w:rPr>
                <w:rFonts w:hint="eastAsia"/>
                <w:b/>
                <w:bCs/>
                <w:rtl/>
              </w:rPr>
              <w:t>על</w:t>
            </w:r>
            <w:r w:rsidRPr="006E10AA">
              <w:rPr>
                <w:b/>
                <w:bCs/>
                <w:rtl/>
              </w:rPr>
              <w:t xml:space="preserve"> </w:t>
            </w:r>
            <w:r w:rsidRPr="006E10AA">
              <w:rPr>
                <w:rFonts w:hint="eastAsia"/>
                <w:b/>
                <w:bCs/>
                <w:rtl/>
              </w:rPr>
              <w:t>פי</w:t>
            </w:r>
            <w:r w:rsidRPr="006E10AA">
              <w:rPr>
                <w:b/>
                <w:bCs/>
                <w:rtl/>
              </w:rPr>
              <w:t xml:space="preserve"> שיקול דעתה המוחלט של ועדת מכרזים.</w:t>
            </w:r>
          </w:p>
        </w:tc>
      </w:tr>
      <w:tr w:rsidR="00B85C6F" w:rsidRPr="006E10AA" w:rsidTr="00126840">
        <w:tc>
          <w:tcPr>
            <w:tcW w:w="1963" w:type="dxa"/>
          </w:tcPr>
          <w:p w:rsidR="00B85C6F" w:rsidRPr="006E10AA" w:rsidRDefault="00B85C6F" w:rsidP="00E83DF9">
            <w:pPr>
              <w:spacing w:after="100"/>
              <w:ind w:left="18"/>
              <w:rPr>
                <w:b/>
                <w:bCs/>
                <w:rtl/>
              </w:rPr>
            </w:pPr>
            <w:r w:rsidRPr="006E10AA">
              <w:rPr>
                <w:b/>
                <w:bCs/>
                <w:lang w:val="fr-FR"/>
              </w:rPr>
              <w:t>N(Non relevant)</w:t>
            </w:r>
          </w:p>
        </w:tc>
        <w:tc>
          <w:tcPr>
            <w:tcW w:w="6826" w:type="dxa"/>
          </w:tcPr>
          <w:p w:rsidR="00B85C6F" w:rsidRPr="006E10AA" w:rsidRDefault="00B85C6F" w:rsidP="00E83DF9">
            <w:pPr>
              <w:spacing w:after="100"/>
              <w:ind w:left="18"/>
              <w:rPr>
                <w:rtl/>
              </w:rPr>
            </w:pPr>
            <w:r w:rsidRPr="006E10AA">
              <w:rPr>
                <w:rtl/>
              </w:rPr>
              <w:t>סימון מיוחד לרכיבים שהושמטו במכרז ואין לענות עליהם. מטרת סימון זה היא לציין למגיש ההצעה שאין כאן טעות, אלא השמטה מכוונת.</w:t>
            </w:r>
          </w:p>
        </w:tc>
      </w:tr>
      <w:tr w:rsidR="00B85C6F" w:rsidRPr="006E10AA" w:rsidTr="00126840">
        <w:tc>
          <w:tcPr>
            <w:tcW w:w="1963" w:type="dxa"/>
          </w:tcPr>
          <w:p w:rsidR="00B85C6F" w:rsidRPr="006E10AA" w:rsidRDefault="00B85C6F" w:rsidP="00B23D09">
            <w:pPr>
              <w:numPr>
                <w:ilvl w:val="3"/>
                <w:numId w:val="4"/>
              </w:numPr>
              <w:spacing w:after="100"/>
              <w:ind w:left="18"/>
              <w:outlineLvl w:val="3"/>
              <w:rPr>
                <w:b/>
                <w:bCs/>
                <w:lang w:val="fr-FR"/>
              </w:rPr>
            </w:pPr>
            <w:r w:rsidRPr="006E10AA">
              <w:rPr>
                <w:rFonts w:hint="eastAsia"/>
                <w:b/>
                <w:bCs/>
                <w:rtl/>
                <w:lang w:val="fr-FR"/>
              </w:rPr>
              <w:t>תנאי</w:t>
            </w:r>
            <w:r w:rsidRPr="006E10AA">
              <w:rPr>
                <w:b/>
                <w:bCs/>
                <w:rtl/>
                <w:lang w:val="fr-FR"/>
              </w:rPr>
              <w:t xml:space="preserve"> </w:t>
            </w:r>
            <w:r w:rsidRPr="006E10AA">
              <w:rPr>
                <w:rFonts w:hint="eastAsia"/>
                <w:b/>
                <w:bCs/>
                <w:rtl/>
                <w:lang w:val="fr-FR"/>
              </w:rPr>
              <w:t>סף</w:t>
            </w:r>
          </w:p>
        </w:tc>
        <w:tc>
          <w:tcPr>
            <w:tcW w:w="6826" w:type="dxa"/>
          </w:tcPr>
          <w:p w:rsidR="00B85C6F" w:rsidRPr="006E10AA" w:rsidRDefault="00B85C6F" w:rsidP="00E83DF9">
            <w:pPr>
              <w:spacing w:after="100"/>
              <w:ind w:left="18"/>
              <w:rPr>
                <w:rtl/>
              </w:rPr>
            </w:pPr>
            <w:r w:rsidRPr="006E10AA">
              <w:rPr>
                <w:rtl/>
              </w:rPr>
              <w:t>כמשמעותו בדיני המכרזים</w:t>
            </w:r>
            <w:r w:rsidR="00BA6A87" w:rsidRPr="006E10AA">
              <w:rPr>
                <w:rtl/>
              </w:rPr>
              <w:t>.</w:t>
            </w:r>
          </w:p>
        </w:tc>
      </w:tr>
    </w:tbl>
    <w:p w:rsidR="00B85C6F" w:rsidRPr="006E10AA" w:rsidRDefault="00B85C6F" w:rsidP="00126840">
      <w:pPr>
        <w:ind w:left="378"/>
        <w:rPr>
          <w:rtl/>
        </w:rPr>
      </w:pPr>
    </w:p>
    <w:p w:rsidR="00B85C6F" w:rsidRPr="006E10AA" w:rsidRDefault="00B85C6F" w:rsidP="004E2E8D">
      <w:pPr>
        <w:ind w:left="51"/>
        <w:rPr>
          <w:rtl/>
        </w:rPr>
      </w:pPr>
      <w:r w:rsidRPr="006E10AA">
        <w:rPr>
          <w:rtl/>
        </w:rPr>
        <w:t>סיווג של רכיב אב תקף לכל הבנים, אלא אם צוין ברכיב הבן אחרת. במילים אחרות, רכיב שמסומן לידו סיווג- זהו סיווגו המחייב, לרכיב שאין לידו סימון- תקף סיווג רכיב האב שלו.</w:t>
      </w:r>
    </w:p>
    <w:p w:rsidR="00B85C6F" w:rsidRPr="006E10AA" w:rsidRDefault="00B85C6F" w:rsidP="00126840">
      <w:pPr>
        <w:ind w:left="378"/>
        <w:rPr>
          <w:rtl/>
        </w:rPr>
      </w:pPr>
    </w:p>
    <w:p w:rsidR="00B85C6F" w:rsidRPr="006E10AA" w:rsidRDefault="00B85C6F" w:rsidP="007E151D">
      <w:pPr>
        <w:pStyle w:val="31"/>
        <w:ind w:left="771" w:hanging="749"/>
        <w:rPr>
          <w:rtl/>
        </w:rPr>
      </w:pPr>
      <w:r w:rsidRPr="0034663E">
        <w:rPr>
          <w:rtl/>
        </w:rPr>
        <w:t>סיווג סעיפי פרק המנהלה</w:t>
      </w:r>
    </w:p>
    <w:p w:rsidR="00B85C6F" w:rsidRPr="006E10AA" w:rsidRDefault="00B85C6F" w:rsidP="004E2E8D">
      <w:pPr>
        <w:ind w:left="51"/>
        <w:rPr>
          <w:rtl/>
        </w:rPr>
      </w:pPr>
      <w:r w:rsidRPr="006E10AA">
        <w:rPr>
          <w:rtl/>
        </w:rPr>
        <w:t xml:space="preserve">סעיפי המנהלה (פרק זה) מסווגים כולם </w:t>
      </w:r>
      <w:r w:rsidRPr="006E10AA">
        <w:t>M</w:t>
      </w:r>
      <w:r w:rsidRPr="006E10AA">
        <w:rPr>
          <w:rtl/>
        </w:rPr>
        <w:t>, חוץ מסעיפים בהם מצוין במפורש אחרת, ויש לענות במדויק על כולם. נוסח התשובה יהיה "קראנו והבנו - מקובל עלינו, הצעתנו עונה על דרישות סעיף זה", תשובה עניינית וברורה, אישורים נלווים, או התחייבות לדרישה עתידית והכל בהתאם לעניינו ותוכנו של הסעיף. ראה הסבר בסעיף 0.5.1 לעיל.</w:t>
      </w:r>
    </w:p>
    <w:p w:rsidR="00241A57" w:rsidRPr="006E10AA" w:rsidRDefault="00241A57">
      <w:pPr>
        <w:bidi w:val="0"/>
        <w:spacing w:before="0" w:line="240" w:lineRule="auto"/>
        <w:jc w:val="left"/>
      </w:pPr>
      <w:r w:rsidRPr="006E10AA">
        <w:rPr>
          <w:rtl/>
        </w:rPr>
        <w:br w:type="page"/>
      </w:r>
    </w:p>
    <w:p w:rsidR="00B85C6F" w:rsidRPr="006E10AA" w:rsidRDefault="00B85C6F" w:rsidP="00923DA1">
      <w:pPr>
        <w:pStyle w:val="20"/>
        <w:rPr>
          <w:rtl/>
        </w:rPr>
      </w:pPr>
      <w:bookmarkStart w:id="69" w:name="_Toc135452233"/>
      <w:bookmarkStart w:id="70" w:name="_Toc78167861"/>
      <w:bookmarkStart w:id="71" w:name="_Toc78122931"/>
      <w:bookmarkStart w:id="72" w:name="_Toc64691794"/>
      <w:bookmarkStart w:id="73" w:name="_Toc426916136"/>
      <w:r w:rsidRPr="0034663E">
        <w:rPr>
          <w:rtl/>
        </w:rPr>
        <w:lastRenderedPageBreak/>
        <w:t>התחייבויות ואישורים נדרשים עם הגשת ההצעה</w:t>
      </w:r>
      <w:bookmarkEnd w:id="69"/>
      <w:r w:rsidRPr="0034663E">
        <w:rPr>
          <w:rtl/>
        </w:rPr>
        <w:t xml:space="preserve"> </w:t>
      </w:r>
      <w:bookmarkEnd w:id="70"/>
      <w:bookmarkEnd w:id="71"/>
      <w:bookmarkEnd w:id="72"/>
      <w:r w:rsidRPr="0034663E">
        <w:t>(M)</w:t>
      </w:r>
      <w:bookmarkEnd w:id="73"/>
    </w:p>
    <w:p w:rsidR="00B85C6F" w:rsidRPr="006E10AA" w:rsidRDefault="00B85C6F" w:rsidP="007E151D">
      <w:pPr>
        <w:pStyle w:val="31"/>
        <w:ind w:left="771" w:hanging="749"/>
        <w:rPr>
          <w:rtl/>
        </w:rPr>
      </w:pPr>
      <w:bookmarkStart w:id="74" w:name="_Toc142705767"/>
      <w:bookmarkStart w:id="75" w:name="_Toc140999495"/>
      <w:bookmarkStart w:id="76" w:name="_Toc78167863"/>
      <w:bookmarkStart w:id="77" w:name="_Toc78122933"/>
      <w:bookmarkStart w:id="78" w:name="_Toc33254573"/>
      <w:bookmarkStart w:id="79" w:name="_Toc33172785"/>
      <w:r w:rsidRPr="0034663E">
        <w:rPr>
          <w:rtl/>
        </w:rPr>
        <w:t>ערבות אוטונומית בגין הגשת ההצעה (תנאי סף)</w:t>
      </w:r>
    </w:p>
    <w:p w:rsidR="00B85C6F" w:rsidRPr="006E10AA" w:rsidRDefault="00B85C6F" w:rsidP="00A21A99">
      <w:pPr>
        <w:pStyle w:val="50"/>
        <w:ind w:left="771" w:hanging="720"/>
        <w:rPr>
          <w:rtl/>
        </w:rPr>
      </w:pPr>
      <w:r w:rsidRPr="0034663E">
        <w:rPr>
          <w:rtl/>
        </w:rPr>
        <w:t>ההשתתפות במכרז מותנית בצירוף ערבות אוטונומית ובלתי מו</w:t>
      </w:r>
      <w:r w:rsidR="00892BF8" w:rsidRPr="0034663E">
        <w:rPr>
          <w:rtl/>
        </w:rPr>
        <w:t xml:space="preserve">תנית לפקודת משרד </w:t>
      </w:r>
      <w:r w:rsidR="00790380" w:rsidRPr="0034663E">
        <w:rPr>
          <w:rtl/>
        </w:rPr>
        <w:t>הבריאות</w:t>
      </w:r>
      <w:r w:rsidR="00892BF8" w:rsidRPr="0034663E">
        <w:rPr>
          <w:rtl/>
        </w:rPr>
        <w:t xml:space="preserve"> בסכום ש</w:t>
      </w:r>
      <w:r w:rsidR="00892BF8" w:rsidRPr="0034663E">
        <w:rPr>
          <w:rFonts w:hint="eastAsia"/>
          <w:rtl/>
        </w:rPr>
        <w:t>ל</w:t>
      </w:r>
      <w:r w:rsidR="00254C98">
        <w:rPr>
          <w:rFonts w:hint="cs"/>
          <w:rtl/>
        </w:rPr>
        <w:t xml:space="preserve"> </w:t>
      </w:r>
      <w:r w:rsidR="00892BF8" w:rsidRPr="0034663E">
        <w:rPr>
          <w:rtl/>
        </w:rPr>
        <w:t xml:space="preserve"> </w:t>
      </w:r>
      <w:r w:rsidR="00B900D0" w:rsidRPr="0034663E">
        <w:rPr>
          <w:rtl/>
        </w:rPr>
        <w:t>250</w:t>
      </w:r>
      <w:r w:rsidR="00892BF8" w:rsidRPr="0034663E">
        <w:rPr>
          <w:rtl/>
        </w:rPr>
        <w:t>,000</w:t>
      </w:r>
      <w:r w:rsidRPr="0034663E">
        <w:rPr>
          <w:rtl/>
        </w:rPr>
        <w:t xml:space="preserve"> ₪. הערבות תיערך בנוסח הרשום והמחייב, המצורף להלן כנספח </w:t>
      </w:r>
      <w:r w:rsidR="00B77B4C">
        <w:rPr>
          <w:rFonts w:hint="cs"/>
          <w:rtl/>
        </w:rPr>
        <w:t>א'</w:t>
      </w:r>
      <w:r w:rsidR="00A21A99">
        <w:rPr>
          <w:rFonts w:hint="cs"/>
          <w:rtl/>
        </w:rPr>
        <w:t>6</w:t>
      </w:r>
      <w:r w:rsidRPr="0034663E">
        <w:rPr>
          <w:rtl/>
        </w:rPr>
        <w:t xml:space="preserve">, ללא כל שינוי או חריגה בפרט כל שהוא. </w:t>
      </w:r>
    </w:p>
    <w:p w:rsidR="00B85C6F" w:rsidRPr="006E10AA" w:rsidRDefault="00B85C6F" w:rsidP="004E2E8D">
      <w:pPr>
        <w:pStyle w:val="50"/>
        <w:ind w:left="771" w:hanging="720"/>
        <w:rPr>
          <w:rtl/>
        </w:rPr>
      </w:pPr>
      <w:r w:rsidRPr="0034663E">
        <w:rPr>
          <w:rtl/>
        </w:rPr>
        <w:t>עורך המכרז יהיה רשאי להורות</w:t>
      </w:r>
      <w:r w:rsidRPr="0034663E">
        <w:t xml:space="preserve"> </w:t>
      </w:r>
      <w:r w:rsidRPr="0034663E">
        <w:rPr>
          <w:rtl/>
        </w:rPr>
        <w:t>על</w:t>
      </w:r>
      <w:r w:rsidRPr="0034663E">
        <w:t xml:space="preserve"> </w:t>
      </w:r>
      <w:r w:rsidRPr="0034663E">
        <w:rPr>
          <w:rtl/>
        </w:rPr>
        <w:t>חילוט</w:t>
      </w:r>
      <w:r w:rsidRPr="0034663E">
        <w:t xml:space="preserve"> </w:t>
      </w:r>
      <w:r w:rsidRPr="0034663E">
        <w:rPr>
          <w:rtl/>
        </w:rPr>
        <w:t>ערבות</w:t>
      </w:r>
      <w:r w:rsidRPr="0034663E">
        <w:t xml:space="preserve"> </w:t>
      </w:r>
      <w:r w:rsidRPr="0034663E">
        <w:rPr>
          <w:rtl/>
        </w:rPr>
        <w:t>מכרז</w:t>
      </w:r>
      <w:r w:rsidRPr="0034663E">
        <w:t xml:space="preserve"> </w:t>
      </w:r>
      <w:r w:rsidRPr="0034663E">
        <w:rPr>
          <w:rtl/>
        </w:rPr>
        <w:t>של</w:t>
      </w:r>
      <w:r w:rsidRPr="0034663E">
        <w:t xml:space="preserve"> </w:t>
      </w:r>
      <w:r w:rsidRPr="0034663E">
        <w:rPr>
          <w:rtl/>
        </w:rPr>
        <w:t>מציע</w:t>
      </w:r>
      <w:r w:rsidRPr="0034663E">
        <w:t xml:space="preserve"> ,</w:t>
      </w:r>
      <w:r w:rsidRPr="0034663E">
        <w:rPr>
          <w:rtl/>
        </w:rPr>
        <w:t>כולה</w:t>
      </w:r>
      <w:r w:rsidRPr="0034663E">
        <w:t xml:space="preserve"> </w:t>
      </w:r>
      <w:r w:rsidRPr="0034663E">
        <w:rPr>
          <w:rtl/>
        </w:rPr>
        <w:t>או</w:t>
      </w:r>
      <w:r w:rsidRPr="0034663E">
        <w:t xml:space="preserve"> </w:t>
      </w:r>
      <w:r w:rsidRPr="0034663E">
        <w:rPr>
          <w:rtl/>
        </w:rPr>
        <w:t>חלקה, אחרי</w:t>
      </w:r>
      <w:r w:rsidRPr="0034663E">
        <w:t xml:space="preserve"> </w:t>
      </w:r>
      <w:r w:rsidRPr="0034663E">
        <w:rPr>
          <w:rtl/>
        </w:rPr>
        <w:t>שנתנה</w:t>
      </w:r>
      <w:r w:rsidRPr="0034663E">
        <w:t xml:space="preserve"> </w:t>
      </w:r>
      <w:r w:rsidRPr="0034663E">
        <w:rPr>
          <w:rtl/>
        </w:rPr>
        <w:t>לו</w:t>
      </w:r>
      <w:r w:rsidRPr="0034663E">
        <w:t xml:space="preserve"> </w:t>
      </w:r>
      <w:r w:rsidRPr="0034663E">
        <w:rPr>
          <w:rtl/>
        </w:rPr>
        <w:t>הזדמנות</w:t>
      </w:r>
      <w:r w:rsidRPr="0034663E">
        <w:t xml:space="preserve"> </w:t>
      </w:r>
      <w:r w:rsidRPr="0034663E">
        <w:rPr>
          <w:rtl/>
        </w:rPr>
        <w:t>להשמיע</w:t>
      </w:r>
      <w:r w:rsidRPr="0034663E">
        <w:t xml:space="preserve"> </w:t>
      </w:r>
      <w:r w:rsidRPr="0034663E">
        <w:rPr>
          <w:rtl/>
        </w:rPr>
        <w:t>טענותיו, בכתב או בעל-פה על פי שיקול דעתה הבלעדי של ועדת מכרזים.</w:t>
      </w:r>
    </w:p>
    <w:p w:rsidR="00B85C6F" w:rsidRPr="006E10AA" w:rsidRDefault="00B85C6F" w:rsidP="004E2E8D">
      <w:pPr>
        <w:pStyle w:val="50"/>
        <w:ind w:left="771" w:hanging="720"/>
        <w:rPr>
          <w:rtl/>
        </w:rPr>
      </w:pPr>
      <w:r w:rsidRPr="0034663E">
        <w:rPr>
          <w:rtl/>
        </w:rPr>
        <w:t>בנוסף, תשמש</w:t>
      </w:r>
      <w:r w:rsidRPr="0034663E">
        <w:t xml:space="preserve"> </w:t>
      </w:r>
      <w:r w:rsidRPr="0034663E">
        <w:rPr>
          <w:rtl/>
        </w:rPr>
        <w:t xml:space="preserve">הערבות להבטחת התחייבויותיו של הספק החלופי. ערבות זו תוחזר לשאר המציעים, מלבד הספק החלופי, לאחר פרסום הודעה על הזוכה במכרז (הזוכה עצמו יידרש להמיר ערבות המכרז בערבות ביצוע). </w:t>
      </w:r>
    </w:p>
    <w:p w:rsidR="00B85C6F" w:rsidRPr="006E10AA" w:rsidRDefault="00B85C6F" w:rsidP="004E2E8D">
      <w:pPr>
        <w:pStyle w:val="50"/>
        <w:ind w:left="771" w:hanging="720"/>
        <w:rPr>
          <w:rtl/>
        </w:rPr>
      </w:pPr>
      <w:r w:rsidRPr="0034663E">
        <w:rPr>
          <w:rtl/>
        </w:rPr>
        <w:t>הערבות תהיה ערבות בנקאית או ערבות של חברת ביטוח ישראלית שברשותה רישיון לעסוק בביטוח על פי חוק הפיקוח על שירותים פיננסיים (ביטוח), התשמ"א-1981.</w:t>
      </w:r>
    </w:p>
    <w:p w:rsidR="00B85C6F" w:rsidRPr="006E10AA" w:rsidRDefault="00B85C6F" w:rsidP="004E2E8D">
      <w:pPr>
        <w:pStyle w:val="50"/>
        <w:ind w:left="771" w:hanging="720"/>
        <w:rPr>
          <w:rtl/>
        </w:rPr>
      </w:pPr>
      <w:r w:rsidRPr="0034663E">
        <w:rPr>
          <w:rtl/>
        </w:rPr>
        <w:t xml:space="preserve">באחריות המציעים להאריך את תוקף ערבות ההצעה עד לקבלת החלטה סופית על תוצאות מכרז זה. </w:t>
      </w:r>
    </w:p>
    <w:p w:rsidR="00B85C6F" w:rsidRPr="006E10AA" w:rsidRDefault="00B85C6F" w:rsidP="00126840">
      <w:pPr>
        <w:ind w:left="378"/>
        <w:rPr>
          <w:rtl/>
        </w:rPr>
      </w:pPr>
    </w:p>
    <w:p w:rsidR="00B85C6F" w:rsidRPr="006E10AA" w:rsidRDefault="00B85C6F" w:rsidP="007E151D">
      <w:pPr>
        <w:pStyle w:val="31"/>
        <w:ind w:left="771" w:hanging="749"/>
        <w:rPr>
          <w:rtl/>
        </w:rPr>
      </w:pPr>
      <w:r w:rsidRPr="0034663E">
        <w:rPr>
          <w:rtl/>
        </w:rPr>
        <w:t>אישורים</w:t>
      </w:r>
      <w:bookmarkEnd w:id="74"/>
      <w:bookmarkEnd w:id="75"/>
      <w:bookmarkEnd w:id="76"/>
      <w:bookmarkEnd w:id="77"/>
      <w:bookmarkEnd w:id="78"/>
      <w:bookmarkEnd w:id="79"/>
      <w:r w:rsidRPr="0034663E">
        <w:rPr>
          <w:rtl/>
        </w:rPr>
        <w:t xml:space="preserve"> (תנאי סף)</w:t>
      </w:r>
    </w:p>
    <w:p w:rsidR="00B85C6F" w:rsidRPr="006E10AA" w:rsidRDefault="00B85C6F" w:rsidP="002552DB">
      <w:pPr>
        <w:ind w:left="51"/>
        <w:rPr>
          <w:b/>
          <w:bCs/>
          <w:rtl/>
        </w:rPr>
      </w:pPr>
      <w:r w:rsidRPr="006E10AA">
        <w:rPr>
          <w:b/>
          <w:bCs/>
          <w:rtl/>
        </w:rPr>
        <w:t>כל האישורים הנדרשים בסעיף זה בפרט וביתר הסעיפים המסווגים כתנאי סף יהיו תקפים למועד הגשת ההצעה אלא אם צוין במפורש אחרת. למען הסר ספק, תנאי הסף הוא העמידה בדרישה המהותית וזאת להבדיל מהגשת האישור אשר מטרתה להעיד על קיום הדרישה המהותית ואשר אינה מהווה כשלעצמה תנאי סף.</w:t>
      </w:r>
      <w:r w:rsidRPr="006E10AA">
        <w:rPr>
          <w:b/>
          <w:bCs/>
        </w:rPr>
        <w:t xml:space="preserve"> </w:t>
      </w:r>
    </w:p>
    <w:p w:rsidR="00B85C6F" w:rsidRPr="006E10AA" w:rsidRDefault="00B85C6F" w:rsidP="002552DB">
      <w:pPr>
        <w:pStyle w:val="41"/>
        <w:ind w:left="788"/>
      </w:pPr>
      <w:r w:rsidRPr="0034663E">
        <w:rPr>
          <w:rtl/>
        </w:rPr>
        <w:t>0.6.2.1 חוק עסקאות גופים ציבוריים</w:t>
      </w:r>
    </w:p>
    <w:p w:rsidR="00B85C6F" w:rsidRPr="006E10AA" w:rsidRDefault="00B85C6F" w:rsidP="002552DB">
      <w:pPr>
        <w:ind w:left="51"/>
        <w:rPr>
          <w:rtl/>
        </w:rPr>
      </w:pPr>
      <w:r w:rsidRPr="006E10AA">
        <w:rPr>
          <w:rtl/>
        </w:rPr>
        <w:t>ההשתתפות במכרז מותנית בהמצאת כל האישורים הנדרשים לפי חוק עסקאות גופים ציבוריים, התשל"ו-1976</w:t>
      </w:r>
      <w:r w:rsidRPr="006E10AA">
        <w:t xml:space="preserve"> </w:t>
      </w:r>
      <w:r w:rsidRPr="006E10AA">
        <w:rPr>
          <w:rtl/>
        </w:rPr>
        <w:t>(להלן: "חוק עסקאות גופים ציבוריים"):</w:t>
      </w:r>
    </w:p>
    <w:p w:rsidR="00B85C6F" w:rsidRPr="006E10AA" w:rsidRDefault="00B85C6F" w:rsidP="002552DB">
      <w:pPr>
        <w:pStyle w:val="50"/>
        <w:rPr>
          <w:rtl/>
        </w:rPr>
      </w:pPr>
      <w:r w:rsidRPr="0034663E">
        <w:rPr>
          <w:rtl/>
        </w:rPr>
        <w:t xml:space="preserve">אישור פקיד מורשה, רואה חשבון או יועץ מס, המעיד שהמציע מנהל פנקסי חשבונות על פי פקודת מס הכנסה [נוסח חדש] וחוק מס ערך מוסף, </w:t>
      </w:r>
      <w:proofErr w:type="spellStart"/>
      <w:r w:rsidRPr="0034663E">
        <w:rPr>
          <w:rtl/>
        </w:rPr>
        <w:t>התשל"ו</w:t>
      </w:r>
      <w:proofErr w:type="spellEnd"/>
      <w:r w:rsidRPr="0034663E">
        <w:rPr>
          <w:rtl/>
        </w:rPr>
        <w:t xml:space="preserve"> – 1975 (להלן: "חוק מס ערך מוסף") או שהוא פטור </w:t>
      </w:r>
      <w:proofErr w:type="spellStart"/>
      <w:r w:rsidRPr="0034663E">
        <w:rPr>
          <w:rtl/>
        </w:rPr>
        <w:t>מלנהלם</w:t>
      </w:r>
      <w:proofErr w:type="spellEnd"/>
      <w:r w:rsidRPr="0034663E">
        <w:rPr>
          <w:rtl/>
        </w:rPr>
        <w:t xml:space="preserve"> ושהוא נוהג לדווח לפקיד שומה על הכנסותיו וכן מדווח למנהל מס ערך מוסף על עסקאות שמוטל עליהן מס לפי חוק מס ערך מוסף.</w:t>
      </w:r>
    </w:p>
    <w:p w:rsidR="00B85C6F" w:rsidRPr="006E10AA" w:rsidRDefault="00B85C6F" w:rsidP="002552DB">
      <w:pPr>
        <w:pStyle w:val="50"/>
      </w:pPr>
      <w:r w:rsidRPr="0034663E">
        <w:rPr>
          <w:rtl/>
        </w:rPr>
        <w:t xml:space="preserve">אישור בדבר מצב הרשעות בעבירות לפי חוק עובדים זרים, התשנ"א-1991 (להלן: "חוק עובדים זרים") ולפי חוק שכר מינימום, </w:t>
      </w:r>
      <w:proofErr w:type="spellStart"/>
      <w:r w:rsidRPr="0034663E">
        <w:rPr>
          <w:rtl/>
        </w:rPr>
        <w:t>התשמ"ז</w:t>
      </w:r>
      <w:proofErr w:type="spellEnd"/>
      <w:r w:rsidRPr="0034663E">
        <w:rPr>
          <w:rtl/>
        </w:rPr>
        <w:t xml:space="preserve"> – 1987 (להלן: "חוק שכר מינימום").</w:t>
      </w:r>
    </w:p>
    <w:p w:rsidR="00B85C6F" w:rsidRPr="006E10AA" w:rsidRDefault="00B85C6F" w:rsidP="002552DB">
      <w:pPr>
        <w:rPr>
          <w:rtl/>
        </w:rPr>
      </w:pPr>
    </w:p>
    <w:p w:rsidR="00B85C6F" w:rsidRPr="006E10AA" w:rsidRDefault="00B85C6F" w:rsidP="002552DB">
      <w:pPr>
        <w:rPr>
          <w:rtl/>
        </w:rPr>
      </w:pPr>
      <w:r w:rsidRPr="006E10AA">
        <w:rPr>
          <w:rtl/>
        </w:rPr>
        <w:t xml:space="preserve">למען הסר ספק, יודגש כי האמור יהיה בהתאם ובכפוף למפורט בחוק עסקאות גופים ציבוריים. </w:t>
      </w:r>
    </w:p>
    <w:p w:rsidR="00B85C6F" w:rsidRPr="006E10AA" w:rsidRDefault="00B85C6F" w:rsidP="00126840">
      <w:pPr>
        <w:ind w:left="360"/>
        <w:rPr>
          <w:rtl/>
        </w:rPr>
      </w:pPr>
    </w:p>
    <w:p w:rsidR="00B85C6F" w:rsidRPr="006E10AA" w:rsidRDefault="00B85C6F" w:rsidP="002552DB">
      <w:pPr>
        <w:pStyle w:val="41"/>
      </w:pPr>
      <w:r w:rsidRPr="0034663E">
        <w:rPr>
          <w:rtl/>
        </w:rPr>
        <w:lastRenderedPageBreak/>
        <w:t>0.6.2.2 אישור פרטים, תשלומים סוציאליים ושכר מינימום</w:t>
      </w:r>
    </w:p>
    <w:p w:rsidR="00B85C6F" w:rsidRPr="006E10AA" w:rsidRDefault="00B85C6F" w:rsidP="00B23D09">
      <w:pPr>
        <w:pStyle w:val="50"/>
        <w:numPr>
          <w:ilvl w:val="4"/>
          <w:numId w:val="69"/>
        </w:numPr>
        <w:ind w:left="591" w:hanging="540"/>
        <w:rPr>
          <w:rtl/>
        </w:rPr>
      </w:pPr>
      <w:r w:rsidRPr="0034663E">
        <w:rPr>
          <w:rtl/>
        </w:rPr>
        <w:t>אישור עו"ד כי המציע הינו חברה ואישורו לכל הפרטים, הדרישות והמידע אודות המציע, לרבות זהות מורשה/י החתימה מטעמו וכן פירוט אופן החתימה המחייב את המציע.</w:t>
      </w:r>
    </w:p>
    <w:p w:rsidR="00B85C6F" w:rsidRPr="006E10AA" w:rsidRDefault="00B85C6F" w:rsidP="00B23D09">
      <w:pPr>
        <w:pStyle w:val="50"/>
        <w:numPr>
          <w:ilvl w:val="4"/>
          <w:numId w:val="69"/>
        </w:numPr>
        <w:ind w:left="591" w:hanging="540"/>
        <w:rPr>
          <w:rtl/>
        </w:rPr>
      </w:pPr>
      <w:r w:rsidRPr="0034663E">
        <w:rPr>
          <w:rtl/>
        </w:rPr>
        <w:t>בנוסף, התחייבות המציע לעמידה בדרישות לתשלומים סוציאליים ותשלום שכר מינימום במהלך תקופת התקשרות.</w:t>
      </w:r>
    </w:p>
    <w:p w:rsidR="00B85C6F" w:rsidRPr="006E10AA" w:rsidRDefault="00B85C6F" w:rsidP="004F3E8C">
      <w:pPr>
        <w:pStyle w:val="50"/>
        <w:numPr>
          <w:ilvl w:val="0"/>
          <w:numId w:val="0"/>
        </w:numPr>
        <w:ind w:left="737" w:hanging="737"/>
        <w:rPr>
          <w:rtl/>
        </w:rPr>
      </w:pPr>
    </w:p>
    <w:p w:rsidR="00B85C6F" w:rsidRPr="006E10AA" w:rsidRDefault="00B85C6F" w:rsidP="002552DB">
      <w:pPr>
        <w:pStyle w:val="41"/>
        <w:ind w:left="808"/>
      </w:pPr>
      <w:r w:rsidRPr="0034663E">
        <w:rPr>
          <w:rtl/>
        </w:rPr>
        <w:t>0.6.2.3 תעודת רישום החברה במרשם</w:t>
      </w:r>
    </w:p>
    <w:p w:rsidR="00B85C6F" w:rsidRPr="006E10AA" w:rsidRDefault="00B85C6F" w:rsidP="006C3783">
      <w:pPr>
        <w:ind w:left="51"/>
        <w:rPr>
          <w:rtl/>
        </w:rPr>
      </w:pPr>
      <w:r w:rsidRPr="006E10AA">
        <w:rPr>
          <w:rtl/>
        </w:rPr>
        <w:t xml:space="preserve">העתק תעודה תקפה המעידה על רישום המציע כחברה בישראל במרשם על פי הוראות הדין הנוגעות לעניין. </w:t>
      </w:r>
    </w:p>
    <w:p w:rsidR="00B85C6F" w:rsidRPr="006E10AA" w:rsidRDefault="00B85C6F" w:rsidP="00126840">
      <w:pPr>
        <w:ind w:left="378"/>
        <w:rPr>
          <w:rtl/>
        </w:rPr>
      </w:pPr>
    </w:p>
    <w:p w:rsidR="00B85C6F" w:rsidRPr="006E10AA" w:rsidRDefault="00B85C6F" w:rsidP="002552DB">
      <w:pPr>
        <w:pStyle w:val="41"/>
        <w:ind w:left="808"/>
      </w:pPr>
      <w:r w:rsidRPr="0034663E">
        <w:rPr>
          <w:rtl/>
        </w:rPr>
        <w:t>0.6.2.4 אי קיום חובות אגרה</w:t>
      </w:r>
    </w:p>
    <w:p w:rsidR="00B85C6F" w:rsidRPr="006E10AA" w:rsidRDefault="00B85C6F" w:rsidP="00DF2C38">
      <w:pPr>
        <w:ind w:left="51"/>
        <w:rPr>
          <w:rtl/>
        </w:rPr>
      </w:pPr>
      <w:r w:rsidRPr="006E10AA">
        <w:rPr>
          <w:rtl/>
        </w:rPr>
        <w:t xml:space="preserve">עותק מנסח החברה מרשות התאגידים (הניתן להפקה דרך אתר האינטרנט של רשות התאגידים שכתובתו: </w:t>
      </w:r>
      <w:r w:rsidRPr="006E10AA">
        <w:t>Taagidim.justice.gov.il</w:t>
      </w:r>
      <w:r w:rsidRPr="006E10AA">
        <w:rPr>
          <w:rtl/>
        </w:rPr>
        <w:t xml:space="preserve"> בלחיצה על הכותרת "הפקת נסח חברה") המעיד כי למציע אין חובות בגין אגרה שנתית לשנים שקדמו לשנת </w:t>
      </w:r>
      <w:r w:rsidR="00DF2C38">
        <w:rPr>
          <w:rFonts w:hint="cs"/>
          <w:rtl/>
        </w:rPr>
        <w:t>2015</w:t>
      </w:r>
      <w:r w:rsidRPr="006E10AA">
        <w:rPr>
          <w:rtl/>
        </w:rPr>
        <w:t xml:space="preserve"> וכי החברה אינה מפרת חוק או בהתראה לפני רישום כחברה מפרת חוק.</w:t>
      </w:r>
    </w:p>
    <w:p w:rsidR="00B85C6F" w:rsidRPr="006E10AA" w:rsidRDefault="00B85C6F" w:rsidP="00126840">
      <w:pPr>
        <w:ind w:left="360"/>
      </w:pPr>
    </w:p>
    <w:p w:rsidR="00B85C6F" w:rsidRPr="002A707F" w:rsidRDefault="00B85C6F" w:rsidP="002552DB">
      <w:pPr>
        <w:pStyle w:val="41"/>
      </w:pPr>
      <w:r w:rsidRPr="0034663E">
        <w:rPr>
          <w:rtl/>
        </w:rPr>
        <w:t>0.6.2.</w:t>
      </w:r>
      <w:r w:rsidRPr="002A707F">
        <w:rPr>
          <w:rtl/>
        </w:rPr>
        <w:t>5 אי מניעת תחרות</w:t>
      </w:r>
    </w:p>
    <w:p w:rsidR="00B85C6F" w:rsidRPr="002A707F" w:rsidRDefault="00B85C6F" w:rsidP="00A51794">
      <w:pPr>
        <w:rPr>
          <w:rtl/>
        </w:rPr>
      </w:pPr>
      <w:r w:rsidRPr="002A707F">
        <w:rPr>
          <w:rtl/>
        </w:rPr>
        <w:t>המציע יצרף להצעתו תצהיר בדבר אי מניעת תחרות, חתום על ידי מורשה חתימה, בנוסח המחייב בנספח 0.6.2.5.</w:t>
      </w:r>
    </w:p>
    <w:p w:rsidR="00B85C6F" w:rsidRPr="002A707F" w:rsidRDefault="00B85C6F" w:rsidP="00126840">
      <w:pPr>
        <w:ind w:left="360"/>
        <w:rPr>
          <w:strike/>
        </w:rPr>
      </w:pPr>
    </w:p>
    <w:p w:rsidR="00B85C6F" w:rsidRPr="002A707F" w:rsidRDefault="00B85C6F" w:rsidP="002552DB">
      <w:pPr>
        <w:pStyle w:val="41"/>
      </w:pPr>
      <w:r w:rsidRPr="002A707F">
        <w:rPr>
          <w:rtl/>
        </w:rPr>
        <w:t>0.6.2.</w:t>
      </w:r>
      <w:r w:rsidR="00DF0E70" w:rsidRPr="002A707F">
        <w:rPr>
          <w:rtl/>
        </w:rPr>
        <w:t>6</w:t>
      </w:r>
      <w:r w:rsidR="009162F4" w:rsidRPr="002A707F">
        <w:rPr>
          <w:rtl/>
        </w:rPr>
        <w:t xml:space="preserve"> </w:t>
      </w:r>
      <w:r w:rsidRPr="002A707F">
        <w:rPr>
          <w:rtl/>
        </w:rPr>
        <w:t>עמידה בתנאי המכרז</w:t>
      </w:r>
    </w:p>
    <w:p w:rsidR="00B85C6F" w:rsidRPr="002A707F" w:rsidRDefault="00B85C6F" w:rsidP="00A51794">
      <w:r w:rsidRPr="002A707F">
        <w:rPr>
          <w:rtl/>
        </w:rPr>
        <w:t xml:space="preserve">התחייבות המציע לעמוד בכל תנאי המכרז לרבות הבהרות עורך המכרז והמענה לשאלות הבהרה במקרה של זכייה – בנוסח המחייב </w:t>
      </w:r>
      <w:r w:rsidRPr="002A707F">
        <w:rPr>
          <w:b/>
          <w:rtl/>
        </w:rPr>
        <w:t>בנספח 0.6.2.7.</w:t>
      </w:r>
    </w:p>
    <w:p w:rsidR="00DF0E70" w:rsidRPr="002A707F" w:rsidRDefault="00DF0E70" w:rsidP="009C2677">
      <w:pPr>
        <w:pStyle w:val="Normal3"/>
        <w:rPr>
          <w:rtl/>
        </w:rPr>
      </w:pPr>
    </w:p>
    <w:p w:rsidR="00B85C6F" w:rsidRPr="002A707F" w:rsidRDefault="00B85C6F" w:rsidP="002552DB">
      <w:pPr>
        <w:pStyle w:val="41"/>
        <w:rPr>
          <w:rtl/>
        </w:rPr>
      </w:pPr>
      <w:r w:rsidRPr="002A707F">
        <w:rPr>
          <w:rtl/>
        </w:rPr>
        <w:t>0.6.2.</w:t>
      </w:r>
      <w:r w:rsidR="00DF0E70" w:rsidRPr="002A707F">
        <w:rPr>
          <w:rtl/>
        </w:rPr>
        <w:t>7</w:t>
      </w:r>
      <w:r w:rsidRPr="002A707F">
        <w:rPr>
          <w:rtl/>
        </w:rPr>
        <w:t xml:space="preserve"> תנאי סף עסקיים</w:t>
      </w:r>
    </w:p>
    <w:p w:rsidR="00B85C6F" w:rsidRPr="006E10AA" w:rsidRDefault="00B85C6F" w:rsidP="00A51794">
      <w:pPr>
        <w:rPr>
          <w:rtl/>
        </w:rPr>
      </w:pPr>
      <w:r w:rsidRPr="002A707F">
        <w:rPr>
          <w:rtl/>
        </w:rPr>
        <w:t>המציע יצרף הצהרה חתומה על-ידי מורשה חתימה ומאושרת על-ידי רו"ח החברה, בנוסח המחייב בנספח 0.6.2.9, נכון למועד הגשת ההצעה, כי:</w:t>
      </w:r>
      <w:r w:rsidRPr="006E10AA">
        <w:t xml:space="preserve"> </w:t>
      </w:r>
    </w:p>
    <w:p w:rsidR="00B85C6F" w:rsidRPr="006E10AA" w:rsidRDefault="00431FEF" w:rsidP="00B23D09">
      <w:pPr>
        <w:pStyle w:val="50"/>
        <w:numPr>
          <w:ilvl w:val="4"/>
          <w:numId w:val="69"/>
        </w:numPr>
        <w:ind w:left="591" w:hanging="540"/>
      </w:pPr>
      <w:r w:rsidRPr="0034663E">
        <w:rPr>
          <w:rFonts w:hint="eastAsia"/>
          <w:rtl/>
        </w:rPr>
        <w:t>המציע</w:t>
      </w:r>
      <w:r w:rsidRPr="0034663E">
        <w:rPr>
          <w:rtl/>
        </w:rPr>
        <w:t xml:space="preserve"> </w:t>
      </w:r>
      <w:r w:rsidRPr="0034663E">
        <w:rPr>
          <w:rFonts w:hint="eastAsia"/>
          <w:rtl/>
        </w:rPr>
        <w:t>הינו</w:t>
      </w:r>
      <w:r w:rsidRPr="0034663E">
        <w:rPr>
          <w:rtl/>
        </w:rPr>
        <w:t xml:space="preserve"> </w:t>
      </w:r>
      <w:r w:rsidRPr="0034663E">
        <w:rPr>
          <w:rFonts w:hint="eastAsia"/>
          <w:rtl/>
        </w:rPr>
        <w:t>ב</w:t>
      </w:r>
      <w:r w:rsidR="00D521D7" w:rsidRPr="0034663E">
        <w:rPr>
          <w:rFonts w:hint="eastAsia"/>
          <w:rtl/>
        </w:rPr>
        <w:t>ע</w:t>
      </w:r>
      <w:r w:rsidRPr="0034663E">
        <w:rPr>
          <w:rFonts w:hint="eastAsia"/>
          <w:rtl/>
        </w:rPr>
        <w:t>ל</w:t>
      </w:r>
      <w:r w:rsidRPr="0034663E">
        <w:rPr>
          <w:rtl/>
        </w:rPr>
        <w:t xml:space="preserve"> ניסיון מוכח במתן שירותי </w:t>
      </w:r>
      <w:r w:rsidR="00956ADF">
        <w:rPr>
          <w:rFonts w:hint="cs"/>
          <w:rtl/>
        </w:rPr>
        <w:t>הדרכה ו</w:t>
      </w:r>
      <w:r w:rsidRPr="0034663E">
        <w:rPr>
          <w:rtl/>
        </w:rPr>
        <w:t xml:space="preserve">הטמעה </w:t>
      </w:r>
      <w:r w:rsidR="000872F5" w:rsidRPr="0034663E">
        <w:rPr>
          <w:rFonts w:hint="eastAsia"/>
          <w:rtl/>
        </w:rPr>
        <w:t>של</w:t>
      </w:r>
      <w:r w:rsidR="000872F5" w:rsidRPr="0034663E">
        <w:rPr>
          <w:rtl/>
        </w:rPr>
        <w:t xml:space="preserve"> מערכ</w:t>
      </w:r>
      <w:r w:rsidR="00956ADF">
        <w:rPr>
          <w:rFonts w:hint="cs"/>
          <w:rtl/>
        </w:rPr>
        <w:t>ו</w:t>
      </w:r>
      <w:r w:rsidR="000872F5" w:rsidRPr="0034663E">
        <w:rPr>
          <w:rtl/>
        </w:rPr>
        <w:t xml:space="preserve">ת מידע </w:t>
      </w:r>
      <w:r w:rsidRPr="0034663E">
        <w:rPr>
          <w:rtl/>
        </w:rPr>
        <w:t xml:space="preserve">בישראל, בין השנים </w:t>
      </w:r>
      <w:r w:rsidR="008C0B79" w:rsidRPr="0034663E">
        <w:rPr>
          <w:rtl/>
        </w:rPr>
        <w:t>2009</w:t>
      </w:r>
      <w:r w:rsidRPr="0034663E">
        <w:rPr>
          <w:rtl/>
        </w:rPr>
        <w:t>-</w:t>
      </w:r>
      <w:r w:rsidR="00116448">
        <w:rPr>
          <w:rFonts w:hint="cs"/>
          <w:rtl/>
        </w:rPr>
        <w:t>2015</w:t>
      </w:r>
      <w:r w:rsidRPr="0034663E">
        <w:rPr>
          <w:rtl/>
        </w:rPr>
        <w:t xml:space="preserve">, </w:t>
      </w:r>
      <w:r w:rsidR="00FF0F20" w:rsidRPr="0034663E">
        <w:rPr>
          <w:rtl/>
        </w:rPr>
        <w:t xml:space="preserve">אצל שלשה לקוחות, במשך למעלה </w:t>
      </w:r>
      <w:r w:rsidR="00FF0F20" w:rsidRPr="0034663E">
        <w:rPr>
          <w:rFonts w:hint="eastAsia"/>
          <w:rtl/>
        </w:rPr>
        <w:t>משישה</w:t>
      </w:r>
      <w:r w:rsidR="00FF0F20" w:rsidRPr="0034663E">
        <w:rPr>
          <w:rtl/>
        </w:rPr>
        <w:t xml:space="preserve"> חודשים לכל לקוח. בנוסף, לשני לקוחות מתוך השלושה סך של לפחות 50 משתמשים בכלל האתרים/סניפים ו</w:t>
      </w:r>
      <w:r w:rsidR="00DB4CB6" w:rsidRPr="0034663E">
        <w:rPr>
          <w:rFonts w:hint="eastAsia"/>
          <w:rtl/>
        </w:rPr>
        <w:t>פרישה</w:t>
      </w:r>
      <w:r w:rsidR="00FF0F20" w:rsidRPr="0034663E">
        <w:rPr>
          <w:rtl/>
        </w:rPr>
        <w:t xml:space="preserve"> של 7 סניפים</w:t>
      </w:r>
      <w:r w:rsidR="00DB4CB6" w:rsidRPr="0034663E">
        <w:rPr>
          <w:rtl/>
        </w:rPr>
        <w:t xml:space="preserve"> בו-זמנית</w:t>
      </w:r>
      <w:r w:rsidR="00B85C6F" w:rsidRPr="0034663E">
        <w:rPr>
          <w:rtl/>
        </w:rPr>
        <w:t>.</w:t>
      </w:r>
    </w:p>
    <w:p w:rsidR="00B85C6F" w:rsidRPr="006E10AA" w:rsidRDefault="00B85C6F" w:rsidP="006C3783">
      <w:pPr>
        <w:pStyle w:val="50"/>
        <w:numPr>
          <w:ilvl w:val="0"/>
          <w:numId w:val="0"/>
        </w:numPr>
        <w:ind w:left="591"/>
      </w:pPr>
      <w:r w:rsidRPr="0034663E">
        <w:rPr>
          <w:rtl/>
        </w:rPr>
        <w:t>על המציע לפרט באילו לקוחות מדובר וכן לספק פרטי איש קשר בכל אחד מהלקוחות.</w:t>
      </w:r>
    </w:p>
    <w:p w:rsidR="003F141C" w:rsidRPr="006E10AA" w:rsidRDefault="002E2720" w:rsidP="00B23D09">
      <w:pPr>
        <w:pStyle w:val="50"/>
        <w:numPr>
          <w:ilvl w:val="4"/>
          <w:numId w:val="69"/>
        </w:numPr>
        <w:ind w:left="591" w:hanging="540"/>
      </w:pPr>
      <w:r w:rsidRPr="0034663E">
        <w:rPr>
          <w:rtl/>
        </w:rPr>
        <w:lastRenderedPageBreak/>
        <w:t xml:space="preserve">על </w:t>
      </w:r>
      <w:r w:rsidRPr="0034663E">
        <w:rPr>
          <w:bCs/>
          <w:u w:val="single"/>
          <w:rtl/>
        </w:rPr>
        <w:t>הספק הראשי</w:t>
      </w:r>
      <w:r w:rsidRPr="0034663E">
        <w:rPr>
          <w:rtl/>
        </w:rPr>
        <w:t xml:space="preserve"> להעסיק </w:t>
      </w:r>
      <w:r w:rsidRPr="0034663E">
        <w:rPr>
          <w:rFonts w:hint="eastAsia"/>
          <w:rtl/>
        </w:rPr>
        <w:t>לפחות</w:t>
      </w:r>
      <w:r w:rsidRPr="0034663E">
        <w:rPr>
          <w:rtl/>
        </w:rPr>
        <w:t xml:space="preserve"> </w:t>
      </w:r>
      <w:r w:rsidRPr="0034663E">
        <w:rPr>
          <w:rFonts w:hint="eastAsia"/>
          <w:rtl/>
        </w:rPr>
        <w:t>חמישה</w:t>
      </w:r>
      <w:r w:rsidRPr="0034663E">
        <w:rPr>
          <w:rtl/>
        </w:rPr>
        <w:t xml:space="preserve"> עשר עובדים קבועים</w:t>
      </w:r>
      <w:r w:rsidR="00B900D0" w:rsidRPr="0034663E">
        <w:rPr>
          <w:rtl/>
        </w:rPr>
        <w:t xml:space="preserve"> במועד הגשת המכרז</w:t>
      </w:r>
      <w:r w:rsidRPr="0034663E">
        <w:rPr>
          <w:rtl/>
        </w:rPr>
        <w:t xml:space="preserve">, בעלי ניסיון של שנה אחת לפחות </w:t>
      </w:r>
      <w:r w:rsidRPr="0034663E">
        <w:rPr>
          <w:rFonts w:hint="eastAsia"/>
          <w:rtl/>
        </w:rPr>
        <w:t>בתחום</w:t>
      </w:r>
      <w:r w:rsidRPr="0034663E">
        <w:rPr>
          <w:rtl/>
        </w:rPr>
        <w:t xml:space="preserve"> הדרכה ו/או הטמעת מערכות מידע, מתוכם </w:t>
      </w:r>
      <w:r w:rsidR="00B900D0" w:rsidRPr="0034663E">
        <w:rPr>
          <w:rFonts w:hint="eastAsia"/>
          <w:rtl/>
        </w:rPr>
        <w:t>לפחות</w:t>
      </w:r>
      <w:r w:rsidR="00B900D0" w:rsidRPr="0034663E">
        <w:rPr>
          <w:rtl/>
        </w:rPr>
        <w:t xml:space="preserve"> </w:t>
      </w:r>
      <w:r w:rsidR="00116448">
        <w:rPr>
          <w:rFonts w:hint="cs"/>
          <w:rtl/>
        </w:rPr>
        <w:t>5</w:t>
      </w:r>
      <w:r w:rsidR="00B900D0" w:rsidRPr="0034663E">
        <w:rPr>
          <w:rtl/>
        </w:rPr>
        <w:t xml:space="preserve"> עובדים בעלי </w:t>
      </w:r>
      <w:proofErr w:type="spellStart"/>
      <w:r w:rsidR="00B900D0" w:rsidRPr="0034663E">
        <w:rPr>
          <w:rFonts w:hint="eastAsia"/>
          <w:rtl/>
        </w:rPr>
        <w:t>נסיון</w:t>
      </w:r>
      <w:proofErr w:type="spellEnd"/>
      <w:r w:rsidR="00B900D0" w:rsidRPr="0034663E">
        <w:rPr>
          <w:rtl/>
        </w:rPr>
        <w:t xml:space="preserve">/הכרות עם מערכות בטכנולוגית </w:t>
      </w:r>
      <w:r w:rsidR="00B900D0" w:rsidRPr="0034663E">
        <w:t xml:space="preserve">SAP </w:t>
      </w:r>
      <w:r w:rsidR="00B900D0" w:rsidRPr="0034663E">
        <w:rPr>
          <w:rtl/>
        </w:rPr>
        <w:t>.</w:t>
      </w:r>
    </w:p>
    <w:p w:rsidR="00F5081F" w:rsidRPr="006E10AA" w:rsidRDefault="00F5081F" w:rsidP="00B23D09">
      <w:pPr>
        <w:pStyle w:val="50"/>
        <w:numPr>
          <w:ilvl w:val="4"/>
          <w:numId w:val="69"/>
        </w:numPr>
        <w:ind w:left="591" w:hanging="540"/>
      </w:pPr>
      <w:r w:rsidRPr="0034663E">
        <w:rPr>
          <w:rFonts w:hint="eastAsia"/>
          <w:rtl/>
        </w:rPr>
        <w:t>המציע</w:t>
      </w:r>
      <w:r w:rsidRPr="0034663E">
        <w:rPr>
          <w:rtl/>
        </w:rPr>
        <w:t xml:space="preserve"> </w:t>
      </w:r>
      <w:r w:rsidR="00A01D2C" w:rsidRPr="0034663E">
        <w:rPr>
          <w:rFonts w:hint="eastAsia"/>
          <w:rtl/>
        </w:rPr>
        <w:t>יציע</w:t>
      </w:r>
      <w:r w:rsidR="004D4560" w:rsidRPr="0034663E">
        <w:rPr>
          <w:rtl/>
        </w:rPr>
        <w:t xml:space="preserve"> לפחות מנהל פרוי</w:t>
      </w:r>
      <w:r w:rsidRPr="0034663E">
        <w:rPr>
          <w:rFonts w:hint="eastAsia"/>
          <w:rtl/>
        </w:rPr>
        <w:t>קט</w:t>
      </w:r>
      <w:r w:rsidRPr="0034663E">
        <w:rPr>
          <w:rtl/>
        </w:rPr>
        <w:t xml:space="preserve"> </w:t>
      </w:r>
      <w:r w:rsidR="00956ADF">
        <w:rPr>
          <w:rFonts w:hint="cs"/>
          <w:rtl/>
        </w:rPr>
        <w:t>הדרכה ו</w:t>
      </w:r>
      <w:r w:rsidRPr="0034663E">
        <w:rPr>
          <w:rtl/>
        </w:rPr>
        <w:t xml:space="preserve">הטמעה אחד, בעל ניסיון </w:t>
      </w:r>
      <w:r w:rsidR="00ED41F0" w:rsidRPr="0034663E">
        <w:rPr>
          <w:rFonts w:hint="eastAsia"/>
          <w:rtl/>
        </w:rPr>
        <w:t>של</w:t>
      </w:r>
      <w:r w:rsidR="00ED41F0" w:rsidRPr="0034663E">
        <w:rPr>
          <w:rtl/>
        </w:rPr>
        <w:t xml:space="preserve"> </w:t>
      </w:r>
      <w:r w:rsidR="00ED41F0" w:rsidRPr="0034663E">
        <w:rPr>
          <w:rFonts w:hint="eastAsia"/>
          <w:rtl/>
        </w:rPr>
        <w:t>שנ</w:t>
      </w:r>
      <w:r w:rsidR="003F141C" w:rsidRPr="0034663E">
        <w:rPr>
          <w:rFonts w:hint="eastAsia"/>
          <w:rtl/>
        </w:rPr>
        <w:t>ה</w:t>
      </w:r>
      <w:r w:rsidR="004D4560" w:rsidRPr="0034663E">
        <w:rPr>
          <w:rtl/>
        </w:rPr>
        <w:t xml:space="preserve"> לפחות בניהול </w:t>
      </w:r>
      <w:proofErr w:type="spellStart"/>
      <w:r w:rsidR="004D4560" w:rsidRPr="0034663E">
        <w:rPr>
          <w:rFonts w:hint="eastAsia"/>
          <w:rtl/>
        </w:rPr>
        <w:t>פרוי</w:t>
      </w:r>
      <w:r w:rsidR="00ED41F0" w:rsidRPr="0034663E">
        <w:rPr>
          <w:rFonts w:hint="eastAsia"/>
          <w:rtl/>
        </w:rPr>
        <w:t>קטי</w:t>
      </w:r>
      <w:proofErr w:type="spellEnd"/>
      <w:r w:rsidR="00ED41F0" w:rsidRPr="0034663E">
        <w:rPr>
          <w:rtl/>
        </w:rPr>
        <w:t xml:space="preserve"> </w:t>
      </w:r>
      <w:r w:rsidR="00956ADF">
        <w:rPr>
          <w:rFonts w:hint="cs"/>
          <w:rtl/>
        </w:rPr>
        <w:t>הדרכה ו</w:t>
      </w:r>
      <w:r w:rsidR="00ED41F0" w:rsidRPr="0034663E">
        <w:rPr>
          <w:rtl/>
        </w:rPr>
        <w:t xml:space="preserve">הטמעה. </w:t>
      </w:r>
      <w:r w:rsidR="00A01D2C" w:rsidRPr="0034663E">
        <w:rPr>
          <w:rFonts w:hint="eastAsia"/>
          <w:rtl/>
        </w:rPr>
        <w:t>מנהל</w:t>
      </w:r>
      <w:r w:rsidR="00A01D2C" w:rsidRPr="0034663E">
        <w:rPr>
          <w:rtl/>
        </w:rPr>
        <w:t xml:space="preserve"> הפרויקט </w:t>
      </w:r>
      <w:r w:rsidR="00A01D2C" w:rsidRPr="006E10AA">
        <w:rPr>
          <w:rFonts w:hint="eastAsia"/>
          <w:rtl/>
        </w:rPr>
        <w:t>יהיה</w:t>
      </w:r>
      <w:r w:rsidR="00A01D2C" w:rsidRPr="006E10AA">
        <w:rPr>
          <w:rtl/>
        </w:rPr>
        <w:t xml:space="preserve"> </w:t>
      </w:r>
      <w:r w:rsidR="00ED41F0" w:rsidRPr="006E10AA">
        <w:rPr>
          <w:rFonts w:hint="eastAsia"/>
          <w:rtl/>
        </w:rPr>
        <w:t>בעל</w:t>
      </w:r>
      <w:r w:rsidR="00ED41F0" w:rsidRPr="006E10AA">
        <w:rPr>
          <w:rtl/>
        </w:rPr>
        <w:t xml:space="preserve"> ניסיון </w:t>
      </w:r>
      <w:r w:rsidR="00A4658F" w:rsidRPr="006E10AA">
        <w:rPr>
          <w:rFonts w:hint="eastAsia"/>
          <w:rtl/>
        </w:rPr>
        <w:t>בניהול</w:t>
      </w:r>
      <w:r w:rsidR="00A4658F" w:rsidRPr="006E10AA">
        <w:rPr>
          <w:rtl/>
        </w:rPr>
        <w:t xml:space="preserve"> פרויקט ה</w:t>
      </w:r>
      <w:r w:rsidR="00956ADF">
        <w:rPr>
          <w:rFonts w:hint="cs"/>
          <w:rtl/>
        </w:rPr>
        <w:t>דרה וה</w:t>
      </w:r>
      <w:r w:rsidR="00A4658F" w:rsidRPr="006E10AA">
        <w:rPr>
          <w:rtl/>
        </w:rPr>
        <w:t xml:space="preserve">טמעה אחד </w:t>
      </w:r>
      <w:r w:rsidR="000D7A70" w:rsidRPr="006E10AA">
        <w:rPr>
          <w:rFonts w:hint="eastAsia"/>
          <w:rtl/>
        </w:rPr>
        <w:t>בהיקף</w:t>
      </w:r>
      <w:r w:rsidR="000D7A70" w:rsidRPr="006E10AA">
        <w:rPr>
          <w:rtl/>
        </w:rPr>
        <w:t xml:space="preserve"> </w:t>
      </w:r>
      <w:r w:rsidR="000D7A70" w:rsidRPr="006E10AA">
        <w:rPr>
          <w:rFonts w:hint="eastAsia"/>
          <w:rtl/>
        </w:rPr>
        <w:t>של</w:t>
      </w:r>
      <w:r w:rsidR="00C73DC6" w:rsidRPr="006E10AA">
        <w:rPr>
          <w:rtl/>
        </w:rPr>
        <w:t xml:space="preserve"> לפחות</w:t>
      </w:r>
      <w:r w:rsidR="000D7A70" w:rsidRPr="006E10AA">
        <w:rPr>
          <w:rtl/>
        </w:rPr>
        <w:t xml:space="preserve"> 3 </w:t>
      </w:r>
      <w:r w:rsidR="00C73DC6" w:rsidRPr="006E10AA">
        <w:rPr>
          <w:rFonts w:hint="eastAsia"/>
          <w:rtl/>
        </w:rPr>
        <w:t>אתרים</w:t>
      </w:r>
      <w:r w:rsidR="009C1EEA">
        <w:rPr>
          <w:rFonts w:hint="cs"/>
          <w:rtl/>
        </w:rPr>
        <w:t xml:space="preserve"> או לפחות 500 משתמשים</w:t>
      </w:r>
      <w:r w:rsidR="000D7A70" w:rsidRPr="006E10AA">
        <w:rPr>
          <w:rtl/>
        </w:rPr>
        <w:t xml:space="preserve"> </w:t>
      </w:r>
      <w:r w:rsidR="00ED41F0" w:rsidRPr="006E10AA">
        <w:rPr>
          <w:rFonts w:hint="eastAsia"/>
          <w:rtl/>
        </w:rPr>
        <w:t>מנהל</w:t>
      </w:r>
      <w:r w:rsidR="00ED41F0" w:rsidRPr="006E10AA">
        <w:rPr>
          <w:rtl/>
        </w:rPr>
        <w:t xml:space="preserve"> הפרויקט יהיה מתוך מצבת העובדים הקבועה של החברה </w:t>
      </w:r>
      <w:r w:rsidR="00ED41F0" w:rsidRPr="006E10AA">
        <w:rPr>
          <w:rFonts w:hint="eastAsia"/>
          <w:rtl/>
        </w:rPr>
        <w:t>ומועסק</w:t>
      </w:r>
      <w:r w:rsidR="00ED41F0" w:rsidRPr="006E10AA">
        <w:rPr>
          <w:rtl/>
        </w:rPr>
        <w:t xml:space="preserve"> </w:t>
      </w:r>
      <w:r w:rsidR="00ED41F0" w:rsidRPr="006E10AA">
        <w:rPr>
          <w:rFonts w:hint="eastAsia"/>
          <w:rtl/>
        </w:rPr>
        <w:t>על</w:t>
      </w:r>
      <w:r w:rsidR="00ED41F0" w:rsidRPr="006E10AA">
        <w:rPr>
          <w:rtl/>
        </w:rPr>
        <w:t xml:space="preserve"> </w:t>
      </w:r>
      <w:r w:rsidR="00ED41F0" w:rsidRPr="006E10AA">
        <w:rPr>
          <w:rFonts w:hint="eastAsia"/>
          <w:rtl/>
        </w:rPr>
        <w:t>יד</w:t>
      </w:r>
      <w:r w:rsidR="003F141C" w:rsidRPr="006E10AA">
        <w:rPr>
          <w:rFonts w:hint="eastAsia"/>
          <w:rtl/>
        </w:rPr>
        <w:t>ה</w:t>
      </w:r>
      <w:r w:rsidR="009162F4" w:rsidRPr="006E10AA">
        <w:rPr>
          <w:rtl/>
        </w:rPr>
        <w:t xml:space="preserve"> </w:t>
      </w:r>
      <w:r w:rsidR="00ED41F0" w:rsidRPr="006E10AA">
        <w:rPr>
          <w:rFonts w:hint="eastAsia"/>
          <w:rtl/>
        </w:rPr>
        <w:t>במשך</w:t>
      </w:r>
      <w:r w:rsidR="00ED41F0" w:rsidRPr="006E10AA">
        <w:rPr>
          <w:rtl/>
        </w:rPr>
        <w:t xml:space="preserve"> </w:t>
      </w:r>
      <w:r w:rsidR="00ED41F0" w:rsidRPr="006E10AA">
        <w:rPr>
          <w:rFonts w:hint="eastAsia"/>
          <w:rtl/>
        </w:rPr>
        <w:t>חצי</w:t>
      </w:r>
      <w:r w:rsidR="00ED41F0" w:rsidRPr="006E10AA">
        <w:rPr>
          <w:rtl/>
        </w:rPr>
        <w:t xml:space="preserve"> </w:t>
      </w:r>
      <w:r w:rsidR="00ED41F0" w:rsidRPr="006E10AA">
        <w:rPr>
          <w:rFonts w:hint="eastAsia"/>
          <w:rtl/>
        </w:rPr>
        <w:t>שנה</w:t>
      </w:r>
      <w:r w:rsidR="00ED41F0" w:rsidRPr="006E10AA">
        <w:rPr>
          <w:rtl/>
        </w:rPr>
        <w:t xml:space="preserve"> </w:t>
      </w:r>
      <w:r w:rsidR="00ED41F0" w:rsidRPr="006E10AA">
        <w:rPr>
          <w:rFonts w:hint="eastAsia"/>
          <w:rtl/>
        </w:rPr>
        <w:t>לפחות</w:t>
      </w:r>
      <w:r w:rsidR="00ED41F0" w:rsidRPr="006E10AA">
        <w:rPr>
          <w:rtl/>
        </w:rPr>
        <w:t>.</w:t>
      </w:r>
    </w:p>
    <w:p w:rsidR="00F5081F" w:rsidRPr="006E10AA" w:rsidRDefault="00F5081F" w:rsidP="006C3783">
      <w:pPr>
        <w:pStyle w:val="50"/>
        <w:numPr>
          <w:ilvl w:val="0"/>
          <w:numId w:val="0"/>
        </w:numPr>
        <w:ind w:left="591"/>
        <w:rPr>
          <w:rtl/>
        </w:rPr>
      </w:pPr>
      <w:r w:rsidRPr="006E10AA">
        <w:rPr>
          <w:rFonts w:hint="eastAsia"/>
          <w:rtl/>
        </w:rPr>
        <w:t>על</w:t>
      </w:r>
      <w:r w:rsidRPr="006E10AA">
        <w:rPr>
          <w:rtl/>
        </w:rPr>
        <w:t xml:space="preserve"> </w:t>
      </w:r>
      <w:r w:rsidRPr="006E10AA">
        <w:rPr>
          <w:rFonts w:hint="eastAsia"/>
          <w:rtl/>
        </w:rPr>
        <w:t>המציע</w:t>
      </w:r>
      <w:r w:rsidRPr="006E10AA">
        <w:rPr>
          <w:rtl/>
        </w:rPr>
        <w:t xml:space="preserve"> </w:t>
      </w:r>
      <w:r w:rsidRPr="006E10AA">
        <w:rPr>
          <w:rFonts w:hint="eastAsia"/>
          <w:rtl/>
        </w:rPr>
        <w:t>לצרף</w:t>
      </w:r>
      <w:r w:rsidRPr="006E10AA">
        <w:rPr>
          <w:rtl/>
        </w:rPr>
        <w:t xml:space="preserve"> </w:t>
      </w:r>
      <w:r w:rsidRPr="006E10AA">
        <w:rPr>
          <w:rFonts w:hint="eastAsia"/>
          <w:rtl/>
        </w:rPr>
        <w:t>קורות</w:t>
      </w:r>
      <w:r w:rsidRPr="006E10AA">
        <w:rPr>
          <w:rtl/>
        </w:rPr>
        <w:t xml:space="preserve"> </w:t>
      </w:r>
      <w:r w:rsidRPr="006E10AA">
        <w:rPr>
          <w:rFonts w:hint="eastAsia"/>
          <w:rtl/>
        </w:rPr>
        <w:t>חיים</w:t>
      </w:r>
      <w:r w:rsidR="004D4560" w:rsidRPr="006E10AA">
        <w:rPr>
          <w:rtl/>
        </w:rPr>
        <w:t xml:space="preserve"> של מנהל/י הפרוי</w:t>
      </w:r>
      <w:r w:rsidR="00B21594" w:rsidRPr="006E10AA">
        <w:rPr>
          <w:rFonts w:hint="eastAsia"/>
          <w:rtl/>
        </w:rPr>
        <w:t>קט</w:t>
      </w:r>
      <w:r w:rsidR="00B21594" w:rsidRPr="006E10AA">
        <w:rPr>
          <w:rtl/>
        </w:rPr>
        <w:t xml:space="preserve">/ים </w:t>
      </w:r>
      <w:r w:rsidR="00B21594" w:rsidRPr="006E10AA">
        <w:rPr>
          <w:rFonts w:hint="eastAsia"/>
          <w:rtl/>
        </w:rPr>
        <w:t>המיועדים</w:t>
      </w:r>
      <w:r w:rsidR="00B21594" w:rsidRPr="006E10AA">
        <w:rPr>
          <w:rtl/>
        </w:rPr>
        <w:t xml:space="preserve"> </w:t>
      </w:r>
      <w:r w:rsidR="00B21594" w:rsidRPr="006E10AA">
        <w:rPr>
          <w:rFonts w:hint="eastAsia"/>
          <w:rtl/>
        </w:rPr>
        <w:t>להיות</w:t>
      </w:r>
      <w:r w:rsidR="00B21594" w:rsidRPr="006E10AA">
        <w:rPr>
          <w:rtl/>
        </w:rPr>
        <w:t xml:space="preserve"> </w:t>
      </w:r>
      <w:r w:rsidR="00B21594" w:rsidRPr="006E10AA">
        <w:rPr>
          <w:rFonts w:hint="eastAsia"/>
          <w:rtl/>
        </w:rPr>
        <w:t>משולבים</w:t>
      </w:r>
      <w:r w:rsidR="00B21594" w:rsidRPr="006E10AA">
        <w:rPr>
          <w:rtl/>
        </w:rPr>
        <w:t xml:space="preserve"> </w:t>
      </w:r>
      <w:r w:rsidR="00B21594" w:rsidRPr="006E10AA">
        <w:rPr>
          <w:rFonts w:hint="eastAsia"/>
          <w:rtl/>
        </w:rPr>
        <w:t>בצוות</w:t>
      </w:r>
      <w:r w:rsidR="00B21594" w:rsidRPr="006E10AA">
        <w:rPr>
          <w:rtl/>
        </w:rPr>
        <w:t>.</w:t>
      </w:r>
    </w:p>
    <w:p w:rsidR="003F141C" w:rsidRPr="006E10AA" w:rsidRDefault="003F141C" w:rsidP="00B23D09">
      <w:pPr>
        <w:pStyle w:val="50"/>
        <w:numPr>
          <w:ilvl w:val="4"/>
          <w:numId w:val="69"/>
        </w:numPr>
        <w:ind w:left="591" w:hanging="540"/>
        <w:rPr>
          <w:rtl/>
        </w:rPr>
      </w:pPr>
      <w:r w:rsidRPr="006E10AA">
        <w:rPr>
          <w:rFonts w:hint="eastAsia"/>
          <w:rtl/>
        </w:rPr>
        <w:t>בצוות</w:t>
      </w:r>
      <w:r w:rsidRPr="006E10AA">
        <w:rPr>
          <w:rtl/>
        </w:rPr>
        <w:t xml:space="preserve"> שירכיב הזוכה </w:t>
      </w:r>
      <w:r w:rsidRPr="006E10AA">
        <w:rPr>
          <w:rFonts w:hint="eastAsia"/>
          <w:rtl/>
        </w:rPr>
        <w:t>ישולבו</w:t>
      </w:r>
      <w:r w:rsidRPr="006E10AA">
        <w:rPr>
          <w:rtl/>
        </w:rPr>
        <w:t xml:space="preserve"> לפחות שלשה מטמיעים בעל</w:t>
      </w:r>
      <w:r w:rsidRPr="006E10AA">
        <w:rPr>
          <w:rFonts w:hint="eastAsia"/>
          <w:rtl/>
        </w:rPr>
        <w:t>י</w:t>
      </w:r>
      <w:r w:rsidRPr="006E10AA">
        <w:rPr>
          <w:rtl/>
        </w:rPr>
        <w:t xml:space="preserve"> ניסיון של שנה אחת לפחות </w:t>
      </w:r>
      <w:r w:rsidRPr="006E10AA">
        <w:rPr>
          <w:rFonts w:hint="eastAsia"/>
          <w:rtl/>
        </w:rPr>
        <w:t>בתחום</w:t>
      </w:r>
      <w:r w:rsidRPr="006E10AA">
        <w:rPr>
          <w:rtl/>
        </w:rPr>
        <w:t xml:space="preserve"> </w:t>
      </w:r>
      <w:r w:rsidRPr="006E10AA">
        <w:rPr>
          <w:rFonts w:hint="eastAsia"/>
          <w:rtl/>
        </w:rPr>
        <w:t>הדרכה</w:t>
      </w:r>
      <w:r w:rsidRPr="006E10AA">
        <w:rPr>
          <w:rtl/>
        </w:rPr>
        <w:t xml:space="preserve"> </w:t>
      </w:r>
      <w:r w:rsidRPr="006E10AA">
        <w:rPr>
          <w:rFonts w:hint="eastAsia"/>
          <w:rtl/>
        </w:rPr>
        <w:t>ו</w:t>
      </w:r>
      <w:r w:rsidRPr="006E10AA">
        <w:rPr>
          <w:rtl/>
        </w:rPr>
        <w:t xml:space="preserve">/או </w:t>
      </w:r>
      <w:r w:rsidRPr="006E10AA">
        <w:rPr>
          <w:rFonts w:hint="eastAsia"/>
          <w:rtl/>
        </w:rPr>
        <w:t>הטמעת</w:t>
      </w:r>
      <w:r w:rsidRPr="006E10AA">
        <w:rPr>
          <w:rtl/>
        </w:rPr>
        <w:t xml:space="preserve"> </w:t>
      </w:r>
      <w:r w:rsidRPr="006E10AA">
        <w:rPr>
          <w:rFonts w:hint="eastAsia"/>
          <w:rtl/>
        </w:rPr>
        <w:t>מערכות</w:t>
      </w:r>
      <w:r w:rsidRPr="006E10AA">
        <w:rPr>
          <w:rtl/>
        </w:rPr>
        <w:t xml:space="preserve"> </w:t>
      </w:r>
      <w:r w:rsidRPr="006E10AA">
        <w:rPr>
          <w:rFonts w:hint="eastAsia"/>
          <w:rtl/>
        </w:rPr>
        <w:t>מידע</w:t>
      </w:r>
      <w:r w:rsidRPr="006E10AA">
        <w:rPr>
          <w:rtl/>
        </w:rPr>
        <w:t xml:space="preserve"> (פרט למנהל הפרויקט)</w:t>
      </w:r>
      <w:r w:rsidR="00D657CA" w:rsidRPr="006E10AA">
        <w:rPr>
          <w:rtl/>
        </w:rPr>
        <w:t xml:space="preserve"> אותם יוכל המשרד לראיין </w:t>
      </w:r>
      <w:r w:rsidR="00557222" w:rsidRPr="006E10AA">
        <w:rPr>
          <w:rFonts w:hint="eastAsia"/>
          <w:rtl/>
        </w:rPr>
        <w:t>במועד</w:t>
      </w:r>
      <w:r w:rsidR="00557222" w:rsidRPr="006E10AA">
        <w:rPr>
          <w:rtl/>
        </w:rPr>
        <w:t xml:space="preserve"> </w:t>
      </w:r>
      <w:r w:rsidR="00557222" w:rsidRPr="006E10AA">
        <w:rPr>
          <w:rFonts w:hint="eastAsia"/>
          <w:rtl/>
        </w:rPr>
        <w:t>הנדרש</w:t>
      </w:r>
      <w:r w:rsidR="00557222" w:rsidRPr="006E10AA">
        <w:rPr>
          <w:rtl/>
        </w:rPr>
        <w:t xml:space="preserve"> </w:t>
      </w:r>
      <w:r w:rsidR="00557222" w:rsidRPr="006E10AA">
        <w:rPr>
          <w:rFonts w:hint="eastAsia"/>
          <w:rtl/>
        </w:rPr>
        <w:t>במסגרת</w:t>
      </w:r>
      <w:r w:rsidR="00557222" w:rsidRPr="006E10AA">
        <w:rPr>
          <w:rtl/>
        </w:rPr>
        <w:t xml:space="preserve"> </w:t>
      </w:r>
      <w:r w:rsidR="00557222" w:rsidRPr="006E10AA">
        <w:rPr>
          <w:rFonts w:hint="eastAsia"/>
          <w:rtl/>
        </w:rPr>
        <w:t>תהליך</w:t>
      </w:r>
      <w:r w:rsidR="00557222" w:rsidRPr="006E10AA">
        <w:rPr>
          <w:rtl/>
        </w:rPr>
        <w:t xml:space="preserve"> </w:t>
      </w:r>
      <w:r w:rsidR="00557222" w:rsidRPr="006E10AA">
        <w:rPr>
          <w:rFonts w:hint="eastAsia"/>
          <w:rtl/>
        </w:rPr>
        <w:t>הבחירה</w:t>
      </w:r>
      <w:r w:rsidR="00557222" w:rsidRPr="006E10AA">
        <w:rPr>
          <w:rtl/>
        </w:rPr>
        <w:t>.</w:t>
      </w:r>
    </w:p>
    <w:p w:rsidR="00B85C6F" w:rsidRPr="006E10AA" w:rsidRDefault="00B85C6F" w:rsidP="00126840">
      <w:pPr>
        <w:ind w:left="360"/>
        <w:jc w:val="center"/>
        <w:rPr>
          <w:b/>
          <w:bCs/>
          <w:u w:val="single"/>
          <w:rtl/>
        </w:rPr>
      </w:pPr>
    </w:p>
    <w:p w:rsidR="00B85C6F" w:rsidRPr="006E10AA" w:rsidRDefault="00B85C6F" w:rsidP="009365A7">
      <w:pPr>
        <w:ind w:left="51"/>
        <w:rPr>
          <w:b/>
          <w:bCs/>
          <w:u w:val="single"/>
          <w:rtl/>
        </w:rPr>
      </w:pPr>
      <w:r w:rsidRPr="006E10AA">
        <w:rPr>
          <w:b/>
          <w:bCs/>
          <w:u w:val="single"/>
          <w:rtl/>
        </w:rPr>
        <w:t>0.6.2.</w:t>
      </w:r>
      <w:r w:rsidR="00DF0E70" w:rsidRPr="006E10AA">
        <w:rPr>
          <w:b/>
          <w:bCs/>
          <w:u w:val="single"/>
          <w:rtl/>
        </w:rPr>
        <w:t>8</w:t>
      </w:r>
      <w:r w:rsidR="009162F4" w:rsidRPr="006E10AA">
        <w:rPr>
          <w:b/>
          <w:bCs/>
          <w:u w:val="single"/>
          <w:rtl/>
        </w:rPr>
        <w:t xml:space="preserve"> </w:t>
      </w:r>
      <w:r w:rsidRPr="009365A7">
        <w:rPr>
          <w:b/>
          <w:bCs/>
          <w:u w:val="single"/>
          <w:rtl/>
        </w:rPr>
        <w:t xml:space="preserve">חוברת המכרז עצמה (על כל חלקיה ונספחיה כולל מסמך ההבהרות), </w:t>
      </w:r>
      <w:r w:rsidR="009365A7" w:rsidRPr="009365A7">
        <w:rPr>
          <w:rFonts w:hint="cs"/>
          <w:b/>
          <w:bCs/>
          <w:u w:val="single"/>
          <w:rtl/>
        </w:rPr>
        <w:t xml:space="preserve">צרכיה להיות </w:t>
      </w:r>
      <w:r w:rsidRPr="009365A7">
        <w:rPr>
          <w:b/>
          <w:bCs/>
          <w:u w:val="single"/>
          <w:rtl/>
        </w:rPr>
        <w:t>חתומה בחותמת התאגיד המציע וחתימת מורשה חתימה של המציע כמוצהר, כראיה להבנת המציע את תנאי המכרז ודרישותיו והתחייבותו לעמוד מציע בכל אחד מסעיפי המכרז ובכל האמור בהם (</w:t>
      </w:r>
      <w:r w:rsidRPr="009365A7">
        <w:rPr>
          <w:b/>
          <w:bCs/>
          <w:u w:val="single"/>
        </w:rPr>
        <w:t>M</w:t>
      </w:r>
      <w:r w:rsidRPr="009365A7">
        <w:rPr>
          <w:b/>
          <w:bCs/>
          <w:u w:val="single"/>
          <w:rtl/>
        </w:rPr>
        <w:t>).</w:t>
      </w:r>
    </w:p>
    <w:p w:rsidR="00B85C6F" w:rsidRPr="006E10AA" w:rsidRDefault="00B85C6F" w:rsidP="006C3783">
      <w:pPr>
        <w:ind w:left="51"/>
        <w:rPr>
          <w:b/>
          <w:bCs/>
          <w:u w:val="single"/>
          <w:rtl/>
        </w:rPr>
      </w:pPr>
      <w:r w:rsidRPr="00C80162">
        <w:rPr>
          <w:b/>
          <w:bCs/>
          <w:u w:val="single"/>
          <w:rtl/>
        </w:rPr>
        <w:t>0.6.2.</w:t>
      </w:r>
      <w:r w:rsidR="00DF0E70" w:rsidRPr="00C80162">
        <w:rPr>
          <w:b/>
          <w:bCs/>
          <w:u w:val="single"/>
          <w:rtl/>
        </w:rPr>
        <w:t>9</w:t>
      </w:r>
      <w:r w:rsidRPr="00C80162">
        <w:rPr>
          <w:b/>
          <w:bCs/>
          <w:u w:val="single"/>
          <w:rtl/>
        </w:rPr>
        <w:tab/>
      </w:r>
      <w:r w:rsidR="006C3783" w:rsidRPr="00C80162">
        <w:rPr>
          <w:b/>
          <w:bCs/>
          <w:u w:val="single"/>
          <w:rtl/>
        </w:rPr>
        <w:t xml:space="preserve"> </w:t>
      </w:r>
      <w:r w:rsidRPr="00C80162">
        <w:rPr>
          <w:b/>
          <w:bCs/>
          <w:u w:val="single"/>
          <w:rtl/>
        </w:rPr>
        <w:t>הצהרה מאת המציע לעניין זכויות הקניין הרוחני כמפורט בנספח 0.6.2.12</w:t>
      </w:r>
    </w:p>
    <w:p w:rsidR="00B85C6F" w:rsidRPr="006E10AA" w:rsidRDefault="00B85C6F" w:rsidP="00126840">
      <w:pPr>
        <w:ind w:left="360"/>
        <w:jc w:val="center"/>
        <w:rPr>
          <w:b/>
          <w:bCs/>
          <w:u w:val="single"/>
          <w:rtl/>
        </w:rPr>
      </w:pPr>
    </w:p>
    <w:p w:rsidR="00B85C6F" w:rsidRPr="006E10AA" w:rsidRDefault="00B85C6F" w:rsidP="007E151D">
      <w:pPr>
        <w:pStyle w:val="31"/>
        <w:ind w:left="771" w:hanging="749"/>
        <w:rPr>
          <w:rtl/>
        </w:rPr>
      </w:pPr>
      <w:bookmarkStart w:id="80" w:name="_Toc135452236"/>
      <w:bookmarkStart w:id="81" w:name="_Toc78167864"/>
      <w:bookmarkStart w:id="82" w:name="_Toc78122934"/>
      <w:bookmarkStart w:id="83" w:name="_Toc33254574"/>
      <w:bookmarkStart w:id="84" w:name="_Toc33172786"/>
      <w:r w:rsidRPr="0034663E">
        <w:rPr>
          <w:rtl/>
        </w:rPr>
        <w:t>תוקף ההצעה</w:t>
      </w:r>
      <w:bookmarkEnd w:id="80"/>
      <w:bookmarkEnd w:id="81"/>
      <w:bookmarkEnd w:id="82"/>
      <w:bookmarkEnd w:id="83"/>
      <w:bookmarkEnd w:id="84"/>
    </w:p>
    <w:p w:rsidR="00B85C6F" w:rsidRPr="006E10AA" w:rsidRDefault="00B85C6F" w:rsidP="00410D13">
      <w:pPr>
        <w:ind w:left="51"/>
        <w:rPr>
          <w:rtl/>
        </w:rPr>
      </w:pPr>
      <w:bookmarkStart w:id="85" w:name="_Toc135452237"/>
      <w:bookmarkStart w:id="86" w:name="_Toc78167865"/>
      <w:bookmarkStart w:id="87" w:name="_Toc78122935"/>
      <w:bookmarkStart w:id="88" w:name="_Toc33254575"/>
      <w:bookmarkStart w:id="89" w:name="_Toc33172787"/>
      <w:r w:rsidRPr="0034663E">
        <w:rPr>
          <w:rtl/>
        </w:rPr>
        <w:t>תוקף ההצעה רשום לעיל בטבלת התאריכים שבסעיף</w:t>
      </w:r>
      <w:r w:rsidR="003A257A">
        <w:rPr>
          <w:rFonts w:hint="cs"/>
          <w:rtl/>
        </w:rPr>
        <w:t xml:space="preserve"> </w:t>
      </w:r>
      <w:r w:rsidR="00410D13">
        <w:rPr>
          <w:rFonts w:hint="cs"/>
          <w:rtl/>
        </w:rPr>
        <w:t>0.1.1</w:t>
      </w:r>
      <w:r w:rsidR="003A257A">
        <w:rPr>
          <w:rtl/>
        </w:rPr>
        <w:fldChar w:fldCharType="begin"/>
      </w:r>
      <w:r w:rsidR="003A257A">
        <w:rPr>
          <w:rtl/>
        </w:rPr>
        <w:instrText xml:space="preserve"> </w:instrText>
      </w:r>
      <w:r w:rsidR="003A257A">
        <w:rPr>
          <w:rFonts w:hint="cs"/>
        </w:rPr>
        <w:instrText>REF</w:instrText>
      </w:r>
      <w:r w:rsidR="003A257A">
        <w:rPr>
          <w:rFonts w:hint="cs"/>
          <w:rtl/>
        </w:rPr>
        <w:instrText xml:space="preserve"> _</w:instrText>
      </w:r>
      <w:r w:rsidR="003A257A">
        <w:rPr>
          <w:rFonts w:hint="cs"/>
        </w:rPr>
        <w:instrText>Ref427067082 \r \h</w:instrText>
      </w:r>
      <w:r w:rsidR="003A257A">
        <w:rPr>
          <w:rtl/>
        </w:rPr>
        <w:instrText xml:space="preserve"> </w:instrText>
      </w:r>
      <w:r w:rsidR="003A257A">
        <w:rPr>
          <w:rtl/>
        </w:rPr>
      </w:r>
      <w:r w:rsidR="003A257A">
        <w:rPr>
          <w:rtl/>
        </w:rPr>
        <w:fldChar w:fldCharType="separate"/>
      </w:r>
      <w:r w:rsidR="003F08D1">
        <w:rPr>
          <w:cs/>
        </w:rPr>
        <w:t>‎</w:t>
      </w:r>
      <w:r w:rsidR="003F08D1">
        <w:t>0.1.1</w:t>
      </w:r>
      <w:r w:rsidR="003A257A">
        <w:rPr>
          <w:rtl/>
        </w:rPr>
        <w:fldChar w:fldCharType="end"/>
      </w:r>
      <w:r w:rsidRPr="00A51794">
        <w:rPr>
          <w:rtl/>
        </w:rPr>
        <w:t xml:space="preserve">. </w:t>
      </w:r>
      <w:r w:rsidRPr="0034663E">
        <w:rPr>
          <w:rtl/>
        </w:rPr>
        <w:t>עורך המכרז רשאי להודיע על הארכת תוקף ההצעה לתקופות נוספות עד לקבלת החלטה סופית בדבר זהות הזוכה</w:t>
      </w:r>
      <w:r w:rsidRPr="00A51794">
        <w:rPr>
          <w:rtl/>
        </w:rPr>
        <w:t xml:space="preserve">. </w:t>
      </w:r>
      <w:r w:rsidRPr="0034663E">
        <w:rPr>
          <w:rtl/>
        </w:rPr>
        <w:t xml:space="preserve">במקרה כזה </w:t>
      </w:r>
      <w:r w:rsidR="009365A7">
        <w:rPr>
          <w:rFonts w:hint="cs"/>
          <w:rtl/>
        </w:rPr>
        <w:t xml:space="preserve">על </w:t>
      </w:r>
      <w:r w:rsidR="007539F3">
        <w:rPr>
          <w:rFonts w:hint="cs"/>
          <w:rtl/>
        </w:rPr>
        <w:t>ה</w:t>
      </w:r>
      <w:r w:rsidR="009365A7">
        <w:rPr>
          <w:rtl/>
        </w:rPr>
        <w:t xml:space="preserve">מציע </w:t>
      </w:r>
      <w:r w:rsidR="009365A7">
        <w:rPr>
          <w:rFonts w:hint="cs"/>
          <w:rtl/>
        </w:rPr>
        <w:t>לה</w:t>
      </w:r>
      <w:r w:rsidRPr="0034663E">
        <w:rPr>
          <w:rtl/>
        </w:rPr>
        <w:t>אריך באופן עצמאי וללא כל חובת תזכורת מאת המזמין את תוקף "ערבות בגין הגשת הצעה" שהגיש בהתאם. המציע אינו רשאי לחזור בו מהצעתו בתקופות האמורות.</w:t>
      </w:r>
      <w:r w:rsidR="007539F3">
        <w:rPr>
          <w:rFonts w:hint="cs"/>
          <w:rtl/>
        </w:rPr>
        <w:t xml:space="preserve"> על טופס הארכת הערבות להגיע לידי עורך המכרז עד 5 ימים לפני מועד סיום הערבות הקיימת </w:t>
      </w:r>
      <w:r w:rsidR="007539F3">
        <w:rPr>
          <w:rtl/>
        </w:rPr>
        <w:t>–</w:t>
      </w:r>
      <w:r w:rsidR="007539F3">
        <w:rPr>
          <w:rFonts w:hint="cs"/>
          <w:rtl/>
        </w:rPr>
        <w:t xml:space="preserve"> אחרת הצעתו לא תדון.</w:t>
      </w:r>
    </w:p>
    <w:p w:rsidR="00085379" w:rsidRPr="006E10AA" w:rsidRDefault="00085379" w:rsidP="00126840">
      <w:pPr>
        <w:ind w:left="378"/>
        <w:rPr>
          <w:rtl/>
        </w:rPr>
      </w:pPr>
    </w:p>
    <w:p w:rsidR="00B85C6F" w:rsidRPr="006E10AA" w:rsidRDefault="00B85C6F" w:rsidP="007E151D">
      <w:pPr>
        <w:pStyle w:val="31"/>
        <w:ind w:left="771" w:hanging="749"/>
        <w:rPr>
          <w:rtl/>
        </w:rPr>
      </w:pPr>
      <w:bookmarkStart w:id="90" w:name="_Ref395700789"/>
      <w:r w:rsidRPr="0034663E">
        <w:rPr>
          <w:rtl/>
        </w:rPr>
        <w:t>אחריות כוללת</w:t>
      </w:r>
      <w:bookmarkEnd w:id="90"/>
    </w:p>
    <w:p w:rsidR="00A859A2" w:rsidRPr="002A707F" w:rsidRDefault="00B85C6F" w:rsidP="003F6FBC">
      <w:pPr>
        <w:pStyle w:val="50"/>
        <w:ind w:left="771" w:hanging="720"/>
      </w:pPr>
      <w:r w:rsidRPr="002A707F">
        <w:rPr>
          <w:rtl/>
        </w:rPr>
        <w:t>הספק הזוכה ייחשב לקבלן הראשי ויהיה אחראי לכל הפעילויות והתוצרים גם של קבלני המשנה שלו, ככל שקיימים כאלה.</w:t>
      </w:r>
      <w:r w:rsidR="00A859A2" w:rsidRPr="002A707F">
        <w:rPr>
          <w:rtl/>
        </w:rPr>
        <w:t xml:space="preserve"> יש להגיש את האישור בנוסח</w:t>
      </w:r>
      <w:r w:rsidR="00A859A2" w:rsidRPr="002A707F">
        <w:rPr>
          <w:rFonts w:hint="eastAsia"/>
          <w:rtl/>
        </w:rPr>
        <w:t>ים</w:t>
      </w:r>
      <w:r w:rsidR="00A859A2" w:rsidRPr="002A707F">
        <w:rPr>
          <w:rtl/>
        </w:rPr>
        <w:t xml:space="preserve"> המחייב</w:t>
      </w:r>
      <w:r w:rsidR="00A859A2" w:rsidRPr="002A707F">
        <w:rPr>
          <w:rFonts w:hint="eastAsia"/>
          <w:rtl/>
        </w:rPr>
        <w:t>ים</w:t>
      </w:r>
      <w:r w:rsidR="00A859A2" w:rsidRPr="002A707F">
        <w:rPr>
          <w:rtl/>
        </w:rPr>
        <w:t xml:space="preserve"> בנספח </w:t>
      </w:r>
      <w:r w:rsidR="00F23D84" w:rsidRPr="002A707F">
        <w:rPr>
          <w:rtl/>
        </w:rPr>
        <w:t>0.6.</w:t>
      </w:r>
      <w:r w:rsidR="001500D6" w:rsidRPr="002A707F">
        <w:rPr>
          <w:rtl/>
        </w:rPr>
        <w:t>4.</w:t>
      </w:r>
      <w:r w:rsidR="009365A7" w:rsidRPr="002A707F">
        <w:rPr>
          <w:rFonts w:hint="cs"/>
          <w:rtl/>
        </w:rPr>
        <w:t xml:space="preserve"> </w:t>
      </w:r>
    </w:p>
    <w:p w:rsidR="00B85C6F" w:rsidRPr="006E10AA" w:rsidRDefault="00B85C6F" w:rsidP="006C3783">
      <w:pPr>
        <w:pStyle w:val="50"/>
        <w:ind w:left="771" w:hanging="720"/>
      </w:pPr>
      <w:r w:rsidRPr="006E10AA">
        <w:rPr>
          <w:rtl/>
        </w:rPr>
        <w:t>לספק הזוכה תהיה אחריות כוללת ל</w:t>
      </w:r>
      <w:r w:rsidR="00956ADF">
        <w:rPr>
          <w:rFonts w:hint="cs"/>
          <w:rtl/>
        </w:rPr>
        <w:t>הדרכת ו</w:t>
      </w:r>
      <w:r w:rsidR="00142060" w:rsidRPr="006E10AA">
        <w:rPr>
          <w:rFonts w:hint="eastAsia"/>
          <w:rtl/>
        </w:rPr>
        <w:t>הטמעת</w:t>
      </w:r>
      <w:r w:rsidR="00142060" w:rsidRPr="006E10AA">
        <w:rPr>
          <w:rtl/>
        </w:rPr>
        <w:t xml:space="preserve"> </w:t>
      </w:r>
      <w:r w:rsidRPr="006E10AA">
        <w:rPr>
          <w:rtl/>
        </w:rPr>
        <w:t xml:space="preserve">המערכת, </w:t>
      </w:r>
      <w:r w:rsidR="00142060" w:rsidRPr="006E10AA">
        <w:rPr>
          <w:rFonts w:hint="eastAsia"/>
          <w:rtl/>
        </w:rPr>
        <w:t>באתרי</w:t>
      </w:r>
      <w:r w:rsidR="00142060" w:rsidRPr="006E10AA">
        <w:rPr>
          <w:rtl/>
        </w:rPr>
        <w:t xml:space="preserve"> </w:t>
      </w:r>
      <w:r w:rsidR="00142060" w:rsidRPr="006E10AA">
        <w:rPr>
          <w:rFonts w:hint="eastAsia"/>
          <w:rtl/>
        </w:rPr>
        <w:t>הלקוח</w:t>
      </w:r>
      <w:r w:rsidR="00142060" w:rsidRPr="006E10AA">
        <w:rPr>
          <w:rtl/>
        </w:rPr>
        <w:t xml:space="preserve"> </w:t>
      </w:r>
      <w:r w:rsidR="00142060" w:rsidRPr="006E10AA">
        <w:rPr>
          <w:rFonts w:hint="eastAsia"/>
          <w:rtl/>
        </w:rPr>
        <w:t>שהוגדרו</w:t>
      </w:r>
      <w:r w:rsidR="00142060" w:rsidRPr="006E10AA">
        <w:rPr>
          <w:rtl/>
        </w:rPr>
        <w:t xml:space="preserve"> </w:t>
      </w:r>
      <w:r w:rsidR="00142060" w:rsidRPr="006E10AA">
        <w:rPr>
          <w:rFonts w:hint="eastAsia"/>
          <w:rtl/>
        </w:rPr>
        <w:t>באחריותו</w:t>
      </w:r>
      <w:r w:rsidRPr="006E10AA">
        <w:rPr>
          <w:rtl/>
        </w:rPr>
        <w:t>.</w:t>
      </w:r>
    </w:p>
    <w:p w:rsidR="000F15FE" w:rsidRPr="006E10AA" w:rsidRDefault="00254C98" w:rsidP="00126840">
      <w:pPr>
        <w:ind w:left="360"/>
      </w:pPr>
      <w:r>
        <w:rPr>
          <w:rFonts w:hint="cs"/>
          <w:rtl/>
        </w:rPr>
        <w:br/>
      </w:r>
    </w:p>
    <w:p w:rsidR="00B85C6F" w:rsidRPr="006E10AA" w:rsidRDefault="00B85C6F" w:rsidP="009B7A91">
      <w:pPr>
        <w:pStyle w:val="31"/>
        <w:ind w:left="771" w:hanging="720"/>
        <w:rPr>
          <w:rtl/>
        </w:rPr>
      </w:pPr>
      <w:r w:rsidRPr="0034663E">
        <w:rPr>
          <w:rtl/>
        </w:rPr>
        <w:lastRenderedPageBreak/>
        <w:t>(</w:t>
      </w:r>
      <w:r w:rsidRPr="0034663E">
        <w:t>N</w:t>
      </w:r>
      <w:r w:rsidRPr="0034663E">
        <w:rPr>
          <w:rtl/>
        </w:rPr>
        <w:t>)</w:t>
      </w:r>
      <w:bookmarkEnd w:id="85"/>
      <w:bookmarkEnd w:id="86"/>
      <w:bookmarkEnd w:id="87"/>
      <w:bookmarkEnd w:id="88"/>
      <w:bookmarkEnd w:id="89"/>
    </w:p>
    <w:p w:rsidR="00B85C6F" w:rsidRPr="006E10AA" w:rsidRDefault="00B85C6F" w:rsidP="007E151D">
      <w:pPr>
        <w:pStyle w:val="31"/>
        <w:ind w:left="771" w:hanging="749"/>
        <w:rPr>
          <w:rtl/>
        </w:rPr>
      </w:pPr>
      <w:r w:rsidRPr="0034663E">
        <w:rPr>
          <w:rtl/>
        </w:rPr>
        <w:t>התחייבות לשמירת סודיות (תנאי סף)</w:t>
      </w:r>
    </w:p>
    <w:p w:rsidR="00B85C6F" w:rsidRPr="006E10AA" w:rsidRDefault="00B85C6F" w:rsidP="00A51794">
      <w:pPr>
        <w:ind w:left="51"/>
        <w:rPr>
          <w:rtl/>
        </w:rPr>
      </w:pPr>
      <w:r w:rsidRPr="0034663E">
        <w:rPr>
          <w:rtl/>
        </w:rPr>
        <w:t xml:space="preserve">מציע יצרף להצעתו התחייבות לשמירת סודיות של כל מידע שיימסר לו או שייוודע לו במהלך המכרז או </w:t>
      </w:r>
      <w:r w:rsidR="000F5E6B" w:rsidRPr="0034663E">
        <w:rPr>
          <w:rFonts w:hint="eastAsia"/>
          <w:rtl/>
        </w:rPr>
        <w:t>במהלך</w:t>
      </w:r>
      <w:r w:rsidR="000F5E6B" w:rsidRPr="0034663E">
        <w:rPr>
          <w:rtl/>
        </w:rPr>
        <w:t xml:space="preserve"> </w:t>
      </w:r>
      <w:r w:rsidRPr="0034663E">
        <w:rPr>
          <w:rtl/>
        </w:rPr>
        <w:t xml:space="preserve">ביצוע התחייבויותיו על פי המכרז. מציע אינו רשאי לפרסם מידע, להעבירו או להביאו לידיעת כל אדם במשך תקופת המכרז ותקופת ההתקשרות ולאחריה, וכן לא יעשה כל שימוש במידע שהגיע אליו כאמור. כמו כן יצרף המציע התחייבות כי אם יבחר כזוכה ידאג לכך שכל עובדיו וכל אדם מטעמו הקשורים בכל דרך שהיא למכרז ומימושו, יקיימו הוראות סעיף זה, והזוכה יחתימם על הצהרת סודיות. </w:t>
      </w:r>
    </w:p>
    <w:p w:rsidR="00B85C6F" w:rsidRPr="006E10AA" w:rsidRDefault="00B85C6F" w:rsidP="00A51794">
      <w:pPr>
        <w:ind w:left="51"/>
        <w:rPr>
          <w:rtl/>
        </w:rPr>
      </w:pPr>
      <w:r w:rsidRPr="0034663E">
        <w:rPr>
          <w:rtl/>
        </w:rPr>
        <w:t xml:space="preserve">נוסח מחייב של ההתחייבות לשמירת סודיות </w:t>
      </w:r>
      <w:r w:rsidRPr="0034663E">
        <w:t>–</w:t>
      </w:r>
      <w:r w:rsidRPr="0034663E">
        <w:rPr>
          <w:rtl/>
        </w:rPr>
        <w:t xml:space="preserve"> ראה נספח </w:t>
      </w:r>
      <w:r w:rsidR="003F6FBC">
        <w:rPr>
          <w:rFonts w:hint="cs"/>
          <w:rtl/>
        </w:rPr>
        <w:t>א'4</w:t>
      </w:r>
      <w:r w:rsidRPr="0034663E">
        <w:rPr>
          <w:rtl/>
        </w:rPr>
        <w:t>.</w:t>
      </w:r>
    </w:p>
    <w:p w:rsidR="00DF0E70" w:rsidRPr="006E10AA" w:rsidRDefault="00DF0E70" w:rsidP="00126840">
      <w:pPr>
        <w:ind w:left="378"/>
        <w:rPr>
          <w:rtl/>
        </w:rPr>
      </w:pPr>
    </w:p>
    <w:p w:rsidR="00B85C6F" w:rsidRPr="006E10AA" w:rsidRDefault="00B85C6F" w:rsidP="007E151D">
      <w:pPr>
        <w:pStyle w:val="31"/>
        <w:ind w:left="771" w:hanging="749"/>
        <w:rPr>
          <w:rtl/>
        </w:rPr>
      </w:pPr>
      <w:bookmarkStart w:id="91" w:name="_Toc135452239"/>
      <w:bookmarkStart w:id="92" w:name="_Toc78167868"/>
      <w:bookmarkStart w:id="93" w:name="_Toc78122938"/>
      <w:bookmarkStart w:id="94" w:name="_Toc33254578"/>
      <w:bookmarkStart w:id="95" w:name="_Toc33172790"/>
      <w:r w:rsidRPr="0034663E">
        <w:rPr>
          <w:rtl/>
        </w:rPr>
        <w:t>הדגמה, השלמת מידע ומצגות</w:t>
      </w:r>
      <w:bookmarkEnd w:id="91"/>
      <w:bookmarkEnd w:id="92"/>
      <w:bookmarkEnd w:id="93"/>
      <w:bookmarkEnd w:id="94"/>
      <w:bookmarkEnd w:id="95"/>
    </w:p>
    <w:p w:rsidR="00B85C6F" w:rsidRPr="006E10AA" w:rsidRDefault="00B85C6F" w:rsidP="00A51794">
      <w:pPr>
        <w:ind w:left="51"/>
        <w:rPr>
          <w:rtl/>
        </w:rPr>
      </w:pPr>
      <w:bookmarkStart w:id="96" w:name="_Toc135452240"/>
      <w:bookmarkStart w:id="97" w:name="_Toc78167869"/>
      <w:bookmarkStart w:id="98" w:name="_Toc78122939"/>
      <w:bookmarkStart w:id="99" w:name="_Toc33254579"/>
      <w:bookmarkStart w:id="100" w:name="_Toc33172791"/>
      <w:r w:rsidRPr="0034663E">
        <w:rPr>
          <w:rtl/>
        </w:rPr>
        <w:t xml:space="preserve">עורך המכרז שומר לעצמו את הזכות לדרוש </w:t>
      </w:r>
      <w:proofErr w:type="spellStart"/>
      <w:r w:rsidRPr="0034663E">
        <w:rPr>
          <w:rtl/>
        </w:rPr>
        <w:t>מ</w:t>
      </w:r>
      <w:r w:rsidR="0071004D" w:rsidRPr="0034663E">
        <w:rPr>
          <w:rFonts w:hint="eastAsia"/>
          <w:rtl/>
        </w:rPr>
        <w:t>ה</w:t>
      </w:r>
      <w:r w:rsidRPr="0034663E">
        <w:rPr>
          <w:rtl/>
        </w:rPr>
        <w:t>מציע</w:t>
      </w:r>
      <w:proofErr w:type="spellEnd"/>
      <w:r w:rsidRPr="0034663E">
        <w:rPr>
          <w:rtl/>
        </w:rPr>
        <w:t xml:space="preserve"> להופיע בפני ועדת המכרזים או מי מטעמה יחד עם כל גורם האמור ליטול חלק מטעמו במימוש המכרז אם יזכה, ולהציג את הצעתו, כל מסמך שיידרש ולהשיב לשאלות וועדת המכרזים לטעון הבהרה. מציע יענה לדרישת עורך המכרז לפגישה כאמור ויופיע בפני וועדת המכרזים או מי מטעמה תוך פרק זמן שלא יעלה על שלושה ימים מרגע קבלת הדרישה אצלו. אם יידרש מציע להשיב בכתב, יענה מציע בהתאם ללוחות הזמנים שנקבעו על ידי וועדת המכרזים בפניה אליו. </w:t>
      </w:r>
    </w:p>
    <w:bookmarkEnd w:id="96"/>
    <w:bookmarkEnd w:id="97"/>
    <w:bookmarkEnd w:id="98"/>
    <w:bookmarkEnd w:id="99"/>
    <w:bookmarkEnd w:id="100"/>
    <w:p w:rsidR="00B85C6F" w:rsidRPr="006E10AA" w:rsidRDefault="00B85C6F" w:rsidP="00126840">
      <w:pPr>
        <w:ind w:left="378"/>
        <w:rPr>
          <w:rtl/>
        </w:rPr>
      </w:pPr>
    </w:p>
    <w:p w:rsidR="00B85C6F" w:rsidRPr="006E10AA" w:rsidRDefault="00B85C6F" w:rsidP="007E151D">
      <w:pPr>
        <w:pStyle w:val="31"/>
        <w:ind w:left="771" w:hanging="749"/>
      </w:pPr>
      <w:r w:rsidRPr="0034663E">
        <w:rPr>
          <w:rtl/>
        </w:rPr>
        <w:t>ניגוד עני</w:t>
      </w:r>
      <w:r w:rsidR="0030391C" w:rsidRPr="0034663E">
        <w:rPr>
          <w:rFonts w:hint="eastAsia"/>
          <w:rtl/>
        </w:rPr>
        <w:t>י</w:t>
      </w:r>
      <w:r w:rsidRPr="0034663E">
        <w:rPr>
          <w:rtl/>
        </w:rPr>
        <w:t>נים (תנאי סף)</w:t>
      </w:r>
    </w:p>
    <w:p w:rsidR="00B85C6F" w:rsidRPr="006E10AA" w:rsidRDefault="00B85C6F" w:rsidP="006C3783">
      <w:pPr>
        <w:rPr>
          <w:rtl/>
        </w:rPr>
      </w:pPr>
      <w:r w:rsidRPr="002A707F">
        <w:rPr>
          <w:rtl/>
        </w:rPr>
        <w:t xml:space="preserve">המציע יצרף להצעתו הצהרה בהתאם לנספח </w:t>
      </w:r>
      <w:r w:rsidR="002514D0" w:rsidRPr="002A707F">
        <w:rPr>
          <w:rtl/>
        </w:rPr>
        <w:t>0.6.</w:t>
      </w:r>
      <w:r w:rsidR="00DF0E70" w:rsidRPr="002A707F">
        <w:rPr>
          <w:rtl/>
        </w:rPr>
        <w:t>10</w:t>
      </w:r>
      <w:r w:rsidRPr="002A707F">
        <w:rPr>
          <w:rtl/>
        </w:rPr>
        <w:t xml:space="preserve"> לפיה אין למיטב ידיעתו בהגשת הצעה על פי המכרז משום ניגוד </w:t>
      </w:r>
      <w:r w:rsidR="0030391C" w:rsidRPr="002A707F">
        <w:rPr>
          <w:rFonts w:hint="eastAsia"/>
          <w:rtl/>
        </w:rPr>
        <w:t>עניינים</w:t>
      </w:r>
      <w:r w:rsidRPr="002A707F">
        <w:rPr>
          <w:rtl/>
        </w:rPr>
        <w:t xml:space="preserve"> עסקי או אישי, שלו או של עובדיו המעורבים בהצעה או בביצועה.</w:t>
      </w:r>
    </w:p>
    <w:p w:rsidR="00B85C6F" w:rsidRPr="006E10AA" w:rsidRDefault="00B85C6F" w:rsidP="00126840">
      <w:pPr>
        <w:ind w:left="378"/>
        <w:rPr>
          <w:rtl/>
        </w:rPr>
      </w:pPr>
    </w:p>
    <w:p w:rsidR="00B85C6F" w:rsidRPr="006E10AA" w:rsidRDefault="00B85C6F" w:rsidP="007E151D">
      <w:pPr>
        <w:pStyle w:val="31"/>
        <w:ind w:left="771" w:hanging="749"/>
        <w:rPr>
          <w:rtl/>
        </w:rPr>
      </w:pPr>
      <w:r w:rsidRPr="0034663E">
        <w:rPr>
          <w:rtl/>
        </w:rPr>
        <w:t xml:space="preserve">רכיבים ו/או שירותים נוספים </w:t>
      </w:r>
    </w:p>
    <w:p w:rsidR="00B85C6F" w:rsidRPr="006E10AA" w:rsidRDefault="00824307" w:rsidP="006C3783">
      <w:pPr>
        <w:rPr>
          <w:rtl/>
        </w:rPr>
      </w:pPr>
      <w:r w:rsidRPr="0034663E">
        <w:rPr>
          <w:rFonts w:hint="eastAsia"/>
          <w:rtl/>
        </w:rPr>
        <w:t>ה</w:t>
      </w:r>
      <w:r w:rsidR="00B85C6F" w:rsidRPr="0034663E">
        <w:rPr>
          <w:rtl/>
        </w:rPr>
        <w:t>מציע רשאי להציע הצעה העולה על הדרישות המפורטות במכרז זה ובלבד שהצעתו עומדת בתנאי המכרז.</w:t>
      </w:r>
    </w:p>
    <w:p w:rsidR="00BD036F" w:rsidRPr="006E10AA" w:rsidRDefault="00BD036F" w:rsidP="006676C0">
      <w:pPr>
        <w:ind w:left="360"/>
        <w:rPr>
          <w:rtl/>
        </w:rPr>
      </w:pPr>
    </w:p>
    <w:p w:rsidR="00B85C6F" w:rsidRPr="006E10AA" w:rsidRDefault="00B85C6F" w:rsidP="007E151D">
      <w:pPr>
        <w:pStyle w:val="31"/>
        <w:ind w:left="771" w:hanging="749"/>
        <w:rPr>
          <w:rtl/>
        </w:rPr>
      </w:pPr>
      <w:r w:rsidRPr="0034663E">
        <w:rPr>
          <w:rtl/>
        </w:rPr>
        <w:t>חתימה על חוזה (להלן: "חוזה" או "הסכם" או "הסכם ההתקשרות") (תנאי סף)</w:t>
      </w:r>
    </w:p>
    <w:p w:rsidR="00B85C6F" w:rsidRPr="006E10AA" w:rsidRDefault="00B85C6F" w:rsidP="003F6FBC">
      <w:pPr>
        <w:rPr>
          <w:rtl/>
        </w:rPr>
      </w:pPr>
      <w:r w:rsidRPr="0034663E">
        <w:rPr>
          <w:rtl/>
        </w:rPr>
        <w:t xml:space="preserve">המציע יחתום על הסכם ההתקשרות המצורף בנוסח המחייב בנספח </w:t>
      </w:r>
      <w:r w:rsidR="003F6FBC">
        <w:rPr>
          <w:rFonts w:hint="cs"/>
          <w:rtl/>
        </w:rPr>
        <w:t>ב'</w:t>
      </w:r>
      <w:r w:rsidRPr="0034663E">
        <w:rPr>
          <w:rtl/>
        </w:rPr>
        <w:t>, חתום בראשי תיבות ידי מורשה/י החתימה של המציע</w:t>
      </w:r>
      <w:r w:rsidR="009162F4" w:rsidRPr="0034663E">
        <w:rPr>
          <w:rtl/>
        </w:rPr>
        <w:t xml:space="preserve"> </w:t>
      </w:r>
      <w:r w:rsidRPr="0034663E">
        <w:rPr>
          <w:rtl/>
        </w:rPr>
        <w:t xml:space="preserve">ובחותמת התאגיד בכל עמוד, וכן בחתימה מלאה במקום המיועד לכך בסוף ההסכם על ידי מורשה/י החתימה של המציע וחותמת התאגיד. </w:t>
      </w:r>
    </w:p>
    <w:p w:rsidR="00B85C6F" w:rsidRPr="006E10AA" w:rsidRDefault="00B85C6F" w:rsidP="00410D13">
      <w:pPr>
        <w:rPr>
          <w:rtl/>
        </w:rPr>
      </w:pPr>
      <w:r w:rsidRPr="0034663E">
        <w:rPr>
          <w:rtl/>
        </w:rPr>
        <w:t>חתימת עורך המכרז תעשה לאחר ההחלטה על בחירת הספקים הזוכים ובכפוף למילוי הדרישות מאת הזוכה כמפורט בסעיף</w:t>
      </w:r>
      <w:r w:rsidR="00410D13">
        <w:rPr>
          <w:rFonts w:hint="cs"/>
          <w:rtl/>
        </w:rPr>
        <w:t xml:space="preserve"> 0.7</w:t>
      </w:r>
      <w:r w:rsidR="0001443A" w:rsidRPr="0034663E">
        <w:rPr>
          <w:rtl/>
        </w:rPr>
        <w:t>.</w:t>
      </w:r>
      <w:r w:rsidRPr="0034663E">
        <w:rPr>
          <w:rtl/>
        </w:rPr>
        <w:t xml:space="preserve"> במידה ובמהלך המכרז כחלק מהבהרות עורך המכרז או המענה </w:t>
      </w:r>
      <w:r w:rsidRPr="0034663E">
        <w:rPr>
          <w:rtl/>
        </w:rPr>
        <w:lastRenderedPageBreak/>
        <w:t>לשאלות ההבהרה בוצע שינוי בנוסח החוזה יחתום הזוכה על נוסח החוזה העדכני כמפורט. ובכל מקרה אין באמור</w:t>
      </w:r>
      <w:r w:rsidR="00410D13">
        <w:rPr>
          <w:rtl/>
        </w:rPr>
        <w:t xml:space="preserve"> כדי לגרוע מהאמור בסעיף 0.6.2.7</w:t>
      </w:r>
      <w:r w:rsidR="00CA63C7">
        <w:rPr>
          <w:rFonts w:hint="cs"/>
          <w:rtl/>
        </w:rPr>
        <w:t>.</w:t>
      </w:r>
    </w:p>
    <w:p w:rsidR="00B85C6F" w:rsidRPr="006E10AA" w:rsidRDefault="00B85C6F" w:rsidP="00923DA1">
      <w:pPr>
        <w:pStyle w:val="20"/>
        <w:rPr>
          <w:rtl/>
        </w:rPr>
      </w:pPr>
      <w:bookmarkStart w:id="101" w:name="_Toc78167870"/>
      <w:bookmarkStart w:id="102" w:name="_Toc78122940"/>
      <w:bookmarkStart w:id="103" w:name="_Toc64691795"/>
      <w:bookmarkStart w:id="104" w:name="_Toc135452243"/>
      <w:bookmarkStart w:id="105" w:name="_Ref395699936"/>
      <w:bookmarkStart w:id="106" w:name="_Ref395700733"/>
      <w:bookmarkStart w:id="107" w:name="_Ref395701750"/>
      <w:bookmarkStart w:id="108" w:name="_Ref395701772"/>
      <w:bookmarkStart w:id="109" w:name="_Toc426916137"/>
      <w:r w:rsidRPr="0034663E">
        <w:rPr>
          <w:rtl/>
        </w:rPr>
        <w:t>התחייבויות ואישורים נדרשים בגין זכיה</w:t>
      </w:r>
      <w:bookmarkEnd w:id="101"/>
      <w:bookmarkEnd w:id="102"/>
      <w:bookmarkEnd w:id="103"/>
      <w:bookmarkEnd w:id="104"/>
      <w:bookmarkEnd w:id="105"/>
      <w:bookmarkEnd w:id="106"/>
      <w:bookmarkEnd w:id="107"/>
      <w:bookmarkEnd w:id="108"/>
      <w:bookmarkEnd w:id="109"/>
    </w:p>
    <w:p w:rsidR="00B85C6F" w:rsidRDefault="00B85C6F" w:rsidP="007E151D">
      <w:pPr>
        <w:pStyle w:val="31"/>
        <w:ind w:left="771" w:hanging="749"/>
      </w:pPr>
      <w:bookmarkStart w:id="110" w:name="_Ref395700551"/>
      <w:bookmarkStart w:id="111" w:name="_Toc142705780"/>
      <w:r w:rsidRPr="0034663E">
        <w:rPr>
          <w:rtl/>
        </w:rPr>
        <w:t>ערבות בנקאית בגין זכיה</w:t>
      </w:r>
      <w:bookmarkEnd w:id="110"/>
    </w:p>
    <w:p w:rsidR="00CA63C7" w:rsidRPr="00B1131A" w:rsidRDefault="00CA63C7" w:rsidP="00CA63C7">
      <w:pPr>
        <w:pStyle w:val="50"/>
        <w:ind w:left="771" w:hanging="720"/>
      </w:pPr>
      <w:bookmarkStart w:id="112" w:name="_Ref238201923"/>
      <w:r w:rsidRPr="00B1131A">
        <w:rPr>
          <w:rtl/>
        </w:rPr>
        <w:t>לשם הבטחת ביצוע התחייבויותיו במסגרת ה</w:t>
      </w:r>
      <w:r w:rsidRPr="00B1131A">
        <w:rPr>
          <w:rFonts w:hint="eastAsia"/>
          <w:rtl/>
        </w:rPr>
        <w:t>סכם</w:t>
      </w:r>
      <w:r w:rsidRPr="00B1131A">
        <w:rPr>
          <w:rtl/>
        </w:rPr>
        <w:t xml:space="preserve"> </w:t>
      </w:r>
      <w:r w:rsidRPr="00B1131A">
        <w:rPr>
          <w:rFonts w:hint="eastAsia"/>
          <w:rtl/>
        </w:rPr>
        <w:t>זה</w:t>
      </w:r>
      <w:r w:rsidRPr="00B1131A">
        <w:rPr>
          <w:rtl/>
        </w:rPr>
        <w:t xml:space="preserve">, </w:t>
      </w:r>
      <w:r w:rsidRPr="00B1131A">
        <w:rPr>
          <w:rFonts w:hint="eastAsia"/>
          <w:rtl/>
        </w:rPr>
        <w:t>וכתנאי</w:t>
      </w:r>
      <w:r w:rsidRPr="00B1131A">
        <w:rPr>
          <w:rtl/>
        </w:rPr>
        <w:t xml:space="preserve"> </w:t>
      </w:r>
      <w:r w:rsidRPr="00B1131A">
        <w:rPr>
          <w:rFonts w:hint="eastAsia"/>
          <w:rtl/>
        </w:rPr>
        <w:t>לחתימתו</w:t>
      </w:r>
      <w:r w:rsidRPr="00B1131A">
        <w:rPr>
          <w:rtl/>
        </w:rPr>
        <w:t xml:space="preserve">, </w:t>
      </w:r>
      <w:r w:rsidRPr="00B1131A">
        <w:rPr>
          <w:rFonts w:hint="eastAsia"/>
          <w:rtl/>
        </w:rPr>
        <w:t>מתחייב</w:t>
      </w:r>
      <w:r>
        <w:rPr>
          <w:rtl/>
        </w:rPr>
        <w:t xml:space="preserve"> הספק להמציא למשרד</w:t>
      </w:r>
      <w:r w:rsidRPr="00B1131A">
        <w:rPr>
          <w:rtl/>
        </w:rPr>
        <w:t xml:space="preserve"> ערבות בנקאית </w:t>
      </w:r>
      <w:r w:rsidRPr="00B1131A">
        <w:rPr>
          <w:rFonts w:hint="eastAsia"/>
          <w:rtl/>
        </w:rPr>
        <w:t>אוטונומית</w:t>
      </w:r>
      <w:r w:rsidRPr="00B1131A">
        <w:rPr>
          <w:rtl/>
        </w:rPr>
        <w:t xml:space="preserve"> </w:t>
      </w:r>
      <w:r w:rsidRPr="00B1131A">
        <w:rPr>
          <w:rFonts w:hint="eastAsia"/>
          <w:rtl/>
        </w:rPr>
        <w:t>בסך</w:t>
      </w:r>
      <w:r w:rsidRPr="00B1131A">
        <w:rPr>
          <w:rtl/>
        </w:rPr>
        <w:t xml:space="preserve"> </w:t>
      </w:r>
      <w:r w:rsidRPr="00B1131A">
        <w:rPr>
          <w:rFonts w:hint="eastAsia"/>
          <w:rtl/>
        </w:rPr>
        <w:t>של</w:t>
      </w:r>
      <w:r w:rsidRPr="00B1131A">
        <w:rPr>
          <w:rtl/>
        </w:rPr>
        <w:t xml:space="preserve"> </w:t>
      </w:r>
      <w:bookmarkEnd w:id="112"/>
      <w:r>
        <w:rPr>
          <w:rFonts w:hint="cs"/>
          <w:rtl/>
        </w:rPr>
        <w:t>400,000 ₪</w:t>
      </w:r>
      <w:r w:rsidRPr="00B1131A">
        <w:rPr>
          <w:rtl/>
        </w:rPr>
        <w:t>.</w:t>
      </w:r>
    </w:p>
    <w:p w:rsidR="00CA63C7" w:rsidRPr="00B1131A" w:rsidRDefault="00CA63C7" w:rsidP="00CA63C7">
      <w:pPr>
        <w:pStyle w:val="50"/>
        <w:ind w:left="771" w:hanging="720"/>
      </w:pPr>
      <w:r w:rsidRPr="00B1131A">
        <w:rPr>
          <w:rFonts w:hint="eastAsia"/>
          <w:rtl/>
        </w:rPr>
        <w:t>מובהר</w:t>
      </w:r>
      <w:r w:rsidRPr="00B1131A">
        <w:rPr>
          <w:rtl/>
        </w:rPr>
        <w:t xml:space="preserve"> כי אספקת הערבות הבנקאית הנ"ל מהווה תנאי מוקדם ל</w:t>
      </w:r>
      <w:r w:rsidRPr="00B1131A">
        <w:rPr>
          <w:rFonts w:hint="eastAsia"/>
          <w:rtl/>
        </w:rPr>
        <w:t>אספקת</w:t>
      </w:r>
      <w:r w:rsidRPr="00B1131A">
        <w:rPr>
          <w:rtl/>
        </w:rPr>
        <w:t xml:space="preserve"> </w:t>
      </w:r>
      <w:r w:rsidRPr="00B1131A">
        <w:rPr>
          <w:rFonts w:hint="eastAsia"/>
          <w:rtl/>
        </w:rPr>
        <w:t>שירותים</w:t>
      </w:r>
      <w:r w:rsidRPr="00B1131A">
        <w:rPr>
          <w:rtl/>
        </w:rPr>
        <w:t xml:space="preserve"> </w:t>
      </w:r>
      <w:r w:rsidRPr="00B1131A">
        <w:rPr>
          <w:rFonts w:hint="eastAsia"/>
          <w:rtl/>
        </w:rPr>
        <w:t>למזמין</w:t>
      </w:r>
      <w:r w:rsidRPr="00B1131A">
        <w:rPr>
          <w:rtl/>
        </w:rPr>
        <w:t xml:space="preserve">. לא הפקיד </w:t>
      </w:r>
      <w:r w:rsidRPr="00B1131A">
        <w:rPr>
          <w:rFonts w:hint="eastAsia"/>
          <w:rtl/>
        </w:rPr>
        <w:t>הספק</w:t>
      </w:r>
      <w:r w:rsidRPr="00B1131A">
        <w:rPr>
          <w:rtl/>
        </w:rPr>
        <w:t xml:space="preserve"> ערבות ביצוע כנדרש ובמועד, ו/או לא מילא תנאי אחר מהדרישות הנ"ל, יחשב הדבר כאי מלוי התחייבויותיו לפי מכרז זה.</w:t>
      </w:r>
      <w:r w:rsidRPr="00B1131A">
        <w:t xml:space="preserve"> </w:t>
      </w:r>
    </w:p>
    <w:p w:rsidR="00CA63C7" w:rsidRPr="00B1131A" w:rsidRDefault="00CA63C7" w:rsidP="00CA63C7">
      <w:pPr>
        <w:pStyle w:val="50"/>
        <w:ind w:left="771" w:hanging="720"/>
      </w:pPr>
      <w:r w:rsidRPr="00B1131A">
        <w:rPr>
          <w:rFonts w:hint="eastAsia"/>
          <w:rtl/>
        </w:rPr>
        <w:t>הערבות</w:t>
      </w:r>
      <w:r w:rsidRPr="00B1131A">
        <w:rPr>
          <w:rtl/>
        </w:rPr>
        <w:t xml:space="preserve"> </w:t>
      </w:r>
      <w:r w:rsidRPr="00B1131A">
        <w:rPr>
          <w:rFonts w:hint="eastAsia"/>
          <w:rtl/>
        </w:rPr>
        <w:t>הבנקאית</w:t>
      </w:r>
      <w:r w:rsidRPr="00B1131A">
        <w:rPr>
          <w:rtl/>
        </w:rPr>
        <w:t xml:space="preserve"> </w:t>
      </w:r>
      <w:r w:rsidRPr="00B1131A">
        <w:rPr>
          <w:rFonts w:hint="eastAsia"/>
          <w:rtl/>
        </w:rPr>
        <w:t>תהיה</w:t>
      </w:r>
      <w:r w:rsidRPr="00B1131A">
        <w:rPr>
          <w:rtl/>
        </w:rPr>
        <w:t xml:space="preserve"> </w:t>
      </w:r>
      <w:r w:rsidRPr="00B1131A">
        <w:rPr>
          <w:rFonts w:hint="eastAsia"/>
          <w:rtl/>
        </w:rPr>
        <w:t>בתוקף</w:t>
      </w:r>
      <w:r w:rsidRPr="00B1131A">
        <w:rPr>
          <w:rtl/>
        </w:rPr>
        <w:t xml:space="preserve"> </w:t>
      </w:r>
      <w:r w:rsidRPr="00B1131A">
        <w:rPr>
          <w:rFonts w:hint="eastAsia"/>
          <w:rtl/>
        </w:rPr>
        <w:t>לכל</w:t>
      </w:r>
      <w:r w:rsidRPr="00B1131A">
        <w:rPr>
          <w:rtl/>
        </w:rPr>
        <w:t xml:space="preserve"> </w:t>
      </w:r>
      <w:r w:rsidRPr="00B1131A">
        <w:rPr>
          <w:rFonts w:hint="eastAsia"/>
          <w:rtl/>
        </w:rPr>
        <w:t>תקופת</w:t>
      </w:r>
      <w:r w:rsidRPr="00B1131A">
        <w:rPr>
          <w:rtl/>
        </w:rPr>
        <w:t xml:space="preserve"> </w:t>
      </w:r>
      <w:r w:rsidRPr="00B1131A">
        <w:rPr>
          <w:rFonts w:hint="eastAsia"/>
          <w:rtl/>
        </w:rPr>
        <w:t>אספקת</w:t>
      </w:r>
      <w:r w:rsidRPr="00B1131A">
        <w:rPr>
          <w:rtl/>
        </w:rPr>
        <w:t xml:space="preserve"> </w:t>
      </w:r>
      <w:r w:rsidRPr="00B1131A">
        <w:rPr>
          <w:rFonts w:hint="eastAsia"/>
          <w:rtl/>
        </w:rPr>
        <w:t>השירותים</w:t>
      </w:r>
      <w:r w:rsidRPr="00B1131A">
        <w:rPr>
          <w:rtl/>
        </w:rPr>
        <w:t xml:space="preserve"> </w:t>
      </w:r>
      <w:r w:rsidRPr="00B1131A">
        <w:rPr>
          <w:rFonts w:hint="eastAsia"/>
          <w:rtl/>
        </w:rPr>
        <w:t>על</w:t>
      </w:r>
      <w:r w:rsidRPr="00B1131A">
        <w:rPr>
          <w:rtl/>
        </w:rPr>
        <w:t xml:space="preserve"> </w:t>
      </w:r>
      <w:r w:rsidRPr="00B1131A">
        <w:rPr>
          <w:rFonts w:hint="eastAsia"/>
          <w:rtl/>
        </w:rPr>
        <w:t>ידי</w:t>
      </w:r>
      <w:r w:rsidRPr="00B1131A">
        <w:rPr>
          <w:rtl/>
        </w:rPr>
        <w:t xml:space="preserve"> </w:t>
      </w:r>
      <w:r w:rsidRPr="00B1131A">
        <w:rPr>
          <w:rFonts w:hint="eastAsia"/>
          <w:rtl/>
        </w:rPr>
        <w:t>הספק</w:t>
      </w:r>
      <w:r w:rsidRPr="00B1131A">
        <w:rPr>
          <w:rtl/>
        </w:rPr>
        <w:t xml:space="preserve"> </w:t>
      </w:r>
      <w:r w:rsidRPr="00B1131A">
        <w:rPr>
          <w:rFonts w:hint="eastAsia"/>
          <w:rtl/>
        </w:rPr>
        <w:t>למזמין</w:t>
      </w:r>
      <w:r w:rsidRPr="00B1131A">
        <w:rPr>
          <w:rtl/>
        </w:rPr>
        <w:t xml:space="preserve"> </w:t>
      </w:r>
      <w:r w:rsidRPr="00B1131A">
        <w:rPr>
          <w:rFonts w:hint="eastAsia"/>
          <w:rtl/>
        </w:rPr>
        <w:t>ועד</w:t>
      </w:r>
      <w:r w:rsidRPr="00B1131A">
        <w:rPr>
          <w:rtl/>
        </w:rPr>
        <w:t xml:space="preserve"> 60 </w:t>
      </w:r>
      <w:r w:rsidRPr="00B1131A">
        <w:rPr>
          <w:rFonts w:hint="eastAsia"/>
          <w:rtl/>
        </w:rPr>
        <w:t>ימים</w:t>
      </w:r>
      <w:r w:rsidRPr="00B1131A">
        <w:rPr>
          <w:rtl/>
        </w:rPr>
        <w:t xml:space="preserve"> </w:t>
      </w:r>
      <w:r w:rsidRPr="00B1131A">
        <w:rPr>
          <w:rFonts w:hint="eastAsia"/>
          <w:rtl/>
        </w:rPr>
        <w:t>לאחר</w:t>
      </w:r>
      <w:r w:rsidRPr="00B1131A">
        <w:rPr>
          <w:rtl/>
        </w:rPr>
        <w:t xml:space="preserve"> </w:t>
      </w:r>
      <w:r w:rsidRPr="00B1131A">
        <w:rPr>
          <w:rFonts w:hint="eastAsia"/>
          <w:rtl/>
        </w:rPr>
        <w:t>סיומה</w:t>
      </w:r>
      <w:r w:rsidRPr="00B1131A">
        <w:rPr>
          <w:rtl/>
        </w:rPr>
        <w:t>.</w:t>
      </w:r>
    </w:p>
    <w:p w:rsidR="00CA63C7" w:rsidRPr="00B1131A" w:rsidRDefault="00CA63C7" w:rsidP="00CA63C7">
      <w:pPr>
        <w:pStyle w:val="50"/>
        <w:ind w:left="771" w:hanging="720"/>
      </w:pPr>
      <w:r w:rsidRPr="00B1131A">
        <w:rPr>
          <w:rFonts w:hint="eastAsia"/>
          <w:rtl/>
        </w:rPr>
        <w:t>במידה</w:t>
      </w:r>
      <w:r w:rsidRPr="00B1131A">
        <w:rPr>
          <w:rtl/>
        </w:rPr>
        <w:t xml:space="preserve"> והמזמין יאריך את תקופת אספקת השירותים הנ"ל, תוארך הערבות בהתאם והספק מתחייב לשם הבטחת התחייבויותיו לפי ההסכם המוארך, למסור </w:t>
      </w:r>
      <w:r w:rsidRPr="00B1131A">
        <w:rPr>
          <w:rFonts w:hint="eastAsia"/>
          <w:rtl/>
        </w:rPr>
        <w:t>למזמין</w:t>
      </w:r>
      <w:r w:rsidRPr="00B1131A">
        <w:rPr>
          <w:rtl/>
        </w:rPr>
        <w:t xml:space="preserve"> לא פחות מאשר 14 יום לפני תחילת התקופה המוארכת של ההסכם, ערבות בנקאית אוטונומית, </w:t>
      </w:r>
      <w:r w:rsidRPr="00B1131A">
        <w:rPr>
          <w:rFonts w:hint="eastAsia"/>
          <w:rtl/>
        </w:rPr>
        <w:t>בנוסח</w:t>
      </w:r>
      <w:r w:rsidRPr="00B1131A">
        <w:rPr>
          <w:rtl/>
        </w:rPr>
        <w:t xml:space="preserve"> הערבות המקורית, צמודה למדד המחירים לצרכן, כפי שהוא ידוע במועד חידוש הארכת ההסכם, </w:t>
      </w:r>
      <w:r w:rsidRPr="00B1131A">
        <w:rPr>
          <w:rFonts w:hint="eastAsia"/>
          <w:rtl/>
        </w:rPr>
        <w:t>ערבות</w:t>
      </w:r>
      <w:r w:rsidRPr="00B1131A">
        <w:rPr>
          <w:rtl/>
        </w:rPr>
        <w:t xml:space="preserve"> </w:t>
      </w:r>
      <w:r w:rsidRPr="00B1131A">
        <w:rPr>
          <w:rFonts w:hint="eastAsia"/>
          <w:rtl/>
        </w:rPr>
        <w:t>זו</w:t>
      </w:r>
      <w:r w:rsidRPr="00B1131A">
        <w:rPr>
          <w:rtl/>
        </w:rPr>
        <w:t xml:space="preserve"> </w:t>
      </w:r>
      <w:r w:rsidRPr="00B1131A">
        <w:rPr>
          <w:rFonts w:hint="eastAsia"/>
          <w:rtl/>
        </w:rPr>
        <w:t>תהיה</w:t>
      </w:r>
      <w:r w:rsidRPr="00B1131A">
        <w:rPr>
          <w:rtl/>
        </w:rPr>
        <w:t xml:space="preserve"> </w:t>
      </w:r>
      <w:r w:rsidRPr="00B1131A">
        <w:rPr>
          <w:rFonts w:hint="eastAsia"/>
          <w:rtl/>
        </w:rPr>
        <w:t>בתוקף</w:t>
      </w:r>
      <w:r w:rsidRPr="00B1131A">
        <w:rPr>
          <w:rtl/>
        </w:rPr>
        <w:t xml:space="preserve"> </w:t>
      </w:r>
      <w:r w:rsidRPr="00B1131A">
        <w:rPr>
          <w:rFonts w:hint="eastAsia"/>
          <w:rtl/>
        </w:rPr>
        <w:t>עד</w:t>
      </w:r>
      <w:r w:rsidRPr="00B1131A">
        <w:rPr>
          <w:rtl/>
        </w:rPr>
        <w:t xml:space="preserve"> 45 </w:t>
      </w:r>
      <w:r w:rsidRPr="00B1131A">
        <w:rPr>
          <w:rFonts w:hint="eastAsia"/>
          <w:rtl/>
        </w:rPr>
        <w:t>יום</w:t>
      </w:r>
      <w:r w:rsidRPr="00B1131A">
        <w:rPr>
          <w:rtl/>
        </w:rPr>
        <w:t xml:space="preserve"> </w:t>
      </w:r>
      <w:r w:rsidRPr="00B1131A">
        <w:rPr>
          <w:rFonts w:hint="eastAsia"/>
          <w:rtl/>
        </w:rPr>
        <w:t>לאחר</w:t>
      </w:r>
      <w:r w:rsidRPr="00B1131A">
        <w:rPr>
          <w:rtl/>
        </w:rPr>
        <w:t xml:space="preserve"> </w:t>
      </w:r>
      <w:r w:rsidRPr="00B1131A">
        <w:rPr>
          <w:rFonts w:hint="eastAsia"/>
          <w:rtl/>
        </w:rPr>
        <w:t>גמר</w:t>
      </w:r>
      <w:r w:rsidRPr="00B1131A">
        <w:rPr>
          <w:rtl/>
        </w:rPr>
        <w:t xml:space="preserve"> </w:t>
      </w:r>
      <w:r w:rsidRPr="00B1131A">
        <w:rPr>
          <w:rFonts w:hint="eastAsia"/>
          <w:rtl/>
        </w:rPr>
        <w:t>תקופת</w:t>
      </w:r>
      <w:r w:rsidRPr="00B1131A">
        <w:rPr>
          <w:rtl/>
        </w:rPr>
        <w:t xml:space="preserve"> </w:t>
      </w:r>
      <w:r w:rsidRPr="00B1131A">
        <w:rPr>
          <w:rFonts w:hint="eastAsia"/>
          <w:rtl/>
        </w:rPr>
        <w:t>אספקת</w:t>
      </w:r>
      <w:r w:rsidRPr="00B1131A">
        <w:rPr>
          <w:rtl/>
        </w:rPr>
        <w:t xml:space="preserve"> </w:t>
      </w:r>
      <w:r w:rsidRPr="00B1131A">
        <w:rPr>
          <w:rFonts w:hint="eastAsia"/>
          <w:rtl/>
        </w:rPr>
        <w:t>השירותים</w:t>
      </w:r>
      <w:r w:rsidRPr="00B1131A">
        <w:rPr>
          <w:rtl/>
        </w:rPr>
        <w:t xml:space="preserve"> </w:t>
      </w:r>
      <w:r w:rsidRPr="00B1131A">
        <w:rPr>
          <w:rFonts w:hint="eastAsia"/>
          <w:rtl/>
        </w:rPr>
        <w:t>המוארכת</w:t>
      </w:r>
      <w:r w:rsidRPr="00B1131A">
        <w:rPr>
          <w:rtl/>
        </w:rPr>
        <w:t>.</w:t>
      </w:r>
    </w:p>
    <w:p w:rsidR="00CA63C7" w:rsidRPr="00B1131A" w:rsidRDefault="00CA63C7" w:rsidP="00CA63C7">
      <w:pPr>
        <w:pStyle w:val="50"/>
        <w:ind w:left="771" w:hanging="720"/>
      </w:pPr>
      <w:r w:rsidRPr="00B1131A">
        <w:rPr>
          <w:rtl/>
        </w:rPr>
        <w:t>בכל מקרה בו לא עמד ה</w:t>
      </w:r>
      <w:r w:rsidRPr="00B1131A">
        <w:rPr>
          <w:rFonts w:hint="eastAsia"/>
          <w:rtl/>
        </w:rPr>
        <w:t>ספק</w:t>
      </w:r>
      <w:r w:rsidRPr="00B1131A">
        <w:rPr>
          <w:rtl/>
        </w:rPr>
        <w:t xml:space="preserve"> בהתחייבויותיו לפי ההסכם או על פי דין או שהמזמין עשה כדין שימוש בזכויותיו והוציא סכומים החלים על ה</w:t>
      </w:r>
      <w:r w:rsidRPr="00B1131A">
        <w:rPr>
          <w:rFonts w:hint="eastAsia"/>
          <w:rtl/>
        </w:rPr>
        <w:t>ספק</w:t>
      </w:r>
      <w:r w:rsidRPr="00B1131A">
        <w:rPr>
          <w:rtl/>
        </w:rPr>
        <w:t xml:space="preserve"> בהתאם להסכם או על פי הדין, יהא המזמין זכאי לממש את הערבות כולה או מקצתה, </w:t>
      </w:r>
      <w:r w:rsidRPr="00B1131A">
        <w:rPr>
          <w:rFonts w:hint="eastAsia"/>
          <w:rtl/>
        </w:rPr>
        <w:t>בכפוף</w:t>
      </w:r>
      <w:r w:rsidRPr="00B1131A">
        <w:rPr>
          <w:rtl/>
        </w:rPr>
        <w:t xml:space="preserve"> </w:t>
      </w:r>
      <w:r w:rsidRPr="00B1131A">
        <w:rPr>
          <w:rFonts w:hint="eastAsia"/>
          <w:rtl/>
        </w:rPr>
        <w:t>למתן</w:t>
      </w:r>
      <w:r w:rsidRPr="00B1131A">
        <w:rPr>
          <w:rtl/>
        </w:rPr>
        <w:t xml:space="preserve"> </w:t>
      </w:r>
      <w:r w:rsidRPr="00B1131A">
        <w:rPr>
          <w:rFonts w:hint="eastAsia"/>
          <w:rtl/>
        </w:rPr>
        <w:t>הודעה</w:t>
      </w:r>
      <w:r w:rsidRPr="00B1131A">
        <w:rPr>
          <w:rtl/>
        </w:rPr>
        <w:t xml:space="preserve"> </w:t>
      </w:r>
      <w:r w:rsidRPr="00B1131A">
        <w:rPr>
          <w:rFonts w:hint="eastAsia"/>
          <w:rtl/>
        </w:rPr>
        <w:t>בכתב</w:t>
      </w:r>
      <w:r w:rsidRPr="00B1131A">
        <w:rPr>
          <w:rtl/>
        </w:rPr>
        <w:t xml:space="preserve"> </w:t>
      </w:r>
      <w:r w:rsidRPr="00B1131A">
        <w:rPr>
          <w:rFonts w:hint="eastAsia"/>
          <w:rtl/>
        </w:rPr>
        <w:t>לספק</w:t>
      </w:r>
      <w:r w:rsidRPr="00B1131A">
        <w:rPr>
          <w:rtl/>
        </w:rPr>
        <w:t xml:space="preserve"> 14 </w:t>
      </w:r>
      <w:r w:rsidRPr="00B1131A">
        <w:rPr>
          <w:rFonts w:hint="eastAsia"/>
          <w:rtl/>
        </w:rPr>
        <w:t>יום</w:t>
      </w:r>
      <w:r w:rsidRPr="00B1131A">
        <w:rPr>
          <w:rtl/>
        </w:rPr>
        <w:t xml:space="preserve"> </w:t>
      </w:r>
      <w:r w:rsidRPr="00B1131A">
        <w:rPr>
          <w:rFonts w:hint="eastAsia"/>
          <w:rtl/>
        </w:rPr>
        <w:t>מראש</w:t>
      </w:r>
      <w:r w:rsidRPr="00B1131A">
        <w:rPr>
          <w:rtl/>
        </w:rPr>
        <w:t xml:space="preserve"> </w:t>
      </w:r>
      <w:r w:rsidRPr="00B1131A">
        <w:rPr>
          <w:rFonts w:hint="eastAsia"/>
          <w:rtl/>
        </w:rPr>
        <w:t>ומתן</w:t>
      </w:r>
      <w:r w:rsidRPr="00B1131A">
        <w:rPr>
          <w:rtl/>
        </w:rPr>
        <w:t xml:space="preserve"> </w:t>
      </w:r>
      <w:r w:rsidRPr="00B1131A">
        <w:rPr>
          <w:rFonts w:hint="eastAsia"/>
          <w:rtl/>
        </w:rPr>
        <w:t>הזדמנות</w:t>
      </w:r>
      <w:r w:rsidRPr="00B1131A">
        <w:rPr>
          <w:rtl/>
        </w:rPr>
        <w:t xml:space="preserve"> </w:t>
      </w:r>
      <w:r w:rsidRPr="00B1131A">
        <w:rPr>
          <w:rFonts w:hint="eastAsia"/>
          <w:rtl/>
        </w:rPr>
        <w:t>לתיקון</w:t>
      </w:r>
      <w:r w:rsidRPr="00B1131A">
        <w:rPr>
          <w:rtl/>
        </w:rPr>
        <w:t xml:space="preserve"> </w:t>
      </w:r>
      <w:r w:rsidRPr="00B1131A">
        <w:rPr>
          <w:rFonts w:hint="eastAsia"/>
          <w:rtl/>
        </w:rPr>
        <w:t>אי</w:t>
      </w:r>
      <w:r w:rsidRPr="00B1131A">
        <w:rPr>
          <w:rtl/>
        </w:rPr>
        <w:t xml:space="preserve">-מילוי </w:t>
      </w:r>
      <w:r w:rsidRPr="00B1131A">
        <w:rPr>
          <w:rFonts w:hint="eastAsia"/>
          <w:rtl/>
        </w:rPr>
        <w:t>ההתחייבות</w:t>
      </w:r>
      <w:r w:rsidRPr="00B1131A">
        <w:rPr>
          <w:rtl/>
        </w:rPr>
        <w:t>.</w:t>
      </w:r>
    </w:p>
    <w:p w:rsidR="00CA63C7" w:rsidRPr="00B1131A" w:rsidRDefault="00CA63C7" w:rsidP="00CA63C7">
      <w:pPr>
        <w:pStyle w:val="50"/>
        <w:ind w:left="771" w:hanging="720"/>
        <w:rPr>
          <w:rtl/>
        </w:rPr>
      </w:pPr>
      <w:r w:rsidRPr="00B1131A">
        <w:rPr>
          <w:rFonts w:hint="eastAsia"/>
          <w:rtl/>
        </w:rPr>
        <w:t>למען</w:t>
      </w:r>
      <w:r w:rsidRPr="00B1131A">
        <w:rPr>
          <w:rtl/>
        </w:rPr>
        <w:t xml:space="preserve"> הסר כל ספק, מובהר כי אין בגובה הערבות לשמש הגבלה או תקרה להתחייבויותיו או אחריותו של ה</w:t>
      </w:r>
      <w:r w:rsidRPr="00B1131A">
        <w:rPr>
          <w:rFonts w:hint="eastAsia"/>
          <w:rtl/>
        </w:rPr>
        <w:t>ספק</w:t>
      </w:r>
      <w:r w:rsidRPr="00B1131A">
        <w:rPr>
          <w:rtl/>
        </w:rPr>
        <w:t xml:space="preserve"> לפי הסכם זה.  </w:t>
      </w:r>
    </w:p>
    <w:p w:rsidR="00B85C6F" w:rsidRPr="006E10AA" w:rsidRDefault="003F6FBC" w:rsidP="003F6FBC">
      <w:pPr>
        <w:pStyle w:val="50"/>
        <w:ind w:left="771" w:hanging="720"/>
      </w:pPr>
      <w:r>
        <w:rPr>
          <w:rtl/>
        </w:rPr>
        <w:t>נוסח מחייב של הערבות, ראה נספח</w:t>
      </w:r>
      <w:r>
        <w:rPr>
          <w:rFonts w:hint="cs"/>
          <w:rtl/>
        </w:rPr>
        <w:t xml:space="preserve"> ב'1.</w:t>
      </w:r>
    </w:p>
    <w:p w:rsidR="00B85C6F" w:rsidRPr="006E10AA" w:rsidRDefault="00B85C6F" w:rsidP="006676C0"/>
    <w:p w:rsidR="00B85C6F" w:rsidRPr="006E10AA" w:rsidRDefault="00B85C6F" w:rsidP="007E151D">
      <w:pPr>
        <w:pStyle w:val="31"/>
        <w:ind w:left="771" w:hanging="749"/>
        <w:rPr>
          <w:rtl/>
        </w:rPr>
      </w:pPr>
      <w:r w:rsidRPr="0034663E">
        <w:rPr>
          <w:rtl/>
        </w:rPr>
        <w:t>ביטוח</w:t>
      </w:r>
    </w:p>
    <w:p w:rsidR="00886193" w:rsidRPr="006E10AA" w:rsidRDefault="004231C3" w:rsidP="004F3E8C">
      <w:pPr>
        <w:ind w:left="22"/>
        <w:rPr>
          <w:rtl/>
        </w:rPr>
      </w:pPr>
      <w:r>
        <w:rPr>
          <w:rFonts w:hint="cs"/>
          <w:rtl/>
        </w:rPr>
        <w:t>תוכן סעיף זה יעודכן בהמשך</w:t>
      </w:r>
    </w:p>
    <w:p w:rsidR="00EF4E2E" w:rsidRPr="004F3E8C" w:rsidRDefault="00EF4E2E" w:rsidP="00CA63C7">
      <w:pPr>
        <w:bidi w:val="0"/>
        <w:spacing w:before="0" w:line="240" w:lineRule="auto"/>
        <w:jc w:val="left"/>
        <w:rPr>
          <w:b/>
          <w:bCs/>
        </w:rPr>
      </w:pPr>
      <w:bookmarkStart w:id="113" w:name="_Toc12363405"/>
      <w:bookmarkStart w:id="114" w:name="_Toc135452250"/>
      <w:bookmarkStart w:id="115" w:name="_Toc78167877"/>
      <w:bookmarkStart w:id="116" w:name="_Toc78122947"/>
      <w:bookmarkStart w:id="117" w:name="_Toc64691796"/>
      <w:bookmarkEnd w:id="111"/>
    </w:p>
    <w:p w:rsidR="00B85C6F" w:rsidRPr="006E10AA" w:rsidRDefault="00B85C6F" w:rsidP="007E151D">
      <w:pPr>
        <w:pStyle w:val="31"/>
        <w:ind w:left="771" w:hanging="749"/>
      </w:pPr>
      <w:r w:rsidRPr="0034663E">
        <w:rPr>
          <w:rtl/>
        </w:rPr>
        <w:t>העברת תיעוד</w:t>
      </w:r>
    </w:p>
    <w:p w:rsidR="00B85C6F" w:rsidRPr="006E10AA" w:rsidRDefault="00B85C6F" w:rsidP="00B23D09">
      <w:pPr>
        <w:pStyle w:val="31"/>
        <w:numPr>
          <w:ilvl w:val="3"/>
          <w:numId w:val="4"/>
        </w:numPr>
        <w:ind w:left="951" w:hanging="900"/>
        <w:rPr>
          <w:b w:val="0"/>
          <w:bCs w:val="0"/>
          <w:sz w:val="24"/>
          <w:szCs w:val="24"/>
        </w:rPr>
      </w:pPr>
      <w:r w:rsidRPr="0034663E">
        <w:rPr>
          <w:b w:val="0"/>
          <w:bCs w:val="0"/>
          <w:sz w:val="24"/>
          <w:szCs w:val="24"/>
          <w:rtl/>
        </w:rPr>
        <w:t>הספק הזוכה יעביר למזמין ולעורך המכרז כל תיעוד שיצטבר אצלו בהיותו ספק זוכה במסגרת מכרז זה, לרבות</w:t>
      </w:r>
      <w:r w:rsidR="009162F4" w:rsidRPr="0034663E">
        <w:rPr>
          <w:b w:val="0"/>
          <w:bCs w:val="0"/>
          <w:sz w:val="24"/>
          <w:szCs w:val="24"/>
          <w:rtl/>
        </w:rPr>
        <w:t xml:space="preserve"> </w:t>
      </w:r>
      <w:r w:rsidR="000E242B" w:rsidRPr="0034663E">
        <w:rPr>
          <w:rFonts w:hint="eastAsia"/>
          <w:b w:val="0"/>
          <w:bCs w:val="0"/>
          <w:sz w:val="24"/>
          <w:szCs w:val="24"/>
          <w:rtl/>
        </w:rPr>
        <w:t>בקשות</w:t>
      </w:r>
      <w:r w:rsidR="000E242B" w:rsidRPr="0034663E">
        <w:rPr>
          <w:b w:val="0"/>
          <w:bCs w:val="0"/>
          <w:sz w:val="24"/>
          <w:szCs w:val="24"/>
          <w:rtl/>
        </w:rPr>
        <w:t xml:space="preserve"> </w:t>
      </w:r>
      <w:r w:rsidR="000E242B" w:rsidRPr="0034663E">
        <w:rPr>
          <w:rFonts w:hint="eastAsia"/>
          <w:b w:val="0"/>
          <w:bCs w:val="0"/>
          <w:sz w:val="24"/>
          <w:szCs w:val="24"/>
          <w:rtl/>
        </w:rPr>
        <w:t>לשינויים</w:t>
      </w:r>
      <w:r w:rsidR="000E242B" w:rsidRPr="0034663E">
        <w:rPr>
          <w:b w:val="0"/>
          <w:bCs w:val="0"/>
          <w:sz w:val="24"/>
          <w:szCs w:val="24"/>
          <w:rtl/>
        </w:rPr>
        <w:t xml:space="preserve">, </w:t>
      </w:r>
      <w:r w:rsidR="000E242B" w:rsidRPr="0034663E">
        <w:rPr>
          <w:rFonts w:hint="eastAsia"/>
          <w:b w:val="0"/>
          <w:bCs w:val="0"/>
          <w:sz w:val="24"/>
          <w:szCs w:val="24"/>
          <w:rtl/>
        </w:rPr>
        <w:t>מ</w:t>
      </w:r>
      <w:r w:rsidR="00BC6F48" w:rsidRPr="0034663E">
        <w:rPr>
          <w:rFonts w:hint="eastAsia"/>
          <w:b w:val="0"/>
          <w:bCs w:val="0"/>
          <w:sz w:val="24"/>
          <w:szCs w:val="24"/>
          <w:rtl/>
        </w:rPr>
        <w:t>עקב</w:t>
      </w:r>
      <w:r w:rsidR="00BC6F48" w:rsidRPr="0034663E">
        <w:rPr>
          <w:b w:val="0"/>
          <w:bCs w:val="0"/>
          <w:sz w:val="24"/>
          <w:szCs w:val="24"/>
          <w:rtl/>
        </w:rPr>
        <w:t xml:space="preserve"> </w:t>
      </w:r>
      <w:r w:rsidR="00BC6F48" w:rsidRPr="0034663E">
        <w:rPr>
          <w:rFonts w:hint="eastAsia"/>
          <w:b w:val="0"/>
          <w:bCs w:val="0"/>
          <w:sz w:val="24"/>
          <w:szCs w:val="24"/>
          <w:rtl/>
        </w:rPr>
        <w:t>אחר</w:t>
      </w:r>
      <w:r w:rsidR="00956ADF">
        <w:rPr>
          <w:rFonts w:hint="cs"/>
          <w:b w:val="0"/>
          <w:bCs w:val="0"/>
          <w:sz w:val="24"/>
          <w:szCs w:val="24"/>
          <w:rtl/>
        </w:rPr>
        <w:t xml:space="preserve"> הדרכה</w:t>
      </w:r>
      <w:r w:rsidR="00BC6F48" w:rsidRPr="0034663E">
        <w:rPr>
          <w:b w:val="0"/>
          <w:bCs w:val="0"/>
          <w:sz w:val="24"/>
          <w:szCs w:val="24"/>
          <w:rtl/>
        </w:rPr>
        <w:t xml:space="preserve"> </w:t>
      </w:r>
      <w:r w:rsidR="00956ADF">
        <w:rPr>
          <w:rFonts w:hint="cs"/>
          <w:b w:val="0"/>
          <w:bCs w:val="0"/>
          <w:sz w:val="24"/>
          <w:szCs w:val="24"/>
          <w:rtl/>
        </w:rPr>
        <w:t>ו</w:t>
      </w:r>
      <w:r w:rsidR="00BC6F48" w:rsidRPr="0034663E">
        <w:rPr>
          <w:rFonts w:hint="eastAsia"/>
          <w:b w:val="0"/>
          <w:bCs w:val="0"/>
          <w:sz w:val="24"/>
          <w:szCs w:val="24"/>
          <w:rtl/>
        </w:rPr>
        <w:t>הטמעה</w:t>
      </w:r>
      <w:r w:rsidR="00BC6F48" w:rsidRPr="0034663E">
        <w:rPr>
          <w:b w:val="0"/>
          <w:bCs w:val="0"/>
          <w:sz w:val="24"/>
          <w:szCs w:val="24"/>
          <w:rtl/>
        </w:rPr>
        <w:t xml:space="preserve"> </w:t>
      </w:r>
      <w:r w:rsidR="00BC6F48" w:rsidRPr="0034663E">
        <w:rPr>
          <w:rFonts w:hint="eastAsia"/>
          <w:b w:val="0"/>
          <w:bCs w:val="0"/>
          <w:sz w:val="24"/>
          <w:szCs w:val="24"/>
          <w:rtl/>
        </w:rPr>
        <w:t>באתרים</w:t>
      </w:r>
      <w:r w:rsidRPr="0034663E">
        <w:rPr>
          <w:b w:val="0"/>
          <w:bCs w:val="0"/>
          <w:sz w:val="24"/>
          <w:szCs w:val="24"/>
          <w:rtl/>
        </w:rPr>
        <w:t xml:space="preserve">, </w:t>
      </w:r>
      <w:proofErr w:type="spellStart"/>
      <w:r w:rsidRPr="0034663E">
        <w:rPr>
          <w:b w:val="0"/>
          <w:bCs w:val="0"/>
          <w:sz w:val="24"/>
          <w:szCs w:val="24"/>
          <w:rtl/>
        </w:rPr>
        <w:t>וכו</w:t>
      </w:r>
      <w:proofErr w:type="spellEnd"/>
      <w:r w:rsidRPr="0034663E">
        <w:rPr>
          <w:b w:val="0"/>
          <w:bCs w:val="0"/>
          <w:sz w:val="24"/>
          <w:szCs w:val="24"/>
          <w:rtl/>
        </w:rPr>
        <w:t>'.</w:t>
      </w:r>
      <w:r w:rsidR="006A0BC1" w:rsidRPr="0034663E">
        <w:rPr>
          <w:b w:val="0"/>
          <w:bCs w:val="0"/>
          <w:sz w:val="24"/>
          <w:szCs w:val="24"/>
          <w:rtl/>
        </w:rPr>
        <w:t xml:space="preserve"> </w:t>
      </w:r>
    </w:p>
    <w:p w:rsidR="00824307" w:rsidRPr="006E10AA" w:rsidRDefault="00824307" w:rsidP="00B23D09">
      <w:pPr>
        <w:pStyle w:val="31"/>
        <w:numPr>
          <w:ilvl w:val="3"/>
          <w:numId w:val="4"/>
        </w:numPr>
        <w:ind w:left="951" w:hanging="900"/>
        <w:rPr>
          <w:b w:val="0"/>
          <w:bCs w:val="0"/>
          <w:sz w:val="24"/>
          <w:szCs w:val="24"/>
          <w:rtl/>
        </w:rPr>
      </w:pPr>
      <w:r w:rsidRPr="0034663E">
        <w:rPr>
          <w:rFonts w:hint="eastAsia"/>
          <w:b w:val="0"/>
          <w:bCs w:val="0"/>
          <w:sz w:val="24"/>
          <w:szCs w:val="24"/>
          <w:rtl/>
        </w:rPr>
        <w:t>תיעוד</w:t>
      </w:r>
      <w:r w:rsidRPr="0034663E">
        <w:rPr>
          <w:b w:val="0"/>
          <w:bCs w:val="0"/>
          <w:sz w:val="24"/>
          <w:szCs w:val="24"/>
          <w:rtl/>
        </w:rPr>
        <w:t xml:space="preserve"> </w:t>
      </w:r>
      <w:r w:rsidRPr="0034663E">
        <w:rPr>
          <w:rFonts w:hint="eastAsia"/>
          <w:b w:val="0"/>
          <w:bCs w:val="0"/>
          <w:sz w:val="24"/>
          <w:szCs w:val="24"/>
          <w:rtl/>
        </w:rPr>
        <w:t>מכל</w:t>
      </w:r>
      <w:r w:rsidRPr="0034663E">
        <w:rPr>
          <w:b w:val="0"/>
          <w:bCs w:val="0"/>
          <w:sz w:val="24"/>
          <w:szCs w:val="24"/>
          <w:rtl/>
        </w:rPr>
        <w:t xml:space="preserve"> </w:t>
      </w:r>
      <w:r w:rsidRPr="0034663E">
        <w:rPr>
          <w:rFonts w:hint="eastAsia"/>
          <w:b w:val="0"/>
          <w:bCs w:val="0"/>
          <w:sz w:val="24"/>
          <w:szCs w:val="24"/>
          <w:rtl/>
        </w:rPr>
        <w:t>סוג</w:t>
      </w:r>
      <w:r w:rsidRPr="0034663E">
        <w:rPr>
          <w:b w:val="0"/>
          <w:bCs w:val="0"/>
          <w:sz w:val="24"/>
          <w:szCs w:val="24"/>
          <w:rtl/>
        </w:rPr>
        <w:t xml:space="preserve">, </w:t>
      </w:r>
      <w:r w:rsidRPr="0034663E">
        <w:rPr>
          <w:rFonts w:hint="eastAsia"/>
          <w:b w:val="0"/>
          <w:bCs w:val="0"/>
          <w:sz w:val="24"/>
          <w:szCs w:val="24"/>
          <w:rtl/>
        </w:rPr>
        <w:t>לרבות</w:t>
      </w:r>
      <w:r w:rsidRPr="0034663E">
        <w:rPr>
          <w:b w:val="0"/>
          <w:bCs w:val="0"/>
          <w:sz w:val="24"/>
          <w:szCs w:val="24"/>
          <w:rtl/>
        </w:rPr>
        <w:t xml:space="preserve"> </w:t>
      </w:r>
      <w:r w:rsidRPr="0034663E">
        <w:rPr>
          <w:rFonts w:hint="eastAsia"/>
          <w:b w:val="0"/>
          <w:bCs w:val="0"/>
          <w:sz w:val="24"/>
          <w:szCs w:val="24"/>
          <w:rtl/>
        </w:rPr>
        <w:t>מדריכים</w:t>
      </w:r>
      <w:r w:rsidRPr="0034663E">
        <w:rPr>
          <w:b w:val="0"/>
          <w:bCs w:val="0"/>
          <w:sz w:val="24"/>
          <w:szCs w:val="24"/>
          <w:rtl/>
        </w:rPr>
        <w:t xml:space="preserve"> </w:t>
      </w:r>
      <w:r w:rsidRPr="0034663E">
        <w:rPr>
          <w:rFonts w:hint="eastAsia"/>
          <w:b w:val="0"/>
          <w:bCs w:val="0"/>
          <w:sz w:val="24"/>
          <w:szCs w:val="24"/>
          <w:rtl/>
        </w:rPr>
        <w:t>למשתמש</w:t>
      </w:r>
      <w:r w:rsidRPr="0034663E">
        <w:rPr>
          <w:b w:val="0"/>
          <w:bCs w:val="0"/>
          <w:sz w:val="24"/>
          <w:szCs w:val="24"/>
          <w:rtl/>
        </w:rPr>
        <w:t xml:space="preserve">, </w:t>
      </w:r>
      <w:r w:rsidRPr="0034663E">
        <w:rPr>
          <w:rFonts w:hint="eastAsia"/>
          <w:b w:val="0"/>
          <w:bCs w:val="0"/>
          <w:sz w:val="24"/>
          <w:szCs w:val="24"/>
          <w:rtl/>
        </w:rPr>
        <w:t>הנחיות</w:t>
      </w:r>
      <w:r w:rsidRPr="0034663E">
        <w:rPr>
          <w:b w:val="0"/>
          <w:bCs w:val="0"/>
          <w:sz w:val="24"/>
          <w:szCs w:val="24"/>
          <w:rtl/>
        </w:rPr>
        <w:t xml:space="preserve"> </w:t>
      </w:r>
      <w:r w:rsidRPr="0034663E">
        <w:rPr>
          <w:rFonts w:hint="eastAsia"/>
          <w:b w:val="0"/>
          <w:bCs w:val="0"/>
          <w:sz w:val="24"/>
          <w:szCs w:val="24"/>
          <w:rtl/>
        </w:rPr>
        <w:t>עבודה</w:t>
      </w:r>
      <w:r w:rsidRPr="0034663E">
        <w:rPr>
          <w:b w:val="0"/>
          <w:bCs w:val="0"/>
          <w:sz w:val="24"/>
          <w:szCs w:val="24"/>
          <w:rtl/>
        </w:rPr>
        <w:t xml:space="preserve"> </w:t>
      </w:r>
      <w:r w:rsidRPr="0034663E">
        <w:rPr>
          <w:rFonts w:hint="eastAsia"/>
          <w:b w:val="0"/>
          <w:bCs w:val="0"/>
          <w:sz w:val="24"/>
          <w:szCs w:val="24"/>
          <w:rtl/>
        </w:rPr>
        <w:t>במערכת</w:t>
      </w:r>
      <w:r w:rsidRPr="0034663E">
        <w:rPr>
          <w:b w:val="0"/>
          <w:bCs w:val="0"/>
          <w:sz w:val="24"/>
          <w:szCs w:val="24"/>
          <w:rtl/>
        </w:rPr>
        <w:t xml:space="preserve">, </w:t>
      </w:r>
      <w:r w:rsidRPr="0034663E">
        <w:rPr>
          <w:rFonts w:hint="eastAsia"/>
          <w:b w:val="0"/>
          <w:bCs w:val="0"/>
          <w:sz w:val="24"/>
          <w:szCs w:val="24"/>
          <w:rtl/>
        </w:rPr>
        <w:t>נהלים</w:t>
      </w:r>
      <w:r w:rsidRPr="0034663E">
        <w:rPr>
          <w:b w:val="0"/>
          <w:bCs w:val="0"/>
          <w:sz w:val="24"/>
          <w:szCs w:val="24"/>
          <w:rtl/>
        </w:rPr>
        <w:t xml:space="preserve"> </w:t>
      </w:r>
      <w:r w:rsidRPr="0034663E">
        <w:rPr>
          <w:rFonts w:hint="eastAsia"/>
          <w:b w:val="0"/>
          <w:bCs w:val="0"/>
          <w:sz w:val="24"/>
          <w:szCs w:val="24"/>
          <w:rtl/>
        </w:rPr>
        <w:t>פנימיים</w:t>
      </w:r>
      <w:r w:rsidRPr="0034663E">
        <w:rPr>
          <w:b w:val="0"/>
          <w:bCs w:val="0"/>
          <w:sz w:val="24"/>
          <w:szCs w:val="24"/>
          <w:rtl/>
        </w:rPr>
        <w:t xml:space="preserve">, </w:t>
      </w:r>
      <w:r w:rsidRPr="0034663E">
        <w:rPr>
          <w:rFonts w:hint="eastAsia"/>
          <w:b w:val="0"/>
          <w:bCs w:val="0"/>
          <w:sz w:val="24"/>
          <w:szCs w:val="24"/>
          <w:rtl/>
        </w:rPr>
        <w:t>שיבוצע</w:t>
      </w:r>
      <w:r w:rsidRPr="0034663E">
        <w:rPr>
          <w:b w:val="0"/>
          <w:bCs w:val="0"/>
          <w:sz w:val="24"/>
          <w:szCs w:val="24"/>
          <w:rtl/>
        </w:rPr>
        <w:t xml:space="preserve"> </w:t>
      </w:r>
      <w:r w:rsidRPr="0034663E">
        <w:rPr>
          <w:rFonts w:hint="eastAsia"/>
          <w:b w:val="0"/>
          <w:bCs w:val="0"/>
          <w:sz w:val="24"/>
          <w:szCs w:val="24"/>
          <w:rtl/>
        </w:rPr>
        <w:t>ע</w:t>
      </w:r>
      <w:r w:rsidRPr="0034663E">
        <w:rPr>
          <w:b w:val="0"/>
          <w:bCs w:val="0"/>
          <w:sz w:val="24"/>
          <w:szCs w:val="24"/>
          <w:rtl/>
        </w:rPr>
        <w:t xml:space="preserve">"י </w:t>
      </w:r>
      <w:r w:rsidRPr="0034663E">
        <w:rPr>
          <w:rFonts w:hint="eastAsia"/>
          <w:b w:val="0"/>
          <w:bCs w:val="0"/>
          <w:sz w:val="24"/>
          <w:szCs w:val="24"/>
          <w:rtl/>
        </w:rPr>
        <w:t>הספק</w:t>
      </w:r>
      <w:r w:rsidR="006C601A" w:rsidRPr="0034663E">
        <w:rPr>
          <w:b w:val="0"/>
          <w:bCs w:val="0"/>
          <w:sz w:val="24"/>
          <w:szCs w:val="24"/>
          <w:rtl/>
        </w:rPr>
        <w:t xml:space="preserve"> הזוכה</w:t>
      </w:r>
      <w:r w:rsidRPr="0034663E">
        <w:rPr>
          <w:b w:val="0"/>
          <w:bCs w:val="0"/>
          <w:sz w:val="24"/>
          <w:szCs w:val="24"/>
          <w:rtl/>
        </w:rPr>
        <w:t xml:space="preserve"> יאושר ע"י המזמין לפני הצגתו והעברתו ללקוח. </w:t>
      </w:r>
    </w:p>
    <w:p w:rsidR="00B85C6F" w:rsidRPr="006E10AA" w:rsidRDefault="00B85C6F" w:rsidP="00923DA1">
      <w:pPr>
        <w:pStyle w:val="20"/>
        <w:rPr>
          <w:rtl/>
        </w:rPr>
      </w:pPr>
      <w:bookmarkStart w:id="118" w:name="_Toc426916138"/>
      <w:r w:rsidRPr="0034663E">
        <w:rPr>
          <w:rtl/>
        </w:rPr>
        <w:lastRenderedPageBreak/>
        <w:t xml:space="preserve">זכויות </w:t>
      </w:r>
      <w:bookmarkEnd w:id="113"/>
      <w:r w:rsidRPr="0034663E">
        <w:rPr>
          <w:rtl/>
        </w:rPr>
        <w:t>עורך המכרז</w:t>
      </w:r>
      <w:bookmarkEnd w:id="114"/>
      <w:bookmarkEnd w:id="115"/>
      <w:bookmarkEnd w:id="116"/>
      <w:bookmarkEnd w:id="117"/>
      <w:r w:rsidRPr="0034663E">
        <w:rPr>
          <w:rtl/>
        </w:rPr>
        <w:t xml:space="preserve"> (</w:t>
      </w:r>
      <w:r w:rsidRPr="0034663E">
        <w:t>I</w:t>
      </w:r>
      <w:r w:rsidRPr="0034663E">
        <w:rPr>
          <w:rtl/>
        </w:rPr>
        <w:t>)</w:t>
      </w:r>
      <w:bookmarkEnd w:id="118"/>
    </w:p>
    <w:p w:rsidR="00B85C6F" w:rsidRPr="006E10AA" w:rsidRDefault="00B85C6F" w:rsidP="007E151D">
      <w:pPr>
        <w:pStyle w:val="31"/>
        <w:ind w:left="771" w:hanging="749"/>
        <w:rPr>
          <w:rtl/>
        </w:rPr>
      </w:pPr>
      <w:r w:rsidRPr="0034663E">
        <w:rPr>
          <w:rtl/>
        </w:rPr>
        <w:t>מימוש מדורג</w:t>
      </w:r>
    </w:p>
    <w:p w:rsidR="00B85C6F" w:rsidRPr="006E10AA" w:rsidRDefault="00B85C6F" w:rsidP="009B7A91">
      <w:pPr>
        <w:ind w:left="51"/>
        <w:rPr>
          <w:rtl/>
        </w:rPr>
      </w:pPr>
      <w:bookmarkStart w:id="119" w:name="_Toc135452252"/>
      <w:bookmarkStart w:id="120" w:name="_Toc78167879"/>
      <w:bookmarkStart w:id="121" w:name="_Toc78122949"/>
      <w:bookmarkStart w:id="122" w:name="_Toc33254594"/>
      <w:bookmarkStart w:id="123" w:name="_Toc33172806"/>
      <w:r w:rsidRPr="0034663E">
        <w:rPr>
          <w:rtl/>
        </w:rPr>
        <w:t xml:space="preserve">למען הסר ספק יובהר, כי אין במכרז זה כדי לחייב את המדינה בהזמנה כלשהי ואין כל התחייבות מצד המדינה לרכש. כמו כן באפשרות המדינה להזמין באופן מדורג </w:t>
      </w:r>
      <w:r w:rsidR="00842044" w:rsidRPr="0034663E">
        <w:rPr>
          <w:rtl/>
        </w:rPr>
        <w:t xml:space="preserve">(כך </w:t>
      </w:r>
      <w:r w:rsidR="00842044" w:rsidRPr="0034663E">
        <w:rPr>
          <w:rFonts w:hint="eastAsia"/>
          <w:rtl/>
        </w:rPr>
        <w:t>למשל</w:t>
      </w:r>
      <w:r w:rsidR="00842044" w:rsidRPr="0034663E">
        <w:rPr>
          <w:rtl/>
        </w:rPr>
        <w:t xml:space="preserve"> </w:t>
      </w:r>
      <w:r w:rsidR="00842044" w:rsidRPr="0034663E">
        <w:rPr>
          <w:rFonts w:hint="eastAsia"/>
          <w:rtl/>
        </w:rPr>
        <w:t>במקרה</w:t>
      </w:r>
      <w:r w:rsidR="00842044" w:rsidRPr="0034663E">
        <w:rPr>
          <w:rtl/>
        </w:rPr>
        <w:t xml:space="preserve"> </w:t>
      </w:r>
      <w:r w:rsidR="00842044" w:rsidRPr="0034663E">
        <w:rPr>
          <w:rFonts w:hint="eastAsia"/>
          <w:rtl/>
        </w:rPr>
        <w:t>בו</w:t>
      </w:r>
      <w:r w:rsidR="006A0BC1" w:rsidRPr="0034663E">
        <w:rPr>
          <w:rtl/>
        </w:rPr>
        <w:t xml:space="preserve"> יופעלו בכל אתר רק חלקים מהמערכת המצריכים </w:t>
      </w:r>
      <w:r w:rsidR="00956ADF">
        <w:rPr>
          <w:rFonts w:hint="cs"/>
          <w:rtl/>
        </w:rPr>
        <w:t>הדרכה ו</w:t>
      </w:r>
      <w:r w:rsidR="006A0BC1" w:rsidRPr="0034663E">
        <w:rPr>
          <w:rtl/>
        </w:rPr>
        <w:t>הטמעה</w:t>
      </w:r>
      <w:r w:rsidRPr="0034663E">
        <w:rPr>
          <w:rtl/>
        </w:rPr>
        <w:t>).</w:t>
      </w:r>
    </w:p>
    <w:p w:rsidR="005057F8" w:rsidRPr="006E10AA" w:rsidRDefault="005057F8" w:rsidP="006C3783">
      <w:pPr>
        <w:rPr>
          <w:rtl/>
        </w:rPr>
      </w:pPr>
    </w:p>
    <w:p w:rsidR="00B85C6F" w:rsidRPr="006E10AA" w:rsidRDefault="00B85C6F" w:rsidP="007E151D">
      <w:pPr>
        <w:pStyle w:val="31"/>
        <w:ind w:left="771" w:hanging="749"/>
        <w:rPr>
          <w:rtl/>
        </w:rPr>
      </w:pPr>
      <w:bookmarkStart w:id="124" w:name="_Toc135452254"/>
      <w:bookmarkEnd w:id="119"/>
      <w:bookmarkEnd w:id="120"/>
      <w:bookmarkEnd w:id="121"/>
      <w:bookmarkEnd w:id="122"/>
      <w:bookmarkEnd w:id="123"/>
      <w:r w:rsidRPr="0034663E">
        <w:rPr>
          <w:rtl/>
        </w:rPr>
        <w:t>ביטול המכרז</w:t>
      </w:r>
    </w:p>
    <w:p w:rsidR="00B85C6F" w:rsidRPr="006E10AA" w:rsidRDefault="00B85C6F" w:rsidP="006C3783">
      <w:pPr>
        <w:pStyle w:val="50"/>
        <w:ind w:left="771" w:hanging="720"/>
        <w:rPr>
          <w:rtl/>
        </w:rPr>
      </w:pPr>
      <w:r w:rsidRPr="006E10AA">
        <w:rPr>
          <w:rtl/>
        </w:rPr>
        <w:t xml:space="preserve">עורך המכרז רשאי, על פי שיקול דעתו הבלעדי, לבטל את המכרז ולפרסם מכרז חדש. באם יבוטל המכרז לפני בחירת ספק זוכה, הודעה על ביטול המכרז תשלח לכל המציעים אשר הגישו הצעות למכרז. </w:t>
      </w:r>
    </w:p>
    <w:p w:rsidR="00B85C6F" w:rsidRPr="006E10AA" w:rsidRDefault="00B85C6F" w:rsidP="006C3783">
      <w:pPr>
        <w:pStyle w:val="50"/>
        <w:ind w:left="771" w:hanging="720"/>
      </w:pPr>
      <w:r w:rsidRPr="006E10AA">
        <w:rPr>
          <w:rtl/>
        </w:rPr>
        <w:t>עורך המכרז לא יהיה חייב לפצות את המציעים במקרה של ביטול, בכל צורה שהיא.</w:t>
      </w:r>
    </w:p>
    <w:p w:rsidR="00BD036F" w:rsidRPr="006E10AA" w:rsidRDefault="00BD036F" w:rsidP="00BD036F">
      <w:pPr>
        <w:pStyle w:val="50"/>
        <w:numPr>
          <w:ilvl w:val="0"/>
          <w:numId w:val="0"/>
        </w:numPr>
        <w:ind w:left="1097"/>
        <w:rPr>
          <w:rtl/>
        </w:rPr>
      </w:pPr>
    </w:p>
    <w:p w:rsidR="00B85C6F" w:rsidRPr="006E10AA" w:rsidRDefault="00B85C6F" w:rsidP="007E151D">
      <w:pPr>
        <w:pStyle w:val="31"/>
        <w:ind w:left="771" w:hanging="749"/>
        <w:rPr>
          <w:rtl/>
        </w:rPr>
      </w:pPr>
      <w:r w:rsidRPr="0034663E">
        <w:rPr>
          <w:rtl/>
        </w:rPr>
        <w:t>שלמות ההצעה</w:t>
      </w:r>
    </w:p>
    <w:p w:rsidR="00B85C6F" w:rsidRPr="006E10AA" w:rsidRDefault="00B85C6F" w:rsidP="006C3783">
      <w:pPr>
        <w:pStyle w:val="50"/>
        <w:ind w:left="771" w:hanging="720"/>
      </w:pPr>
      <w:r w:rsidRPr="006E10AA">
        <w:rPr>
          <w:rtl/>
        </w:rPr>
        <w:t>עורך המכרז רשאי שלא להתחשב כלל בהצעה בשל חוסר התייחסות מפורטת לסעיף מסעיפי המכרז, אשר לדעת עורך המכרז מונע הערכת ההצעה כראוי, או שהינו דרישת סף.</w:t>
      </w:r>
    </w:p>
    <w:p w:rsidR="00B85C6F" w:rsidRPr="006E10AA" w:rsidRDefault="00B85C6F" w:rsidP="006C3783">
      <w:pPr>
        <w:pStyle w:val="50"/>
        <w:ind w:left="771" w:hanging="720"/>
      </w:pPr>
      <w:r w:rsidRPr="006E10AA">
        <w:rPr>
          <w:rtl/>
        </w:rPr>
        <w:t>במקרה של חוסר בהירות, לגבי שאלה לאחד מתנאי המכרז, פרשנות עורך המכרז הינה הקובעת. ככל שאלות מסוג זה יש להעלות בשלב שאלות ההבהרה.</w:t>
      </w:r>
    </w:p>
    <w:p w:rsidR="00BD036F" w:rsidRPr="006E10AA" w:rsidRDefault="00BD036F" w:rsidP="00BD036F">
      <w:pPr>
        <w:pStyle w:val="50"/>
        <w:numPr>
          <w:ilvl w:val="0"/>
          <w:numId w:val="0"/>
        </w:numPr>
        <w:ind w:left="1097"/>
      </w:pPr>
    </w:p>
    <w:p w:rsidR="00B85C6F" w:rsidRPr="006E10AA" w:rsidRDefault="00B85C6F" w:rsidP="007E151D">
      <w:pPr>
        <w:pStyle w:val="31"/>
        <w:ind w:left="771" w:hanging="749"/>
        <w:rPr>
          <w:rtl/>
        </w:rPr>
      </w:pPr>
      <w:bookmarkStart w:id="125" w:name="_Toc140999514"/>
      <w:bookmarkStart w:id="126" w:name="_Toc142705786"/>
      <w:bookmarkStart w:id="127" w:name="_Toc185193035"/>
      <w:bookmarkStart w:id="128" w:name="_Toc135452256"/>
      <w:bookmarkStart w:id="129" w:name="_Toc108246032"/>
      <w:bookmarkEnd w:id="124"/>
      <w:r w:rsidRPr="0034663E">
        <w:rPr>
          <w:rtl/>
        </w:rPr>
        <w:t>פסילה בעקבות חוות דעת שלילית</w:t>
      </w:r>
      <w:bookmarkEnd w:id="125"/>
      <w:bookmarkEnd w:id="126"/>
      <w:bookmarkEnd w:id="127"/>
    </w:p>
    <w:p w:rsidR="00B85C6F" w:rsidRPr="006E10AA" w:rsidRDefault="00B85C6F" w:rsidP="009B7A91">
      <w:pPr>
        <w:ind w:left="51"/>
        <w:rPr>
          <w:rtl/>
        </w:rPr>
      </w:pPr>
      <w:r w:rsidRPr="0034663E">
        <w:rPr>
          <w:rtl/>
        </w:rPr>
        <w:t>עורך המכרז שומר לעצמו את הזכות לפסול על הסף מציע אשר עבד בעבר עם עורך המכרז או עם גורם ממשלתי אחר, כספק ציוד ו/או שירותים ונמצא כי לא עמד בסטנדרטים של הציוד או השירות הנדרש או שקיימת לגביו חוות דעת שלילית בכתב על טיב עבודתו או אמינותו. במקרים אלה תינתן למציע זכות טיעון בכתב או בעל פה לפני מתן ההחלטה הסופית, וזאת בכפוף לשיקול דעתה הבלעדי של ועדת המכרזים.</w:t>
      </w:r>
    </w:p>
    <w:p w:rsidR="00B85C6F" w:rsidRPr="006E10AA" w:rsidRDefault="00B85C6F" w:rsidP="00126840">
      <w:pPr>
        <w:ind w:left="360"/>
        <w:rPr>
          <w:rtl/>
        </w:rPr>
      </w:pPr>
    </w:p>
    <w:p w:rsidR="00B85C6F" w:rsidRPr="006E10AA" w:rsidRDefault="00B85C6F" w:rsidP="007E151D">
      <w:pPr>
        <w:pStyle w:val="31"/>
        <w:ind w:left="771" w:hanging="749"/>
      </w:pPr>
      <w:r w:rsidRPr="0034663E">
        <w:rPr>
          <w:rtl/>
        </w:rPr>
        <w:t>ביצוע מכרז נוסף</w:t>
      </w:r>
    </w:p>
    <w:p w:rsidR="00B85C6F" w:rsidRPr="006E10AA" w:rsidRDefault="00B85C6F" w:rsidP="009B7A91">
      <w:pPr>
        <w:ind w:left="51"/>
        <w:rPr>
          <w:rtl/>
        </w:rPr>
      </w:pPr>
      <w:r w:rsidRPr="0034663E">
        <w:rPr>
          <w:rtl/>
        </w:rPr>
        <w:t>למען הסר ספק יובהר כי אם יתעורר צורך בשירותים</w:t>
      </w:r>
      <w:r w:rsidR="00A612EF" w:rsidRPr="0034663E">
        <w:rPr>
          <w:rtl/>
        </w:rPr>
        <w:t xml:space="preserve"> או ציוד</w:t>
      </w:r>
      <w:r w:rsidR="009162F4" w:rsidRPr="0034663E">
        <w:rPr>
          <w:rtl/>
        </w:rPr>
        <w:t xml:space="preserve"> </w:t>
      </w:r>
      <w:r w:rsidRPr="0034663E">
        <w:rPr>
          <w:rtl/>
        </w:rPr>
        <w:t>בעלי תכונות שאינן מוגדרות במכרז, שומר לעצמו עורך המכרז את הזכות לבצע מכרז נוסף לשירותים אלה, אף אם המכרז הנוכחי עדיין בתוקף.</w:t>
      </w:r>
    </w:p>
    <w:p w:rsidR="00B85C6F" w:rsidRPr="006E10AA" w:rsidRDefault="00B85C6F" w:rsidP="00126840">
      <w:pPr>
        <w:ind w:left="360"/>
        <w:rPr>
          <w:rtl/>
        </w:rPr>
      </w:pPr>
    </w:p>
    <w:p w:rsidR="00B85C6F" w:rsidRPr="006E10AA" w:rsidRDefault="00B85C6F" w:rsidP="007E151D">
      <w:pPr>
        <w:pStyle w:val="31"/>
        <w:ind w:left="771" w:hanging="749"/>
        <w:rPr>
          <w:rtl/>
        </w:rPr>
      </w:pPr>
      <w:r w:rsidRPr="0034663E">
        <w:rPr>
          <w:rtl/>
        </w:rPr>
        <w:lastRenderedPageBreak/>
        <w:t xml:space="preserve">הפסקת התקשרות </w:t>
      </w:r>
      <w:proofErr w:type="spellStart"/>
      <w:r w:rsidRPr="0034663E">
        <w:rPr>
          <w:rtl/>
        </w:rPr>
        <w:t>מי</w:t>
      </w:r>
      <w:r w:rsidR="006F7E66" w:rsidRPr="0034663E">
        <w:rPr>
          <w:rFonts w:hint="eastAsia"/>
          <w:rtl/>
        </w:rPr>
        <w:t>י</w:t>
      </w:r>
      <w:r w:rsidRPr="0034663E">
        <w:rPr>
          <w:rtl/>
        </w:rPr>
        <w:t>דית</w:t>
      </w:r>
      <w:proofErr w:type="spellEnd"/>
      <w:r w:rsidRPr="0034663E">
        <w:rPr>
          <w:rtl/>
        </w:rPr>
        <w:t xml:space="preserve"> על ידי עורך המכרז </w:t>
      </w:r>
    </w:p>
    <w:p w:rsidR="00B85C6F" w:rsidRPr="006E10AA" w:rsidRDefault="00B85C6F" w:rsidP="006C3783">
      <w:pPr>
        <w:rPr>
          <w:rtl/>
        </w:rPr>
      </w:pPr>
      <w:r w:rsidRPr="0034663E">
        <w:rPr>
          <w:rtl/>
        </w:rPr>
        <w:t xml:space="preserve">עורך המכרז יהיה רשאי להפסיק את ההתקשרות עם </w:t>
      </w:r>
      <w:r w:rsidR="00595A30" w:rsidRPr="0034663E">
        <w:rPr>
          <w:rFonts w:hint="eastAsia"/>
          <w:rtl/>
        </w:rPr>
        <w:t>ה</w:t>
      </w:r>
      <w:r w:rsidRPr="0034663E">
        <w:rPr>
          <w:rtl/>
        </w:rPr>
        <w:t>זוכה בין היתר בהתרחש, אחד או יותר, מן המקרים הבאים:</w:t>
      </w:r>
    </w:p>
    <w:p w:rsidR="00B85C6F" w:rsidRPr="006E10AA" w:rsidRDefault="00B85C6F" w:rsidP="006C3783">
      <w:pPr>
        <w:pStyle w:val="50"/>
        <w:ind w:left="591" w:hanging="540"/>
        <w:jc w:val="left"/>
        <w:rPr>
          <w:rtl/>
        </w:rPr>
      </w:pPr>
      <w:r w:rsidRPr="006E10AA">
        <w:rPr>
          <w:rtl/>
        </w:rPr>
        <w:t>אם ימונה קדם מפרק, מפרק זמני או מפרק קבוע לספק זוכה.</w:t>
      </w:r>
      <w:r w:rsidR="006676C0" w:rsidRPr="006E10AA">
        <w:rPr>
          <w:rtl/>
        </w:rPr>
        <w:br/>
      </w:r>
      <w:r w:rsidRPr="006E10AA">
        <w:rPr>
          <w:rtl/>
        </w:rPr>
        <w:t>ויובהר, במקרים המפורטים לעיל על הספק הזוכה להודיע מידית לעורך המכרז בדבר מינוי כאמור.</w:t>
      </w:r>
    </w:p>
    <w:p w:rsidR="00B85C6F" w:rsidRPr="006E10AA" w:rsidRDefault="00B85C6F" w:rsidP="006C3783">
      <w:pPr>
        <w:pStyle w:val="50"/>
        <w:ind w:left="591" w:hanging="540"/>
        <w:rPr>
          <w:rtl/>
        </w:rPr>
      </w:pPr>
      <w:r w:rsidRPr="006E10AA">
        <w:rPr>
          <w:rtl/>
        </w:rPr>
        <w:t>אם ימונה כונס נכסים זמני או כונס נכסים קבוע לעסקי ו/או רכוש הספק זוכה.</w:t>
      </w:r>
      <w:r w:rsidR="006676C0" w:rsidRPr="006E10AA">
        <w:rPr>
          <w:rtl/>
        </w:rPr>
        <w:br/>
      </w:r>
      <w:r w:rsidRPr="006E10AA">
        <w:rPr>
          <w:rtl/>
        </w:rPr>
        <w:t>ויובהר, במקרים המפורטים לעיל על הספק הזוכה להודיע מידית לעורך המכרז בדבר מינוי כאמור.</w:t>
      </w:r>
    </w:p>
    <w:p w:rsidR="00B85C6F" w:rsidRPr="006E10AA" w:rsidRDefault="00B85C6F" w:rsidP="006C3783">
      <w:pPr>
        <w:pStyle w:val="50"/>
        <w:ind w:left="591" w:hanging="540"/>
        <w:jc w:val="left"/>
        <w:rPr>
          <w:rtl/>
        </w:rPr>
      </w:pPr>
      <w:r w:rsidRPr="006E10AA">
        <w:rPr>
          <w:rtl/>
        </w:rPr>
        <w:t>אם יינתן צו הקפאת הליכים לספק הזוכה.</w:t>
      </w:r>
      <w:r w:rsidR="006676C0" w:rsidRPr="006E10AA">
        <w:rPr>
          <w:rtl/>
        </w:rPr>
        <w:br/>
      </w:r>
      <w:r w:rsidRPr="006E10AA">
        <w:rPr>
          <w:rtl/>
        </w:rPr>
        <w:t>ויובהר, במקרה המפורט לעיל על הספק הזוכה להודיע מידית לעורך המכרז בדבר מתן צו כאמור.</w:t>
      </w:r>
    </w:p>
    <w:p w:rsidR="00B85C6F" w:rsidRPr="006E10AA" w:rsidRDefault="00B85C6F" w:rsidP="006C3783">
      <w:pPr>
        <w:pStyle w:val="50"/>
        <w:ind w:left="591" w:hanging="540"/>
      </w:pPr>
      <w:r w:rsidRPr="006E10AA">
        <w:rPr>
          <w:rtl/>
        </w:rPr>
        <w:t>אם הפסיק הספק זוכה לנהל את עסקיו לתקופה העולה על 30 ימים.</w:t>
      </w:r>
    </w:p>
    <w:p w:rsidR="00B85C6F" w:rsidRPr="006E10AA" w:rsidRDefault="00B85C6F" w:rsidP="006C3783">
      <w:pPr>
        <w:pStyle w:val="50"/>
        <w:ind w:left="591" w:hanging="540"/>
        <w:rPr>
          <w:rtl/>
        </w:rPr>
      </w:pPr>
      <w:r w:rsidRPr="006E10AA">
        <w:rPr>
          <w:rtl/>
        </w:rPr>
        <w:t>הסתלק ספק זוכה מביצוע הסכם ההתקשרות.</w:t>
      </w:r>
    </w:p>
    <w:p w:rsidR="00B85C6F" w:rsidRPr="006E10AA" w:rsidRDefault="00B85C6F" w:rsidP="00097294">
      <w:pPr>
        <w:pStyle w:val="50"/>
        <w:ind w:left="591" w:hanging="540"/>
      </w:pPr>
      <w:r w:rsidRPr="006E10AA">
        <w:rPr>
          <w:rtl/>
        </w:rPr>
        <w:t>הספק הזוכה לא חתם על הסכם ההתקשרות ו/או לא העמיד ערבות ביצוע כנדרש בסעיף</w:t>
      </w:r>
      <w:r w:rsidR="00097294">
        <w:rPr>
          <w:rFonts w:hint="cs"/>
          <w:b w:val="0"/>
          <w:bCs/>
          <w:sz w:val="22"/>
          <w:szCs w:val="22"/>
          <w:rtl/>
        </w:rPr>
        <w:t xml:space="preserve"> </w:t>
      </w:r>
      <w:r w:rsidR="00097294" w:rsidRPr="00097294">
        <w:rPr>
          <w:rFonts w:hint="cs"/>
          <w:rtl/>
        </w:rPr>
        <w:t>0.7.1</w:t>
      </w:r>
      <w:r w:rsidRPr="006E10AA">
        <w:rPr>
          <w:rtl/>
        </w:rPr>
        <w:t xml:space="preserve"> ו/או הפר כל התחייבות אחרת המפורטת במכרז.</w:t>
      </w:r>
    </w:p>
    <w:p w:rsidR="00B85C6F" w:rsidRPr="006E10AA" w:rsidRDefault="00B85C6F" w:rsidP="006C3783">
      <w:pPr>
        <w:pStyle w:val="50"/>
        <w:ind w:left="591" w:hanging="540"/>
      </w:pPr>
      <w:r w:rsidRPr="006E10AA">
        <w:rPr>
          <w:rtl/>
        </w:rPr>
        <w:t>הספק הזוכה קיים אחד או יותר מהתנאים הבאים, במהלך תקופת ההתקשרות:</w:t>
      </w:r>
    </w:p>
    <w:p w:rsidR="00B85C6F" w:rsidRPr="006E10AA" w:rsidRDefault="00B85C6F" w:rsidP="00DB68DB">
      <w:pPr>
        <w:pStyle w:val="6"/>
        <w:ind w:left="1381"/>
      </w:pPr>
      <w:r w:rsidRPr="0034663E">
        <w:rPr>
          <w:noProof w:val="0"/>
          <w:rtl/>
        </w:rPr>
        <w:t>חרג מהרשום בסעיף</w:t>
      </w:r>
      <w:r w:rsidRPr="0034663E">
        <w:rPr>
          <w:noProof w:val="0"/>
          <w:sz w:val="22"/>
          <w:szCs w:val="22"/>
          <w:rtl/>
        </w:rPr>
        <w:t xml:space="preserve"> </w:t>
      </w:r>
      <w:r w:rsidR="00DB68DB" w:rsidRPr="00186561">
        <w:rPr>
          <w:noProof w:val="0"/>
        </w:rPr>
        <w:t>4.5.5</w:t>
      </w:r>
      <w:r w:rsidRPr="00186561">
        <w:rPr>
          <w:noProof w:val="0"/>
          <w:color w:val="0070C0"/>
          <w:rtl/>
        </w:rPr>
        <w:t xml:space="preserve"> </w:t>
      </w:r>
      <w:r w:rsidRPr="0034663E">
        <w:rPr>
          <w:noProof w:val="0"/>
          <w:rtl/>
        </w:rPr>
        <w:t xml:space="preserve">טבלת </w:t>
      </w:r>
      <w:r w:rsidRPr="0034663E">
        <w:t>SLA</w:t>
      </w:r>
      <w:r w:rsidRPr="0034663E">
        <w:rPr>
          <w:noProof w:val="0"/>
          <w:rtl/>
        </w:rPr>
        <w:t>.</w:t>
      </w:r>
    </w:p>
    <w:p w:rsidR="00B85C6F" w:rsidRPr="006E10AA" w:rsidRDefault="00B85C6F" w:rsidP="00126840">
      <w:pPr>
        <w:pStyle w:val="6"/>
        <w:ind w:left="1381"/>
      </w:pPr>
      <w:r w:rsidRPr="0034663E">
        <w:rPr>
          <w:noProof w:val="0"/>
          <w:rtl/>
        </w:rPr>
        <w:t xml:space="preserve">סיפק </w:t>
      </w:r>
      <w:r w:rsidR="00842044" w:rsidRPr="0034663E">
        <w:rPr>
          <w:rFonts w:hint="eastAsia"/>
          <w:noProof w:val="0"/>
          <w:rtl/>
        </w:rPr>
        <w:t>שירותים</w:t>
      </w:r>
      <w:r w:rsidR="00842044" w:rsidRPr="0034663E">
        <w:rPr>
          <w:noProof w:val="0"/>
          <w:rtl/>
        </w:rPr>
        <w:t xml:space="preserve"> </w:t>
      </w:r>
      <w:r w:rsidRPr="0034663E">
        <w:rPr>
          <w:noProof w:val="0"/>
          <w:rtl/>
        </w:rPr>
        <w:t>שלא עומד</w:t>
      </w:r>
      <w:r w:rsidR="004855A1" w:rsidRPr="0034663E">
        <w:rPr>
          <w:rFonts w:hint="eastAsia"/>
          <w:noProof w:val="0"/>
          <w:rtl/>
        </w:rPr>
        <w:t>ים</w:t>
      </w:r>
      <w:r w:rsidRPr="0034663E">
        <w:rPr>
          <w:noProof w:val="0"/>
          <w:rtl/>
        </w:rPr>
        <w:t xml:space="preserve"> בדרישות בהתאם לתנאים המפורטים במכרז.</w:t>
      </w:r>
    </w:p>
    <w:p w:rsidR="00B85C6F" w:rsidRPr="006E10AA" w:rsidRDefault="00B85C6F" w:rsidP="00126840">
      <w:pPr>
        <w:pStyle w:val="6"/>
        <w:ind w:left="1381"/>
      </w:pPr>
      <w:r w:rsidRPr="0034663E">
        <w:rPr>
          <w:noProof w:val="0"/>
          <w:rtl/>
        </w:rPr>
        <w:t>הפעיל קבלן משנה מבלי שקיבל אישור לכך מראש ובכתב מעורך המכרז.</w:t>
      </w:r>
    </w:p>
    <w:p w:rsidR="00B85C6F" w:rsidRPr="006E10AA" w:rsidRDefault="00B85C6F" w:rsidP="00A25E6F">
      <w:pPr>
        <w:pStyle w:val="6"/>
        <w:ind w:left="1381"/>
      </w:pPr>
      <w:r w:rsidRPr="0034663E">
        <w:rPr>
          <w:noProof w:val="0"/>
          <w:rtl/>
        </w:rPr>
        <w:t>הספק הזוכה לא נתן שירותים ל</w:t>
      </w:r>
      <w:r w:rsidR="00A25E6F" w:rsidRPr="0034663E">
        <w:rPr>
          <w:noProof w:val="0"/>
          <w:rtl/>
        </w:rPr>
        <w:t>מזמין בכל רחבי שטחי מדינת ישראל.</w:t>
      </w:r>
    </w:p>
    <w:p w:rsidR="00B85C6F" w:rsidRPr="006E10AA" w:rsidRDefault="00B85C6F" w:rsidP="00186561">
      <w:pPr>
        <w:pStyle w:val="6"/>
        <w:ind w:left="1381"/>
      </w:pPr>
      <w:r w:rsidRPr="0034663E">
        <w:rPr>
          <w:noProof w:val="0"/>
          <w:rtl/>
        </w:rPr>
        <w:t>לא עמד הספק הזוכה באילו מהתנאים המפורטים בסעיף</w:t>
      </w:r>
      <w:r w:rsidR="00186561">
        <w:rPr>
          <w:rFonts w:hint="cs"/>
          <w:noProof w:val="0"/>
          <w:rtl/>
        </w:rPr>
        <w:t xml:space="preserve"> 0.7 </w:t>
      </w:r>
      <w:r w:rsidRPr="0034663E">
        <w:rPr>
          <w:noProof w:val="0"/>
          <w:rtl/>
        </w:rPr>
        <w:t xml:space="preserve">לעיל. </w:t>
      </w:r>
    </w:p>
    <w:p w:rsidR="00B85C6F" w:rsidRPr="006E10AA" w:rsidRDefault="00B85C6F" w:rsidP="00A25E6F">
      <w:pPr>
        <w:pStyle w:val="6"/>
        <w:ind w:left="1381"/>
      </w:pPr>
      <w:r w:rsidRPr="0034663E">
        <w:rPr>
          <w:noProof w:val="0"/>
          <w:rtl/>
        </w:rPr>
        <w:t xml:space="preserve">התקבלו טענות </w:t>
      </w:r>
      <w:r w:rsidR="00A25E6F" w:rsidRPr="0034663E">
        <w:rPr>
          <w:rFonts w:hint="eastAsia"/>
          <w:noProof w:val="0"/>
          <w:rtl/>
        </w:rPr>
        <w:t>מבתי</w:t>
      </w:r>
      <w:r w:rsidR="00A25E6F" w:rsidRPr="0034663E">
        <w:rPr>
          <w:noProof w:val="0"/>
          <w:rtl/>
        </w:rPr>
        <w:t xml:space="preserve"> </w:t>
      </w:r>
      <w:r w:rsidR="00A25E6F" w:rsidRPr="0034663E">
        <w:rPr>
          <w:rFonts w:hint="eastAsia"/>
          <w:noProof w:val="0"/>
          <w:rtl/>
        </w:rPr>
        <w:t>החולים</w:t>
      </w:r>
      <w:r w:rsidRPr="0034663E">
        <w:rPr>
          <w:noProof w:val="0"/>
          <w:rtl/>
        </w:rPr>
        <w:t xml:space="preserve"> על רמת שירות שאינה עומדת בדרישות המכרז.</w:t>
      </w:r>
    </w:p>
    <w:p w:rsidR="00792862" w:rsidRDefault="0064536F" w:rsidP="004F3E8C">
      <w:pPr>
        <w:pStyle w:val="6"/>
        <w:numPr>
          <w:ilvl w:val="0"/>
          <w:numId w:val="0"/>
        </w:numPr>
        <w:ind w:left="1381"/>
        <w:rPr>
          <w:noProof w:val="0"/>
          <w:rtl/>
        </w:rPr>
      </w:pPr>
      <w:r w:rsidRPr="0034663E">
        <w:rPr>
          <w:rFonts w:hint="eastAsia"/>
          <w:noProof w:val="0"/>
          <w:rtl/>
        </w:rPr>
        <w:t>במקרה</w:t>
      </w:r>
      <w:r w:rsidRPr="0034663E">
        <w:rPr>
          <w:noProof w:val="0"/>
          <w:rtl/>
        </w:rPr>
        <w:t xml:space="preserve"> </w:t>
      </w:r>
      <w:r w:rsidRPr="0034663E">
        <w:rPr>
          <w:rFonts w:hint="eastAsia"/>
          <w:noProof w:val="0"/>
          <w:rtl/>
        </w:rPr>
        <w:t>זה</w:t>
      </w:r>
      <w:r w:rsidRPr="0034663E">
        <w:rPr>
          <w:noProof w:val="0"/>
          <w:rtl/>
        </w:rPr>
        <w:t xml:space="preserve"> </w:t>
      </w:r>
      <w:r w:rsidRPr="0034663E">
        <w:rPr>
          <w:rFonts w:hint="eastAsia"/>
          <w:noProof w:val="0"/>
          <w:rtl/>
        </w:rPr>
        <w:t>מבקש</w:t>
      </w:r>
      <w:r w:rsidRPr="0034663E">
        <w:rPr>
          <w:noProof w:val="0"/>
          <w:rtl/>
        </w:rPr>
        <w:t xml:space="preserve"> </w:t>
      </w:r>
      <w:r w:rsidRPr="0034663E">
        <w:rPr>
          <w:rFonts w:hint="eastAsia"/>
          <w:noProof w:val="0"/>
          <w:rtl/>
        </w:rPr>
        <w:t>המשרד</w:t>
      </w:r>
      <w:r w:rsidRPr="0034663E">
        <w:rPr>
          <w:noProof w:val="0"/>
          <w:rtl/>
        </w:rPr>
        <w:t xml:space="preserve"> </w:t>
      </w:r>
      <w:r w:rsidRPr="0034663E">
        <w:rPr>
          <w:rFonts w:hint="eastAsia"/>
          <w:noProof w:val="0"/>
          <w:rtl/>
        </w:rPr>
        <w:t>לאפשר</w:t>
      </w:r>
      <w:r w:rsidRPr="0034663E">
        <w:rPr>
          <w:noProof w:val="0"/>
          <w:rtl/>
        </w:rPr>
        <w:t xml:space="preserve"> </w:t>
      </w:r>
      <w:r w:rsidRPr="0034663E">
        <w:rPr>
          <w:rFonts w:hint="eastAsia"/>
          <w:noProof w:val="0"/>
          <w:rtl/>
        </w:rPr>
        <w:t>לו</w:t>
      </w:r>
      <w:r w:rsidRPr="0034663E">
        <w:rPr>
          <w:noProof w:val="0"/>
          <w:rtl/>
        </w:rPr>
        <w:t xml:space="preserve"> </w:t>
      </w:r>
      <w:r w:rsidRPr="0034663E">
        <w:rPr>
          <w:rFonts w:hint="eastAsia"/>
          <w:noProof w:val="0"/>
          <w:rtl/>
        </w:rPr>
        <w:t>בהתאם</w:t>
      </w:r>
      <w:r w:rsidRPr="0034663E">
        <w:rPr>
          <w:noProof w:val="0"/>
          <w:rtl/>
        </w:rPr>
        <w:t xml:space="preserve"> </w:t>
      </w:r>
      <w:r w:rsidRPr="0034663E">
        <w:rPr>
          <w:rFonts w:hint="eastAsia"/>
          <w:noProof w:val="0"/>
          <w:rtl/>
        </w:rPr>
        <w:t>להחלטתו</w:t>
      </w:r>
      <w:r w:rsidRPr="0034663E">
        <w:rPr>
          <w:noProof w:val="0"/>
          <w:rtl/>
        </w:rPr>
        <w:t xml:space="preserve"> </w:t>
      </w:r>
      <w:r w:rsidRPr="0034663E">
        <w:rPr>
          <w:rFonts w:hint="eastAsia"/>
          <w:noProof w:val="0"/>
          <w:rtl/>
        </w:rPr>
        <w:t>לקלוט</w:t>
      </w:r>
      <w:r w:rsidRPr="0034663E">
        <w:rPr>
          <w:noProof w:val="0"/>
          <w:rtl/>
        </w:rPr>
        <w:t xml:space="preserve"> </w:t>
      </w:r>
      <w:r w:rsidRPr="0034663E">
        <w:rPr>
          <w:rFonts w:hint="eastAsia"/>
          <w:noProof w:val="0"/>
          <w:rtl/>
        </w:rPr>
        <w:t>מי</w:t>
      </w:r>
      <w:r w:rsidRPr="0034663E">
        <w:rPr>
          <w:noProof w:val="0"/>
          <w:rtl/>
        </w:rPr>
        <w:t xml:space="preserve"> </w:t>
      </w:r>
      <w:r w:rsidRPr="0034663E">
        <w:rPr>
          <w:rFonts w:hint="eastAsia"/>
          <w:noProof w:val="0"/>
          <w:rtl/>
        </w:rPr>
        <w:t>מנותני</w:t>
      </w:r>
      <w:r w:rsidRPr="0034663E">
        <w:rPr>
          <w:noProof w:val="0"/>
          <w:rtl/>
        </w:rPr>
        <w:t xml:space="preserve"> </w:t>
      </w:r>
      <w:r w:rsidRPr="0034663E">
        <w:rPr>
          <w:rFonts w:hint="eastAsia"/>
          <w:noProof w:val="0"/>
          <w:rtl/>
        </w:rPr>
        <w:t>השירותים</w:t>
      </w:r>
      <w:r w:rsidRPr="0034663E">
        <w:rPr>
          <w:noProof w:val="0"/>
          <w:rtl/>
        </w:rPr>
        <w:t xml:space="preserve"> </w:t>
      </w:r>
      <w:r w:rsidRPr="0034663E">
        <w:rPr>
          <w:rFonts w:hint="eastAsia"/>
          <w:noProof w:val="0"/>
          <w:rtl/>
        </w:rPr>
        <w:t>שנתנו</w:t>
      </w:r>
      <w:r w:rsidRPr="0034663E">
        <w:rPr>
          <w:noProof w:val="0"/>
          <w:rtl/>
        </w:rPr>
        <w:t xml:space="preserve"> </w:t>
      </w:r>
      <w:r w:rsidRPr="0034663E">
        <w:rPr>
          <w:rFonts w:hint="eastAsia"/>
          <w:noProof w:val="0"/>
          <w:rtl/>
        </w:rPr>
        <w:t>את</w:t>
      </w:r>
      <w:r w:rsidRPr="0034663E">
        <w:rPr>
          <w:noProof w:val="0"/>
          <w:rtl/>
        </w:rPr>
        <w:t xml:space="preserve"> </w:t>
      </w:r>
      <w:r w:rsidRPr="0034663E">
        <w:rPr>
          <w:rFonts w:hint="eastAsia"/>
          <w:noProof w:val="0"/>
          <w:rtl/>
        </w:rPr>
        <w:t>השירותים</w:t>
      </w:r>
      <w:r w:rsidRPr="0034663E">
        <w:rPr>
          <w:noProof w:val="0"/>
          <w:rtl/>
        </w:rPr>
        <w:t xml:space="preserve"> </w:t>
      </w:r>
      <w:r w:rsidRPr="0034663E">
        <w:rPr>
          <w:rFonts w:hint="eastAsia"/>
          <w:noProof w:val="0"/>
          <w:rtl/>
        </w:rPr>
        <w:t>מטעם</w:t>
      </w:r>
      <w:r w:rsidRPr="0034663E">
        <w:rPr>
          <w:noProof w:val="0"/>
          <w:rtl/>
        </w:rPr>
        <w:t xml:space="preserve"> </w:t>
      </w:r>
      <w:r w:rsidRPr="0034663E">
        <w:rPr>
          <w:rFonts w:hint="eastAsia"/>
          <w:noProof w:val="0"/>
          <w:rtl/>
        </w:rPr>
        <w:t>הספק</w:t>
      </w:r>
      <w:r w:rsidRPr="0034663E">
        <w:rPr>
          <w:noProof w:val="0"/>
          <w:rtl/>
        </w:rPr>
        <w:t xml:space="preserve"> </w:t>
      </w:r>
      <w:r w:rsidRPr="0034663E">
        <w:rPr>
          <w:rFonts w:hint="eastAsia"/>
          <w:noProof w:val="0"/>
          <w:rtl/>
        </w:rPr>
        <w:t>טרם</w:t>
      </w:r>
      <w:r w:rsidRPr="0034663E">
        <w:rPr>
          <w:noProof w:val="0"/>
          <w:rtl/>
        </w:rPr>
        <w:t xml:space="preserve"> </w:t>
      </w:r>
      <w:r w:rsidRPr="0034663E">
        <w:rPr>
          <w:rFonts w:hint="eastAsia"/>
          <w:noProof w:val="0"/>
          <w:rtl/>
        </w:rPr>
        <w:t>למועד</w:t>
      </w:r>
      <w:r w:rsidRPr="0034663E">
        <w:rPr>
          <w:noProof w:val="0"/>
          <w:rtl/>
        </w:rPr>
        <w:t xml:space="preserve"> </w:t>
      </w:r>
      <w:r w:rsidRPr="0034663E">
        <w:rPr>
          <w:rFonts w:hint="eastAsia"/>
          <w:noProof w:val="0"/>
          <w:rtl/>
        </w:rPr>
        <w:t>הפסקת</w:t>
      </w:r>
      <w:r w:rsidRPr="0034663E">
        <w:rPr>
          <w:noProof w:val="0"/>
          <w:rtl/>
        </w:rPr>
        <w:t xml:space="preserve"> </w:t>
      </w:r>
      <w:r w:rsidRPr="0034663E">
        <w:rPr>
          <w:rFonts w:hint="eastAsia"/>
          <w:noProof w:val="0"/>
          <w:rtl/>
        </w:rPr>
        <w:t>מתן</w:t>
      </w:r>
      <w:r w:rsidRPr="0034663E">
        <w:rPr>
          <w:noProof w:val="0"/>
          <w:rtl/>
        </w:rPr>
        <w:t xml:space="preserve"> </w:t>
      </w:r>
      <w:r w:rsidRPr="0034663E">
        <w:rPr>
          <w:rFonts w:hint="eastAsia"/>
          <w:noProof w:val="0"/>
          <w:rtl/>
        </w:rPr>
        <w:t>השירותים</w:t>
      </w:r>
      <w:r w:rsidRPr="0034663E">
        <w:rPr>
          <w:noProof w:val="0"/>
          <w:rtl/>
        </w:rPr>
        <w:t>.</w:t>
      </w:r>
    </w:p>
    <w:p w:rsidR="00116448" w:rsidRPr="006E10AA" w:rsidRDefault="00116448" w:rsidP="004F3E8C">
      <w:pPr>
        <w:pStyle w:val="6"/>
        <w:numPr>
          <w:ilvl w:val="0"/>
          <w:numId w:val="0"/>
        </w:numPr>
        <w:ind w:left="1381"/>
        <w:rPr>
          <w:noProof w:val="0"/>
          <w:rtl/>
        </w:rPr>
      </w:pPr>
      <w:r>
        <w:rPr>
          <w:rFonts w:hint="cs"/>
          <w:noProof w:val="0"/>
          <w:rtl/>
        </w:rPr>
        <w:t xml:space="preserve">במקרים אלו תינתן לספק הזדמנות להשמיע את טענותיו בטרם ביטול ההסכם במהלך 10 ימי עסקים מיום הודעת המשרד. לאחר מכן, </w:t>
      </w:r>
      <w:r w:rsidR="00CA4CB3">
        <w:rPr>
          <w:rFonts w:hint="cs"/>
          <w:noProof w:val="0"/>
          <w:rtl/>
        </w:rPr>
        <w:t xml:space="preserve">יהיה </w:t>
      </w:r>
      <w:r>
        <w:rPr>
          <w:rFonts w:hint="cs"/>
          <w:noProof w:val="0"/>
          <w:rtl/>
        </w:rPr>
        <w:t>רשאי המשרד לממש את החלטתו.</w:t>
      </w:r>
    </w:p>
    <w:p w:rsidR="00B85C6F" w:rsidRPr="006E10AA" w:rsidRDefault="00B85C6F" w:rsidP="007E151D">
      <w:pPr>
        <w:pStyle w:val="31"/>
        <w:ind w:left="771" w:hanging="749"/>
      </w:pPr>
      <w:bookmarkStart w:id="130" w:name="_Toc205801149"/>
      <w:bookmarkStart w:id="131" w:name="_Toc205882625"/>
      <w:bookmarkStart w:id="132" w:name="_Toc205921107"/>
      <w:r w:rsidRPr="0034663E">
        <w:rPr>
          <w:rtl/>
        </w:rPr>
        <w:t xml:space="preserve">פניה למציע, למי מטעמו </w:t>
      </w:r>
      <w:bookmarkEnd w:id="130"/>
      <w:bookmarkEnd w:id="131"/>
      <w:bookmarkEnd w:id="132"/>
      <w:r w:rsidRPr="0034663E">
        <w:rPr>
          <w:rtl/>
        </w:rPr>
        <w:t>וללקוחותיהם</w:t>
      </w:r>
    </w:p>
    <w:p w:rsidR="00B85C6F" w:rsidRPr="006E10AA" w:rsidRDefault="00B85C6F" w:rsidP="006C3783">
      <w:pPr>
        <w:pStyle w:val="50"/>
        <w:ind w:left="591" w:hanging="540"/>
        <w:rPr>
          <w:rtl/>
        </w:rPr>
      </w:pPr>
      <w:bookmarkStart w:id="133" w:name="_Ref87353379"/>
      <w:r w:rsidRPr="006E10AA">
        <w:rPr>
          <w:rtl/>
        </w:rPr>
        <w:t>עורך המכרז יהא רשאי לפנות למציע ולקבלני המשנה המופיעים בהצעתו, לצורך קבלת הבהרות בקשר עם הצעתו.</w:t>
      </w:r>
    </w:p>
    <w:p w:rsidR="00B85C6F" w:rsidRPr="006E10AA" w:rsidRDefault="00B85C6F" w:rsidP="006C3783">
      <w:pPr>
        <w:pStyle w:val="50"/>
        <w:ind w:left="591" w:hanging="540"/>
        <w:rPr>
          <w:rtl/>
        </w:rPr>
      </w:pPr>
      <w:r w:rsidRPr="006E10AA">
        <w:rPr>
          <w:rtl/>
        </w:rPr>
        <w:lastRenderedPageBreak/>
        <w:t xml:space="preserve">עורך המכרז רשאי לפנות ללקוחות המציע או של קבלני המשנה המופיעים בהצעת המציע או לכל צד שלישי, לשם קבלת פירוט ניסיונם וחוות דעתם על המציע או קבלני המשנה. </w:t>
      </w:r>
    </w:p>
    <w:p w:rsidR="00B85C6F" w:rsidRPr="006E10AA" w:rsidRDefault="00B85C6F" w:rsidP="006C3783">
      <w:pPr>
        <w:pStyle w:val="50"/>
        <w:ind w:left="591" w:hanging="540"/>
      </w:pPr>
      <w:r w:rsidRPr="006E10AA">
        <w:rPr>
          <w:rtl/>
        </w:rPr>
        <w:t>כמו כן רשאי עורך המכרז לערוך כל בדיקה נדרשת נוספת, כפי שתנחה וועדת המכרזים או מי מטעמה והכל על פי שיקול דעתה המוחלט</w:t>
      </w:r>
      <w:bookmarkEnd w:id="133"/>
      <w:r w:rsidRPr="006E10AA">
        <w:rPr>
          <w:rtl/>
        </w:rPr>
        <w:t xml:space="preserve"> של ועדת המכרזים.</w:t>
      </w:r>
    </w:p>
    <w:p w:rsidR="00B85C6F" w:rsidRPr="006E10AA" w:rsidRDefault="00B85C6F" w:rsidP="00097294">
      <w:pPr>
        <w:pStyle w:val="50"/>
        <w:ind w:left="591" w:hanging="540"/>
      </w:pPr>
      <w:r w:rsidRPr="006E10AA">
        <w:rPr>
          <w:rtl/>
        </w:rPr>
        <w:t xml:space="preserve">בכל מקרה המציע הוא בעל האחריות הכוללת כאמור בסעיף </w:t>
      </w:r>
      <w:r w:rsidR="00B83EFE" w:rsidRPr="0034663E">
        <w:rPr>
          <w:rtl/>
        </w:rPr>
        <w:fldChar w:fldCharType="begin"/>
      </w:r>
      <w:r w:rsidR="00B83EFE" w:rsidRPr="006E10AA">
        <w:instrText xml:space="preserve"> REF _Ref395700789 \r \h </w:instrText>
      </w:r>
      <w:r w:rsidR="00B83EFE" w:rsidRPr="006E10AA">
        <w:rPr>
          <w:rtl/>
        </w:rPr>
        <w:instrText xml:space="preserve"> \* </w:instrText>
      </w:r>
      <w:r w:rsidR="00B83EFE" w:rsidRPr="006E10AA">
        <w:instrText>MERGEFORMAT</w:instrText>
      </w:r>
      <w:r w:rsidR="00B83EFE" w:rsidRPr="006E10AA">
        <w:rPr>
          <w:rtl/>
        </w:rPr>
        <w:instrText xml:space="preserve"> </w:instrText>
      </w:r>
      <w:r w:rsidR="00B83EFE" w:rsidRPr="0034663E">
        <w:rPr>
          <w:rtl/>
        </w:rPr>
      </w:r>
      <w:r w:rsidR="00B83EFE" w:rsidRPr="0034663E">
        <w:rPr>
          <w:rtl/>
        </w:rPr>
        <w:fldChar w:fldCharType="separate"/>
      </w:r>
      <w:r w:rsidR="003F08D1">
        <w:rPr>
          <w:cs/>
        </w:rPr>
        <w:t>‎</w:t>
      </w:r>
      <w:r w:rsidR="003F08D1">
        <w:t>0.6.4</w:t>
      </w:r>
      <w:r w:rsidR="00B83EFE" w:rsidRPr="0034663E">
        <w:rPr>
          <w:rtl/>
        </w:rPr>
        <w:fldChar w:fldCharType="end"/>
      </w:r>
    </w:p>
    <w:p w:rsidR="004B7C7A" w:rsidRPr="006E10AA" w:rsidRDefault="004B7C7A" w:rsidP="006676C0">
      <w:pPr>
        <w:rPr>
          <w:rtl/>
        </w:rPr>
      </w:pPr>
    </w:p>
    <w:p w:rsidR="00B85C6F" w:rsidRPr="006E10AA" w:rsidRDefault="00B85C6F" w:rsidP="00923DA1">
      <w:pPr>
        <w:pStyle w:val="20"/>
        <w:rPr>
          <w:rtl/>
        </w:rPr>
      </w:pPr>
      <w:bookmarkStart w:id="134" w:name="_Toc135452257"/>
      <w:bookmarkStart w:id="135" w:name="_Ref392355964"/>
      <w:bookmarkStart w:id="136" w:name="_Toc426916139"/>
      <w:bookmarkEnd w:id="128"/>
      <w:bookmarkEnd w:id="129"/>
      <w:r w:rsidRPr="0034663E">
        <w:rPr>
          <w:rtl/>
        </w:rPr>
        <w:t>הצעת הספק</w:t>
      </w:r>
      <w:bookmarkEnd w:id="134"/>
      <w:bookmarkEnd w:id="135"/>
      <w:bookmarkEnd w:id="136"/>
    </w:p>
    <w:p w:rsidR="00B85C6F" w:rsidRPr="006E10AA" w:rsidRDefault="00B85C6F" w:rsidP="007E151D">
      <w:pPr>
        <w:pStyle w:val="31"/>
        <w:ind w:left="771" w:hanging="749"/>
        <w:rPr>
          <w:rtl/>
        </w:rPr>
      </w:pPr>
      <w:bookmarkStart w:id="137" w:name="_Toc150856108"/>
      <w:bookmarkStart w:id="138" w:name="_Toc78167882"/>
      <w:bookmarkStart w:id="139" w:name="_Toc78122952"/>
      <w:bookmarkStart w:id="140" w:name="_Toc33254597"/>
      <w:bookmarkStart w:id="141" w:name="_Toc33172809"/>
      <w:bookmarkStart w:id="142" w:name="_Toc135452262"/>
      <w:bookmarkStart w:id="143" w:name="_Toc78167887"/>
      <w:bookmarkStart w:id="144" w:name="_Toc78122958"/>
      <w:bookmarkStart w:id="145" w:name="_Toc64691798"/>
      <w:r w:rsidRPr="0034663E">
        <w:rPr>
          <w:rtl/>
        </w:rPr>
        <w:t>מבנה כללי</w:t>
      </w:r>
      <w:bookmarkEnd w:id="137"/>
      <w:bookmarkEnd w:id="138"/>
      <w:bookmarkEnd w:id="139"/>
      <w:bookmarkEnd w:id="140"/>
      <w:bookmarkEnd w:id="141"/>
    </w:p>
    <w:p w:rsidR="00B85C6F" w:rsidRPr="006E10AA" w:rsidRDefault="00B85C6F" w:rsidP="009B7A91">
      <w:pPr>
        <w:ind w:left="51"/>
        <w:rPr>
          <w:rtl/>
        </w:rPr>
      </w:pPr>
      <w:bookmarkStart w:id="146" w:name="_Toc150856109"/>
      <w:r w:rsidRPr="0034663E">
        <w:rPr>
          <w:rtl/>
        </w:rPr>
        <w:t xml:space="preserve">מבנה ההצעה יהיה תואם אחד לאחד למבנה המכרז. לדוגמא: סעיף 2.1 בהצעה יכיל תשובה לרכיב 2.1 במכרז, סעיף 2.2 בהצעה יכיל תשובה לרכיב 2.2 במכרז </w:t>
      </w:r>
      <w:proofErr w:type="spellStart"/>
      <w:r w:rsidRPr="0034663E">
        <w:rPr>
          <w:rtl/>
        </w:rPr>
        <w:t>וכו</w:t>
      </w:r>
      <w:proofErr w:type="spellEnd"/>
      <w:r w:rsidRPr="0034663E">
        <w:rPr>
          <w:rtl/>
        </w:rPr>
        <w:t>'. רכיב לגביו אין תשובה ייכתב לידו "אין תשובה" והרכיב הבא אחריו ישמור על מספרו המקורי במכרז. יש לענות על כל הסעיפים ולפי המבנה והפירוט שבכל סעיף.</w:t>
      </w:r>
    </w:p>
    <w:p w:rsidR="0013439E" w:rsidRPr="006E10AA" w:rsidRDefault="0013439E" w:rsidP="0013439E">
      <w:pPr>
        <w:ind w:left="360"/>
        <w:rPr>
          <w:rtl/>
        </w:rPr>
      </w:pPr>
    </w:p>
    <w:p w:rsidR="00B85C6F" w:rsidRPr="006E10AA" w:rsidRDefault="00B85C6F" w:rsidP="00FA27D5">
      <w:pPr>
        <w:pBdr>
          <w:top w:val="single" w:sz="4" w:space="1" w:color="auto"/>
          <w:left w:val="single" w:sz="4" w:space="24" w:color="auto"/>
          <w:bottom w:val="single" w:sz="4" w:space="1" w:color="auto"/>
          <w:right w:val="single" w:sz="4" w:space="8" w:color="auto"/>
        </w:pBdr>
        <w:ind w:left="231" w:right="540" w:firstLine="305"/>
        <w:jc w:val="center"/>
        <w:rPr>
          <w:b/>
          <w:bCs/>
          <w:rtl/>
        </w:rPr>
      </w:pPr>
      <w:r w:rsidRPr="006E10AA">
        <w:rPr>
          <w:b/>
          <w:bCs/>
          <w:rtl/>
        </w:rPr>
        <w:t>הצעה שלא תוגש במבנה זה, עלולה להיפסל על הסף, על פי שיקול דעתה הבלעדי של וועדת המכרזים!</w:t>
      </w:r>
    </w:p>
    <w:p w:rsidR="00826E75" w:rsidRPr="006E10AA" w:rsidRDefault="00826E75" w:rsidP="00826E75">
      <w:pPr>
        <w:rPr>
          <w:rtl/>
        </w:rPr>
      </w:pPr>
    </w:p>
    <w:p w:rsidR="00B95B13" w:rsidRPr="006E10AA" w:rsidRDefault="00B95B13" w:rsidP="00826E75"/>
    <w:p w:rsidR="00B85C6F" w:rsidRPr="006E10AA" w:rsidRDefault="00B85C6F" w:rsidP="007E151D">
      <w:pPr>
        <w:pStyle w:val="31"/>
        <w:ind w:left="771" w:hanging="749"/>
        <w:rPr>
          <w:rtl/>
        </w:rPr>
      </w:pPr>
      <w:r w:rsidRPr="0034663E">
        <w:rPr>
          <w:rtl/>
        </w:rPr>
        <w:t>מבנה ההצעה: פירוט</w:t>
      </w:r>
    </w:p>
    <w:p w:rsidR="00B85C6F" w:rsidRDefault="00B85C6F" w:rsidP="009B7A91">
      <w:pPr>
        <w:ind w:left="51"/>
        <w:rPr>
          <w:rtl/>
        </w:rPr>
      </w:pPr>
      <w:r w:rsidRPr="0034663E">
        <w:rPr>
          <w:rtl/>
        </w:rPr>
        <w:t xml:space="preserve">תוכן ומבנה התשובה בכל רכיב (ותת-רכיב) יתאים לסיווג הרכיב: תנאי סף, </w:t>
      </w:r>
      <w:r w:rsidRPr="0034663E">
        <w:t>G, I</w:t>
      </w:r>
      <w:r w:rsidRPr="0034663E">
        <w:rPr>
          <w:rtl/>
        </w:rPr>
        <w:t xml:space="preserve">, </w:t>
      </w:r>
      <w:r w:rsidRPr="0034663E">
        <w:t>M</w:t>
      </w:r>
      <w:r w:rsidRPr="0034663E">
        <w:rPr>
          <w:rtl/>
        </w:rPr>
        <w:t xml:space="preserve"> או </w:t>
      </w:r>
      <w:r w:rsidRPr="0034663E">
        <w:t>S</w:t>
      </w:r>
      <w:r w:rsidRPr="0034663E">
        <w:rPr>
          <w:rtl/>
        </w:rPr>
        <w:t xml:space="preserve">, כמוגדר בסעיף 0.5.1 לעיל. המציע רשאי להוסיף הערות, הצעות משלו ע"י הוספת סעיף "אחר". סעיף זה יסומן </w:t>
      </w:r>
      <w:r w:rsidRPr="0034663E">
        <w:t>X.97</w:t>
      </w:r>
      <w:r w:rsidRPr="0034663E">
        <w:rPr>
          <w:rtl/>
        </w:rPr>
        <w:t xml:space="preserve"> בסוף רכיב ראשי, או </w:t>
      </w:r>
      <w:r w:rsidRPr="0034663E">
        <w:t>X.Y.97</w:t>
      </w:r>
      <w:r w:rsidRPr="0034663E">
        <w:rPr>
          <w:rtl/>
        </w:rPr>
        <w:t xml:space="preserve"> בסוף רכיב משני. במקרה של תשובה ארוכה יש להפנות לנספח בסוף ההצעה.</w:t>
      </w:r>
      <w:r w:rsidR="004B7C7A" w:rsidRPr="0034663E">
        <w:rPr>
          <w:rtl/>
        </w:rPr>
        <w:t xml:space="preserve"> הנספח יסומן במספר הסעיף המפנה.</w:t>
      </w:r>
      <w:r w:rsidRPr="0034663E">
        <w:rPr>
          <w:rtl/>
        </w:rPr>
        <w:t xml:space="preserve"> חשוב מאד להשתמש גם בנספחים, על מנת לפשט את גוף ההצעה ולהקל על קריאתה. חומר מקצועי ופרסומי יצורף כנספח לסעיף הרלוונטי ויסומן כמפורט לעיל.</w:t>
      </w:r>
    </w:p>
    <w:p w:rsidR="009B7A91" w:rsidRPr="006E10AA" w:rsidRDefault="009B7A91" w:rsidP="009B7A91">
      <w:pPr>
        <w:ind w:left="51"/>
        <w:rPr>
          <w:rtl/>
        </w:rPr>
      </w:pPr>
      <w:r>
        <w:rPr>
          <w:rtl/>
        </w:rPr>
        <w:br/>
      </w:r>
    </w:p>
    <w:p w:rsidR="00B85C6F" w:rsidRPr="006E10AA" w:rsidRDefault="00B85C6F" w:rsidP="007E151D">
      <w:pPr>
        <w:pStyle w:val="31"/>
        <w:ind w:left="771" w:hanging="749"/>
        <w:rPr>
          <w:rtl/>
        </w:rPr>
      </w:pPr>
      <w:r w:rsidRPr="0034663E">
        <w:rPr>
          <w:rtl/>
        </w:rPr>
        <w:t>צורת הגשת ההצעה</w:t>
      </w:r>
    </w:p>
    <w:p w:rsidR="00B85C6F" w:rsidRPr="006E10AA" w:rsidRDefault="00B85C6F" w:rsidP="00752164">
      <w:pPr>
        <w:ind w:left="51"/>
        <w:rPr>
          <w:rtl/>
        </w:rPr>
      </w:pPr>
      <w:r w:rsidRPr="0034663E">
        <w:rPr>
          <w:rtl/>
        </w:rPr>
        <w:t xml:space="preserve">הצעה למכרז תוגש ארוזה באריזה אחת (מעטפה או ארגז), כאשר על האריזה ירשם </w:t>
      </w:r>
      <w:r w:rsidR="00B95B13" w:rsidRPr="0034663E">
        <w:rPr>
          <w:rtl/>
        </w:rPr>
        <w:br/>
      </w:r>
      <w:r w:rsidRPr="0034663E">
        <w:rPr>
          <w:rtl/>
        </w:rPr>
        <w:t xml:space="preserve">"מכרז </w:t>
      </w:r>
      <w:r w:rsidR="002607AA" w:rsidRPr="0034663E">
        <w:fldChar w:fldCharType="begin"/>
      </w:r>
      <w:r w:rsidR="002607AA" w:rsidRPr="0034663E">
        <w:instrText xml:space="preserve"> TITLE  "</w:instrText>
      </w:r>
      <w:r w:rsidR="002607AA" w:rsidRPr="0034663E">
        <w:rPr>
          <w:rtl/>
        </w:rPr>
        <w:instrText>מממ - 18-2013</w:instrText>
      </w:r>
      <w:r w:rsidR="002607AA" w:rsidRPr="0034663E">
        <w:instrText xml:space="preserve">"  \* MERGEFORMAT </w:instrText>
      </w:r>
      <w:r w:rsidR="002607AA" w:rsidRPr="0034663E">
        <w:fldChar w:fldCharType="separate"/>
      </w:r>
      <w:r w:rsidR="002607AA" w:rsidRPr="0034663E">
        <w:rPr>
          <w:rtl/>
        </w:rPr>
        <w:t xml:space="preserve"> </w:t>
      </w:r>
      <w:r w:rsidR="00AF5151" w:rsidRPr="0034663E">
        <w:rPr>
          <w:rtl/>
        </w:rPr>
        <w:t>35</w:t>
      </w:r>
      <w:r w:rsidR="00661DA7" w:rsidRPr="0034663E">
        <w:rPr>
          <w:rtl/>
        </w:rPr>
        <w:t>-2015</w:t>
      </w:r>
      <w:r w:rsidR="002607AA" w:rsidRPr="0034663E">
        <w:fldChar w:fldCharType="end"/>
      </w:r>
      <w:r w:rsidRPr="0034663E">
        <w:t>"</w:t>
      </w:r>
      <w:r w:rsidRPr="0034663E">
        <w:rPr>
          <w:rtl/>
        </w:rPr>
        <w:t>.</w:t>
      </w:r>
    </w:p>
    <w:p w:rsidR="00B85C6F" w:rsidRPr="006E10AA" w:rsidRDefault="00F44BB5" w:rsidP="00752164">
      <w:pPr>
        <w:ind w:left="51"/>
        <w:rPr>
          <w:rtl/>
        </w:rPr>
      </w:pPr>
      <w:r>
        <w:rPr>
          <w:rFonts w:hint="cs"/>
          <w:rtl/>
        </w:rPr>
        <w:t>עבור כל עותק מודפס של ההצעה</w:t>
      </w:r>
      <w:r w:rsidR="00B85C6F" w:rsidRPr="0034663E">
        <w:rPr>
          <w:rtl/>
        </w:rPr>
        <w:t xml:space="preserve"> תהיינה </w:t>
      </w:r>
      <w:r w:rsidR="00950225" w:rsidRPr="0034663E">
        <w:rPr>
          <w:rFonts w:hint="eastAsia"/>
          <w:rtl/>
        </w:rPr>
        <w:t>שלוש</w:t>
      </w:r>
      <w:r w:rsidR="00950225" w:rsidRPr="0034663E">
        <w:rPr>
          <w:rtl/>
        </w:rPr>
        <w:t xml:space="preserve"> מעטפות נפרדות: </w:t>
      </w:r>
      <w:r w:rsidR="00B85C6F" w:rsidRPr="0034663E">
        <w:rPr>
          <w:rtl/>
        </w:rPr>
        <w:t>מעטפת מנהלה - המכילה מענה לפרק 0</w:t>
      </w:r>
      <w:r w:rsidR="00950225" w:rsidRPr="0034663E">
        <w:rPr>
          <w:rtl/>
        </w:rPr>
        <w:t>,</w:t>
      </w:r>
      <w:r w:rsidR="00B85C6F" w:rsidRPr="0034663E">
        <w:rPr>
          <w:rtl/>
        </w:rPr>
        <w:t xml:space="preserve"> מעטפ</w:t>
      </w:r>
      <w:r w:rsidR="00950225" w:rsidRPr="0034663E">
        <w:rPr>
          <w:rFonts w:hint="eastAsia"/>
          <w:rtl/>
        </w:rPr>
        <w:t>ת</w:t>
      </w:r>
      <w:r w:rsidR="00950225" w:rsidRPr="0034663E">
        <w:rPr>
          <w:rtl/>
        </w:rPr>
        <w:t xml:space="preserve"> </w:t>
      </w:r>
      <w:r w:rsidR="00950225" w:rsidRPr="0034663E">
        <w:rPr>
          <w:rFonts w:hint="eastAsia"/>
          <w:rtl/>
        </w:rPr>
        <w:t>איכות</w:t>
      </w:r>
      <w:r w:rsidR="009162F4" w:rsidRPr="0034663E">
        <w:rPr>
          <w:rtl/>
        </w:rPr>
        <w:t xml:space="preserve"> </w:t>
      </w:r>
      <w:r w:rsidR="00B85C6F" w:rsidRPr="0034663E">
        <w:rPr>
          <w:rtl/>
        </w:rPr>
        <w:t>המכילה את המענה לפרקים 1-4, ומעטפ</w:t>
      </w:r>
      <w:r w:rsidR="00950225" w:rsidRPr="0034663E">
        <w:rPr>
          <w:rFonts w:hint="eastAsia"/>
          <w:rtl/>
        </w:rPr>
        <w:t>ת</w:t>
      </w:r>
      <w:r w:rsidR="00950225" w:rsidRPr="0034663E">
        <w:rPr>
          <w:rtl/>
        </w:rPr>
        <w:t xml:space="preserve"> </w:t>
      </w:r>
      <w:r w:rsidR="00950225" w:rsidRPr="0034663E">
        <w:rPr>
          <w:rFonts w:hint="eastAsia"/>
          <w:rtl/>
        </w:rPr>
        <w:t>מחיר</w:t>
      </w:r>
      <w:r w:rsidR="00B85C6F" w:rsidRPr="0034663E">
        <w:rPr>
          <w:rtl/>
        </w:rPr>
        <w:t xml:space="preserve"> המכילה את המענה לפרק 5 באופן הבא:</w:t>
      </w:r>
    </w:p>
    <w:p w:rsidR="00B85C6F" w:rsidRPr="006E10AA" w:rsidRDefault="00B85C6F" w:rsidP="00752164">
      <w:pPr>
        <w:ind w:left="51"/>
        <w:rPr>
          <w:rtl/>
        </w:rPr>
      </w:pPr>
      <w:r w:rsidRPr="0034663E">
        <w:rPr>
          <w:rtl/>
        </w:rPr>
        <w:lastRenderedPageBreak/>
        <w:t xml:space="preserve">מעטפה </w:t>
      </w:r>
      <w:r w:rsidRPr="00752164">
        <w:rPr>
          <w:rtl/>
        </w:rPr>
        <w:t>ראשונה</w:t>
      </w:r>
      <w:r w:rsidRPr="0034663E">
        <w:rPr>
          <w:rtl/>
        </w:rPr>
        <w:t xml:space="preserve"> (מסמכים מקורים) - תכיל תשובה לפרק מנהלה ותסומן "פרק מנהלה": </w:t>
      </w:r>
    </w:p>
    <w:p w:rsidR="00B85C6F" w:rsidRPr="006E10AA" w:rsidRDefault="00B85C6F" w:rsidP="0079433E">
      <w:pPr>
        <w:pStyle w:val="1234"/>
        <w:tabs>
          <w:tab w:val="left" w:pos="591"/>
        </w:tabs>
        <w:ind w:left="591" w:hanging="360"/>
        <w:rPr>
          <w:rtl/>
        </w:rPr>
      </w:pPr>
      <w:r w:rsidRPr="0034663E">
        <w:rPr>
          <w:noProof w:val="0"/>
          <w:rtl/>
        </w:rPr>
        <w:t xml:space="preserve">מסמכי המקור של מענה המציע לפרק המנהלה כשהם כרוכים, מוחתמים בחותמת התאגיד של המציע וחתומים בחתימת </w:t>
      </w:r>
      <w:proofErr w:type="spellStart"/>
      <w:r w:rsidRPr="0034663E">
        <w:rPr>
          <w:noProof w:val="0"/>
          <w:rtl/>
        </w:rPr>
        <w:t>מורשי</w:t>
      </w:r>
      <w:proofErr w:type="spellEnd"/>
      <w:r w:rsidRPr="0034663E">
        <w:rPr>
          <w:noProof w:val="0"/>
          <w:rtl/>
        </w:rPr>
        <w:t xml:space="preserve"> החתימה על כל עמוד מעמודיהם. </w:t>
      </w:r>
    </w:p>
    <w:p w:rsidR="00B85C6F" w:rsidRPr="006E10AA" w:rsidRDefault="00B85C6F" w:rsidP="0079433E">
      <w:pPr>
        <w:pStyle w:val="1234"/>
        <w:tabs>
          <w:tab w:val="left" w:pos="591"/>
        </w:tabs>
        <w:ind w:left="591" w:hanging="360"/>
        <w:rPr>
          <w:rtl/>
        </w:rPr>
      </w:pPr>
      <w:r w:rsidRPr="0034663E">
        <w:rPr>
          <w:noProof w:val="0"/>
          <w:rtl/>
        </w:rPr>
        <w:t>שלושה עותקים כרוכים של כל מסמכי המקור שבמעטפה זו.</w:t>
      </w:r>
    </w:p>
    <w:p w:rsidR="00B85C6F" w:rsidRPr="006E10AA" w:rsidRDefault="00B85C6F" w:rsidP="0079433E">
      <w:pPr>
        <w:pStyle w:val="1234"/>
        <w:tabs>
          <w:tab w:val="left" w:pos="591"/>
        </w:tabs>
        <w:ind w:left="591" w:hanging="360"/>
        <w:rPr>
          <w:rtl/>
        </w:rPr>
      </w:pPr>
      <w:r w:rsidRPr="0034663E">
        <w:rPr>
          <w:noProof w:val="0"/>
          <w:rtl/>
        </w:rPr>
        <w:t xml:space="preserve">תקליטור שעליו קובץ עם תכולת המעטפה, הניתן לקריאה באמצעות מוצרי </w:t>
      </w:r>
      <w:r w:rsidRPr="0034663E">
        <w:t>Office</w:t>
      </w:r>
      <w:r w:rsidRPr="0034663E">
        <w:rPr>
          <w:noProof w:val="0"/>
          <w:rtl/>
        </w:rPr>
        <w:t xml:space="preserve"> של מיקרוסופט או מוצרים תואמים.</w:t>
      </w:r>
    </w:p>
    <w:p w:rsidR="00B85C6F" w:rsidRPr="006E10AA" w:rsidRDefault="00B85C6F" w:rsidP="0079433E">
      <w:pPr>
        <w:pStyle w:val="1234"/>
        <w:tabs>
          <w:tab w:val="left" w:pos="591"/>
        </w:tabs>
        <w:ind w:left="591" w:hanging="360"/>
      </w:pPr>
      <w:r w:rsidRPr="0034663E">
        <w:rPr>
          <w:noProof w:val="0"/>
          <w:rtl/>
        </w:rPr>
        <w:t>התוכן שבתקליטור חייב שיהיה זהה לחומר המודפס. אם קרה ואין זה כך, הרשום בעותק המודפס והמוחתם בכל עמודיו הוא הקובע.</w:t>
      </w:r>
    </w:p>
    <w:p w:rsidR="00B85C6F" w:rsidRPr="006E10AA" w:rsidRDefault="00B85C6F" w:rsidP="0079433E">
      <w:pPr>
        <w:pStyle w:val="1234"/>
        <w:tabs>
          <w:tab w:val="left" w:pos="591"/>
        </w:tabs>
        <w:ind w:left="591" w:hanging="360"/>
        <w:rPr>
          <w:rtl/>
        </w:rPr>
      </w:pPr>
      <w:r w:rsidRPr="0034663E">
        <w:rPr>
          <w:noProof w:val="0"/>
          <w:rtl/>
        </w:rPr>
        <w:t>עותק מודפס אחד מלא של כל ה</w:t>
      </w:r>
      <w:r w:rsidRPr="0034663E">
        <w:rPr>
          <w:noProof w:val="0"/>
          <w:u w:val="single"/>
          <w:rtl/>
        </w:rPr>
        <w:t xml:space="preserve">מכרז עצמו </w:t>
      </w:r>
      <w:r w:rsidRPr="0034663E">
        <w:rPr>
          <w:noProof w:val="0"/>
          <w:rtl/>
        </w:rPr>
        <w:t xml:space="preserve">על כל נספחיו וחלקיו, </w:t>
      </w:r>
      <w:r w:rsidR="00950225" w:rsidRPr="0034663E">
        <w:rPr>
          <w:rFonts w:hint="eastAsia"/>
          <w:noProof w:val="0"/>
          <w:rtl/>
        </w:rPr>
        <w:t>ומענה</w:t>
      </w:r>
      <w:r w:rsidR="00950225" w:rsidRPr="0034663E">
        <w:rPr>
          <w:noProof w:val="0"/>
          <w:rtl/>
        </w:rPr>
        <w:t xml:space="preserve"> </w:t>
      </w:r>
      <w:r w:rsidR="00950225" w:rsidRPr="0034663E">
        <w:rPr>
          <w:rFonts w:hint="eastAsia"/>
          <w:noProof w:val="0"/>
          <w:rtl/>
        </w:rPr>
        <w:t>עורך</w:t>
      </w:r>
      <w:r w:rsidR="00950225" w:rsidRPr="0034663E">
        <w:rPr>
          <w:noProof w:val="0"/>
          <w:rtl/>
        </w:rPr>
        <w:t xml:space="preserve"> </w:t>
      </w:r>
      <w:r w:rsidR="00950225" w:rsidRPr="0034663E">
        <w:rPr>
          <w:rFonts w:hint="eastAsia"/>
          <w:noProof w:val="0"/>
          <w:rtl/>
        </w:rPr>
        <w:t>המכ</w:t>
      </w:r>
      <w:r w:rsidR="00E42ED9" w:rsidRPr="0034663E">
        <w:rPr>
          <w:rFonts w:hint="eastAsia"/>
          <w:noProof w:val="0"/>
          <w:rtl/>
        </w:rPr>
        <w:t>רז</w:t>
      </w:r>
      <w:r w:rsidR="00E42ED9" w:rsidRPr="0034663E">
        <w:rPr>
          <w:noProof w:val="0"/>
          <w:rtl/>
        </w:rPr>
        <w:t xml:space="preserve"> לשאלות ההבהרה </w:t>
      </w:r>
      <w:r w:rsidRPr="0034663E">
        <w:rPr>
          <w:noProof w:val="0"/>
          <w:rtl/>
        </w:rPr>
        <w:t xml:space="preserve">בו כל עמוד חתום בחותמת התאגיד של המציע וחתימת </w:t>
      </w:r>
      <w:proofErr w:type="spellStart"/>
      <w:r w:rsidRPr="0034663E">
        <w:rPr>
          <w:noProof w:val="0"/>
          <w:rtl/>
        </w:rPr>
        <w:t>מורשי</w:t>
      </w:r>
      <w:proofErr w:type="spellEnd"/>
      <w:r w:rsidRPr="0034663E">
        <w:rPr>
          <w:noProof w:val="0"/>
          <w:rtl/>
        </w:rPr>
        <w:t xml:space="preserve"> החתימה מטעמו (כפי שהוצהר). </w:t>
      </w:r>
    </w:p>
    <w:p w:rsidR="00B85C6F" w:rsidRPr="006E10AA" w:rsidRDefault="003F6FBC" w:rsidP="003F6FBC">
      <w:pPr>
        <w:pStyle w:val="1234"/>
        <w:tabs>
          <w:tab w:val="left" w:pos="591"/>
        </w:tabs>
        <w:ind w:left="591" w:hanging="360"/>
      </w:pPr>
      <w:r>
        <w:rPr>
          <w:noProof w:val="0"/>
          <w:rtl/>
        </w:rPr>
        <w:t>עותק מקורי של נספח</w:t>
      </w:r>
      <w:r>
        <w:rPr>
          <w:rFonts w:hint="cs"/>
          <w:noProof w:val="0"/>
          <w:rtl/>
        </w:rPr>
        <w:t xml:space="preserve"> א'6</w:t>
      </w:r>
      <w:r w:rsidR="00B85C6F" w:rsidRPr="0034663E">
        <w:rPr>
          <w:noProof w:val="0"/>
          <w:rtl/>
        </w:rPr>
        <w:t xml:space="preserve"> - כתב ערבות בגין הגשת הצעה. טופס מקורי זה יצורף למעטפה זו, אך לא יהיה כרוך. בהעתקים יצורף העתק כתב הערבות כרוך.</w:t>
      </w:r>
    </w:p>
    <w:p w:rsidR="00B85C6F" w:rsidRPr="006E10AA" w:rsidRDefault="00B85C6F" w:rsidP="00752164">
      <w:pPr>
        <w:ind w:left="51"/>
      </w:pPr>
      <w:r w:rsidRPr="0034663E">
        <w:rPr>
          <w:rtl/>
        </w:rPr>
        <w:t xml:space="preserve">מעטפה </w:t>
      </w:r>
      <w:r w:rsidRPr="00752164">
        <w:rPr>
          <w:rtl/>
        </w:rPr>
        <w:t>שנייה</w:t>
      </w:r>
      <w:r w:rsidRPr="0034663E">
        <w:rPr>
          <w:rtl/>
        </w:rPr>
        <w:t xml:space="preserve"> – תשובת מציע לפרקים 1-4 ולנספחיהם שתסומן "פרקים 1-4".</w:t>
      </w:r>
    </w:p>
    <w:p w:rsidR="00B85C6F" w:rsidRPr="006E10AA" w:rsidRDefault="00B85C6F" w:rsidP="00B23D09">
      <w:pPr>
        <w:pStyle w:val="6"/>
        <w:numPr>
          <w:ilvl w:val="5"/>
          <w:numId w:val="72"/>
        </w:numPr>
        <w:tabs>
          <w:tab w:val="left" w:pos="591"/>
        </w:tabs>
        <w:ind w:left="591" w:hanging="360"/>
        <w:rPr>
          <w:rtl/>
        </w:rPr>
      </w:pPr>
      <w:r w:rsidRPr="0034663E">
        <w:rPr>
          <w:noProof w:val="0"/>
          <w:rtl/>
        </w:rPr>
        <w:t xml:space="preserve">מסמך המקור של מענה המציע לפרקים 1 עד 4 כשהוא כרוך, מוחתם בחותמת התאגיד של המציע וחתום בחתימת </w:t>
      </w:r>
      <w:proofErr w:type="spellStart"/>
      <w:r w:rsidRPr="0034663E">
        <w:rPr>
          <w:noProof w:val="0"/>
          <w:rtl/>
        </w:rPr>
        <w:t>מורשי</w:t>
      </w:r>
      <w:proofErr w:type="spellEnd"/>
      <w:r w:rsidRPr="0034663E">
        <w:rPr>
          <w:noProof w:val="0"/>
          <w:rtl/>
        </w:rPr>
        <w:t xml:space="preserve"> החתימה על כל עמוד מעמודיו. כולל כל מסמכי המקור של האישורים והנספחים שיש להגיש במסגרת פרקים אלה של המכרז. </w:t>
      </w:r>
    </w:p>
    <w:p w:rsidR="00B85C6F" w:rsidRPr="006E10AA" w:rsidRDefault="00B85C6F" w:rsidP="0079433E">
      <w:pPr>
        <w:pStyle w:val="1234"/>
        <w:tabs>
          <w:tab w:val="left" w:pos="591"/>
        </w:tabs>
        <w:ind w:left="591" w:hanging="360"/>
        <w:rPr>
          <w:rtl/>
        </w:rPr>
      </w:pPr>
      <w:r w:rsidRPr="0034663E">
        <w:rPr>
          <w:noProof w:val="0"/>
          <w:rtl/>
        </w:rPr>
        <w:t>שלושה עותקים כרוכים של כל מסמכי המקור שבמעטפה זו.</w:t>
      </w:r>
    </w:p>
    <w:p w:rsidR="00B85C6F" w:rsidRPr="006E10AA" w:rsidRDefault="00B85C6F" w:rsidP="0079433E">
      <w:pPr>
        <w:pStyle w:val="1234"/>
        <w:tabs>
          <w:tab w:val="left" w:pos="591"/>
        </w:tabs>
        <w:ind w:left="591" w:hanging="360"/>
        <w:rPr>
          <w:rtl/>
        </w:rPr>
      </w:pPr>
      <w:r w:rsidRPr="0034663E">
        <w:rPr>
          <w:noProof w:val="0"/>
          <w:rtl/>
        </w:rPr>
        <w:t xml:space="preserve">תקליטור שעליו קובץ עם תכולת המעטפה, הניתן לקריאה באמצעות מוצרי </w:t>
      </w:r>
      <w:r w:rsidRPr="0034663E">
        <w:t>Office</w:t>
      </w:r>
      <w:r w:rsidRPr="0034663E">
        <w:rPr>
          <w:noProof w:val="0"/>
          <w:rtl/>
        </w:rPr>
        <w:t xml:space="preserve"> של מיקרוסופט או מוצרים תואמים.</w:t>
      </w:r>
    </w:p>
    <w:p w:rsidR="00B85C6F" w:rsidRPr="006E10AA" w:rsidRDefault="00B85C6F" w:rsidP="0079433E">
      <w:pPr>
        <w:pStyle w:val="1234"/>
        <w:tabs>
          <w:tab w:val="left" w:pos="591"/>
        </w:tabs>
        <w:ind w:left="591" w:hanging="360"/>
      </w:pPr>
      <w:r w:rsidRPr="0034663E">
        <w:rPr>
          <w:noProof w:val="0"/>
          <w:rtl/>
        </w:rPr>
        <w:t>התוכן שבתקליטור חייב שיהיה זהה לחומר המודפס. אם קרה ואין זה כך, הרשום בעותק המודפס והמוחתם בכל עמודיו הוא הקובע.</w:t>
      </w:r>
    </w:p>
    <w:p w:rsidR="00B85C6F" w:rsidRPr="006E10AA" w:rsidRDefault="00B85C6F" w:rsidP="00752164">
      <w:pPr>
        <w:ind w:left="51"/>
      </w:pPr>
      <w:r w:rsidRPr="0034663E">
        <w:rPr>
          <w:rtl/>
        </w:rPr>
        <w:t xml:space="preserve">מעטפה </w:t>
      </w:r>
      <w:r w:rsidRPr="00752164">
        <w:rPr>
          <w:rtl/>
        </w:rPr>
        <w:t>שלישית</w:t>
      </w:r>
      <w:r w:rsidR="002607AA" w:rsidRPr="0034663E">
        <w:rPr>
          <w:rtl/>
        </w:rPr>
        <w:t xml:space="preserve"> –</w:t>
      </w:r>
      <w:r w:rsidRPr="0034663E">
        <w:rPr>
          <w:rtl/>
        </w:rPr>
        <w:t xml:space="preserve"> תשובת המציע לפרק 5 היינו הצעת המחיר של המציע. יש לסמן מעטפה זו כ"הצעת מחיר"</w:t>
      </w:r>
    </w:p>
    <w:p w:rsidR="00B85C6F" w:rsidRPr="006E10AA" w:rsidRDefault="00B85C6F" w:rsidP="00126840">
      <w:pPr>
        <w:ind w:left="1800"/>
        <w:rPr>
          <w:sz w:val="6"/>
          <w:szCs w:val="6"/>
          <w:rtl/>
        </w:rPr>
      </w:pPr>
    </w:p>
    <w:p w:rsidR="00B85C6F" w:rsidRPr="006E10AA" w:rsidRDefault="00B85C6F" w:rsidP="00B57A43">
      <w:pPr>
        <w:pBdr>
          <w:top w:val="single" w:sz="4" w:space="1" w:color="auto"/>
          <w:left w:val="single" w:sz="4" w:space="0" w:color="auto"/>
          <w:bottom w:val="single" w:sz="4" w:space="1" w:color="auto"/>
          <w:right w:val="single" w:sz="4" w:space="0" w:color="auto"/>
        </w:pBdr>
        <w:shd w:val="clear" w:color="auto" w:fill="FFFF00"/>
        <w:tabs>
          <w:tab w:val="left" w:pos="7920"/>
          <w:tab w:val="left" w:pos="8511"/>
        </w:tabs>
        <w:spacing w:before="0" w:after="120"/>
        <w:ind w:left="51" w:firstLine="667"/>
        <w:jc w:val="center"/>
        <w:rPr>
          <w:b/>
          <w:bCs/>
        </w:rPr>
      </w:pPr>
      <w:r w:rsidRPr="006E10AA">
        <w:rPr>
          <w:b/>
          <w:bCs/>
          <w:rtl/>
        </w:rPr>
        <w:t>שים לב: פרק העלות יופיע אך רק במעטפה השלישית. הצעה שתכיל את פרק העלות במעטפה אחרת או הצעה שמעטפה ממעטפותיה לא תסומן – עלולה להיפסל על הסף.</w:t>
      </w:r>
    </w:p>
    <w:p w:rsidR="00B85C6F" w:rsidRPr="006E10AA" w:rsidRDefault="00B85C6F" w:rsidP="007E151D">
      <w:pPr>
        <w:pStyle w:val="31"/>
        <w:ind w:left="771" w:hanging="749"/>
        <w:rPr>
          <w:rtl/>
        </w:rPr>
      </w:pPr>
      <w:r w:rsidRPr="0034663E">
        <w:rPr>
          <w:rtl/>
        </w:rPr>
        <w:t>מספר הצעות</w:t>
      </w:r>
    </w:p>
    <w:p w:rsidR="00B85C6F" w:rsidRPr="006E10AA" w:rsidRDefault="00B85C6F" w:rsidP="00B57A43">
      <w:pPr>
        <w:ind w:left="51"/>
        <w:rPr>
          <w:rtl/>
        </w:rPr>
      </w:pPr>
      <w:r w:rsidRPr="0034663E">
        <w:rPr>
          <w:rtl/>
        </w:rPr>
        <w:t>מציע רשאי להגיש במכרז הצעה אחת בלבד.</w:t>
      </w:r>
    </w:p>
    <w:p w:rsidR="00B57A43" w:rsidRPr="006E10AA" w:rsidRDefault="001E7F1F" w:rsidP="00126840">
      <w:pPr>
        <w:ind w:left="360"/>
        <w:rPr>
          <w:rtl/>
        </w:rPr>
      </w:pPr>
      <w:r>
        <w:rPr>
          <w:rFonts w:hint="cs"/>
          <w:rtl/>
        </w:rPr>
        <w:br/>
      </w:r>
      <w:r>
        <w:rPr>
          <w:rFonts w:hint="cs"/>
          <w:rtl/>
        </w:rPr>
        <w:br/>
      </w:r>
    </w:p>
    <w:p w:rsidR="00B85C6F" w:rsidRPr="006E10AA" w:rsidRDefault="00B85C6F" w:rsidP="00923DA1">
      <w:pPr>
        <w:pStyle w:val="20"/>
        <w:rPr>
          <w:rtl/>
        </w:rPr>
      </w:pPr>
      <w:bookmarkStart w:id="147" w:name="_Toc426916140"/>
      <w:bookmarkEnd w:id="146"/>
      <w:r w:rsidRPr="0034663E">
        <w:rPr>
          <w:rtl/>
        </w:rPr>
        <w:lastRenderedPageBreak/>
        <w:t>בעלות על המכרז ועל ההצעה</w:t>
      </w:r>
      <w:bookmarkEnd w:id="142"/>
      <w:bookmarkEnd w:id="143"/>
      <w:bookmarkEnd w:id="144"/>
      <w:bookmarkEnd w:id="145"/>
      <w:bookmarkEnd w:id="147"/>
    </w:p>
    <w:p w:rsidR="00B85C6F" w:rsidRPr="006E10AA" w:rsidRDefault="00B85C6F" w:rsidP="007E151D">
      <w:pPr>
        <w:pStyle w:val="31"/>
        <w:ind w:left="771" w:hanging="749"/>
        <w:rPr>
          <w:rtl/>
        </w:rPr>
      </w:pPr>
      <w:bookmarkStart w:id="148" w:name="_Toc135452263"/>
      <w:bookmarkStart w:id="149" w:name="_Toc78167888"/>
      <w:bookmarkStart w:id="150" w:name="_Toc78122959"/>
      <w:bookmarkStart w:id="151" w:name="_Toc33254603"/>
      <w:bookmarkStart w:id="152" w:name="_Toc33172815"/>
      <w:r w:rsidRPr="0034663E">
        <w:rPr>
          <w:rtl/>
        </w:rPr>
        <w:t>בעלות על המכרז ושימוש בו</w:t>
      </w:r>
      <w:bookmarkEnd w:id="148"/>
      <w:bookmarkEnd w:id="149"/>
      <w:bookmarkEnd w:id="150"/>
      <w:bookmarkEnd w:id="151"/>
      <w:bookmarkEnd w:id="152"/>
    </w:p>
    <w:p w:rsidR="00B85C6F" w:rsidRPr="006E10AA" w:rsidRDefault="00B85C6F" w:rsidP="00B57A43">
      <w:pPr>
        <w:ind w:left="51"/>
        <w:rPr>
          <w:rtl/>
        </w:rPr>
      </w:pPr>
      <w:bookmarkStart w:id="153" w:name="_Toc135452264"/>
      <w:r w:rsidRPr="0034663E">
        <w:rPr>
          <w:rtl/>
        </w:rPr>
        <w:t>מכרז זה הוא קנינו הרוחני של עורך המכרז, אשר מועבר למציע לצורך הגשת הצעה בלבד. אין לעשות בו שימוש שאינו לצורכי הכנת הצעת המציע.</w:t>
      </w:r>
    </w:p>
    <w:p w:rsidR="005057F8" w:rsidRPr="006E10AA" w:rsidRDefault="005057F8" w:rsidP="00B57A43">
      <w:pPr>
        <w:ind w:left="51"/>
        <w:rPr>
          <w:rtl/>
        </w:rPr>
      </w:pPr>
    </w:p>
    <w:p w:rsidR="00B85C6F" w:rsidRPr="006E10AA" w:rsidRDefault="00B85C6F" w:rsidP="007E151D">
      <w:pPr>
        <w:pStyle w:val="31"/>
        <w:ind w:left="771" w:hanging="749"/>
        <w:rPr>
          <w:rtl/>
        </w:rPr>
      </w:pPr>
      <w:r w:rsidRPr="0034663E">
        <w:rPr>
          <w:rtl/>
        </w:rPr>
        <w:t>בעלות על ההצעה ושימוש בה</w:t>
      </w:r>
      <w:bookmarkEnd w:id="153"/>
    </w:p>
    <w:p w:rsidR="00B85C6F" w:rsidRPr="006E10AA" w:rsidRDefault="00B85C6F" w:rsidP="00B57A43">
      <w:pPr>
        <w:ind w:left="51"/>
        <w:rPr>
          <w:rtl/>
        </w:rPr>
      </w:pPr>
      <w:bookmarkStart w:id="154" w:name="_Toc135452265"/>
      <w:bookmarkStart w:id="155" w:name="_Toc78167890"/>
      <w:bookmarkStart w:id="156" w:name="_Toc78122961"/>
      <w:bookmarkStart w:id="157" w:name="_Toc33254605"/>
      <w:bookmarkStart w:id="158" w:name="_Toc33172817"/>
      <w:r w:rsidRPr="0034663E">
        <w:rPr>
          <w:rtl/>
        </w:rPr>
        <w:t>הצעת המציע היא רכושו של המציע. עורך המכרז מתחייב לא לעשות שימוש בהצעת המציע, אלא לצורכי מכרז זה.</w:t>
      </w:r>
    </w:p>
    <w:p w:rsidR="005057F8" w:rsidRPr="006E10AA" w:rsidRDefault="005057F8" w:rsidP="00B57A43">
      <w:pPr>
        <w:ind w:left="51"/>
        <w:rPr>
          <w:rtl/>
        </w:rPr>
      </w:pPr>
    </w:p>
    <w:p w:rsidR="00B85C6F" w:rsidRPr="006E10AA" w:rsidRDefault="00B85C6F" w:rsidP="007E151D">
      <w:pPr>
        <w:pStyle w:val="31"/>
        <w:ind w:left="771" w:hanging="749"/>
        <w:rPr>
          <w:rtl/>
        </w:rPr>
      </w:pPr>
      <w:bookmarkStart w:id="159" w:name="_Toc135452266"/>
      <w:bookmarkEnd w:id="154"/>
      <w:bookmarkEnd w:id="155"/>
      <w:bookmarkEnd w:id="156"/>
      <w:bookmarkEnd w:id="157"/>
      <w:bookmarkEnd w:id="158"/>
      <w:r w:rsidRPr="0034663E">
        <w:rPr>
          <w:rtl/>
        </w:rPr>
        <w:t xml:space="preserve">צד שלישי – עיון בהצעה הזוכה </w:t>
      </w:r>
    </w:p>
    <w:p w:rsidR="00B85C6F" w:rsidRPr="006E10AA" w:rsidRDefault="00E42ED9" w:rsidP="00C23DBF">
      <w:pPr>
        <w:pStyle w:val="50"/>
        <w:ind w:left="591" w:hanging="540"/>
        <w:rPr>
          <w:rtl/>
        </w:rPr>
      </w:pPr>
      <w:r w:rsidRPr="006E10AA">
        <w:rPr>
          <w:rFonts w:hint="eastAsia"/>
          <w:rtl/>
        </w:rPr>
        <w:t>בכפוף</w:t>
      </w:r>
      <w:r w:rsidRPr="006E10AA">
        <w:rPr>
          <w:rtl/>
        </w:rPr>
        <w:t xml:space="preserve"> לדיני המכרזים וחוק חופש המידע, התשנ"ח-1998 </w:t>
      </w:r>
      <w:r w:rsidR="00B85C6F" w:rsidRPr="006E10AA">
        <w:rPr>
          <w:rtl/>
        </w:rPr>
        <w:t>עורך המכרז מתחייב לא לגלות את תוכן ההצעה לצד שלישי, זולת היועצים המועסקים על ידו, אשר גם עליהם תחול חובת הסודיות ואי שימוש בהצעת המציע אלא לצרכי המכרז.</w:t>
      </w:r>
    </w:p>
    <w:p w:rsidR="00B85C6F" w:rsidRPr="006E10AA" w:rsidRDefault="00B85C6F" w:rsidP="00C23DBF">
      <w:pPr>
        <w:pStyle w:val="50"/>
        <w:ind w:left="591" w:hanging="540"/>
        <w:rPr>
          <w:rtl/>
        </w:rPr>
      </w:pPr>
      <w:r w:rsidRPr="006E10AA">
        <w:rPr>
          <w:rtl/>
        </w:rPr>
        <w:t>בהתאם לתקנה 21</w:t>
      </w:r>
      <w:r w:rsidR="00E42ED9" w:rsidRPr="006E10AA">
        <w:rPr>
          <w:rtl/>
        </w:rPr>
        <w:t>(</w:t>
      </w:r>
      <w:r w:rsidRPr="006E10AA">
        <w:rPr>
          <w:rtl/>
        </w:rPr>
        <w:t xml:space="preserve">ה) לתקנות חובת המכרזים, </w:t>
      </w:r>
      <w:proofErr w:type="spellStart"/>
      <w:r w:rsidRPr="006E10AA">
        <w:rPr>
          <w:rtl/>
        </w:rPr>
        <w:t>התשנ"ג</w:t>
      </w:r>
      <w:proofErr w:type="spellEnd"/>
      <w:r w:rsidRPr="006E10AA">
        <w:rPr>
          <w:rtl/>
        </w:rPr>
        <w:t xml:space="preserve"> - 1993 (</w:t>
      </w:r>
      <w:proofErr w:type="spellStart"/>
      <w:r w:rsidRPr="006E10AA">
        <w:rPr>
          <w:rtl/>
        </w:rPr>
        <w:t>להלן:"תקנות</w:t>
      </w:r>
      <w:proofErr w:type="spellEnd"/>
      <w:r w:rsidRPr="006E10AA">
        <w:rPr>
          <w:rtl/>
        </w:rPr>
        <w:t xml:space="preserve"> חובת המכרזים") מציעים שלא זכו במכרז רשאים לבקש לעיין במסמכי</w:t>
      </w:r>
      <w:r w:rsidR="007E11DD" w:rsidRPr="006E10AA">
        <w:rPr>
          <w:rFonts w:hint="eastAsia"/>
          <w:rtl/>
        </w:rPr>
        <w:t>ם</w:t>
      </w:r>
      <w:r w:rsidRPr="006E10AA">
        <w:rPr>
          <w:rtl/>
        </w:rPr>
        <w:t xml:space="preserve"> </w:t>
      </w:r>
      <w:r w:rsidR="007E11DD" w:rsidRPr="006E10AA">
        <w:rPr>
          <w:rFonts w:hint="eastAsia"/>
          <w:rtl/>
        </w:rPr>
        <w:t>ה</w:t>
      </w:r>
      <w:r w:rsidRPr="006E10AA">
        <w:rPr>
          <w:rtl/>
        </w:rPr>
        <w:t>שונים ובהצעת הספק הזוכה. ועדת המכרזים תהא רשאית, על פי שיקול דעתה הבלעדי, להציג בפני מציעים שלא זכו במכרז, כל מסמך אשר להערכתה המקצועית אינו מהווה סוד מסחרי או מקצועי והוא דרוש על מנת לעמוד בתקנות חובת המכרזים.</w:t>
      </w:r>
    </w:p>
    <w:p w:rsidR="00B85C6F" w:rsidRDefault="00B85C6F" w:rsidP="00C23DBF">
      <w:pPr>
        <w:pStyle w:val="50"/>
        <w:ind w:left="591" w:hanging="540"/>
      </w:pPr>
      <w:r w:rsidRPr="006E10AA">
        <w:rPr>
          <w:rtl/>
        </w:rPr>
        <w:t xml:space="preserve">מציע יציין מראש (בתשובתו לסעיף זה) אלו חלקים בהצעתו יש בהם לדעתו סוד מסחרי או סוד מקצועי. אותו מציע לא יוכל לבקש לעיין בחלקים אלה בהצעות של מציעים אחרים. יובהר, כי בהתאם לדיני המכרזים </w:t>
      </w:r>
      <w:r w:rsidR="007E11DD" w:rsidRPr="006E10AA">
        <w:rPr>
          <w:rFonts w:hint="eastAsia"/>
          <w:rtl/>
        </w:rPr>
        <w:t>לוועדת</w:t>
      </w:r>
      <w:r w:rsidRPr="006E10AA">
        <w:rPr>
          <w:rtl/>
        </w:rPr>
        <w:t xml:space="preserve"> המכרזים שקול דעת עצמאי והיא אינה מחויבת לקבל את עמדת המציע. </w:t>
      </w:r>
      <w:r w:rsidR="00CA4CB3">
        <w:rPr>
          <w:rFonts w:hint="cs"/>
          <w:rtl/>
        </w:rPr>
        <w:t xml:space="preserve"> הספק יגיש עם הצעתו עותק "מצונזר", אותו ניתן יהיה להציג בזכות עיון בהמשך.</w:t>
      </w:r>
    </w:p>
    <w:p w:rsidR="00DC38FC" w:rsidRDefault="00B85C6F" w:rsidP="00C23DBF">
      <w:pPr>
        <w:pStyle w:val="50"/>
        <w:ind w:left="591" w:hanging="540"/>
      </w:pPr>
      <w:r w:rsidRPr="006E10AA">
        <w:rPr>
          <w:rtl/>
        </w:rPr>
        <w:t xml:space="preserve">עורך המכרז רשאי לגבות תשלום </w:t>
      </w:r>
      <w:r w:rsidR="00CA4CB3">
        <w:rPr>
          <w:rFonts w:hint="cs"/>
          <w:rtl/>
        </w:rPr>
        <w:t xml:space="preserve">של 400 ₪ </w:t>
      </w:r>
      <w:r w:rsidRPr="006E10AA">
        <w:rPr>
          <w:rtl/>
        </w:rPr>
        <w:t>עבור עיון כאמור לכיסוי העלות הכרוכה בכך.</w:t>
      </w:r>
    </w:p>
    <w:p w:rsidR="00B85C6F" w:rsidRPr="00C23DBF" w:rsidRDefault="00DC38FC" w:rsidP="00C23DBF">
      <w:pPr>
        <w:bidi w:val="0"/>
        <w:spacing w:before="0" w:line="240" w:lineRule="auto"/>
        <w:jc w:val="left"/>
        <w:rPr>
          <w:b/>
        </w:rPr>
      </w:pPr>
      <w:r>
        <w:br w:type="page"/>
      </w:r>
    </w:p>
    <w:p w:rsidR="00B85C6F" w:rsidRPr="006E10AA" w:rsidRDefault="00B85C6F" w:rsidP="00923DA1">
      <w:pPr>
        <w:pStyle w:val="20"/>
        <w:rPr>
          <w:rtl/>
        </w:rPr>
      </w:pPr>
      <w:bookmarkStart w:id="160" w:name="_Toc426916141"/>
      <w:r w:rsidRPr="0034663E">
        <w:rPr>
          <w:rtl/>
        </w:rPr>
        <w:lastRenderedPageBreak/>
        <w:t>המחאת זכות</w:t>
      </w:r>
      <w:bookmarkEnd w:id="159"/>
      <w:bookmarkEnd w:id="160"/>
      <w:r w:rsidR="009162F4" w:rsidRPr="0034663E">
        <w:rPr>
          <w:rtl/>
        </w:rPr>
        <w:t xml:space="preserve"> </w:t>
      </w:r>
    </w:p>
    <w:p w:rsidR="00B85C6F" w:rsidRPr="006E10AA" w:rsidRDefault="00B85C6F" w:rsidP="00B57A43">
      <w:pPr>
        <w:ind w:left="51"/>
        <w:rPr>
          <w:rtl/>
        </w:rPr>
      </w:pPr>
      <w:bookmarkStart w:id="161" w:name="_Toc135452267"/>
      <w:bookmarkStart w:id="162" w:name="_Toc78167891"/>
      <w:bookmarkStart w:id="163" w:name="_Toc78122962"/>
      <w:bookmarkStart w:id="164" w:name="_Toc64691799"/>
      <w:r w:rsidRPr="0034663E">
        <w:rPr>
          <w:rtl/>
        </w:rPr>
        <w:t xml:space="preserve">הזוכה אינו רשאי </w:t>
      </w:r>
      <w:proofErr w:type="spellStart"/>
      <w:r w:rsidRPr="0034663E">
        <w:rPr>
          <w:rtl/>
        </w:rPr>
        <w:t>להמחות</w:t>
      </w:r>
      <w:proofErr w:type="spellEnd"/>
      <w:r w:rsidRPr="0034663E">
        <w:rPr>
          <w:rtl/>
        </w:rPr>
        <w:t xml:space="preserve"> לאחר כל זכות או חובה הנובעת ממכרז זה ומהסכם ההתקשרות שנחתם על פיו, אלא אם ניתנה לכך הסכמת עורך המכרז מראש ובכתב ובכפוף לשיקול דעתו הבלעדי של עורך המכרז. ניתנה הסכמת עורך המכרז כאמור, לא יהיה בכך כדי לשחרר את הזוכה מהתחייבות ואחריות או חובה כלשהי על פי כל דין ולפי מכרז זה</w:t>
      </w:r>
      <w:r w:rsidR="005143C3">
        <w:rPr>
          <w:rFonts w:hint="cs"/>
          <w:rtl/>
        </w:rPr>
        <w:t>, אלא אם הסכים לכך המשרד מראש ובכתב</w:t>
      </w:r>
      <w:r w:rsidRPr="0034663E">
        <w:rPr>
          <w:rtl/>
        </w:rPr>
        <w:t xml:space="preserve">. </w:t>
      </w:r>
    </w:p>
    <w:p w:rsidR="005057F8" w:rsidRPr="006E10AA" w:rsidRDefault="005057F8" w:rsidP="00B57A43">
      <w:pPr>
        <w:ind w:left="51"/>
        <w:rPr>
          <w:rtl/>
        </w:rPr>
      </w:pPr>
    </w:p>
    <w:p w:rsidR="00B85C6F" w:rsidRPr="006E10AA" w:rsidRDefault="00B85C6F" w:rsidP="00923DA1">
      <w:pPr>
        <w:pStyle w:val="20"/>
      </w:pPr>
      <w:bookmarkStart w:id="165" w:name="_Toc426916142"/>
      <w:r w:rsidRPr="0034663E">
        <w:rPr>
          <w:rtl/>
        </w:rPr>
        <w:t>שלמות ההצעה ואחריות כוללת</w:t>
      </w:r>
      <w:bookmarkEnd w:id="161"/>
      <w:bookmarkEnd w:id="162"/>
      <w:bookmarkEnd w:id="163"/>
      <w:bookmarkEnd w:id="164"/>
      <w:bookmarkEnd w:id="165"/>
    </w:p>
    <w:p w:rsidR="00B85C6F" w:rsidRPr="006E10AA" w:rsidRDefault="00B85C6F" w:rsidP="00B57A43">
      <w:pPr>
        <w:ind w:left="51"/>
        <w:rPr>
          <w:rtl/>
        </w:rPr>
      </w:pPr>
      <w:bookmarkStart w:id="166" w:name="_Toc135452268"/>
      <w:bookmarkStart w:id="167" w:name="_Toc78167892"/>
      <w:bookmarkStart w:id="168" w:name="_Toc78122963"/>
      <w:bookmarkStart w:id="169" w:name="_Toc64691800"/>
      <w:bookmarkStart w:id="170" w:name="_Toc12363409"/>
      <w:r w:rsidRPr="0034663E">
        <w:rPr>
          <w:rtl/>
        </w:rPr>
        <w:t>ברור ומוסכם על הצדדים כי ההצעה המוגשת היא שלמה ומוצעת כיחידה אינטגרטיבית ותפעולית אחת. מגיש ההצעה ייחשב לקבלן הראשי ויהיה אחראי לכל הפעילויות והתוצרים.</w:t>
      </w:r>
      <w:r w:rsidR="000969CC" w:rsidRPr="0034663E">
        <w:rPr>
          <w:rtl/>
        </w:rPr>
        <w:t xml:space="preserve"> </w:t>
      </w:r>
    </w:p>
    <w:p w:rsidR="00B85C6F" w:rsidRPr="006E10AA" w:rsidRDefault="00B85C6F" w:rsidP="00B57A43">
      <w:pPr>
        <w:ind w:left="51"/>
        <w:rPr>
          <w:rtl/>
        </w:rPr>
      </w:pPr>
      <w:r w:rsidRPr="0034663E">
        <w:rPr>
          <w:rtl/>
        </w:rPr>
        <w:t>הצעת המציע כוללת את כל הפרטים רכיבים הנלווים הנדרשים על מנת להפעיל את המערכות המוצעות על ידו.</w:t>
      </w:r>
    </w:p>
    <w:p w:rsidR="00B85C6F" w:rsidRPr="006E10AA" w:rsidRDefault="00B85C6F" w:rsidP="00126840">
      <w:pPr>
        <w:ind w:left="378"/>
        <w:rPr>
          <w:rtl/>
        </w:rPr>
      </w:pPr>
    </w:p>
    <w:p w:rsidR="00B85C6F" w:rsidRPr="006E10AA" w:rsidRDefault="00B85C6F" w:rsidP="00923DA1">
      <w:pPr>
        <w:pStyle w:val="20"/>
        <w:rPr>
          <w:rtl/>
        </w:rPr>
      </w:pPr>
      <w:bookmarkStart w:id="171" w:name="_Toc281490662"/>
      <w:bookmarkStart w:id="172" w:name="_Toc287273700"/>
      <w:bookmarkStart w:id="173" w:name="_Ref393886258"/>
      <w:bookmarkStart w:id="174" w:name="_Toc426916143"/>
      <w:r w:rsidRPr="0034663E">
        <w:rPr>
          <w:rtl/>
        </w:rPr>
        <w:t>בדיקת ההצעות והערכתן</w:t>
      </w:r>
      <w:bookmarkEnd w:id="171"/>
      <w:bookmarkEnd w:id="172"/>
      <w:bookmarkEnd w:id="173"/>
      <w:bookmarkEnd w:id="174"/>
    </w:p>
    <w:p w:rsidR="00B85C6F" w:rsidRPr="006E10AA" w:rsidRDefault="00B85C6F" w:rsidP="00B57A43">
      <w:pPr>
        <w:ind w:left="51"/>
        <w:rPr>
          <w:rtl/>
        </w:rPr>
      </w:pPr>
      <w:r w:rsidRPr="0034663E">
        <w:rPr>
          <w:rtl/>
        </w:rPr>
        <w:t>בדיקת ההצעות תיערך במספר שלבים:</w:t>
      </w:r>
    </w:p>
    <w:p w:rsidR="00B85C6F" w:rsidRPr="006E10AA" w:rsidRDefault="00B85C6F" w:rsidP="007E151D">
      <w:pPr>
        <w:pStyle w:val="31"/>
        <w:ind w:left="771" w:hanging="749"/>
        <w:rPr>
          <w:rtl/>
        </w:rPr>
      </w:pPr>
      <w:r w:rsidRPr="0034663E">
        <w:rPr>
          <w:rtl/>
        </w:rPr>
        <w:t xml:space="preserve">שלב א' - בדיקת תנאי סף </w:t>
      </w:r>
    </w:p>
    <w:p w:rsidR="00B85C6F" w:rsidRPr="006E10AA" w:rsidRDefault="00B85C6F" w:rsidP="006676C0">
      <w:pPr>
        <w:rPr>
          <w:rtl/>
        </w:rPr>
      </w:pPr>
      <w:r w:rsidRPr="0034663E">
        <w:rPr>
          <w:rtl/>
        </w:rPr>
        <w:t>בדיקת פרק המנהלה, תנאי סף – תיבדקנה עמידתן של כל ההצעות בתנאי הסף וקיום כל המסמכים הנדרשים בהן.</w:t>
      </w:r>
    </w:p>
    <w:p w:rsidR="005057F8" w:rsidRPr="006E10AA" w:rsidRDefault="005057F8" w:rsidP="006676C0">
      <w:pPr>
        <w:rPr>
          <w:rtl/>
        </w:rPr>
      </w:pPr>
    </w:p>
    <w:p w:rsidR="00D16A47" w:rsidRPr="006E10AA" w:rsidRDefault="00D16A47" w:rsidP="007E151D">
      <w:pPr>
        <w:pStyle w:val="31"/>
        <w:ind w:left="771" w:hanging="749"/>
        <w:rPr>
          <w:rtl/>
        </w:rPr>
      </w:pPr>
      <w:r w:rsidRPr="0034663E">
        <w:rPr>
          <w:rtl/>
        </w:rPr>
        <w:t xml:space="preserve">שלב ב' – בדיקת </w:t>
      </w:r>
      <w:r w:rsidR="00E42ED9" w:rsidRPr="0034663E">
        <w:rPr>
          <w:rFonts w:hint="eastAsia"/>
          <w:rtl/>
        </w:rPr>
        <w:t>פרקים</w:t>
      </w:r>
      <w:r w:rsidR="00E42ED9" w:rsidRPr="0034663E">
        <w:rPr>
          <w:rtl/>
        </w:rPr>
        <w:t xml:space="preserve"> </w:t>
      </w:r>
      <w:r w:rsidR="00F44BB5">
        <w:rPr>
          <w:rFonts w:hint="cs"/>
          <w:rtl/>
        </w:rPr>
        <w:t>0</w:t>
      </w:r>
      <w:r w:rsidR="00E42ED9" w:rsidRPr="0034663E">
        <w:rPr>
          <w:rtl/>
        </w:rPr>
        <w:t>-4</w:t>
      </w:r>
    </w:p>
    <w:p w:rsidR="00E42ED9" w:rsidRPr="006E10AA" w:rsidRDefault="00E42ED9" w:rsidP="00C23DBF">
      <w:pPr>
        <w:pStyle w:val="50"/>
        <w:ind w:left="591" w:hanging="540"/>
      </w:pPr>
      <w:r w:rsidRPr="006E10AA">
        <w:rPr>
          <w:rtl/>
        </w:rPr>
        <w:t xml:space="preserve">בדיקת פרקים 0 עד 4 - תיבדקנה עמידתן של כל ההצעות בכל דרישות </w:t>
      </w:r>
      <w:r w:rsidRPr="006E10AA">
        <w:t>M</w:t>
      </w:r>
      <w:r w:rsidR="004B7C7A" w:rsidRPr="006E10AA">
        <w:rPr>
          <w:rtl/>
        </w:rPr>
        <w:t xml:space="preserve"> המופיעות בפרקים אלו.</w:t>
      </w:r>
    </w:p>
    <w:p w:rsidR="00B85C6F" w:rsidRPr="006E10AA" w:rsidRDefault="00B85C6F" w:rsidP="00C23DBF">
      <w:pPr>
        <w:pStyle w:val="50"/>
        <w:ind w:left="591" w:hanging="540"/>
      </w:pPr>
      <w:r w:rsidRPr="006E10AA">
        <w:rPr>
          <w:rtl/>
        </w:rPr>
        <w:t>בדיקת הצעת המציע ומתן ציון איכות, יהיו בהתאם לקריטריונים ולמשקולות המפורטים בטבלה שלהלן (</w:t>
      </w:r>
      <w:proofErr w:type="spellStart"/>
      <w:r w:rsidRPr="006E10AA">
        <w:rPr>
          <w:rtl/>
        </w:rPr>
        <w:t>יצויין</w:t>
      </w:r>
      <w:proofErr w:type="spellEnd"/>
      <w:r w:rsidRPr="006E10AA">
        <w:rPr>
          <w:rtl/>
        </w:rPr>
        <w:t xml:space="preserve"> כי ישנם משקלות מפורטים יותר</w:t>
      </w:r>
      <w:r w:rsidR="004B7C7A" w:rsidRPr="006E10AA">
        <w:rPr>
          <w:rtl/>
        </w:rPr>
        <w:t xml:space="preserve"> </w:t>
      </w:r>
      <w:r w:rsidRPr="006E10AA">
        <w:rPr>
          <w:rtl/>
        </w:rPr>
        <w:t>אך בהתאם לתקנה 22(ג) לתקנות חובת המכרזים הם אינם מפורסמים במסמכי המכרז):</w:t>
      </w:r>
    </w:p>
    <w:tbl>
      <w:tblPr>
        <w:bidiVisual/>
        <w:tblW w:w="7797" w:type="dxa"/>
        <w:tblInd w:w="720"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567"/>
        <w:gridCol w:w="6219"/>
        <w:gridCol w:w="1011"/>
      </w:tblGrid>
      <w:tr w:rsidR="00B85C6F" w:rsidRPr="006E10AA" w:rsidTr="00B57A43">
        <w:trPr>
          <w:tblHeader/>
        </w:trPr>
        <w:tc>
          <w:tcPr>
            <w:tcW w:w="567" w:type="dxa"/>
            <w:shd w:val="clear" w:color="auto" w:fill="F2F2F2"/>
          </w:tcPr>
          <w:p w:rsidR="00B85C6F" w:rsidRPr="006E10AA" w:rsidRDefault="00B85C6F" w:rsidP="004A6D98">
            <w:pPr>
              <w:spacing w:after="60" w:line="240" w:lineRule="auto"/>
              <w:ind w:left="18"/>
              <w:rPr>
                <w:b/>
                <w:bCs/>
                <w:sz w:val="20"/>
                <w:szCs w:val="20"/>
              </w:rPr>
            </w:pPr>
          </w:p>
        </w:tc>
        <w:tc>
          <w:tcPr>
            <w:tcW w:w="6219" w:type="dxa"/>
            <w:shd w:val="clear" w:color="auto" w:fill="F2F2F2"/>
          </w:tcPr>
          <w:p w:rsidR="00B85C6F" w:rsidRPr="006E10AA" w:rsidRDefault="00B85C6F" w:rsidP="004A6D98">
            <w:pPr>
              <w:spacing w:after="60" w:line="240" w:lineRule="auto"/>
              <w:ind w:left="18"/>
              <w:rPr>
                <w:b/>
                <w:bCs/>
                <w:sz w:val="20"/>
                <w:szCs w:val="20"/>
              </w:rPr>
            </w:pPr>
            <w:r w:rsidRPr="006E10AA">
              <w:rPr>
                <w:b/>
                <w:bCs/>
                <w:sz w:val="20"/>
                <w:szCs w:val="20"/>
                <w:rtl/>
              </w:rPr>
              <w:t>נושא</w:t>
            </w:r>
          </w:p>
        </w:tc>
        <w:tc>
          <w:tcPr>
            <w:tcW w:w="1011" w:type="dxa"/>
            <w:shd w:val="clear" w:color="auto" w:fill="F2F2F2"/>
          </w:tcPr>
          <w:p w:rsidR="00B85C6F" w:rsidRPr="006E10AA" w:rsidRDefault="00B85C6F" w:rsidP="00E157EA">
            <w:pPr>
              <w:spacing w:after="60" w:line="240" w:lineRule="auto"/>
              <w:ind w:left="18"/>
              <w:jc w:val="center"/>
              <w:rPr>
                <w:b/>
                <w:bCs/>
                <w:noProof/>
              </w:rPr>
            </w:pPr>
            <w:r w:rsidRPr="006E10AA">
              <w:rPr>
                <w:b/>
                <w:bCs/>
                <w:noProof/>
                <w:rtl/>
              </w:rPr>
              <w:t xml:space="preserve">אחוז </w:t>
            </w:r>
          </w:p>
        </w:tc>
      </w:tr>
      <w:tr w:rsidR="00B85C6F" w:rsidRPr="006E10AA" w:rsidTr="00B57A43">
        <w:tc>
          <w:tcPr>
            <w:tcW w:w="567" w:type="dxa"/>
          </w:tcPr>
          <w:p w:rsidR="00B85C6F" w:rsidRPr="006E10AA" w:rsidRDefault="00B85C6F" w:rsidP="00E840A3">
            <w:pPr>
              <w:numPr>
                <w:ilvl w:val="0"/>
                <w:numId w:val="1"/>
              </w:numPr>
              <w:spacing w:after="60" w:line="240" w:lineRule="auto"/>
              <w:ind w:left="18" w:firstLine="23"/>
            </w:pPr>
          </w:p>
        </w:tc>
        <w:tc>
          <w:tcPr>
            <w:tcW w:w="6219" w:type="dxa"/>
          </w:tcPr>
          <w:p w:rsidR="00B85C6F" w:rsidRPr="006E10AA" w:rsidRDefault="00B85C6F" w:rsidP="004B7C7A">
            <w:pPr>
              <w:spacing w:after="60" w:line="240" w:lineRule="auto"/>
              <w:ind w:left="18"/>
              <w:rPr>
                <w:u w:val="single"/>
                <w:rtl/>
              </w:rPr>
            </w:pPr>
            <w:r w:rsidRPr="0034663E">
              <w:rPr>
                <w:u w:val="single"/>
                <w:rtl/>
              </w:rPr>
              <w:t xml:space="preserve">ניסיון קודם של החברה </w:t>
            </w:r>
            <w:r w:rsidR="004B7C7A" w:rsidRPr="0034663E">
              <w:rPr>
                <w:rFonts w:hint="eastAsia"/>
                <w:u w:val="single"/>
                <w:rtl/>
              </w:rPr>
              <w:t>ב</w:t>
            </w:r>
            <w:r w:rsidR="00956ADF">
              <w:rPr>
                <w:rFonts w:hint="cs"/>
                <w:u w:val="single"/>
                <w:rtl/>
              </w:rPr>
              <w:t>הדרכת ו</w:t>
            </w:r>
            <w:r w:rsidR="004B7C7A" w:rsidRPr="0034663E">
              <w:rPr>
                <w:rFonts w:hint="eastAsia"/>
                <w:u w:val="single"/>
                <w:rtl/>
              </w:rPr>
              <w:t>הטמעת</w:t>
            </w:r>
            <w:r w:rsidR="004B7C7A" w:rsidRPr="0034663E">
              <w:rPr>
                <w:u w:val="single"/>
                <w:rtl/>
              </w:rPr>
              <w:t xml:space="preserve"> מערכות </w:t>
            </w:r>
            <w:r w:rsidR="004B7C7A" w:rsidRPr="0034663E">
              <w:rPr>
                <w:u w:val="single"/>
              </w:rPr>
              <w:t>ERP</w:t>
            </w:r>
          </w:p>
          <w:p w:rsidR="00B85C6F" w:rsidRPr="006E10AA" w:rsidRDefault="00B85C6F" w:rsidP="00E840A3">
            <w:pPr>
              <w:numPr>
                <w:ilvl w:val="1"/>
                <w:numId w:val="1"/>
              </w:numPr>
              <w:spacing w:after="60" w:line="240" w:lineRule="auto"/>
              <w:ind w:left="675"/>
              <w:rPr>
                <w:rtl/>
              </w:rPr>
            </w:pPr>
            <w:r w:rsidRPr="0034663E">
              <w:rPr>
                <w:rtl/>
              </w:rPr>
              <w:t xml:space="preserve">מספר </w:t>
            </w:r>
            <w:r w:rsidR="004B7C7A" w:rsidRPr="0034663E">
              <w:rPr>
                <w:rFonts w:hint="eastAsia"/>
                <w:rtl/>
              </w:rPr>
              <w:t>פרויקטים</w:t>
            </w:r>
            <w:r w:rsidRPr="0034663E">
              <w:rPr>
                <w:rtl/>
              </w:rPr>
              <w:t xml:space="preserve"> שנעשו ע"י המציע בחמש השנים האחרונות</w:t>
            </w:r>
          </w:p>
          <w:p w:rsidR="00B85C6F" w:rsidRPr="006E10AA" w:rsidRDefault="00B85C6F" w:rsidP="00E840A3">
            <w:pPr>
              <w:numPr>
                <w:ilvl w:val="1"/>
                <w:numId w:val="1"/>
              </w:numPr>
              <w:spacing w:after="60" w:line="240" w:lineRule="auto"/>
              <w:ind w:left="675"/>
              <w:jc w:val="left"/>
            </w:pPr>
            <w:r w:rsidRPr="0034663E">
              <w:rPr>
                <w:rtl/>
              </w:rPr>
              <w:t xml:space="preserve">מספר </w:t>
            </w:r>
            <w:r w:rsidR="004B7C7A" w:rsidRPr="0034663E">
              <w:rPr>
                <w:rFonts w:hint="eastAsia"/>
                <w:rtl/>
              </w:rPr>
              <w:t>פרויקטים</w:t>
            </w:r>
            <w:r w:rsidRPr="0034663E">
              <w:rPr>
                <w:rtl/>
              </w:rPr>
              <w:t xml:space="preserve"> ב</w:t>
            </w:r>
            <w:r w:rsidR="00DB4CB6" w:rsidRPr="0034663E">
              <w:rPr>
                <w:rtl/>
              </w:rPr>
              <w:t>פרי</w:t>
            </w:r>
            <w:r w:rsidR="00937B99">
              <w:rPr>
                <w:rFonts w:hint="cs"/>
                <w:rtl/>
              </w:rPr>
              <w:t>ס</w:t>
            </w:r>
            <w:r w:rsidR="00DB4CB6" w:rsidRPr="0034663E">
              <w:rPr>
                <w:rtl/>
              </w:rPr>
              <w:t>ה</w:t>
            </w:r>
            <w:r w:rsidRPr="0034663E">
              <w:rPr>
                <w:rtl/>
              </w:rPr>
              <w:t xml:space="preserve"> מעל </w:t>
            </w:r>
            <w:r w:rsidR="00FE0572" w:rsidRPr="0034663E">
              <w:rPr>
                <w:rtl/>
              </w:rPr>
              <w:t>1</w:t>
            </w:r>
            <w:r w:rsidR="004B7C7A" w:rsidRPr="0034663E">
              <w:rPr>
                <w:rtl/>
              </w:rPr>
              <w:t xml:space="preserve">0 </w:t>
            </w:r>
            <w:r w:rsidR="004B7C7A" w:rsidRPr="0034663E">
              <w:rPr>
                <w:rFonts w:hint="eastAsia"/>
                <w:rtl/>
              </w:rPr>
              <w:t>אתרים</w:t>
            </w:r>
          </w:p>
          <w:p w:rsidR="00496EEB" w:rsidRPr="006E10AA" w:rsidRDefault="00496EEB" w:rsidP="0064536F">
            <w:pPr>
              <w:numPr>
                <w:ilvl w:val="1"/>
                <w:numId w:val="1"/>
              </w:numPr>
              <w:spacing w:after="60" w:line="240" w:lineRule="auto"/>
              <w:ind w:left="675"/>
              <w:jc w:val="left"/>
            </w:pPr>
            <w:r w:rsidRPr="0034663E">
              <w:rPr>
                <w:rtl/>
              </w:rPr>
              <w:t xml:space="preserve">מספר </w:t>
            </w:r>
            <w:r w:rsidR="00293F36" w:rsidRPr="0034663E">
              <w:rPr>
                <w:rFonts w:hint="eastAsia"/>
                <w:rtl/>
              </w:rPr>
              <w:t>פרויקטים</w:t>
            </w:r>
            <w:r w:rsidRPr="0034663E">
              <w:rPr>
                <w:rtl/>
              </w:rPr>
              <w:t xml:space="preserve"> עם </w:t>
            </w:r>
            <w:r w:rsidR="00293F36" w:rsidRPr="0034663E">
              <w:rPr>
                <w:rFonts w:hint="eastAsia"/>
                <w:rtl/>
              </w:rPr>
              <w:t>למעלה</w:t>
            </w:r>
            <w:r w:rsidR="00293F36" w:rsidRPr="0034663E">
              <w:rPr>
                <w:rtl/>
              </w:rPr>
              <w:t xml:space="preserve"> </w:t>
            </w:r>
            <w:r w:rsidR="00293F36" w:rsidRPr="0034663E">
              <w:rPr>
                <w:rFonts w:hint="eastAsia"/>
                <w:rtl/>
              </w:rPr>
              <w:t>מ</w:t>
            </w:r>
            <w:r w:rsidR="00293F36" w:rsidRPr="0034663E">
              <w:rPr>
                <w:rtl/>
              </w:rPr>
              <w:t>-</w:t>
            </w:r>
            <w:r w:rsidR="0064536F" w:rsidRPr="0034663E">
              <w:rPr>
                <w:rtl/>
              </w:rPr>
              <w:t xml:space="preserve">500 </w:t>
            </w:r>
            <w:r w:rsidR="00293F36" w:rsidRPr="0034663E">
              <w:rPr>
                <w:rFonts w:hint="eastAsia"/>
                <w:rtl/>
              </w:rPr>
              <w:t>משתמשי</w:t>
            </w:r>
            <w:r w:rsidRPr="0034663E">
              <w:rPr>
                <w:rtl/>
              </w:rPr>
              <w:t>ם</w:t>
            </w:r>
          </w:p>
          <w:p w:rsidR="00B85C6F" w:rsidRPr="006E10AA" w:rsidRDefault="00B85C6F" w:rsidP="00E840A3">
            <w:pPr>
              <w:numPr>
                <w:ilvl w:val="1"/>
                <w:numId w:val="1"/>
              </w:numPr>
              <w:spacing w:after="60" w:line="240" w:lineRule="auto"/>
              <w:ind w:left="675"/>
              <w:jc w:val="left"/>
            </w:pPr>
            <w:r w:rsidRPr="0034663E">
              <w:rPr>
                <w:rtl/>
              </w:rPr>
              <w:t>ניסיון קודם במגזר הציבורי/ממשלתי (משרדי ממשלה/רשויות)</w:t>
            </w:r>
          </w:p>
          <w:p w:rsidR="00911D57" w:rsidRPr="006E10AA" w:rsidRDefault="00911D57" w:rsidP="00E840A3">
            <w:pPr>
              <w:numPr>
                <w:ilvl w:val="1"/>
                <w:numId w:val="1"/>
              </w:numPr>
              <w:spacing w:after="60" w:line="240" w:lineRule="auto"/>
              <w:ind w:left="675"/>
              <w:jc w:val="left"/>
            </w:pPr>
            <w:r w:rsidRPr="0034663E">
              <w:rPr>
                <w:rFonts w:hint="eastAsia"/>
                <w:rtl/>
              </w:rPr>
              <w:lastRenderedPageBreak/>
              <w:t>ממליצים</w:t>
            </w:r>
            <w:r w:rsidR="0064536F" w:rsidRPr="0034663E">
              <w:rPr>
                <w:rtl/>
              </w:rPr>
              <w:t xml:space="preserve"> ושביעות רצון מהשירות של הספק בפרויקטים שהוצגו מעלה.</w:t>
            </w:r>
          </w:p>
        </w:tc>
        <w:tc>
          <w:tcPr>
            <w:tcW w:w="1011" w:type="dxa"/>
          </w:tcPr>
          <w:p w:rsidR="00B85C6F" w:rsidRPr="006E10AA" w:rsidRDefault="00302C24" w:rsidP="004A6D98">
            <w:pPr>
              <w:spacing w:after="60" w:line="240" w:lineRule="auto"/>
              <w:ind w:left="18"/>
              <w:jc w:val="center"/>
              <w:rPr>
                <w:b/>
                <w:bCs/>
                <w:noProof/>
              </w:rPr>
            </w:pPr>
            <w:r>
              <w:rPr>
                <w:rFonts w:hint="cs"/>
                <w:b/>
                <w:bCs/>
                <w:noProof/>
                <w:rtl/>
              </w:rPr>
              <w:lastRenderedPageBreak/>
              <w:t>30</w:t>
            </w:r>
            <w:r w:rsidR="00B85C6F" w:rsidRPr="006E10AA">
              <w:rPr>
                <w:b/>
                <w:bCs/>
                <w:noProof/>
                <w:rtl/>
              </w:rPr>
              <w:t>%</w:t>
            </w:r>
          </w:p>
        </w:tc>
      </w:tr>
      <w:tr w:rsidR="00B85C6F" w:rsidRPr="006E10AA" w:rsidTr="00B57A43">
        <w:tc>
          <w:tcPr>
            <w:tcW w:w="567" w:type="dxa"/>
          </w:tcPr>
          <w:p w:rsidR="00B85C6F" w:rsidRPr="006E10AA" w:rsidRDefault="00B85C6F" w:rsidP="00E840A3">
            <w:pPr>
              <w:numPr>
                <w:ilvl w:val="0"/>
                <w:numId w:val="1"/>
              </w:numPr>
              <w:spacing w:after="60" w:line="240" w:lineRule="auto"/>
              <w:ind w:left="18" w:firstLine="23"/>
            </w:pPr>
          </w:p>
        </w:tc>
        <w:tc>
          <w:tcPr>
            <w:tcW w:w="6219" w:type="dxa"/>
          </w:tcPr>
          <w:p w:rsidR="00B85C6F" w:rsidRPr="006E10AA" w:rsidRDefault="00B85C6F" w:rsidP="00911D57">
            <w:pPr>
              <w:spacing w:after="60" w:line="240" w:lineRule="auto"/>
              <w:ind w:left="18"/>
              <w:rPr>
                <w:u w:val="single"/>
                <w:rtl/>
              </w:rPr>
            </w:pPr>
            <w:r w:rsidRPr="0034663E">
              <w:rPr>
                <w:u w:val="single"/>
                <w:rtl/>
              </w:rPr>
              <w:t>הערכת הצוות המוצע</w:t>
            </w:r>
          </w:p>
          <w:p w:rsidR="00911D57" w:rsidRPr="006E10AA" w:rsidRDefault="00911D57" w:rsidP="0022248C">
            <w:pPr>
              <w:numPr>
                <w:ilvl w:val="1"/>
                <w:numId w:val="1"/>
              </w:numPr>
              <w:spacing w:after="60" w:line="240" w:lineRule="auto"/>
              <w:ind w:left="675"/>
              <w:jc w:val="left"/>
            </w:pPr>
            <w:r w:rsidRPr="0034663E">
              <w:rPr>
                <w:rFonts w:hint="eastAsia"/>
                <w:rtl/>
              </w:rPr>
              <w:t>מערך</w:t>
            </w:r>
            <w:r w:rsidRPr="0034663E">
              <w:rPr>
                <w:rtl/>
              </w:rPr>
              <w:t xml:space="preserve"> </w:t>
            </w:r>
            <w:r w:rsidRPr="0034663E">
              <w:rPr>
                <w:rFonts w:hint="eastAsia"/>
                <w:rtl/>
              </w:rPr>
              <w:t>תומך</w:t>
            </w:r>
            <w:r w:rsidRPr="0034663E">
              <w:rPr>
                <w:rtl/>
              </w:rPr>
              <w:t xml:space="preserve"> </w:t>
            </w:r>
            <w:r w:rsidRPr="0034663E">
              <w:rPr>
                <w:rFonts w:hint="eastAsia"/>
                <w:rtl/>
              </w:rPr>
              <w:t>מטעם</w:t>
            </w:r>
            <w:r w:rsidRPr="0034663E">
              <w:rPr>
                <w:rtl/>
              </w:rPr>
              <w:t xml:space="preserve"> </w:t>
            </w:r>
            <w:r w:rsidRPr="0034663E">
              <w:rPr>
                <w:rFonts w:hint="eastAsia"/>
                <w:rtl/>
              </w:rPr>
              <w:t>הספק</w:t>
            </w:r>
            <w:r w:rsidR="009162F4" w:rsidRPr="0034663E">
              <w:rPr>
                <w:rtl/>
              </w:rPr>
              <w:t xml:space="preserve"> </w:t>
            </w:r>
            <w:r w:rsidRPr="0034663E">
              <w:rPr>
                <w:rtl/>
              </w:rPr>
              <w:t xml:space="preserve">- </w:t>
            </w:r>
            <w:r w:rsidRPr="0034663E">
              <w:rPr>
                <w:rFonts w:hint="eastAsia"/>
                <w:rtl/>
              </w:rPr>
              <w:t>ליווי</w:t>
            </w:r>
            <w:r w:rsidRPr="0034663E">
              <w:rPr>
                <w:rtl/>
              </w:rPr>
              <w:t xml:space="preserve"> </w:t>
            </w:r>
            <w:r w:rsidRPr="0034663E">
              <w:rPr>
                <w:rFonts w:hint="eastAsia"/>
                <w:rtl/>
              </w:rPr>
              <w:t>מקצועי</w:t>
            </w:r>
            <w:r w:rsidRPr="0034663E">
              <w:rPr>
                <w:rtl/>
              </w:rPr>
              <w:t xml:space="preserve"> , </w:t>
            </w:r>
            <w:r w:rsidRPr="0034663E">
              <w:rPr>
                <w:rFonts w:hint="eastAsia"/>
                <w:rtl/>
              </w:rPr>
              <w:t>ניהולי</w:t>
            </w:r>
            <w:r w:rsidRPr="0034663E">
              <w:rPr>
                <w:rtl/>
              </w:rPr>
              <w:t xml:space="preserve"> </w:t>
            </w:r>
            <w:r w:rsidRPr="0034663E">
              <w:rPr>
                <w:rFonts w:hint="eastAsia"/>
                <w:rtl/>
              </w:rPr>
              <w:t>ואדמיניסטרטיבי</w:t>
            </w:r>
          </w:p>
          <w:p w:rsidR="00E25495" w:rsidRPr="006E10AA" w:rsidRDefault="00B85C6F" w:rsidP="00E840A3">
            <w:pPr>
              <w:numPr>
                <w:ilvl w:val="1"/>
                <w:numId w:val="1"/>
              </w:numPr>
              <w:spacing w:after="60" w:line="240" w:lineRule="auto"/>
              <w:ind w:left="675"/>
            </w:pPr>
            <w:r w:rsidRPr="0034663E">
              <w:rPr>
                <w:rtl/>
              </w:rPr>
              <w:t>הערכת מנהל הפרויקט</w:t>
            </w:r>
            <w:r w:rsidR="0064536F" w:rsidRPr="0034663E">
              <w:rPr>
                <w:rtl/>
              </w:rPr>
              <w:t xml:space="preserve">/מנהלי </w:t>
            </w:r>
            <w:r w:rsidR="0064536F" w:rsidRPr="0034663E">
              <w:rPr>
                <w:rFonts w:hint="eastAsia"/>
                <w:rtl/>
              </w:rPr>
              <w:t>הפרויקטים</w:t>
            </w:r>
          </w:p>
        </w:tc>
        <w:tc>
          <w:tcPr>
            <w:tcW w:w="1011" w:type="dxa"/>
          </w:tcPr>
          <w:p w:rsidR="00B85C6F" w:rsidRPr="006E10AA" w:rsidRDefault="00B453F1" w:rsidP="004A6D98">
            <w:pPr>
              <w:spacing w:after="60" w:line="240" w:lineRule="auto"/>
              <w:ind w:left="18"/>
              <w:jc w:val="center"/>
              <w:rPr>
                <w:b/>
                <w:bCs/>
                <w:noProof/>
              </w:rPr>
            </w:pPr>
            <w:r>
              <w:rPr>
                <w:rFonts w:hint="cs"/>
                <w:b/>
                <w:bCs/>
                <w:noProof/>
                <w:rtl/>
              </w:rPr>
              <w:t>3</w:t>
            </w:r>
            <w:r w:rsidR="00302C24">
              <w:rPr>
                <w:rFonts w:hint="cs"/>
                <w:b/>
                <w:bCs/>
                <w:noProof/>
                <w:rtl/>
              </w:rPr>
              <w:t>0</w:t>
            </w:r>
            <w:r w:rsidR="00B85C6F" w:rsidRPr="006E10AA">
              <w:rPr>
                <w:b/>
                <w:bCs/>
                <w:noProof/>
                <w:rtl/>
              </w:rPr>
              <w:t>%</w:t>
            </w:r>
          </w:p>
        </w:tc>
      </w:tr>
      <w:tr w:rsidR="00B85C6F" w:rsidRPr="006E10AA" w:rsidTr="00B57A43">
        <w:tc>
          <w:tcPr>
            <w:tcW w:w="567" w:type="dxa"/>
          </w:tcPr>
          <w:p w:rsidR="00B85C6F" w:rsidRPr="006E10AA" w:rsidRDefault="00B85C6F" w:rsidP="00E840A3">
            <w:pPr>
              <w:numPr>
                <w:ilvl w:val="0"/>
                <w:numId w:val="1"/>
              </w:numPr>
              <w:spacing w:after="60" w:line="240" w:lineRule="auto"/>
              <w:ind w:left="18" w:firstLine="23"/>
            </w:pPr>
          </w:p>
        </w:tc>
        <w:tc>
          <w:tcPr>
            <w:tcW w:w="6219" w:type="dxa"/>
          </w:tcPr>
          <w:p w:rsidR="00B85C6F" w:rsidRPr="006E10AA" w:rsidRDefault="00B85C6F" w:rsidP="00D62858">
            <w:pPr>
              <w:spacing w:after="60" w:line="240" w:lineRule="auto"/>
              <w:ind w:left="391" w:hanging="373"/>
              <w:rPr>
                <w:b/>
                <w:bCs/>
                <w:rtl/>
              </w:rPr>
            </w:pPr>
            <w:r w:rsidRPr="006E10AA">
              <w:rPr>
                <w:b/>
                <w:bCs/>
                <w:rtl/>
              </w:rPr>
              <w:t>מימוש הפתרון</w:t>
            </w:r>
          </w:p>
          <w:p w:rsidR="00B85C6F" w:rsidRPr="006E10AA" w:rsidRDefault="00D62858" w:rsidP="00E840A3">
            <w:pPr>
              <w:numPr>
                <w:ilvl w:val="1"/>
                <w:numId w:val="1"/>
              </w:numPr>
              <w:spacing w:after="60" w:line="240" w:lineRule="auto"/>
              <w:ind w:left="391" w:hanging="373"/>
              <w:rPr>
                <w:rtl/>
              </w:rPr>
            </w:pPr>
            <w:r w:rsidRPr="0034663E">
              <w:rPr>
                <w:rFonts w:hint="eastAsia"/>
                <w:rtl/>
              </w:rPr>
              <w:t>תכנית</w:t>
            </w:r>
            <w:r w:rsidRPr="0034663E">
              <w:rPr>
                <w:rtl/>
              </w:rPr>
              <w:t xml:space="preserve"> </w:t>
            </w:r>
            <w:r w:rsidRPr="0034663E">
              <w:rPr>
                <w:rFonts w:hint="eastAsia"/>
                <w:rtl/>
              </w:rPr>
              <w:t>עבודה</w:t>
            </w:r>
            <w:r w:rsidRPr="0034663E">
              <w:rPr>
                <w:rtl/>
              </w:rPr>
              <w:t xml:space="preserve"> </w:t>
            </w:r>
            <w:r w:rsidRPr="0034663E">
              <w:rPr>
                <w:rFonts w:hint="eastAsia"/>
                <w:rtl/>
              </w:rPr>
              <w:t>מוצעת</w:t>
            </w:r>
            <w:r w:rsidRPr="0034663E">
              <w:rPr>
                <w:rtl/>
              </w:rPr>
              <w:t xml:space="preserve"> </w:t>
            </w:r>
            <w:r w:rsidRPr="0034663E">
              <w:rPr>
                <w:rFonts w:hint="eastAsia"/>
                <w:rtl/>
              </w:rPr>
              <w:t>לביצוע</w:t>
            </w:r>
            <w:r w:rsidRPr="0034663E">
              <w:rPr>
                <w:rtl/>
              </w:rPr>
              <w:t xml:space="preserve"> </w:t>
            </w:r>
            <w:r w:rsidRPr="0034663E">
              <w:rPr>
                <w:rFonts w:hint="eastAsia"/>
                <w:rtl/>
              </w:rPr>
              <w:t>הפרויקט</w:t>
            </w:r>
          </w:p>
          <w:p w:rsidR="00B85C6F" w:rsidRPr="006E10AA" w:rsidRDefault="00D62858" w:rsidP="00AB5563">
            <w:pPr>
              <w:numPr>
                <w:ilvl w:val="1"/>
                <w:numId w:val="1"/>
              </w:numPr>
              <w:spacing w:after="60" w:line="240" w:lineRule="auto"/>
              <w:ind w:left="391" w:hanging="373"/>
              <w:rPr>
                <w:rtl/>
              </w:rPr>
            </w:pPr>
            <w:r w:rsidRPr="0034663E">
              <w:rPr>
                <w:rFonts w:hint="eastAsia"/>
                <w:rtl/>
              </w:rPr>
              <w:t>תכנית</w:t>
            </w:r>
            <w:r w:rsidRPr="0034663E">
              <w:rPr>
                <w:rtl/>
              </w:rPr>
              <w:t xml:space="preserve"> </w:t>
            </w:r>
            <w:r w:rsidRPr="0034663E">
              <w:rPr>
                <w:rFonts w:hint="eastAsia"/>
                <w:rtl/>
              </w:rPr>
              <w:t>עב</w:t>
            </w:r>
            <w:r w:rsidR="00AB5563" w:rsidRPr="0034663E">
              <w:rPr>
                <w:rFonts w:hint="eastAsia"/>
                <w:rtl/>
              </w:rPr>
              <w:t>ו</w:t>
            </w:r>
            <w:r w:rsidRPr="0034663E">
              <w:rPr>
                <w:rFonts w:hint="eastAsia"/>
                <w:rtl/>
              </w:rPr>
              <w:t>דה</w:t>
            </w:r>
            <w:r w:rsidR="00B85C6F" w:rsidRPr="0034663E">
              <w:rPr>
                <w:rtl/>
              </w:rPr>
              <w:t xml:space="preserve"> ושיטות למדידה ודווח רמת שירות</w:t>
            </w:r>
          </w:p>
          <w:p w:rsidR="00D62858" w:rsidRPr="006E10AA" w:rsidRDefault="00B85C6F" w:rsidP="00E840A3">
            <w:pPr>
              <w:numPr>
                <w:ilvl w:val="1"/>
                <w:numId w:val="1"/>
              </w:numPr>
              <w:spacing w:after="60" w:line="240" w:lineRule="auto"/>
              <w:ind w:left="391" w:hanging="373"/>
            </w:pPr>
            <w:r w:rsidRPr="0034663E">
              <w:rPr>
                <w:rtl/>
              </w:rPr>
              <w:t xml:space="preserve">כמות עובדים </w:t>
            </w:r>
            <w:r w:rsidR="00D62858" w:rsidRPr="0034663E">
              <w:rPr>
                <w:rFonts w:hint="eastAsia"/>
                <w:rtl/>
              </w:rPr>
              <w:t>למתן</w:t>
            </w:r>
            <w:r w:rsidR="00D62858" w:rsidRPr="0034663E">
              <w:rPr>
                <w:rtl/>
              </w:rPr>
              <w:t xml:space="preserve"> </w:t>
            </w:r>
            <w:r w:rsidR="00956ADF">
              <w:rPr>
                <w:rFonts w:hint="cs"/>
                <w:rtl/>
              </w:rPr>
              <w:t>הדרכה ו</w:t>
            </w:r>
            <w:r w:rsidR="00D62858" w:rsidRPr="0034663E">
              <w:rPr>
                <w:rFonts w:hint="eastAsia"/>
                <w:rtl/>
              </w:rPr>
              <w:t>הטמעה</w:t>
            </w:r>
            <w:r w:rsidR="00D62858" w:rsidRPr="0034663E">
              <w:rPr>
                <w:rtl/>
              </w:rPr>
              <w:t xml:space="preserve"> </w:t>
            </w:r>
            <w:r w:rsidR="00D62858" w:rsidRPr="0034663E">
              <w:rPr>
                <w:rFonts w:hint="eastAsia"/>
                <w:rtl/>
              </w:rPr>
              <w:t>בכל</w:t>
            </w:r>
            <w:r w:rsidR="00D62858" w:rsidRPr="0034663E">
              <w:rPr>
                <w:rtl/>
              </w:rPr>
              <w:t xml:space="preserve"> </w:t>
            </w:r>
            <w:r w:rsidR="00D62858" w:rsidRPr="0034663E">
              <w:rPr>
                <w:rFonts w:hint="eastAsia"/>
                <w:rtl/>
              </w:rPr>
              <w:t>אחד</w:t>
            </w:r>
            <w:r w:rsidR="00D62858" w:rsidRPr="0034663E">
              <w:rPr>
                <w:rtl/>
              </w:rPr>
              <w:t xml:space="preserve"> </w:t>
            </w:r>
            <w:r w:rsidR="00D62858" w:rsidRPr="0034663E">
              <w:rPr>
                <w:rFonts w:hint="eastAsia"/>
                <w:rtl/>
              </w:rPr>
              <w:t>משלבי</w:t>
            </w:r>
            <w:r w:rsidR="00D62858" w:rsidRPr="0034663E">
              <w:rPr>
                <w:rtl/>
              </w:rPr>
              <w:t xml:space="preserve"> </w:t>
            </w:r>
            <w:r w:rsidR="00D62858" w:rsidRPr="0034663E">
              <w:rPr>
                <w:rFonts w:hint="eastAsia"/>
                <w:rtl/>
              </w:rPr>
              <w:t>הפרויקט</w:t>
            </w:r>
          </w:p>
        </w:tc>
        <w:tc>
          <w:tcPr>
            <w:tcW w:w="1011" w:type="dxa"/>
          </w:tcPr>
          <w:p w:rsidR="00B85C6F" w:rsidRPr="006E10AA" w:rsidRDefault="00302C24" w:rsidP="004A6D98">
            <w:pPr>
              <w:spacing w:after="60" w:line="240" w:lineRule="auto"/>
              <w:ind w:left="18"/>
              <w:jc w:val="center"/>
              <w:rPr>
                <w:b/>
                <w:bCs/>
                <w:noProof/>
              </w:rPr>
            </w:pPr>
            <w:r>
              <w:rPr>
                <w:rFonts w:hint="cs"/>
                <w:b/>
                <w:bCs/>
                <w:noProof/>
                <w:rtl/>
              </w:rPr>
              <w:t>40</w:t>
            </w:r>
            <w:r w:rsidR="00D62858" w:rsidRPr="006E10AA">
              <w:rPr>
                <w:b/>
                <w:bCs/>
                <w:noProof/>
                <w:rtl/>
              </w:rPr>
              <w:t>%</w:t>
            </w:r>
          </w:p>
        </w:tc>
      </w:tr>
      <w:tr w:rsidR="00B85C6F" w:rsidRPr="006E10AA" w:rsidTr="00B57A43">
        <w:tc>
          <w:tcPr>
            <w:tcW w:w="567" w:type="dxa"/>
          </w:tcPr>
          <w:p w:rsidR="00B85C6F" w:rsidRPr="006E10AA" w:rsidRDefault="00B85C6F" w:rsidP="004A6D98">
            <w:pPr>
              <w:spacing w:after="60" w:line="240" w:lineRule="auto"/>
              <w:ind w:left="18"/>
            </w:pPr>
          </w:p>
        </w:tc>
        <w:tc>
          <w:tcPr>
            <w:tcW w:w="6219" w:type="dxa"/>
          </w:tcPr>
          <w:p w:rsidR="00B85C6F" w:rsidRPr="006E10AA" w:rsidRDefault="00B85C6F" w:rsidP="004A6D98">
            <w:pPr>
              <w:spacing w:after="60" w:line="240" w:lineRule="auto"/>
              <w:ind w:left="18"/>
              <w:rPr>
                <w:b/>
                <w:bCs/>
              </w:rPr>
            </w:pPr>
            <w:r w:rsidRPr="006E10AA">
              <w:rPr>
                <w:b/>
                <w:bCs/>
                <w:rtl/>
              </w:rPr>
              <w:t>סה"כ</w:t>
            </w:r>
          </w:p>
        </w:tc>
        <w:tc>
          <w:tcPr>
            <w:tcW w:w="1011" w:type="dxa"/>
          </w:tcPr>
          <w:p w:rsidR="00B85C6F" w:rsidRPr="006E10AA" w:rsidRDefault="00B85C6F" w:rsidP="00302C24">
            <w:pPr>
              <w:spacing w:after="60" w:line="240" w:lineRule="auto"/>
              <w:ind w:left="18"/>
              <w:jc w:val="center"/>
              <w:rPr>
                <w:b/>
                <w:bCs/>
              </w:rPr>
            </w:pPr>
            <w:r w:rsidRPr="0034663E">
              <w:rPr>
                <w:b/>
                <w:bCs/>
                <w:rtl/>
              </w:rPr>
              <w:fldChar w:fldCharType="begin"/>
            </w:r>
            <w:r w:rsidRPr="006E10AA">
              <w:rPr>
                <w:b/>
                <w:bCs/>
                <w:rtl/>
              </w:rPr>
              <w:instrText xml:space="preserve"> =</w:instrText>
            </w:r>
            <w:r w:rsidRPr="006E10AA">
              <w:rPr>
                <w:b/>
                <w:bCs/>
              </w:rPr>
              <w:instrText>SUM(ABOVE)*100</w:instrText>
            </w:r>
            <w:r w:rsidRPr="006E10AA">
              <w:rPr>
                <w:b/>
                <w:bCs/>
                <w:rtl/>
              </w:rPr>
              <w:instrText xml:space="preserve"> \# "0%" </w:instrText>
            </w:r>
            <w:r w:rsidRPr="0034663E">
              <w:rPr>
                <w:b/>
                <w:bCs/>
                <w:rtl/>
              </w:rPr>
              <w:fldChar w:fldCharType="separate"/>
            </w:r>
            <w:r w:rsidR="00302C24">
              <w:rPr>
                <w:rFonts w:hint="cs"/>
                <w:b/>
                <w:bCs/>
                <w:noProof/>
                <w:rtl/>
              </w:rPr>
              <w:t>100%</w:t>
            </w:r>
            <w:r w:rsidRPr="0034663E">
              <w:rPr>
                <w:b/>
                <w:bCs/>
                <w:rtl/>
              </w:rPr>
              <w:fldChar w:fldCharType="end"/>
            </w:r>
          </w:p>
        </w:tc>
      </w:tr>
    </w:tbl>
    <w:p w:rsidR="0022248C" w:rsidRPr="006E10AA" w:rsidRDefault="0022248C" w:rsidP="00916D80">
      <w:pPr>
        <w:pStyle w:val="50"/>
        <w:ind w:left="591" w:hanging="569"/>
        <w:rPr>
          <w:rtl/>
        </w:rPr>
      </w:pPr>
      <w:bookmarkStart w:id="175" w:name="_Ref392355201"/>
      <w:r w:rsidRPr="0034663E">
        <w:rPr>
          <w:rFonts w:hint="eastAsia"/>
          <w:rtl/>
        </w:rPr>
        <w:t>ציון</w:t>
      </w:r>
      <w:r w:rsidRPr="0034663E">
        <w:rPr>
          <w:rtl/>
        </w:rPr>
        <w:t xml:space="preserve"> </w:t>
      </w:r>
      <w:r w:rsidRPr="0034663E">
        <w:rPr>
          <w:rFonts w:hint="eastAsia"/>
          <w:rtl/>
        </w:rPr>
        <w:t>איכות</w:t>
      </w:r>
      <w:r w:rsidRPr="0034663E">
        <w:rPr>
          <w:rtl/>
        </w:rPr>
        <w:t xml:space="preserve"> </w:t>
      </w:r>
      <w:r w:rsidRPr="0034663E">
        <w:rPr>
          <w:rFonts w:hint="eastAsia"/>
          <w:rtl/>
        </w:rPr>
        <w:t>מינימאלי</w:t>
      </w:r>
      <w:bookmarkEnd w:id="175"/>
      <w:r w:rsidR="00C23DBF">
        <w:rPr>
          <w:rFonts w:hint="cs"/>
          <w:rtl/>
        </w:rPr>
        <w:t>:</w:t>
      </w:r>
    </w:p>
    <w:p w:rsidR="00241A57" w:rsidRPr="006E10AA" w:rsidRDefault="0022248C" w:rsidP="00F23504">
      <w:pPr>
        <w:rPr>
          <w:rtl/>
        </w:rPr>
      </w:pPr>
      <w:r w:rsidRPr="0034663E">
        <w:rPr>
          <w:b/>
          <w:bCs/>
          <w:rtl/>
        </w:rPr>
        <w:t xml:space="preserve">ציון </w:t>
      </w:r>
      <w:r w:rsidRPr="0034663E">
        <w:rPr>
          <w:rFonts w:hint="eastAsia"/>
          <w:b/>
          <w:bCs/>
          <w:rtl/>
        </w:rPr>
        <w:t>איכות</w:t>
      </w:r>
      <w:r w:rsidRPr="0034663E">
        <w:rPr>
          <w:b/>
          <w:bCs/>
          <w:rtl/>
        </w:rPr>
        <w:t xml:space="preserve"> </w:t>
      </w:r>
      <w:r w:rsidRPr="0034663E">
        <w:rPr>
          <w:rFonts w:hint="eastAsia"/>
          <w:b/>
          <w:bCs/>
          <w:rtl/>
        </w:rPr>
        <w:t>מינימאלי</w:t>
      </w:r>
      <w:r w:rsidRPr="0034663E">
        <w:rPr>
          <w:b/>
          <w:bCs/>
          <w:rtl/>
        </w:rPr>
        <w:t xml:space="preserve"> </w:t>
      </w:r>
      <w:r w:rsidRPr="0034663E">
        <w:rPr>
          <w:rFonts w:hint="eastAsia"/>
          <w:b/>
          <w:bCs/>
          <w:rtl/>
        </w:rPr>
        <w:t>ב</w:t>
      </w:r>
      <w:r w:rsidRPr="0034663E">
        <w:rPr>
          <w:b/>
          <w:bCs/>
          <w:rtl/>
        </w:rPr>
        <w:t xml:space="preserve">שלב בדיקת האיכות </w:t>
      </w:r>
      <w:r w:rsidRPr="0034663E">
        <w:rPr>
          <w:rFonts w:hint="eastAsia"/>
          <w:b/>
          <w:bCs/>
          <w:rtl/>
        </w:rPr>
        <w:t>הינו</w:t>
      </w:r>
      <w:r w:rsidR="009162F4" w:rsidRPr="0034663E">
        <w:rPr>
          <w:b/>
          <w:bCs/>
          <w:rtl/>
        </w:rPr>
        <w:t xml:space="preserve"> </w:t>
      </w:r>
      <w:r w:rsidRPr="0034663E">
        <w:rPr>
          <w:b/>
          <w:bCs/>
          <w:rtl/>
        </w:rPr>
        <w:t>70.</w:t>
      </w:r>
      <w:r w:rsidRPr="0034663E">
        <w:rPr>
          <w:b/>
          <w:bCs/>
          <w:rtl/>
        </w:rPr>
        <w:tab/>
      </w:r>
      <w:r w:rsidRPr="0034663E">
        <w:rPr>
          <w:rtl/>
        </w:rPr>
        <w:br/>
        <w:t>ועדת המשנה המקצועית תסיים את בדיקת תנאי החובה וקביעת הציונים המקצועיים לאיכות הצעות. הצעות שיעברו את סף איכות זה, יעברו לשלב הערכת העלות.</w:t>
      </w:r>
    </w:p>
    <w:p w:rsidR="005057F8" w:rsidRDefault="0022248C" w:rsidP="00F23504">
      <w:pPr>
        <w:rPr>
          <w:rtl/>
        </w:rPr>
      </w:pPr>
      <w:r w:rsidRPr="0034663E">
        <w:rPr>
          <w:rtl/>
        </w:rPr>
        <w:t xml:space="preserve">יחד עם זאת, </w:t>
      </w:r>
      <w:r w:rsidRPr="0034663E">
        <w:rPr>
          <w:rFonts w:hint="eastAsia"/>
          <w:rtl/>
        </w:rPr>
        <w:t>היה</w:t>
      </w:r>
      <w:r w:rsidRPr="0034663E">
        <w:rPr>
          <w:rtl/>
        </w:rPr>
        <w:t xml:space="preserve"> </w:t>
      </w:r>
      <w:r w:rsidRPr="0034663E">
        <w:rPr>
          <w:rFonts w:hint="eastAsia"/>
          <w:rtl/>
        </w:rPr>
        <w:t>ובציון</w:t>
      </w:r>
      <w:r w:rsidRPr="0034663E">
        <w:rPr>
          <w:rtl/>
        </w:rPr>
        <w:t xml:space="preserve"> </w:t>
      </w:r>
      <w:r w:rsidRPr="0034663E">
        <w:rPr>
          <w:rFonts w:hint="eastAsia"/>
          <w:rtl/>
        </w:rPr>
        <w:t>האיכות</w:t>
      </w:r>
      <w:r w:rsidRPr="0034663E">
        <w:rPr>
          <w:rtl/>
        </w:rPr>
        <w:t xml:space="preserve"> </w:t>
      </w:r>
      <w:r w:rsidRPr="0034663E">
        <w:rPr>
          <w:rFonts w:hint="eastAsia"/>
          <w:rtl/>
        </w:rPr>
        <w:t>המינימאלי</w:t>
      </w:r>
      <w:r w:rsidRPr="0034663E">
        <w:rPr>
          <w:rtl/>
        </w:rPr>
        <w:t xml:space="preserve"> </w:t>
      </w:r>
      <w:r w:rsidRPr="0034663E">
        <w:rPr>
          <w:rFonts w:hint="eastAsia"/>
          <w:rtl/>
        </w:rPr>
        <w:t>לא</w:t>
      </w:r>
      <w:r w:rsidRPr="0034663E">
        <w:rPr>
          <w:rtl/>
        </w:rPr>
        <w:t xml:space="preserve"> </w:t>
      </w:r>
      <w:r w:rsidRPr="0034663E">
        <w:rPr>
          <w:rFonts w:hint="eastAsia"/>
          <w:rtl/>
        </w:rPr>
        <w:t>יעמדו</w:t>
      </w:r>
      <w:r w:rsidRPr="0034663E">
        <w:rPr>
          <w:rtl/>
        </w:rPr>
        <w:t xml:space="preserve"> </w:t>
      </w:r>
      <w:r w:rsidRPr="0034663E">
        <w:rPr>
          <w:rFonts w:hint="eastAsia"/>
          <w:rtl/>
        </w:rPr>
        <w:t>לפחות</w:t>
      </w:r>
      <w:r w:rsidRPr="0034663E">
        <w:rPr>
          <w:rtl/>
        </w:rPr>
        <w:t xml:space="preserve"> </w:t>
      </w:r>
      <w:r w:rsidRPr="0034663E">
        <w:rPr>
          <w:rFonts w:hint="eastAsia"/>
          <w:rtl/>
        </w:rPr>
        <w:t>שני</w:t>
      </w:r>
      <w:r w:rsidRPr="0034663E">
        <w:rPr>
          <w:rtl/>
        </w:rPr>
        <w:t xml:space="preserve"> </w:t>
      </w:r>
      <w:r w:rsidRPr="0034663E">
        <w:rPr>
          <w:rFonts w:hint="eastAsia"/>
          <w:rtl/>
        </w:rPr>
        <w:t>מציעים</w:t>
      </w:r>
      <w:r w:rsidRPr="0034663E">
        <w:rPr>
          <w:rtl/>
        </w:rPr>
        <w:t xml:space="preserve">, </w:t>
      </w:r>
      <w:r w:rsidRPr="0034663E">
        <w:rPr>
          <w:rFonts w:hint="eastAsia"/>
          <w:rtl/>
        </w:rPr>
        <w:t>תהא</w:t>
      </w:r>
      <w:r w:rsidRPr="0034663E">
        <w:rPr>
          <w:rtl/>
        </w:rPr>
        <w:t xml:space="preserve"> </w:t>
      </w:r>
      <w:r w:rsidRPr="0034663E">
        <w:rPr>
          <w:rFonts w:hint="eastAsia"/>
          <w:rtl/>
        </w:rPr>
        <w:t>וועדת</w:t>
      </w:r>
      <w:r w:rsidRPr="0034663E">
        <w:rPr>
          <w:rtl/>
        </w:rPr>
        <w:t xml:space="preserve"> </w:t>
      </w:r>
      <w:r w:rsidRPr="0034663E">
        <w:rPr>
          <w:rFonts w:hint="eastAsia"/>
          <w:rtl/>
        </w:rPr>
        <w:t>המכרזים</w:t>
      </w:r>
      <w:r w:rsidR="009162F4" w:rsidRPr="0034663E">
        <w:rPr>
          <w:rtl/>
        </w:rPr>
        <w:t xml:space="preserve"> </w:t>
      </w:r>
      <w:r w:rsidRPr="0034663E">
        <w:rPr>
          <w:rFonts w:hint="eastAsia"/>
          <w:rtl/>
        </w:rPr>
        <w:t>רשאית</w:t>
      </w:r>
      <w:r w:rsidRPr="0034663E">
        <w:rPr>
          <w:rtl/>
        </w:rPr>
        <w:t xml:space="preserve"> לקבוע ציון סף </w:t>
      </w:r>
      <w:r w:rsidR="00CA4CB3">
        <w:rPr>
          <w:rFonts w:hint="cs"/>
          <w:rtl/>
        </w:rPr>
        <w:t>של 60</w:t>
      </w:r>
      <w:r w:rsidRPr="0034663E">
        <w:rPr>
          <w:rtl/>
        </w:rPr>
        <w:t xml:space="preserve"> לאיכות, משיקולים שיירשמו.</w:t>
      </w:r>
    </w:p>
    <w:p w:rsidR="00C23DBF" w:rsidRPr="006E10AA" w:rsidRDefault="00C23DBF" w:rsidP="00C23DBF">
      <w:pPr>
        <w:pStyle w:val="RonnyBase"/>
        <w:keepNext/>
        <w:spacing w:line="360" w:lineRule="auto"/>
        <w:ind w:left="51"/>
        <w:jc w:val="left"/>
        <w:rPr>
          <w:sz w:val="24"/>
          <w:szCs w:val="24"/>
          <w:rtl/>
        </w:rPr>
      </w:pPr>
    </w:p>
    <w:p w:rsidR="00B85C6F" w:rsidRPr="006E10AA" w:rsidRDefault="00B85C6F" w:rsidP="007E151D">
      <w:pPr>
        <w:pStyle w:val="31"/>
        <w:ind w:left="771" w:hanging="749"/>
        <w:rPr>
          <w:rtl/>
        </w:rPr>
      </w:pPr>
      <w:bookmarkStart w:id="176" w:name="_Ref392355350"/>
      <w:r w:rsidRPr="0034663E">
        <w:rPr>
          <w:rtl/>
        </w:rPr>
        <w:t xml:space="preserve">שלב </w:t>
      </w:r>
      <w:r w:rsidR="00D16A47" w:rsidRPr="0034663E">
        <w:rPr>
          <w:rFonts w:hint="eastAsia"/>
          <w:rtl/>
        </w:rPr>
        <w:t>ג</w:t>
      </w:r>
      <w:r w:rsidR="00D16A47" w:rsidRPr="0034663E">
        <w:rPr>
          <w:rtl/>
        </w:rPr>
        <w:t xml:space="preserve">' </w:t>
      </w:r>
      <w:r w:rsidRPr="0034663E">
        <w:rPr>
          <w:rtl/>
        </w:rPr>
        <w:t>– בדיקת הצעת המחיר</w:t>
      </w:r>
      <w:bookmarkEnd w:id="176"/>
    </w:p>
    <w:p w:rsidR="00B82B3E" w:rsidRPr="00F23504" w:rsidRDefault="00D16A47" w:rsidP="00F23504">
      <w:r w:rsidRPr="00F23504">
        <w:rPr>
          <w:rFonts w:hint="eastAsia"/>
          <w:rtl/>
        </w:rPr>
        <w:t>בדיקת</w:t>
      </w:r>
      <w:r w:rsidRPr="00F23504">
        <w:rPr>
          <w:rtl/>
        </w:rPr>
        <w:t xml:space="preserve"> </w:t>
      </w:r>
      <w:r w:rsidRPr="00F23504">
        <w:rPr>
          <w:rFonts w:hint="eastAsia"/>
          <w:rtl/>
        </w:rPr>
        <w:t>המענה</w:t>
      </w:r>
      <w:r w:rsidRPr="00F23504">
        <w:rPr>
          <w:rtl/>
        </w:rPr>
        <w:t xml:space="preserve"> </w:t>
      </w:r>
      <w:r w:rsidRPr="00F23504">
        <w:rPr>
          <w:rFonts w:hint="eastAsia"/>
          <w:rtl/>
        </w:rPr>
        <w:t>לפרק</w:t>
      </w:r>
      <w:r w:rsidRPr="00F23504">
        <w:rPr>
          <w:rtl/>
        </w:rPr>
        <w:t xml:space="preserve"> 5 -</w:t>
      </w:r>
      <w:r w:rsidR="00B85C6F" w:rsidRPr="00F23504">
        <w:rPr>
          <w:rtl/>
        </w:rPr>
        <w:t>פתיחת מעטפת העלות ובדיקת הצעת המחיר של המציעים, אשר הגיעו לשלב זה.</w:t>
      </w:r>
    </w:p>
    <w:p w:rsidR="00B85C6F" w:rsidRPr="006E10AA" w:rsidRDefault="00B85C6F" w:rsidP="00126840">
      <w:pPr>
        <w:ind w:left="378"/>
        <w:rPr>
          <w:rtl/>
        </w:rPr>
      </w:pPr>
    </w:p>
    <w:p w:rsidR="00B85C6F" w:rsidRPr="006E10AA" w:rsidRDefault="00B85C6F" w:rsidP="007E151D">
      <w:pPr>
        <w:pStyle w:val="31"/>
        <w:ind w:left="771" w:hanging="749"/>
      </w:pPr>
      <w:bookmarkStart w:id="177" w:name="_Toc288398601"/>
      <w:bookmarkStart w:id="178" w:name="_Toc288473255"/>
      <w:bookmarkStart w:id="179" w:name="_Toc312051717"/>
      <w:bookmarkStart w:id="180" w:name="_Toc312053432"/>
      <w:bookmarkStart w:id="181" w:name="_Toc312055067"/>
      <w:bookmarkStart w:id="182" w:name="_Toc316992617"/>
      <w:r w:rsidRPr="0034663E">
        <w:rPr>
          <w:rtl/>
        </w:rPr>
        <w:t xml:space="preserve">שלב </w:t>
      </w:r>
      <w:bookmarkEnd w:id="177"/>
      <w:bookmarkEnd w:id="178"/>
      <w:bookmarkEnd w:id="179"/>
      <w:bookmarkEnd w:id="180"/>
      <w:bookmarkEnd w:id="181"/>
      <w:bookmarkEnd w:id="182"/>
      <w:r w:rsidR="0058257F" w:rsidRPr="0034663E">
        <w:rPr>
          <w:rFonts w:hint="eastAsia"/>
          <w:rtl/>
        </w:rPr>
        <w:t>ד</w:t>
      </w:r>
      <w:r w:rsidR="0058257F" w:rsidRPr="0034663E">
        <w:rPr>
          <w:rtl/>
        </w:rPr>
        <w:t xml:space="preserve">' </w:t>
      </w:r>
      <w:r w:rsidRPr="0034663E">
        <w:rPr>
          <w:rtl/>
        </w:rPr>
        <w:t>– קביעת ציון משוקלל</w:t>
      </w:r>
    </w:p>
    <w:p w:rsidR="00B85C6F" w:rsidRPr="006E10AA" w:rsidRDefault="00B85C6F" w:rsidP="006676C0">
      <w:pPr>
        <w:rPr>
          <w:noProof/>
          <w:rtl/>
        </w:rPr>
      </w:pPr>
      <w:r w:rsidRPr="0034663E">
        <w:rPr>
          <w:rtl/>
        </w:rPr>
        <w:t>עם תום ביצוע שקלול המחירים יבוצע שקלול מחיר / איכות,</w:t>
      </w:r>
      <w:r w:rsidR="009162F4" w:rsidRPr="0034663E">
        <w:rPr>
          <w:rtl/>
        </w:rPr>
        <w:t xml:space="preserve"> </w:t>
      </w:r>
      <w:r w:rsidRPr="0034663E">
        <w:rPr>
          <w:rtl/>
        </w:rPr>
        <w:t xml:space="preserve">ביחס של </w:t>
      </w:r>
      <w:r w:rsidR="00293F36" w:rsidRPr="0034663E">
        <w:rPr>
          <w:rtl/>
        </w:rPr>
        <w:t>4</w:t>
      </w:r>
      <w:r w:rsidRPr="0034663E">
        <w:rPr>
          <w:rtl/>
        </w:rPr>
        <w:t>0%/</w:t>
      </w:r>
      <w:r w:rsidR="00293F36" w:rsidRPr="0034663E">
        <w:rPr>
          <w:rtl/>
        </w:rPr>
        <w:t>6</w:t>
      </w:r>
      <w:r w:rsidRPr="0034663E">
        <w:rPr>
          <w:rtl/>
        </w:rPr>
        <w:t>0%, כמפורט</w:t>
      </w:r>
      <w:r w:rsidRPr="0034663E">
        <w:rPr>
          <w:noProof/>
          <w:rtl/>
        </w:rPr>
        <w:t xml:space="preserve"> להלן:</w:t>
      </w:r>
    </w:p>
    <w:p w:rsidR="00B85C6F" w:rsidRPr="00916D80" w:rsidRDefault="00B85C6F" w:rsidP="00916D80">
      <w:pPr>
        <w:pStyle w:val="50"/>
        <w:ind w:left="591" w:hanging="569"/>
        <w:rPr>
          <w:b w:val="0"/>
          <w:bCs/>
          <w:u w:val="single"/>
        </w:rPr>
      </w:pPr>
      <w:r w:rsidRPr="00916D80">
        <w:rPr>
          <w:b w:val="0"/>
          <w:bCs/>
          <w:u w:val="single"/>
          <w:rtl/>
        </w:rPr>
        <w:t xml:space="preserve">שקלול המחיר - </w:t>
      </w:r>
      <w:r w:rsidR="00293F36" w:rsidRPr="00916D80">
        <w:rPr>
          <w:b w:val="0"/>
          <w:bCs/>
          <w:u w:val="single"/>
          <w:rtl/>
        </w:rPr>
        <w:t>4</w:t>
      </w:r>
      <w:r w:rsidRPr="00916D80">
        <w:rPr>
          <w:b w:val="0"/>
          <w:bCs/>
          <w:u w:val="single"/>
          <w:rtl/>
        </w:rPr>
        <w:t>0%</w:t>
      </w:r>
    </w:p>
    <w:p w:rsidR="00B85C6F" w:rsidRPr="006E10AA" w:rsidRDefault="00B85C6F" w:rsidP="00916D80">
      <w:pPr>
        <w:rPr>
          <w:rtl/>
        </w:rPr>
      </w:pPr>
      <w:r w:rsidRPr="0034663E">
        <w:rPr>
          <w:rtl/>
        </w:rPr>
        <w:t>מחיר ההצעה הנמוך ביותר יקבל את מלוא הניקוד (</w:t>
      </w:r>
      <w:r w:rsidR="00293F36" w:rsidRPr="0034663E">
        <w:rPr>
          <w:rtl/>
        </w:rPr>
        <w:t>4</w:t>
      </w:r>
      <w:r w:rsidRPr="0034663E">
        <w:rPr>
          <w:rtl/>
        </w:rPr>
        <w:t>0) וכל יתר מחירי ההצעות ידורגו באופן יחסי בהתאם:</w:t>
      </w:r>
    </w:p>
    <w:p w:rsidR="00B85C6F" w:rsidRPr="006E10AA" w:rsidRDefault="004F4F1A" w:rsidP="00126840">
      <w:pPr>
        <w:spacing w:line="240" w:lineRule="auto"/>
        <w:ind w:left="2917" w:hanging="606"/>
        <w:rPr>
          <w:noProof/>
          <w:u w:val="single"/>
          <w:rtl/>
        </w:rPr>
      </w:pPr>
      <w:r w:rsidRPr="0034663E">
        <w:rPr>
          <w:noProof/>
          <w:rtl/>
          <w:lang w:eastAsia="en-US"/>
        </w:rPr>
        <mc:AlternateContent>
          <mc:Choice Requires="wps">
            <w:drawing>
              <wp:anchor distT="0" distB="0" distL="114300" distR="114300" simplePos="0" relativeHeight="251657216" behindDoc="0" locked="0" layoutInCell="1" allowOverlap="1" wp14:anchorId="4C5B89F0" wp14:editId="6EC7A396">
                <wp:simplePos x="0" y="0"/>
                <wp:positionH relativeFrom="column">
                  <wp:posOffset>123160</wp:posOffset>
                </wp:positionH>
                <wp:positionV relativeFrom="paragraph">
                  <wp:posOffset>40005</wp:posOffset>
                </wp:positionV>
                <wp:extent cx="1756410" cy="318770"/>
                <wp:effectExtent l="0" t="0" r="15240" b="24130"/>
                <wp:wrapNone/>
                <wp:docPr id="3" name="תיבת טקסט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1756410" cy="318770"/>
                        </a:xfrm>
                        <a:prstGeom prst="rect">
                          <a:avLst/>
                        </a:prstGeom>
                        <a:solidFill>
                          <a:srgbClr val="FFFFFF"/>
                        </a:solidFill>
                        <a:ln w="9525">
                          <a:solidFill>
                            <a:srgbClr val="FFFFFF"/>
                          </a:solidFill>
                          <a:miter lim="800000"/>
                          <a:headEnd/>
                          <a:tailEnd/>
                        </a:ln>
                      </wps:spPr>
                      <wps:txbx>
                        <w:txbxContent>
                          <w:p w:rsidR="003457B5" w:rsidRDefault="003457B5" w:rsidP="00F04045">
                            <w:pPr>
                              <w:rPr>
                                <w:rtl/>
                                <w:cs/>
                              </w:rPr>
                            </w:pPr>
                            <w:r>
                              <w:rPr>
                                <w:rtl/>
                              </w:rPr>
                              <w:t>= ציון המחיר של המציע</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תיבת טקסט 2" o:spid="_x0000_s1026" type="#_x0000_t202" style="position:absolute;left:0;text-align:left;margin-left:9.7pt;margin-top:3.15pt;width:138.3pt;height:25.1pt;flip:x;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" strokecolor="white">
                <v:textbox>
                  <w:txbxContent>
                    <w:p w:rsidR="001E7F1F" w:rsidRDefault="001E7F1F" w:rsidP="00F04045">
                      <w:pPr>
                        <w:rPr>
                          <w:rtl/>
                          <w:cs/>
                        </w:rPr>
                      </w:pPr>
                      <w:r>
                        <w:rPr>
                          <w:rtl/>
                        </w:rPr>
                        <w:t>= ציון המחיר של המציע</w:t>
                      </w:r>
                    </w:p>
                  </w:txbxContent>
                </v:textbox>
              </v:shape>
            </w:pict>
          </mc:Fallback>
        </mc:AlternateContent>
      </w:r>
      <w:r w:rsidR="00B85C6F" w:rsidRPr="0034663E">
        <w:rPr>
          <w:noProof/>
          <w:u w:val="single"/>
          <w:rtl/>
        </w:rPr>
        <w:t xml:space="preserve">מחיר ההצעה הנמוך ביותר </w:t>
      </w:r>
      <w:r w:rsidR="00B85C6F" w:rsidRPr="0034663E">
        <w:rPr>
          <w:noProof/>
          <w:u w:val="single"/>
        </w:rPr>
        <w:t>X</w:t>
      </w:r>
      <w:r w:rsidR="00B85C6F" w:rsidRPr="0034663E">
        <w:rPr>
          <w:noProof/>
          <w:u w:val="single"/>
          <w:rtl/>
        </w:rPr>
        <w:t xml:space="preserve"> </w:t>
      </w:r>
      <w:r w:rsidR="00293F36" w:rsidRPr="0034663E">
        <w:rPr>
          <w:noProof/>
          <w:u w:val="single"/>
          <w:rtl/>
        </w:rPr>
        <w:t>4</w:t>
      </w:r>
      <w:r w:rsidR="00B85C6F" w:rsidRPr="0034663E">
        <w:rPr>
          <w:noProof/>
          <w:u w:val="single"/>
          <w:rtl/>
        </w:rPr>
        <w:t>0</w:t>
      </w:r>
    </w:p>
    <w:p w:rsidR="00B85C6F" w:rsidRPr="006E10AA" w:rsidRDefault="00B85C6F" w:rsidP="00126840">
      <w:pPr>
        <w:spacing w:line="240" w:lineRule="auto"/>
        <w:ind w:left="2917" w:hanging="606"/>
        <w:rPr>
          <w:noProof/>
          <w:u w:val="single"/>
          <w:rtl/>
        </w:rPr>
      </w:pPr>
      <w:r w:rsidRPr="0034663E">
        <w:rPr>
          <w:noProof/>
          <w:rtl/>
        </w:rPr>
        <w:t>מחיר ההצעה הנבדקת</w:t>
      </w:r>
    </w:p>
    <w:p w:rsidR="00B85C6F" w:rsidRPr="006E10AA" w:rsidRDefault="00B85C6F" w:rsidP="006676C0">
      <w:pPr>
        <w:rPr>
          <w:noProof/>
        </w:rPr>
      </w:pPr>
      <w:bookmarkStart w:id="183" w:name="_Toc288398603"/>
      <w:bookmarkStart w:id="184" w:name="_Toc288473257"/>
      <w:bookmarkStart w:id="185" w:name="_Toc312051719"/>
      <w:bookmarkStart w:id="186" w:name="_Toc312053434"/>
      <w:bookmarkStart w:id="187" w:name="_Toc312055069"/>
      <w:bookmarkStart w:id="188" w:name="_Toc316992619"/>
    </w:p>
    <w:p w:rsidR="0059730D" w:rsidRPr="001E7F1F" w:rsidRDefault="00B85C6F" w:rsidP="001E7F1F">
      <w:pPr>
        <w:pStyle w:val="50"/>
        <w:ind w:left="591" w:hanging="569"/>
        <w:rPr>
          <w:b w:val="0"/>
          <w:bCs/>
          <w:u w:val="single"/>
          <w:rtl/>
        </w:rPr>
      </w:pPr>
      <w:r w:rsidRPr="006E10AA">
        <w:rPr>
          <w:b w:val="0"/>
          <w:bCs/>
          <w:u w:val="single"/>
          <w:rtl/>
        </w:rPr>
        <w:t xml:space="preserve">שקלול האיכות - </w:t>
      </w:r>
      <w:r w:rsidR="00293F36" w:rsidRPr="006E10AA">
        <w:rPr>
          <w:b w:val="0"/>
          <w:bCs/>
          <w:u w:val="single"/>
          <w:rtl/>
        </w:rPr>
        <w:t>6</w:t>
      </w:r>
      <w:r w:rsidRPr="006E10AA">
        <w:rPr>
          <w:b w:val="0"/>
          <w:bCs/>
          <w:u w:val="single"/>
          <w:rtl/>
        </w:rPr>
        <w:t>0%</w:t>
      </w:r>
      <w:bookmarkEnd w:id="183"/>
      <w:bookmarkEnd w:id="184"/>
      <w:bookmarkEnd w:id="185"/>
      <w:bookmarkEnd w:id="186"/>
      <w:bookmarkEnd w:id="187"/>
      <w:bookmarkEnd w:id="188"/>
    </w:p>
    <w:p w:rsidR="00B85C6F" w:rsidRPr="006E10AA" w:rsidRDefault="00B85C6F" w:rsidP="00916D80">
      <w:pPr>
        <w:pStyle w:val="50"/>
        <w:ind w:left="591" w:hanging="569"/>
        <w:rPr>
          <w:b w:val="0"/>
          <w:bCs/>
          <w:u w:val="single"/>
        </w:rPr>
      </w:pPr>
      <w:r w:rsidRPr="006E10AA">
        <w:rPr>
          <w:b w:val="0"/>
          <w:bCs/>
          <w:u w:val="single"/>
          <w:rtl/>
        </w:rPr>
        <w:t>שקלול מחיר/איכות</w:t>
      </w:r>
    </w:p>
    <w:p w:rsidR="00B85C6F" w:rsidRPr="006E10AA" w:rsidRDefault="00B85C6F" w:rsidP="006676C0">
      <w:pPr>
        <w:rPr>
          <w:noProof/>
          <w:rtl/>
        </w:rPr>
      </w:pPr>
      <w:r w:rsidRPr="0034663E">
        <w:rPr>
          <w:rtl/>
        </w:rPr>
        <w:t xml:space="preserve">ציוני המחיר והאיכות יסוכמו לציון משותף </w:t>
      </w:r>
      <w:r w:rsidR="00FE0572" w:rsidRPr="0034663E">
        <w:rPr>
          <w:rtl/>
        </w:rPr>
        <w:t>(</w:t>
      </w:r>
      <w:r w:rsidRPr="0034663E">
        <w:rPr>
          <w:rtl/>
        </w:rPr>
        <w:t>ציון משוקלל</w:t>
      </w:r>
      <w:r w:rsidR="00FE0572" w:rsidRPr="0034663E">
        <w:rPr>
          <w:rtl/>
        </w:rPr>
        <w:t>)</w:t>
      </w:r>
      <w:r w:rsidRPr="0034663E">
        <w:rPr>
          <w:rtl/>
        </w:rPr>
        <w:t>, לגבי כל מציע ומציע שהגיע</w:t>
      </w:r>
      <w:r w:rsidRPr="0034663E">
        <w:rPr>
          <w:noProof/>
          <w:rtl/>
        </w:rPr>
        <w:t xml:space="preserve"> לשלב זה.</w:t>
      </w:r>
    </w:p>
    <w:p w:rsidR="00B85C6F" w:rsidRPr="006E10AA" w:rsidRDefault="00B85C6F" w:rsidP="006676C0">
      <w:pPr>
        <w:rPr>
          <w:noProof/>
          <w:rtl/>
        </w:rPr>
      </w:pPr>
      <w:r w:rsidRPr="0034663E">
        <w:rPr>
          <w:noProof/>
          <w:rtl/>
        </w:rPr>
        <w:t xml:space="preserve">ציון משוקלל של המציע = </w:t>
      </w:r>
      <w:r w:rsidR="00302C24">
        <w:rPr>
          <w:noProof/>
        </w:rPr>
        <w:t>*0.6</w:t>
      </w:r>
      <w:r w:rsidRPr="0034663E">
        <w:rPr>
          <w:noProof/>
          <w:rtl/>
        </w:rPr>
        <w:t>ציון האיכות של המציע + ציון המחיר של המציע</w:t>
      </w:r>
    </w:p>
    <w:p w:rsidR="00B85C6F" w:rsidRPr="006E10AA" w:rsidRDefault="00B85C6F" w:rsidP="007E151D">
      <w:pPr>
        <w:pStyle w:val="31"/>
        <w:ind w:left="771" w:hanging="749"/>
      </w:pPr>
      <w:bookmarkStart w:id="189" w:name="_Toc288398604"/>
      <w:bookmarkStart w:id="190" w:name="_Toc288473258"/>
      <w:bookmarkStart w:id="191" w:name="_Toc312051720"/>
      <w:bookmarkStart w:id="192" w:name="_Toc312053435"/>
      <w:bookmarkStart w:id="193" w:name="_Toc312055070"/>
      <w:bookmarkStart w:id="194" w:name="_Toc316992620"/>
      <w:r w:rsidRPr="0034663E">
        <w:rPr>
          <w:rtl/>
        </w:rPr>
        <w:lastRenderedPageBreak/>
        <w:t>שלב ד'</w:t>
      </w:r>
      <w:bookmarkEnd w:id="189"/>
      <w:bookmarkEnd w:id="190"/>
      <w:bookmarkEnd w:id="191"/>
      <w:bookmarkEnd w:id="192"/>
      <w:bookmarkEnd w:id="193"/>
      <w:bookmarkEnd w:id="194"/>
      <w:r w:rsidRPr="0034663E">
        <w:rPr>
          <w:rtl/>
        </w:rPr>
        <w:t xml:space="preserve"> – בחירת זוכה</w:t>
      </w:r>
    </w:p>
    <w:p w:rsidR="00B85C6F" w:rsidRPr="006E10AA" w:rsidRDefault="00B85C6F" w:rsidP="00B57A43">
      <w:pPr>
        <w:ind w:left="51"/>
        <w:rPr>
          <w:rtl/>
        </w:rPr>
      </w:pPr>
      <w:r w:rsidRPr="0034663E">
        <w:rPr>
          <w:rtl/>
        </w:rPr>
        <w:t>ההצעה הזוכה תהה זו שתקבל את הציון המשוקלל, איכות/עלות, הגבוה ביותר.</w:t>
      </w:r>
    </w:p>
    <w:p w:rsidR="00B85C6F" w:rsidRPr="006E10AA" w:rsidRDefault="00B85C6F" w:rsidP="00126840">
      <w:pPr>
        <w:ind w:left="360"/>
        <w:rPr>
          <w:rtl/>
        </w:rPr>
      </w:pPr>
      <w:bookmarkStart w:id="195" w:name="_Toc12363410"/>
      <w:bookmarkEnd w:id="166"/>
      <w:bookmarkEnd w:id="167"/>
      <w:bookmarkEnd w:id="168"/>
      <w:bookmarkEnd w:id="169"/>
      <w:bookmarkEnd w:id="170"/>
    </w:p>
    <w:p w:rsidR="00B85C6F" w:rsidRPr="006E10AA" w:rsidRDefault="00B85C6F" w:rsidP="007E151D">
      <w:pPr>
        <w:pStyle w:val="31"/>
        <w:ind w:left="771" w:hanging="749"/>
        <w:rPr>
          <w:rtl/>
        </w:rPr>
      </w:pPr>
      <w:bookmarkStart w:id="196" w:name="_Ref392355642"/>
      <w:bookmarkStart w:id="197" w:name="_Toc135452269"/>
      <w:bookmarkStart w:id="198" w:name="_Toc78167898"/>
      <w:bookmarkStart w:id="199" w:name="_Toc78122969"/>
      <w:bookmarkStart w:id="200" w:name="_Toc64691801"/>
      <w:r w:rsidRPr="0034663E">
        <w:rPr>
          <w:rtl/>
        </w:rPr>
        <w:t xml:space="preserve">בחירת "ספק חלופי" (זוכה חלופי) </w:t>
      </w:r>
      <w:r w:rsidRPr="007E151D">
        <w:rPr>
          <w:rtl/>
        </w:rPr>
        <w:t>(</w:t>
      </w:r>
      <w:r w:rsidRPr="007E151D">
        <w:t>M</w:t>
      </w:r>
      <w:r w:rsidRPr="007E151D">
        <w:rPr>
          <w:rtl/>
        </w:rPr>
        <w:t>)</w:t>
      </w:r>
      <w:bookmarkEnd w:id="196"/>
    </w:p>
    <w:p w:rsidR="00B85C6F" w:rsidRPr="006E10AA" w:rsidRDefault="00B85C6F" w:rsidP="00916D80">
      <w:pPr>
        <w:pStyle w:val="50"/>
        <w:ind w:left="591" w:hanging="540"/>
        <w:rPr>
          <w:rtl/>
        </w:rPr>
      </w:pPr>
      <w:r w:rsidRPr="006E10AA">
        <w:rPr>
          <w:rtl/>
        </w:rPr>
        <w:t>עורך המכרז מעוניין בבחירת ספק זוכה אחד, לצורך אספקת הנדרש במכרז זה.</w:t>
      </w:r>
    </w:p>
    <w:p w:rsidR="00B85C6F" w:rsidRPr="004B0B90" w:rsidRDefault="00B85C6F" w:rsidP="00916D80">
      <w:pPr>
        <w:pStyle w:val="50"/>
        <w:ind w:left="591" w:hanging="540"/>
      </w:pPr>
      <w:r w:rsidRPr="004B0B90">
        <w:rPr>
          <w:rtl/>
        </w:rPr>
        <w:t xml:space="preserve">על אף האמור, תהא ועדת המכרזים רשאית, על פי שיקול דעתה הבלעדי, לבחור במציע אשר הצעתו דורגה במקום השני, לצורך אספקת הנדרש במכרז זה, במקום הזוכה (להלן: ספק חלופי), והוא יאריך את ערבות הצעתו עד לתום </w:t>
      </w:r>
      <w:r w:rsidR="00F86B83" w:rsidRPr="004B0B90">
        <w:rPr>
          <w:rtl/>
        </w:rPr>
        <w:t>4</w:t>
      </w:r>
      <w:r w:rsidRPr="004B0B90">
        <w:rPr>
          <w:rtl/>
        </w:rPr>
        <w:t xml:space="preserve"> חודשים מיום ההכרזה על הזו</w:t>
      </w:r>
      <w:r w:rsidR="0028730E" w:rsidRPr="004B0B90">
        <w:rPr>
          <w:rtl/>
        </w:rPr>
        <w:t>כה (להלן: ערבות ההצעה המוארכת).</w:t>
      </w:r>
      <w:r w:rsidRPr="004B0B90">
        <w:rPr>
          <w:rtl/>
        </w:rPr>
        <w:t xml:space="preserve"> סרב המציע אשר דורג במקום השני להיחשב ספק חלופי או סרב להארכת ערבות הצעתו, רשאי עורך המכרז לחלט את ערבות הצעתו, וכן תהא וועדת המכרזים רשאית לבחור, על פי שיקול דעתה הבלעדי, במציע אשר הצעתו דורגה במקום הבא אחריו כ"זוכה חלופי" וחוזר חלילה.</w:t>
      </w:r>
    </w:p>
    <w:p w:rsidR="00B85C6F" w:rsidRPr="006E10AA" w:rsidRDefault="00B85C6F" w:rsidP="0096799E">
      <w:pPr>
        <w:pStyle w:val="50"/>
        <w:ind w:left="591" w:hanging="540"/>
      </w:pPr>
      <w:r w:rsidRPr="006E10AA">
        <w:rPr>
          <w:rtl/>
        </w:rPr>
        <w:t>במהלך שנה מיום ההכרזה על הזוכה במכרז רשאית ועדת המכרזים להתקשר עם הספק החלופי. התקשרות עם הספק החלופי תהיה בהתאם לתנאי מכרז זה, להסכם ההתקשרות ולהצעתו המקורית של הספק החלופי. הספק החלופי יבוא בנעליו של הזוכה במכרז זה, בהתאם לדרישות עורך המכרז, והוא יחויב להשלים את כל חובותיו של הזוכה אותו הוא החליף. טרם ההתקשרות עם הספק החלופי, עליו להחליף את ערבות הצעתו המוארכת בערבות ביצוע כנדרש במכרז זה, וכן לעמוד בדרישות ביטוח וכו' כנדרש בסעיף</w:t>
      </w:r>
      <w:r w:rsidR="0096799E">
        <w:rPr>
          <w:rFonts w:hint="cs"/>
          <w:rtl/>
        </w:rPr>
        <w:t xml:space="preserve"> 0.7</w:t>
      </w:r>
      <w:r w:rsidRPr="006E10AA">
        <w:rPr>
          <w:rtl/>
        </w:rPr>
        <w:t xml:space="preserve"> מהזוכה במכרז. סרב הספק החלופי לעשות כן, רשאית ועדת המכרזים לחלט את ערבות הצעתו המוארכת. </w:t>
      </w:r>
    </w:p>
    <w:p w:rsidR="00116A3E" w:rsidRDefault="00116A3E" w:rsidP="00916D80">
      <w:pPr>
        <w:pStyle w:val="50"/>
        <w:ind w:left="591" w:hanging="540"/>
      </w:pPr>
      <w:r w:rsidRPr="006E10AA">
        <w:rPr>
          <w:rFonts w:hint="eastAsia"/>
          <w:rtl/>
        </w:rPr>
        <w:t>המשרד</w:t>
      </w:r>
      <w:r w:rsidRPr="006E10AA">
        <w:rPr>
          <w:rtl/>
        </w:rPr>
        <w:t xml:space="preserve"> </w:t>
      </w:r>
      <w:r w:rsidRPr="006E10AA">
        <w:rPr>
          <w:rFonts w:hint="eastAsia"/>
          <w:rtl/>
        </w:rPr>
        <w:t>רשאי</w:t>
      </w:r>
      <w:r w:rsidRPr="006E10AA">
        <w:rPr>
          <w:rtl/>
        </w:rPr>
        <w:t xml:space="preserve"> </w:t>
      </w:r>
      <w:r w:rsidRPr="006E10AA">
        <w:rPr>
          <w:rFonts w:hint="eastAsia"/>
          <w:rtl/>
        </w:rPr>
        <w:t>להפעיל</w:t>
      </w:r>
      <w:r w:rsidRPr="006E10AA">
        <w:rPr>
          <w:rtl/>
        </w:rPr>
        <w:t xml:space="preserve"> </w:t>
      </w:r>
      <w:r w:rsidRPr="006E10AA">
        <w:rPr>
          <w:rFonts w:hint="eastAsia"/>
          <w:rtl/>
        </w:rPr>
        <w:t>גם</w:t>
      </w:r>
      <w:r w:rsidRPr="006E10AA">
        <w:rPr>
          <w:rtl/>
        </w:rPr>
        <w:t xml:space="preserve"> </w:t>
      </w:r>
      <w:r w:rsidRPr="006E10AA">
        <w:rPr>
          <w:rFonts w:hint="eastAsia"/>
          <w:rtl/>
        </w:rPr>
        <w:t>את</w:t>
      </w:r>
      <w:r w:rsidRPr="006E10AA">
        <w:rPr>
          <w:rtl/>
        </w:rPr>
        <w:t xml:space="preserve"> </w:t>
      </w:r>
      <w:r w:rsidRPr="006E10AA">
        <w:rPr>
          <w:rFonts w:hint="eastAsia"/>
          <w:rtl/>
        </w:rPr>
        <w:t>הספק</w:t>
      </w:r>
      <w:r w:rsidRPr="006E10AA">
        <w:rPr>
          <w:rtl/>
        </w:rPr>
        <w:t xml:space="preserve"> </w:t>
      </w:r>
      <w:r w:rsidRPr="006E10AA">
        <w:rPr>
          <w:rFonts w:hint="eastAsia"/>
          <w:rtl/>
        </w:rPr>
        <w:t>חלופי</w:t>
      </w:r>
      <w:r w:rsidRPr="006E10AA">
        <w:rPr>
          <w:rtl/>
        </w:rPr>
        <w:t xml:space="preserve"> </w:t>
      </w:r>
      <w:r w:rsidRPr="006E10AA">
        <w:rPr>
          <w:rFonts w:hint="eastAsia"/>
          <w:rtl/>
        </w:rPr>
        <w:t>עבור</w:t>
      </w:r>
      <w:r w:rsidRPr="006E10AA">
        <w:rPr>
          <w:rtl/>
        </w:rPr>
        <w:t xml:space="preserve"> </w:t>
      </w:r>
      <w:r w:rsidRPr="006E10AA">
        <w:rPr>
          <w:rFonts w:hint="eastAsia"/>
          <w:rtl/>
        </w:rPr>
        <w:t>חלק</w:t>
      </w:r>
      <w:r w:rsidRPr="006E10AA">
        <w:rPr>
          <w:rtl/>
        </w:rPr>
        <w:t xml:space="preserve"> </w:t>
      </w:r>
      <w:r w:rsidRPr="006E10AA">
        <w:rPr>
          <w:rFonts w:hint="eastAsia"/>
          <w:rtl/>
        </w:rPr>
        <w:t>מהפעילות</w:t>
      </w:r>
      <w:r w:rsidRPr="006E10AA">
        <w:rPr>
          <w:rtl/>
        </w:rPr>
        <w:t xml:space="preserve"> </w:t>
      </w:r>
      <w:r w:rsidRPr="006E10AA">
        <w:rPr>
          <w:rFonts w:hint="eastAsia"/>
          <w:rtl/>
        </w:rPr>
        <w:t>המפורטת</w:t>
      </w:r>
      <w:r w:rsidRPr="006E10AA">
        <w:rPr>
          <w:rtl/>
        </w:rPr>
        <w:t xml:space="preserve"> </w:t>
      </w:r>
      <w:r w:rsidRPr="006E10AA">
        <w:rPr>
          <w:rFonts w:hint="eastAsia"/>
          <w:rtl/>
        </w:rPr>
        <w:t>במסמך</w:t>
      </w:r>
      <w:r w:rsidRPr="006E10AA">
        <w:rPr>
          <w:rtl/>
        </w:rPr>
        <w:t xml:space="preserve"> </w:t>
      </w:r>
      <w:r w:rsidRPr="006E10AA">
        <w:rPr>
          <w:rFonts w:hint="eastAsia"/>
          <w:rtl/>
        </w:rPr>
        <w:t>זה</w:t>
      </w:r>
      <w:r w:rsidRPr="006E10AA">
        <w:rPr>
          <w:rtl/>
        </w:rPr>
        <w:t xml:space="preserve">, </w:t>
      </w:r>
      <w:r w:rsidRPr="006E10AA">
        <w:rPr>
          <w:rFonts w:hint="eastAsia"/>
          <w:rtl/>
        </w:rPr>
        <w:t>משיקוליו</w:t>
      </w:r>
      <w:r w:rsidRPr="006E10AA">
        <w:rPr>
          <w:rtl/>
        </w:rPr>
        <w:t xml:space="preserve">. </w:t>
      </w:r>
      <w:r w:rsidRPr="006E10AA">
        <w:rPr>
          <w:rFonts w:hint="eastAsia"/>
          <w:rtl/>
        </w:rPr>
        <w:t>החלוקה</w:t>
      </w:r>
      <w:r w:rsidRPr="006E10AA">
        <w:rPr>
          <w:rtl/>
        </w:rPr>
        <w:t xml:space="preserve"> </w:t>
      </w:r>
      <w:r w:rsidRPr="006E10AA">
        <w:rPr>
          <w:rFonts w:hint="eastAsia"/>
          <w:rtl/>
        </w:rPr>
        <w:t>בין</w:t>
      </w:r>
      <w:r w:rsidRPr="006E10AA">
        <w:rPr>
          <w:rtl/>
        </w:rPr>
        <w:t xml:space="preserve"> </w:t>
      </w:r>
      <w:r w:rsidRPr="006E10AA">
        <w:rPr>
          <w:rFonts w:hint="eastAsia"/>
          <w:rtl/>
        </w:rPr>
        <w:t>הספקים</w:t>
      </w:r>
      <w:r w:rsidRPr="006E10AA">
        <w:rPr>
          <w:rtl/>
        </w:rPr>
        <w:t xml:space="preserve"> </w:t>
      </w:r>
      <w:r w:rsidRPr="006E10AA">
        <w:rPr>
          <w:rFonts w:hint="eastAsia"/>
          <w:rtl/>
        </w:rPr>
        <w:t>תהיה</w:t>
      </w:r>
      <w:r w:rsidRPr="006E10AA">
        <w:rPr>
          <w:rtl/>
        </w:rPr>
        <w:t xml:space="preserve"> </w:t>
      </w:r>
      <w:r w:rsidRPr="006E10AA">
        <w:rPr>
          <w:rFonts w:hint="eastAsia"/>
          <w:rtl/>
        </w:rPr>
        <w:t>על</w:t>
      </w:r>
      <w:r w:rsidRPr="006E10AA">
        <w:rPr>
          <w:rtl/>
        </w:rPr>
        <w:t xml:space="preserve"> </w:t>
      </w:r>
      <w:r w:rsidRPr="006E10AA">
        <w:rPr>
          <w:rFonts w:hint="eastAsia"/>
          <w:rtl/>
        </w:rPr>
        <w:t>בסיס</w:t>
      </w:r>
      <w:r w:rsidRPr="006E10AA">
        <w:rPr>
          <w:rtl/>
        </w:rPr>
        <w:t xml:space="preserve"> </w:t>
      </w:r>
      <w:r w:rsidRPr="006E10AA">
        <w:rPr>
          <w:rFonts w:hint="eastAsia"/>
          <w:rtl/>
        </w:rPr>
        <w:t>גיאוגרפי</w:t>
      </w:r>
      <w:r w:rsidRPr="006E10AA">
        <w:rPr>
          <w:rtl/>
        </w:rPr>
        <w:t xml:space="preserve"> </w:t>
      </w:r>
      <w:r w:rsidRPr="006E10AA">
        <w:rPr>
          <w:rFonts w:hint="eastAsia"/>
          <w:rtl/>
        </w:rPr>
        <w:t>או</w:t>
      </w:r>
      <w:r w:rsidRPr="006E10AA">
        <w:rPr>
          <w:rtl/>
        </w:rPr>
        <w:t xml:space="preserve"> </w:t>
      </w:r>
      <w:r w:rsidRPr="006E10AA">
        <w:rPr>
          <w:rFonts w:hint="eastAsia"/>
          <w:rtl/>
        </w:rPr>
        <w:t>תוכני</w:t>
      </w:r>
      <w:r w:rsidRPr="006E10AA">
        <w:rPr>
          <w:rtl/>
        </w:rPr>
        <w:t xml:space="preserve"> (עפ"י </w:t>
      </w:r>
      <w:r w:rsidRPr="006E10AA">
        <w:rPr>
          <w:rFonts w:hint="eastAsia"/>
          <w:rtl/>
        </w:rPr>
        <w:t>התמחויות</w:t>
      </w:r>
      <w:r w:rsidRPr="006E10AA">
        <w:rPr>
          <w:rtl/>
        </w:rPr>
        <w:t>).</w:t>
      </w:r>
    </w:p>
    <w:p w:rsidR="0059730D" w:rsidRDefault="0059730D" w:rsidP="00916D80">
      <w:pPr>
        <w:pStyle w:val="50"/>
        <w:ind w:left="591" w:hanging="540"/>
      </w:pPr>
      <w:r>
        <w:rPr>
          <w:rFonts w:hint="cs"/>
          <w:rtl/>
        </w:rPr>
        <w:t>במקרה והמשרד ירצה להפעיל את הספק החלופי לאחר שנה מיום ההכרזה על הזוכה, הדבר ייעשה בהסכמה הדדית בין המשרד לבין הספק החלופי.</w:t>
      </w:r>
    </w:p>
    <w:p w:rsidR="00DF3C56" w:rsidRDefault="00DF3C56" w:rsidP="007E151D">
      <w:pPr>
        <w:pStyle w:val="31"/>
        <w:ind w:left="771" w:hanging="749"/>
        <w:rPr>
          <w:rtl/>
        </w:rPr>
      </w:pPr>
      <w:r>
        <w:rPr>
          <w:rtl/>
        </w:rPr>
        <w:t>אומדן עלויות</w:t>
      </w:r>
    </w:p>
    <w:p w:rsidR="00DF3C56" w:rsidRPr="006E10AA" w:rsidRDefault="00DF3C56" w:rsidP="00916D80">
      <w:pPr>
        <w:ind w:left="51"/>
      </w:pPr>
      <w:r>
        <w:rPr>
          <w:rtl/>
        </w:rPr>
        <w:t>במשרד הבריאות נערך ונשמר אומדן לגבי ההוצאה הצפויה למתן השירותים נשוא מכרז זה. המשרד שומר לעצמו את הזכות שלא לקבל הצעה החורגת מהאומדן שקבע ו/או לבטל את המכרז ולא לקבוע זוכה במידה וההצעות המוגשות יחרגו מסכום האומדן. לחילופין ובאופן מצטבר שומר המשרד את הזכות לפנות לספקים לקיום מו"מ במצב כזה.</w:t>
      </w:r>
    </w:p>
    <w:p w:rsidR="00B85C6F" w:rsidRPr="006E10AA" w:rsidRDefault="00916D80" w:rsidP="006676C0">
      <w:r>
        <w:rPr>
          <w:rFonts w:hint="cs"/>
          <w:rtl/>
        </w:rPr>
        <w:br/>
      </w:r>
      <w:r w:rsidR="001E7F1F">
        <w:rPr>
          <w:rFonts w:hint="cs"/>
          <w:rtl/>
        </w:rPr>
        <w:br/>
      </w:r>
      <w:r w:rsidR="001E7F1F">
        <w:rPr>
          <w:rFonts w:hint="cs"/>
          <w:rtl/>
        </w:rPr>
        <w:br/>
      </w:r>
      <w:r w:rsidR="001E7F1F">
        <w:rPr>
          <w:rFonts w:hint="cs"/>
          <w:rtl/>
        </w:rPr>
        <w:br/>
      </w:r>
    </w:p>
    <w:p w:rsidR="00B85C6F" w:rsidRPr="006E10AA" w:rsidRDefault="00B85C6F" w:rsidP="00923DA1">
      <w:pPr>
        <w:pStyle w:val="20"/>
        <w:rPr>
          <w:rtl/>
        </w:rPr>
      </w:pPr>
      <w:bookmarkStart w:id="201" w:name="_Toc426916144"/>
      <w:r w:rsidRPr="0034663E">
        <w:rPr>
          <w:rtl/>
        </w:rPr>
        <w:lastRenderedPageBreak/>
        <w:t>סמכות השיפוט</w:t>
      </w:r>
      <w:bookmarkEnd w:id="195"/>
      <w:bookmarkEnd w:id="197"/>
      <w:bookmarkEnd w:id="198"/>
      <w:bookmarkEnd w:id="199"/>
      <w:bookmarkEnd w:id="200"/>
      <w:bookmarkEnd w:id="201"/>
    </w:p>
    <w:p w:rsidR="00B85C6F" w:rsidRPr="006E10AA" w:rsidRDefault="00B85C6F" w:rsidP="00B57A43">
      <w:pPr>
        <w:ind w:left="51"/>
        <w:rPr>
          <w:rtl/>
        </w:rPr>
      </w:pPr>
      <w:bookmarkStart w:id="202" w:name="_Toc135452270"/>
      <w:bookmarkStart w:id="203" w:name="_Toc78167899"/>
      <w:bookmarkStart w:id="204" w:name="_Toc78122970"/>
      <w:bookmarkStart w:id="205" w:name="_Toc64691802"/>
      <w:r w:rsidRPr="0034663E">
        <w:rPr>
          <w:rtl/>
        </w:rPr>
        <w:t>סמכות השיפוט בכל הקשור לנושאים ועניינים הנוגעים למכרז, או בכל תביעה הנובעת מהליך ניהולו, או להסכם שנחתם בין עורך המכרז למזמין ובכל תביעה הנובעת מההתקשרות שבין עורך המכרז למזמין תהיה לבתי המשפט המוסמכים בירושלים.</w:t>
      </w:r>
    </w:p>
    <w:p w:rsidR="00B85C6F" w:rsidRPr="006E10AA" w:rsidRDefault="00B85C6F" w:rsidP="00126840">
      <w:pPr>
        <w:ind w:left="360"/>
        <w:rPr>
          <w:rtl/>
        </w:rPr>
      </w:pPr>
    </w:p>
    <w:p w:rsidR="00B85C6F" w:rsidRPr="006E10AA" w:rsidRDefault="00B85C6F" w:rsidP="00923DA1">
      <w:pPr>
        <w:pStyle w:val="20"/>
        <w:rPr>
          <w:rtl/>
        </w:rPr>
      </w:pPr>
      <w:bookmarkStart w:id="206" w:name="_Toc281490664"/>
      <w:bookmarkStart w:id="207" w:name="_Toc287273702"/>
      <w:bookmarkStart w:id="208" w:name="_Toc426916145"/>
      <w:bookmarkStart w:id="209" w:name="_Toc135452271"/>
      <w:bookmarkEnd w:id="202"/>
      <w:bookmarkEnd w:id="203"/>
      <w:bookmarkEnd w:id="204"/>
      <w:bookmarkEnd w:id="205"/>
      <w:r w:rsidRPr="0034663E">
        <w:rPr>
          <w:rtl/>
        </w:rPr>
        <w:t>מחירים ותשלום</w:t>
      </w:r>
      <w:bookmarkEnd w:id="206"/>
      <w:bookmarkEnd w:id="207"/>
      <w:bookmarkEnd w:id="208"/>
    </w:p>
    <w:p w:rsidR="00B85C6F" w:rsidRPr="006E10AA" w:rsidRDefault="00B85C6F" w:rsidP="007E151D">
      <w:pPr>
        <w:pStyle w:val="31"/>
        <w:ind w:left="771" w:hanging="749"/>
        <w:rPr>
          <w:rtl/>
        </w:rPr>
      </w:pPr>
      <w:r w:rsidRPr="0034663E">
        <w:rPr>
          <w:rtl/>
        </w:rPr>
        <w:t>כללי</w:t>
      </w:r>
    </w:p>
    <w:p w:rsidR="00B85C6F" w:rsidRPr="006E10AA" w:rsidRDefault="00B85C6F" w:rsidP="00916D80">
      <w:pPr>
        <w:pStyle w:val="50"/>
        <w:ind w:left="591" w:hanging="540"/>
      </w:pPr>
      <w:bookmarkStart w:id="210" w:name="_Toc288398610"/>
      <w:bookmarkStart w:id="211" w:name="_Toc288473264"/>
      <w:bookmarkStart w:id="212" w:name="_Toc312051725"/>
      <w:bookmarkStart w:id="213" w:name="_Toc312053440"/>
      <w:bookmarkStart w:id="214" w:name="_Toc312055075"/>
      <w:bookmarkStart w:id="215" w:name="_Toc316992625"/>
      <w:r w:rsidRPr="006E10AA">
        <w:rPr>
          <w:rtl/>
        </w:rPr>
        <w:t>למען הסר ספק, בכל מקום בו מצוין מחיר הכוונה למחיר בשקלים חדשים הכוללים מע"מ.</w:t>
      </w:r>
      <w:bookmarkEnd w:id="210"/>
      <w:bookmarkEnd w:id="211"/>
      <w:bookmarkEnd w:id="212"/>
      <w:bookmarkEnd w:id="213"/>
      <w:bookmarkEnd w:id="214"/>
      <w:bookmarkEnd w:id="215"/>
      <w:r w:rsidRPr="006E10AA">
        <w:rPr>
          <w:rtl/>
        </w:rPr>
        <w:t xml:space="preserve"> </w:t>
      </w:r>
    </w:p>
    <w:p w:rsidR="00B85C6F" w:rsidRPr="006E10AA" w:rsidRDefault="00B85C6F" w:rsidP="00916D80">
      <w:pPr>
        <w:pStyle w:val="50"/>
        <w:ind w:left="591" w:hanging="540"/>
      </w:pPr>
      <w:bookmarkStart w:id="216" w:name="_Toc288398611"/>
      <w:bookmarkStart w:id="217" w:name="_Toc288473265"/>
      <w:bookmarkStart w:id="218" w:name="_Toc312051726"/>
      <w:bookmarkStart w:id="219" w:name="_Toc312053441"/>
      <w:bookmarkStart w:id="220" w:name="_Toc312055076"/>
      <w:bookmarkStart w:id="221" w:name="_Toc316992626"/>
      <w:r w:rsidRPr="006E10AA">
        <w:rPr>
          <w:rtl/>
        </w:rPr>
        <w:t>המחירים במכרז יכללו כל מס, היטל או כל תוספת אחרת, לרבות כל תשלום לצד שלישי בגין זכויות השימוש במערכת הממוחשבת על כל מרכיביה.</w:t>
      </w:r>
      <w:bookmarkEnd w:id="216"/>
      <w:bookmarkEnd w:id="217"/>
      <w:bookmarkEnd w:id="218"/>
      <w:bookmarkEnd w:id="219"/>
      <w:bookmarkEnd w:id="220"/>
      <w:bookmarkEnd w:id="221"/>
    </w:p>
    <w:p w:rsidR="00B85C6F" w:rsidRPr="006E10AA" w:rsidRDefault="00B85C6F" w:rsidP="00916D80">
      <w:pPr>
        <w:pStyle w:val="50"/>
        <w:ind w:left="591" w:hanging="540"/>
      </w:pPr>
      <w:bookmarkStart w:id="222" w:name="_Toc288398612"/>
      <w:bookmarkStart w:id="223" w:name="_Toc288473266"/>
      <w:bookmarkStart w:id="224" w:name="_Toc312051727"/>
      <w:bookmarkStart w:id="225" w:name="_Toc312053442"/>
      <w:bookmarkStart w:id="226" w:name="_Toc312055077"/>
      <w:bookmarkStart w:id="227" w:name="_Toc316992627"/>
      <w:r w:rsidRPr="006E10AA">
        <w:rPr>
          <w:rtl/>
        </w:rPr>
        <w:t>תנאי ההצמדה יהיו כמפורט בפרק 5.</w:t>
      </w:r>
      <w:bookmarkStart w:id="228" w:name="_Toc240770063"/>
      <w:bookmarkStart w:id="229" w:name="_Toc240771554"/>
      <w:bookmarkEnd w:id="222"/>
      <w:bookmarkEnd w:id="223"/>
      <w:bookmarkEnd w:id="224"/>
      <w:bookmarkEnd w:id="225"/>
      <w:bookmarkEnd w:id="226"/>
      <w:bookmarkEnd w:id="227"/>
    </w:p>
    <w:p w:rsidR="00B85C6F" w:rsidRPr="006E10AA" w:rsidRDefault="00B85C6F" w:rsidP="00916D80">
      <w:pPr>
        <w:pStyle w:val="50"/>
        <w:ind w:left="591" w:hanging="540"/>
      </w:pPr>
      <w:bookmarkStart w:id="230" w:name="_Toc288398613"/>
      <w:bookmarkStart w:id="231" w:name="_Toc288473267"/>
      <w:bookmarkStart w:id="232" w:name="_Toc312051728"/>
      <w:bookmarkStart w:id="233" w:name="_Toc312053443"/>
      <w:bookmarkStart w:id="234" w:name="_Toc312055078"/>
      <w:bookmarkStart w:id="235" w:name="_Toc316992628"/>
      <w:r w:rsidRPr="006E10AA">
        <w:rPr>
          <w:rtl/>
        </w:rPr>
        <w:t>המחיר המוצע יהיה מחיר קבוע וסופי (כאמור כולל מע"מ) ויכלול את כל ההוצאות לצורך אספקת השירותים.</w:t>
      </w:r>
      <w:bookmarkEnd w:id="228"/>
      <w:bookmarkEnd w:id="229"/>
      <w:bookmarkEnd w:id="230"/>
      <w:bookmarkEnd w:id="231"/>
      <w:bookmarkEnd w:id="232"/>
      <w:bookmarkEnd w:id="233"/>
      <w:bookmarkEnd w:id="234"/>
      <w:bookmarkEnd w:id="235"/>
    </w:p>
    <w:p w:rsidR="00B85C6F" w:rsidRPr="006E10AA" w:rsidRDefault="00B85C6F" w:rsidP="006676C0"/>
    <w:p w:rsidR="00B85C6F" w:rsidRPr="006E10AA" w:rsidRDefault="00B85C6F" w:rsidP="007E151D">
      <w:pPr>
        <w:pStyle w:val="31"/>
        <w:ind w:left="771" w:hanging="749"/>
        <w:rPr>
          <w:rtl/>
        </w:rPr>
      </w:pPr>
      <w:r w:rsidRPr="0034663E">
        <w:rPr>
          <w:rtl/>
        </w:rPr>
        <w:t>אופן התשלום</w:t>
      </w:r>
    </w:p>
    <w:p w:rsidR="00B85C6F" w:rsidRPr="006E10AA" w:rsidRDefault="00B85C6F" w:rsidP="000971CC">
      <w:pPr>
        <w:ind w:left="51"/>
      </w:pPr>
      <w:bookmarkStart w:id="236" w:name="_Toc240770064"/>
      <w:bookmarkStart w:id="237" w:name="_Toc240771555"/>
      <w:bookmarkStart w:id="238" w:name="_Toc288398614"/>
      <w:bookmarkStart w:id="239" w:name="_Toc288473268"/>
      <w:bookmarkStart w:id="240" w:name="_Toc312051729"/>
      <w:bookmarkStart w:id="241" w:name="_Toc312053444"/>
      <w:bookmarkStart w:id="242" w:name="_Toc312055079"/>
      <w:bookmarkStart w:id="243" w:name="_Toc316992629"/>
      <w:r w:rsidRPr="006E10AA">
        <w:rPr>
          <w:b/>
          <w:rtl/>
        </w:rPr>
        <w:t xml:space="preserve">המזמין </w:t>
      </w:r>
      <w:r w:rsidRPr="0034663E">
        <w:rPr>
          <w:rtl/>
        </w:rPr>
        <w:t xml:space="preserve">יבדוק ויאשר את החשבון החודשי. תשלום החשבון החודשי יתבצע במועד שבין היום </w:t>
      </w:r>
      <w:r w:rsidR="00AB5563" w:rsidRPr="0034663E">
        <w:rPr>
          <w:rtl/>
        </w:rPr>
        <w:br/>
      </w:r>
      <w:r w:rsidRPr="0034663E">
        <w:rPr>
          <w:rtl/>
        </w:rPr>
        <w:t>ה – 15 והיום ה – 24 בכל חודש (כולל שני ימים אלו) (להלן: "מועד התשלום הממשלתי"). תאריך התשלום ייקבע בהתאם למועד שבו התקבלה חשבונית המס אצל הגורם המקצועי אצל המזמין, האחראי</w:t>
      </w:r>
      <w:r w:rsidRPr="006E10AA">
        <w:rPr>
          <w:b/>
          <w:rtl/>
        </w:rPr>
        <w:t xml:space="preserve"> לאישור העבודה (להלן</w:t>
      </w:r>
      <w:r w:rsidRPr="0034663E">
        <w:rPr>
          <w:rtl/>
        </w:rPr>
        <w:t>: "מועד הגשת החשבונית למזמין") עפ"י המפתח הבא:</w:t>
      </w:r>
      <w:bookmarkStart w:id="244" w:name="_Toc240770065"/>
      <w:bookmarkStart w:id="245" w:name="_Toc240771556"/>
      <w:bookmarkEnd w:id="236"/>
      <w:bookmarkEnd w:id="237"/>
      <w:bookmarkEnd w:id="238"/>
      <w:bookmarkEnd w:id="239"/>
      <w:bookmarkEnd w:id="240"/>
      <w:bookmarkEnd w:id="241"/>
      <w:bookmarkEnd w:id="242"/>
      <w:bookmarkEnd w:id="243"/>
    </w:p>
    <w:p w:rsidR="00B85C6F" w:rsidRPr="006E10AA" w:rsidRDefault="00B85C6F" w:rsidP="00916D80">
      <w:pPr>
        <w:pStyle w:val="50"/>
        <w:ind w:left="591" w:hanging="540"/>
      </w:pPr>
      <w:bookmarkStart w:id="246" w:name="_Toc288398615"/>
      <w:bookmarkStart w:id="247" w:name="_Toc288473269"/>
      <w:bookmarkStart w:id="248" w:name="_Toc312051730"/>
      <w:bookmarkStart w:id="249" w:name="_Toc312053445"/>
      <w:bookmarkStart w:id="250" w:name="_Toc312055080"/>
      <w:bookmarkStart w:id="251" w:name="_Toc316992630"/>
      <w:r w:rsidRPr="006E10AA">
        <w:rPr>
          <w:rtl/>
        </w:rPr>
        <w:t>חשבונית שתוגש למזמין במחצית הראשונה של כל חודש (בימים 1-15): תשולם בתחילת מועד התשלום הממשלתי של החודש העוקב, כלומר ביום העסקים הראשון הבא לאחר ה– 15 לחודש העוקב. במקרה זה יעמדו מספר ימי האשראי על 30-45 ימים ממועד הגשת החשבונית למזמין.</w:t>
      </w:r>
      <w:bookmarkStart w:id="252" w:name="_Toc240770066"/>
      <w:bookmarkStart w:id="253" w:name="_Toc240771557"/>
      <w:bookmarkEnd w:id="244"/>
      <w:bookmarkEnd w:id="245"/>
      <w:bookmarkEnd w:id="246"/>
      <w:bookmarkEnd w:id="247"/>
      <w:bookmarkEnd w:id="248"/>
      <w:bookmarkEnd w:id="249"/>
      <w:bookmarkEnd w:id="250"/>
      <w:bookmarkEnd w:id="251"/>
    </w:p>
    <w:p w:rsidR="00B85C6F" w:rsidRPr="006E10AA" w:rsidRDefault="00B85C6F" w:rsidP="00916D80">
      <w:pPr>
        <w:pStyle w:val="50"/>
        <w:ind w:left="591" w:hanging="540"/>
      </w:pPr>
      <w:bookmarkStart w:id="254" w:name="_Toc288398616"/>
      <w:bookmarkStart w:id="255" w:name="_Toc288473270"/>
      <w:bookmarkStart w:id="256" w:name="_Toc312051731"/>
      <w:bookmarkStart w:id="257" w:name="_Toc312053446"/>
      <w:bookmarkStart w:id="258" w:name="_Toc312055081"/>
      <w:bookmarkStart w:id="259" w:name="_Toc316992631"/>
      <w:r w:rsidRPr="006E10AA">
        <w:rPr>
          <w:rtl/>
        </w:rPr>
        <w:t>חשבונית שתוגש למזמין בין התאריכים 16-24 לכל חודש (כולל שני ימים אלו): תשולם בין התאריכים 16-24 של החודש העוקב. במקרה זה יעמדו מספר ימי האשראי על 30 ימים בדיוק ממועד הגשת החשבונית למזמין.</w:t>
      </w:r>
      <w:bookmarkStart w:id="260" w:name="_Toc240770067"/>
      <w:bookmarkStart w:id="261" w:name="_Toc240771558"/>
      <w:bookmarkEnd w:id="252"/>
      <w:bookmarkEnd w:id="253"/>
      <w:bookmarkEnd w:id="254"/>
      <w:bookmarkEnd w:id="255"/>
      <w:bookmarkEnd w:id="256"/>
      <w:bookmarkEnd w:id="257"/>
      <w:bookmarkEnd w:id="258"/>
      <w:bookmarkEnd w:id="259"/>
    </w:p>
    <w:p w:rsidR="00B85C6F" w:rsidRPr="006E10AA" w:rsidRDefault="00B85C6F" w:rsidP="00916D80">
      <w:pPr>
        <w:pStyle w:val="50"/>
        <w:ind w:left="591" w:hanging="540"/>
      </w:pPr>
      <w:bookmarkStart w:id="262" w:name="_Toc288398617"/>
      <w:bookmarkStart w:id="263" w:name="_Toc288473271"/>
      <w:bookmarkStart w:id="264" w:name="_Toc312051732"/>
      <w:bookmarkStart w:id="265" w:name="_Toc312053447"/>
      <w:bookmarkStart w:id="266" w:name="_Toc312055082"/>
      <w:bookmarkStart w:id="267" w:name="_Toc316992632"/>
      <w:r w:rsidRPr="006E10AA">
        <w:rPr>
          <w:rtl/>
        </w:rPr>
        <w:t>חשבונית שתוגש למזמין בין התאריכים 25-31 לכל חודש (כולל שני ימים אלו): תשולם ב– 24 לחודש העוקב. במקרה זה יעמדו מספר ימי האשראי על כ– 24-29 ימי אשראי.</w:t>
      </w:r>
      <w:bookmarkEnd w:id="260"/>
      <w:bookmarkEnd w:id="261"/>
      <w:bookmarkEnd w:id="262"/>
      <w:bookmarkEnd w:id="263"/>
      <w:bookmarkEnd w:id="264"/>
      <w:bookmarkEnd w:id="265"/>
      <w:bookmarkEnd w:id="266"/>
      <w:bookmarkEnd w:id="267"/>
    </w:p>
    <w:p w:rsidR="00B85C6F" w:rsidRPr="006E10AA" w:rsidRDefault="00916D80" w:rsidP="00126840">
      <w:pPr>
        <w:ind w:left="360"/>
        <w:rPr>
          <w:rtl/>
        </w:rPr>
      </w:pPr>
      <w:r>
        <w:rPr>
          <w:rFonts w:hint="cs"/>
          <w:rtl/>
        </w:rPr>
        <w:br/>
      </w:r>
      <w:r>
        <w:rPr>
          <w:rFonts w:hint="cs"/>
          <w:rtl/>
        </w:rPr>
        <w:br/>
      </w:r>
      <w:r>
        <w:rPr>
          <w:rFonts w:hint="cs"/>
          <w:rtl/>
        </w:rPr>
        <w:br/>
      </w:r>
    </w:p>
    <w:p w:rsidR="00B85C6F" w:rsidRPr="006E10AA" w:rsidRDefault="00B85C6F" w:rsidP="00923DA1">
      <w:pPr>
        <w:pStyle w:val="20"/>
        <w:rPr>
          <w:rtl/>
        </w:rPr>
      </w:pPr>
      <w:bookmarkStart w:id="268" w:name="_Toc281490667"/>
      <w:bookmarkStart w:id="269" w:name="_Toc287273705"/>
      <w:bookmarkStart w:id="270" w:name="_Toc426916146"/>
      <w:r w:rsidRPr="0034663E">
        <w:rPr>
          <w:rtl/>
        </w:rPr>
        <w:lastRenderedPageBreak/>
        <w:t xml:space="preserve">רכישת </w:t>
      </w:r>
      <w:bookmarkEnd w:id="268"/>
      <w:bookmarkEnd w:id="269"/>
      <w:r w:rsidR="00306F79" w:rsidRPr="0034663E">
        <w:rPr>
          <w:rFonts w:hint="eastAsia"/>
          <w:rtl/>
        </w:rPr>
        <w:t>השירותים</w:t>
      </w:r>
      <w:bookmarkEnd w:id="270"/>
      <w:r w:rsidR="00306F79" w:rsidRPr="0034663E">
        <w:rPr>
          <w:rtl/>
        </w:rPr>
        <w:t xml:space="preserve"> </w:t>
      </w:r>
    </w:p>
    <w:p w:rsidR="00B85C6F" w:rsidRPr="006E10AA" w:rsidRDefault="00B85C6F" w:rsidP="00752164">
      <w:pPr>
        <w:ind w:left="51"/>
        <w:rPr>
          <w:rtl/>
        </w:rPr>
      </w:pPr>
      <w:r w:rsidRPr="006E10AA">
        <w:rPr>
          <w:rtl/>
        </w:rPr>
        <w:t xml:space="preserve">המחירים שיפורסמו לאחר שלב ההכרזה על הזוכה, הינם מחירים קבועים וסופיים במכרז. פניית המזמין לספק הזוכה בעת ביצוע </w:t>
      </w:r>
      <w:r w:rsidR="00306F79" w:rsidRPr="006E10AA">
        <w:rPr>
          <w:rFonts w:hint="eastAsia"/>
          <w:rtl/>
        </w:rPr>
        <w:t>התקשרות</w:t>
      </w:r>
      <w:r w:rsidR="00306F79" w:rsidRPr="006E10AA">
        <w:rPr>
          <w:rtl/>
        </w:rPr>
        <w:t xml:space="preserve"> </w:t>
      </w:r>
      <w:r w:rsidRPr="006E10AA">
        <w:rPr>
          <w:rtl/>
        </w:rPr>
        <w:t>תיעשה ללא כל הליך של פניה נוספת לקבלת הצעות מחיר.</w:t>
      </w:r>
    </w:p>
    <w:p w:rsidR="00B85C6F" w:rsidRPr="006E10AA" w:rsidRDefault="0019726C" w:rsidP="00916D80">
      <w:pPr>
        <w:bidi w:val="0"/>
        <w:spacing w:before="0" w:line="240" w:lineRule="auto"/>
        <w:jc w:val="left"/>
      </w:pPr>
      <w:r w:rsidRPr="0034663E">
        <w:rPr>
          <w:rtl/>
        </w:rPr>
        <w:br w:type="page"/>
      </w:r>
    </w:p>
    <w:p w:rsidR="00B85C6F" w:rsidRPr="006E10AA" w:rsidRDefault="00B85C6F" w:rsidP="00916D80">
      <w:pPr>
        <w:pStyle w:val="10"/>
        <w:ind w:left="731" w:hanging="709"/>
        <w:rPr>
          <w:rtl/>
        </w:rPr>
      </w:pPr>
      <w:bookmarkStart w:id="271" w:name="_Toc41012207"/>
      <w:bookmarkStart w:id="272" w:name="_Toc78122975"/>
      <w:bookmarkStart w:id="273" w:name="_Toc78167904"/>
      <w:bookmarkStart w:id="274" w:name="_Toc135452275"/>
      <w:bookmarkStart w:id="275" w:name="_Toc162000259"/>
      <w:bookmarkStart w:id="276" w:name="_Toc426916147"/>
      <w:bookmarkStart w:id="277" w:name="_Toc41012262"/>
      <w:bookmarkStart w:id="278" w:name="_Toc78123015"/>
      <w:bookmarkStart w:id="279" w:name="_Toc78167942"/>
      <w:bookmarkStart w:id="280" w:name="_Toc135452384"/>
      <w:bookmarkStart w:id="281" w:name="_Toc528471168"/>
      <w:bookmarkStart w:id="282" w:name="_Toc535313995"/>
      <w:bookmarkEnd w:id="209"/>
      <w:r w:rsidRPr="0034663E">
        <w:rPr>
          <w:rtl/>
        </w:rPr>
        <w:lastRenderedPageBreak/>
        <w:t>יעדים</w:t>
      </w:r>
      <w:bookmarkStart w:id="283" w:name="_Toc398248559"/>
      <w:bookmarkStart w:id="284" w:name="_Toc389552028"/>
      <w:bookmarkStart w:id="285" w:name="_Toc370749544"/>
      <w:bookmarkStart w:id="286" w:name="_Toc366371747"/>
      <w:r w:rsidRPr="0034663E">
        <w:rPr>
          <w:rtl/>
        </w:rPr>
        <w:t xml:space="preserve"> (</w:t>
      </w:r>
      <w:r w:rsidRPr="0034663E">
        <w:t>I</w:t>
      </w:r>
      <w:r w:rsidRPr="0034663E">
        <w:rPr>
          <w:rtl/>
        </w:rPr>
        <w:t>)</w:t>
      </w:r>
      <w:bookmarkEnd w:id="271"/>
      <w:bookmarkEnd w:id="272"/>
      <w:bookmarkEnd w:id="273"/>
      <w:bookmarkEnd w:id="274"/>
      <w:bookmarkEnd w:id="275"/>
      <w:bookmarkEnd w:id="276"/>
    </w:p>
    <w:p w:rsidR="00B85C6F" w:rsidRPr="006E10AA" w:rsidRDefault="00B85C6F" w:rsidP="00923DA1">
      <w:pPr>
        <w:pStyle w:val="20"/>
        <w:rPr>
          <w:rtl/>
        </w:rPr>
      </w:pPr>
      <w:bookmarkStart w:id="287" w:name="_Toc162000260"/>
      <w:bookmarkStart w:id="288" w:name="_Toc135452276"/>
      <w:bookmarkStart w:id="289" w:name="_Toc78167905"/>
      <w:bookmarkStart w:id="290" w:name="_Toc78122976"/>
      <w:bookmarkStart w:id="291" w:name="_Toc41012208"/>
      <w:bookmarkStart w:id="292" w:name="_Toc426916148"/>
      <w:r w:rsidRPr="0034663E">
        <w:rPr>
          <w:rtl/>
        </w:rPr>
        <w:t>כללי – הבהקים</w:t>
      </w:r>
      <w:bookmarkEnd w:id="287"/>
      <w:bookmarkEnd w:id="288"/>
      <w:bookmarkEnd w:id="289"/>
      <w:bookmarkEnd w:id="290"/>
      <w:bookmarkEnd w:id="291"/>
      <w:bookmarkEnd w:id="292"/>
    </w:p>
    <w:p w:rsidR="007C3EE9" w:rsidRPr="0034663E" w:rsidRDefault="008C4A76" w:rsidP="008404F6">
      <w:pPr>
        <w:ind w:left="51"/>
        <w:rPr>
          <w:rtl/>
        </w:rPr>
      </w:pPr>
      <w:r w:rsidRPr="0034663E">
        <w:rPr>
          <w:rFonts w:hint="eastAsia"/>
          <w:rtl/>
        </w:rPr>
        <w:t>משרד</w:t>
      </w:r>
      <w:r w:rsidRPr="0034663E">
        <w:rPr>
          <w:rtl/>
        </w:rPr>
        <w:t xml:space="preserve"> </w:t>
      </w:r>
      <w:r w:rsidRPr="0034663E">
        <w:rPr>
          <w:rFonts w:hint="eastAsia"/>
          <w:rtl/>
        </w:rPr>
        <w:t>הבריאות</w:t>
      </w:r>
      <w:r w:rsidR="00E157EA" w:rsidRPr="0034663E">
        <w:rPr>
          <w:rtl/>
        </w:rPr>
        <w:t>,</w:t>
      </w:r>
      <w:r w:rsidR="00B85C6F" w:rsidRPr="0034663E">
        <w:rPr>
          <w:rtl/>
        </w:rPr>
        <w:t xml:space="preserve"> </w:t>
      </w:r>
      <w:r w:rsidRPr="0034663E">
        <w:rPr>
          <w:rFonts w:hint="eastAsia"/>
          <w:rtl/>
        </w:rPr>
        <w:t>עורך</w:t>
      </w:r>
      <w:r w:rsidR="00B85C6F" w:rsidRPr="0034663E">
        <w:rPr>
          <w:rtl/>
        </w:rPr>
        <w:t xml:space="preserve"> </w:t>
      </w:r>
      <w:r w:rsidR="00A10A91" w:rsidRPr="0034663E">
        <w:rPr>
          <w:rtl/>
        </w:rPr>
        <w:t>מכרז</w:t>
      </w:r>
      <w:r w:rsidR="00B85C6F" w:rsidRPr="0034663E">
        <w:rPr>
          <w:rtl/>
        </w:rPr>
        <w:t xml:space="preserve"> </w:t>
      </w:r>
      <w:r w:rsidR="00C173DF" w:rsidRPr="0034663E">
        <w:rPr>
          <w:rFonts w:hint="eastAsia"/>
          <w:rtl/>
        </w:rPr>
        <w:t>ל</w:t>
      </w:r>
      <w:r w:rsidR="00956ADF">
        <w:rPr>
          <w:rFonts w:hint="cs"/>
          <w:rtl/>
        </w:rPr>
        <w:t>הדרכת ו</w:t>
      </w:r>
      <w:r w:rsidR="00C173DF" w:rsidRPr="0034663E">
        <w:rPr>
          <w:rFonts w:hint="eastAsia"/>
          <w:rtl/>
        </w:rPr>
        <w:t>הטמעת</w:t>
      </w:r>
      <w:r w:rsidR="00C173DF" w:rsidRPr="0034663E">
        <w:rPr>
          <w:rtl/>
        </w:rPr>
        <w:t xml:space="preserve"> </w:t>
      </w:r>
      <w:r w:rsidR="00FF0C4D" w:rsidRPr="0034663E">
        <w:rPr>
          <w:rFonts w:hint="eastAsia"/>
          <w:rtl/>
        </w:rPr>
        <w:t>מערכות</w:t>
      </w:r>
      <w:r w:rsidR="00FF0C4D" w:rsidRPr="0034663E">
        <w:rPr>
          <w:rtl/>
        </w:rPr>
        <w:t xml:space="preserve"> </w:t>
      </w:r>
      <w:r w:rsidR="00FF0C4D" w:rsidRPr="0034663E">
        <w:rPr>
          <w:rFonts w:hint="eastAsia"/>
          <w:rtl/>
        </w:rPr>
        <w:t>מידע</w:t>
      </w:r>
      <w:r w:rsidR="00FF0C4D" w:rsidRPr="0034663E">
        <w:rPr>
          <w:rtl/>
        </w:rPr>
        <w:t xml:space="preserve"> (רובן</w:t>
      </w:r>
      <w:r w:rsidR="00C173DF" w:rsidRPr="0034663E">
        <w:rPr>
          <w:rtl/>
        </w:rPr>
        <w:t xml:space="preserve"> </w:t>
      </w:r>
      <w:r w:rsidR="00FF0C4D" w:rsidRPr="0034663E">
        <w:rPr>
          <w:rtl/>
        </w:rPr>
        <w:t xml:space="preserve"> </w:t>
      </w:r>
      <w:r w:rsidR="009034E4" w:rsidRPr="0034663E">
        <w:rPr>
          <w:rFonts w:hint="eastAsia"/>
          <w:rtl/>
        </w:rPr>
        <w:t>מבוסס</w:t>
      </w:r>
      <w:r w:rsidR="00FF0C4D" w:rsidRPr="0034663E">
        <w:rPr>
          <w:rFonts w:hint="eastAsia"/>
          <w:rtl/>
        </w:rPr>
        <w:t>ו</w:t>
      </w:r>
      <w:r w:rsidR="009034E4" w:rsidRPr="0034663E">
        <w:rPr>
          <w:rFonts w:hint="eastAsia"/>
          <w:rtl/>
        </w:rPr>
        <w:t>ת</w:t>
      </w:r>
      <w:r w:rsidR="007C3EE9" w:rsidRPr="0034663E">
        <w:rPr>
          <w:rtl/>
        </w:rPr>
        <w:t xml:space="preserve"> </w:t>
      </w:r>
      <w:r w:rsidR="007C3EE9" w:rsidRPr="0034663E">
        <w:t>SAP</w:t>
      </w:r>
      <w:r w:rsidR="00FF0C4D" w:rsidRPr="0034663E">
        <w:rPr>
          <w:rtl/>
        </w:rPr>
        <w:t>)</w:t>
      </w:r>
      <w:r w:rsidR="007C3EE9" w:rsidRPr="0034663E">
        <w:rPr>
          <w:rtl/>
        </w:rPr>
        <w:t xml:space="preserve"> </w:t>
      </w:r>
      <w:r w:rsidR="0083164B">
        <w:rPr>
          <w:rFonts w:hint="cs"/>
          <w:rtl/>
        </w:rPr>
        <w:t xml:space="preserve">ורובן </w:t>
      </w:r>
      <w:r w:rsidR="007C3EE9" w:rsidRPr="0034663E">
        <w:rPr>
          <w:rtl/>
        </w:rPr>
        <w:t xml:space="preserve">באתרי </w:t>
      </w:r>
      <w:r w:rsidR="0052257D" w:rsidRPr="0034663E">
        <w:rPr>
          <w:rFonts w:hint="eastAsia"/>
          <w:rtl/>
        </w:rPr>
        <w:t>בתי</w:t>
      </w:r>
      <w:r w:rsidR="0052257D" w:rsidRPr="0034663E">
        <w:rPr>
          <w:rtl/>
        </w:rPr>
        <w:t xml:space="preserve"> </w:t>
      </w:r>
      <w:r w:rsidR="0052257D" w:rsidRPr="0034663E">
        <w:rPr>
          <w:rFonts w:hint="eastAsia"/>
          <w:rtl/>
        </w:rPr>
        <w:t>החולים</w:t>
      </w:r>
      <w:r w:rsidR="00FF0C4D" w:rsidRPr="0034663E">
        <w:rPr>
          <w:rtl/>
        </w:rPr>
        <w:t>.</w:t>
      </w:r>
      <w:r w:rsidR="00E840A3" w:rsidRPr="0034663E">
        <w:rPr>
          <w:rtl/>
        </w:rPr>
        <w:t xml:space="preserve"> </w:t>
      </w:r>
      <w:r w:rsidR="007C3EE9" w:rsidRPr="0034663E">
        <w:rPr>
          <w:rFonts w:hint="eastAsia"/>
          <w:rtl/>
        </w:rPr>
        <w:t>מטרת</w:t>
      </w:r>
      <w:r w:rsidR="007C3EE9" w:rsidRPr="0034663E">
        <w:rPr>
          <w:rtl/>
        </w:rPr>
        <w:t xml:space="preserve"> מכרז זה </w:t>
      </w:r>
      <w:r w:rsidR="0083164B">
        <w:rPr>
          <w:rFonts w:hint="cs"/>
          <w:rtl/>
        </w:rPr>
        <w:t xml:space="preserve">הראשונית </w:t>
      </w:r>
      <w:r w:rsidR="007C3EE9" w:rsidRPr="0034663E">
        <w:rPr>
          <w:rtl/>
        </w:rPr>
        <w:t xml:space="preserve">היא ביצוע הטמעה </w:t>
      </w:r>
      <w:r w:rsidR="009034E4" w:rsidRPr="0034663E">
        <w:rPr>
          <w:rFonts w:hint="eastAsia"/>
          <w:rtl/>
        </w:rPr>
        <w:t>והדרכה</w:t>
      </w:r>
      <w:r w:rsidR="009034E4" w:rsidRPr="0034663E">
        <w:rPr>
          <w:rtl/>
        </w:rPr>
        <w:t xml:space="preserve"> </w:t>
      </w:r>
      <w:r w:rsidR="007C3EE9" w:rsidRPr="0034663E">
        <w:rPr>
          <w:rFonts w:hint="eastAsia"/>
          <w:rtl/>
        </w:rPr>
        <w:t>של</w:t>
      </w:r>
      <w:r w:rsidR="007C3EE9" w:rsidRPr="0034663E">
        <w:rPr>
          <w:rtl/>
        </w:rPr>
        <w:t xml:space="preserve"> מערכת </w:t>
      </w:r>
      <w:proofErr w:type="spellStart"/>
      <w:r w:rsidR="007C3EE9" w:rsidRPr="0034663E">
        <w:rPr>
          <w:rFonts w:hint="eastAsia"/>
          <w:rtl/>
        </w:rPr>
        <w:t>ה</w:t>
      </w:r>
      <w:r w:rsidR="003439AE" w:rsidRPr="0034663E">
        <w:rPr>
          <w:rFonts w:hint="eastAsia"/>
          <w:rtl/>
        </w:rPr>
        <w:t>נמ</w:t>
      </w:r>
      <w:r w:rsidR="003439AE" w:rsidRPr="0034663E">
        <w:rPr>
          <w:rtl/>
        </w:rPr>
        <w:t>"</w:t>
      </w:r>
      <w:r w:rsidR="003439AE" w:rsidRPr="0034663E">
        <w:rPr>
          <w:rFonts w:hint="eastAsia"/>
          <w:rtl/>
        </w:rPr>
        <w:t>ר</w:t>
      </w:r>
      <w:proofErr w:type="spellEnd"/>
      <w:r w:rsidR="003439AE" w:rsidRPr="0034663E">
        <w:rPr>
          <w:rtl/>
        </w:rPr>
        <w:t>-מזור</w:t>
      </w:r>
      <w:r w:rsidR="007C3EE9" w:rsidRPr="0034663E">
        <w:rPr>
          <w:rtl/>
        </w:rPr>
        <w:t xml:space="preserve"> </w:t>
      </w:r>
      <w:r w:rsidR="0052257D" w:rsidRPr="0034663E">
        <w:rPr>
          <w:rFonts w:hint="eastAsia"/>
          <w:rtl/>
        </w:rPr>
        <w:t>בבתי</w:t>
      </w:r>
      <w:r w:rsidR="0052257D" w:rsidRPr="0034663E">
        <w:rPr>
          <w:rtl/>
        </w:rPr>
        <w:t xml:space="preserve"> </w:t>
      </w:r>
      <w:r w:rsidR="0052257D" w:rsidRPr="0034663E">
        <w:rPr>
          <w:rFonts w:hint="eastAsia"/>
          <w:rtl/>
        </w:rPr>
        <w:t>החולים</w:t>
      </w:r>
      <w:r w:rsidR="007C3EE9" w:rsidRPr="0034663E">
        <w:rPr>
          <w:rtl/>
        </w:rPr>
        <w:t xml:space="preserve">, </w:t>
      </w:r>
      <w:r w:rsidR="005B3419" w:rsidRPr="0034663E">
        <w:rPr>
          <w:rFonts w:hint="eastAsia"/>
          <w:rtl/>
        </w:rPr>
        <w:t>חלקם</w:t>
      </w:r>
      <w:r w:rsidR="005B3419" w:rsidRPr="0034663E">
        <w:rPr>
          <w:rtl/>
        </w:rPr>
        <w:t xml:space="preserve"> או כולם </w:t>
      </w:r>
      <w:r w:rsidR="007C3EE9" w:rsidRPr="0034663E">
        <w:rPr>
          <w:rFonts w:hint="eastAsia"/>
          <w:rtl/>
        </w:rPr>
        <w:t>בשיטת</w:t>
      </w:r>
      <w:r w:rsidR="007C3EE9" w:rsidRPr="0034663E">
        <w:rPr>
          <w:rtl/>
        </w:rPr>
        <w:t xml:space="preserve"> </w:t>
      </w:r>
      <w:r w:rsidR="007C3EE9" w:rsidRPr="0034663E">
        <w:rPr>
          <w:rFonts w:hint="eastAsia"/>
          <w:rtl/>
        </w:rPr>
        <w:t>מיקור</w:t>
      </w:r>
      <w:r w:rsidR="007C3EE9" w:rsidRPr="0034663E">
        <w:rPr>
          <w:rtl/>
        </w:rPr>
        <w:t xml:space="preserve"> </w:t>
      </w:r>
      <w:r w:rsidR="007C3EE9" w:rsidRPr="0034663E">
        <w:rPr>
          <w:rFonts w:hint="eastAsia"/>
          <w:rtl/>
        </w:rPr>
        <w:t>חוץ</w:t>
      </w:r>
      <w:r w:rsidR="00914DB3" w:rsidRPr="0034663E">
        <w:rPr>
          <w:rtl/>
        </w:rPr>
        <w:t xml:space="preserve"> ו</w:t>
      </w:r>
      <w:r w:rsidR="00956ADF">
        <w:rPr>
          <w:rFonts w:hint="cs"/>
          <w:rtl/>
        </w:rPr>
        <w:t>הדרכת/</w:t>
      </w:r>
      <w:r w:rsidR="00914DB3" w:rsidRPr="0034663E">
        <w:rPr>
          <w:rtl/>
        </w:rPr>
        <w:t>הטמעת מערכות נוספות, ככל שיידרש.</w:t>
      </w:r>
    </w:p>
    <w:p w:rsidR="007C3EE9" w:rsidRPr="006E10AA" w:rsidRDefault="007C3EE9" w:rsidP="0052257D">
      <w:pPr>
        <w:ind w:left="51"/>
        <w:rPr>
          <w:rtl/>
        </w:rPr>
      </w:pPr>
      <w:r w:rsidRPr="0034663E">
        <w:rPr>
          <w:rFonts w:hint="eastAsia"/>
          <w:rtl/>
        </w:rPr>
        <w:t>במסגרת</w:t>
      </w:r>
      <w:r w:rsidRPr="0034663E">
        <w:rPr>
          <w:rtl/>
        </w:rPr>
        <w:t xml:space="preserve"> </w:t>
      </w:r>
      <w:r w:rsidRPr="0034663E">
        <w:rPr>
          <w:rFonts w:hint="eastAsia"/>
          <w:rtl/>
        </w:rPr>
        <w:t>זו</w:t>
      </w:r>
      <w:r w:rsidR="00E840A3" w:rsidRPr="0034663E">
        <w:rPr>
          <w:rtl/>
        </w:rPr>
        <w:t>,</w:t>
      </w:r>
      <w:r w:rsidRPr="0034663E">
        <w:rPr>
          <w:rtl/>
        </w:rPr>
        <w:t xml:space="preserve"> יש להכשיר את עובדי </w:t>
      </w:r>
      <w:r w:rsidR="0052257D" w:rsidRPr="0034663E">
        <w:rPr>
          <w:rFonts w:hint="eastAsia"/>
          <w:rtl/>
        </w:rPr>
        <w:t>בתי</w:t>
      </w:r>
      <w:r w:rsidR="0052257D" w:rsidRPr="0034663E">
        <w:rPr>
          <w:rtl/>
        </w:rPr>
        <w:t xml:space="preserve"> </w:t>
      </w:r>
      <w:r w:rsidR="0052257D" w:rsidRPr="0034663E">
        <w:rPr>
          <w:rFonts w:hint="eastAsia"/>
          <w:rtl/>
        </w:rPr>
        <w:t>החולים</w:t>
      </w:r>
      <w:r w:rsidR="0052257D" w:rsidRPr="0034663E">
        <w:rPr>
          <w:rtl/>
        </w:rPr>
        <w:t xml:space="preserve"> </w:t>
      </w:r>
      <w:r w:rsidR="0052257D" w:rsidRPr="0034663E">
        <w:rPr>
          <w:rFonts w:hint="eastAsia"/>
          <w:rtl/>
        </w:rPr>
        <w:t>ומנהליהם</w:t>
      </w:r>
      <w:r w:rsidRPr="0034663E">
        <w:rPr>
          <w:rtl/>
        </w:rPr>
        <w:t xml:space="preserve"> </w:t>
      </w:r>
      <w:r w:rsidR="00306F79" w:rsidRPr="0034663E">
        <w:rPr>
          <w:rFonts w:hint="eastAsia"/>
          <w:rtl/>
        </w:rPr>
        <w:t>ל</w:t>
      </w:r>
      <w:r w:rsidRPr="0034663E">
        <w:rPr>
          <w:rFonts w:hint="eastAsia"/>
          <w:rtl/>
        </w:rPr>
        <w:t>שימוש</w:t>
      </w:r>
      <w:r w:rsidRPr="0034663E">
        <w:rPr>
          <w:rtl/>
        </w:rPr>
        <w:t xml:space="preserve"> במערכת והסתגלות לתהליכי העבודה העדכניים </w:t>
      </w:r>
      <w:proofErr w:type="spellStart"/>
      <w:r w:rsidR="0052257D" w:rsidRPr="0034663E">
        <w:rPr>
          <w:rFonts w:hint="eastAsia"/>
          <w:rtl/>
        </w:rPr>
        <w:t>בנמ</w:t>
      </w:r>
      <w:r w:rsidR="0052257D" w:rsidRPr="0034663E">
        <w:rPr>
          <w:rtl/>
        </w:rPr>
        <w:t>"ר</w:t>
      </w:r>
      <w:proofErr w:type="spellEnd"/>
      <w:r w:rsidR="0052257D" w:rsidRPr="0034663E">
        <w:rPr>
          <w:rtl/>
        </w:rPr>
        <w:t>-מזור</w:t>
      </w:r>
      <w:r w:rsidRPr="0034663E">
        <w:rPr>
          <w:rtl/>
        </w:rPr>
        <w:t xml:space="preserve">. </w:t>
      </w:r>
      <w:r w:rsidR="00956ADF">
        <w:rPr>
          <w:rFonts w:hint="cs"/>
          <w:rtl/>
        </w:rPr>
        <w:t>הדרכת/</w:t>
      </w:r>
      <w:r w:rsidR="00306F79" w:rsidRPr="0034663E">
        <w:rPr>
          <w:rFonts w:hint="eastAsia"/>
          <w:rtl/>
        </w:rPr>
        <w:t>הטמעת</w:t>
      </w:r>
      <w:r w:rsidR="00306F79" w:rsidRPr="0034663E">
        <w:rPr>
          <w:rtl/>
        </w:rPr>
        <w:t xml:space="preserve"> המערכת כוללת: </w:t>
      </w:r>
      <w:r w:rsidRPr="0034663E">
        <w:rPr>
          <w:rFonts w:hint="eastAsia"/>
          <w:rtl/>
        </w:rPr>
        <w:t>הכשרת</w:t>
      </w:r>
      <w:r w:rsidRPr="0034663E">
        <w:rPr>
          <w:rtl/>
        </w:rPr>
        <w:t xml:space="preserve"> עובדים המשנים את תפקידם, הכשרת עובדים חדשים, ליווי </w:t>
      </w:r>
      <w:r w:rsidR="0052257D" w:rsidRPr="0034663E">
        <w:rPr>
          <w:rFonts w:hint="eastAsia"/>
          <w:rtl/>
        </w:rPr>
        <w:t>העובדים</w:t>
      </w:r>
      <w:r w:rsidRPr="0034663E">
        <w:rPr>
          <w:rtl/>
        </w:rPr>
        <w:t xml:space="preserve"> בביצוע פעולות שאינם יכולים לבצען ללא סיוע וכן ר</w:t>
      </w:r>
      <w:r w:rsidR="0086421D" w:rsidRPr="0034663E">
        <w:rPr>
          <w:rFonts w:hint="eastAsia"/>
          <w:rtl/>
        </w:rPr>
        <w:t>י</w:t>
      </w:r>
      <w:r w:rsidRPr="0034663E">
        <w:rPr>
          <w:rFonts w:hint="eastAsia"/>
          <w:rtl/>
        </w:rPr>
        <w:t>ענון</w:t>
      </w:r>
      <w:r w:rsidRPr="0034663E">
        <w:rPr>
          <w:rtl/>
        </w:rPr>
        <w:t xml:space="preserve"> והעמקת ידע בנושאים שנלמדו. בנוסף, יש לבצע </w:t>
      </w:r>
      <w:r w:rsidR="00956ADF">
        <w:rPr>
          <w:rFonts w:hint="cs"/>
          <w:rtl/>
        </w:rPr>
        <w:t>הדרכה ו</w:t>
      </w:r>
      <w:r w:rsidRPr="0034663E">
        <w:rPr>
          <w:rtl/>
        </w:rPr>
        <w:t xml:space="preserve">הטמעה של </w:t>
      </w:r>
      <w:r w:rsidR="003F1A39" w:rsidRPr="0034663E">
        <w:rPr>
          <w:rFonts w:hint="eastAsia"/>
          <w:rtl/>
        </w:rPr>
        <w:t>תהליכים</w:t>
      </w:r>
      <w:r w:rsidR="003F1A39" w:rsidRPr="0034663E">
        <w:rPr>
          <w:rtl/>
        </w:rPr>
        <w:t xml:space="preserve"> חדשים </w:t>
      </w:r>
      <w:r w:rsidRPr="0034663E">
        <w:rPr>
          <w:rFonts w:hint="eastAsia"/>
          <w:rtl/>
        </w:rPr>
        <w:t>ושינויים</w:t>
      </w:r>
      <w:r w:rsidRPr="0034663E">
        <w:rPr>
          <w:rtl/>
        </w:rPr>
        <w:t xml:space="preserve"> במערכת שנעשים לאחר שהותקנה מערכת </w:t>
      </w:r>
      <w:proofErr w:type="spellStart"/>
      <w:r w:rsidR="003439AE" w:rsidRPr="0034663E">
        <w:rPr>
          <w:rFonts w:hint="eastAsia"/>
          <w:rtl/>
        </w:rPr>
        <w:t>נמ</w:t>
      </w:r>
      <w:r w:rsidR="003439AE" w:rsidRPr="0034663E">
        <w:rPr>
          <w:rtl/>
        </w:rPr>
        <w:t>"</w:t>
      </w:r>
      <w:r w:rsidR="003439AE" w:rsidRPr="0034663E">
        <w:rPr>
          <w:rFonts w:hint="eastAsia"/>
          <w:rtl/>
        </w:rPr>
        <w:t>ר</w:t>
      </w:r>
      <w:proofErr w:type="spellEnd"/>
      <w:r w:rsidR="003439AE" w:rsidRPr="0034663E">
        <w:rPr>
          <w:rtl/>
        </w:rPr>
        <w:t>-מזור</w:t>
      </w:r>
      <w:r w:rsidRPr="0034663E">
        <w:rPr>
          <w:rtl/>
        </w:rPr>
        <w:t xml:space="preserve"> </w:t>
      </w:r>
      <w:r w:rsidR="0052257D" w:rsidRPr="0034663E">
        <w:rPr>
          <w:rFonts w:hint="eastAsia"/>
          <w:rtl/>
        </w:rPr>
        <w:t>בבתי</w:t>
      </w:r>
      <w:r w:rsidR="0052257D" w:rsidRPr="0034663E">
        <w:rPr>
          <w:rtl/>
        </w:rPr>
        <w:t xml:space="preserve"> </w:t>
      </w:r>
      <w:r w:rsidR="0052257D" w:rsidRPr="0034663E">
        <w:rPr>
          <w:rFonts w:hint="eastAsia"/>
          <w:rtl/>
        </w:rPr>
        <w:t>החולים</w:t>
      </w:r>
      <w:r w:rsidR="0052257D" w:rsidRPr="0034663E">
        <w:rPr>
          <w:rtl/>
        </w:rPr>
        <w:t>,</w:t>
      </w:r>
      <w:r w:rsidRPr="0034663E">
        <w:rPr>
          <w:rtl/>
        </w:rPr>
        <w:t xml:space="preserve"> במהלך כל תקופת ההתקשרות.</w:t>
      </w:r>
    </w:p>
    <w:p w:rsidR="009034E4" w:rsidRPr="006E10AA" w:rsidRDefault="009034E4" w:rsidP="009034E4">
      <w:pPr>
        <w:ind w:left="51"/>
        <w:rPr>
          <w:rtl/>
        </w:rPr>
      </w:pPr>
      <w:r w:rsidRPr="0034663E">
        <w:rPr>
          <w:rFonts w:hint="eastAsia"/>
          <w:rtl/>
        </w:rPr>
        <w:t>ההצעה</w:t>
      </w:r>
      <w:r w:rsidRPr="0034663E">
        <w:rPr>
          <w:rtl/>
        </w:rPr>
        <w:t xml:space="preserve"> </w:t>
      </w:r>
      <w:r w:rsidRPr="0034663E">
        <w:rPr>
          <w:rFonts w:hint="eastAsia"/>
          <w:rtl/>
        </w:rPr>
        <w:t>ל</w:t>
      </w:r>
      <w:r w:rsidR="00956ADF">
        <w:rPr>
          <w:rFonts w:hint="cs"/>
          <w:rtl/>
        </w:rPr>
        <w:t>הדרכת ו</w:t>
      </w:r>
      <w:r w:rsidRPr="0034663E">
        <w:rPr>
          <w:rFonts w:hint="eastAsia"/>
          <w:rtl/>
        </w:rPr>
        <w:t>הטמעת</w:t>
      </w:r>
      <w:r w:rsidRPr="0034663E">
        <w:rPr>
          <w:rtl/>
        </w:rPr>
        <w:t xml:space="preserve"> "מזור" </w:t>
      </w:r>
      <w:r w:rsidRPr="0034663E">
        <w:rPr>
          <w:rFonts w:hint="eastAsia"/>
          <w:rtl/>
        </w:rPr>
        <w:t>תהיה</w:t>
      </w:r>
      <w:r w:rsidRPr="0034663E">
        <w:rPr>
          <w:rtl/>
        </w:rPr>
        <w:t xml:space="preserve"> </w:t>
      </w:r>
      <w:r w:rsidRPr="0034663E">
        <w:rPr>
          <w:rFonts w:hint="eastAsia"/>
          <w:rtl/>
        </w:rPr>
        <w:t>ב</w:t>
      </w:r>
      <w:r w:rsidRPr="0034663E">
        <w:rPr>
          <w:rtl/>
        </w:rPr>
        <w:t>-</w:t>
      </w:r>
      <w:r w:rsidRPr="0034663E">
        <w:t>Fix price</w:t>
      </w:r>
      <w:r w:rsidRPr="0034663E">
        <w:rPr>
          <w:rtl/>
        </w:rPr>
        <w:t>. ההצעה ל</w:t>
      </w:r>
      <w:r w:rsidR="00956ADF">
        <w:rPr>
          <w:rFonts w:hint="cs"/>
          <w:rtl/>
        </w:rPr>
        <w:t>הדרכת ו</w:t>
      </w:r>
      <w:r w:rsidRPr="0034663E">
        <w:rPr>
          <w:rtl/>
        </w:rPr>
        <w:t xml:space="preserve">הטמעת </w:t>
      </w:r>
      <w:proofErr w:type="spellStart"/>
      <w:r w:rsidRPr="0034663E">
        <w:rPr>
          <w:rFonts w:hint="eastAsia"/>
          <w:rtl/>
        </w:rPr>
        <w:t>נמ</w:t>
      </w:r>
      <w:r w:rsidRPr="0034663E">
        <w:rPr>
          <w:rtl/>
        </w:rPr>
        <w:t>"ר</w:t>
      </w:r>
      <w:proofErr w:type="spellEnd"/>
      <w:r w:rsidRPr="0034663E">
        <w:rPr>
          <w:rtl/>
        </w:rPr>
        <w:t xml:space="preserve"> תהיה ב-</w:t>
      </w:r>
      <w:r w:rsidRPr="0034663E">
        <w:t>Time &amp; Material</w:t>
      </w:r>
      <w:r w:rsidRPr="0034663E">
        <w:rPr>
          <w:rtl/>
        </w:rPr>
        <w:t xml:space="preserve">. </w:t>
      </w:r>
      <w:r w:rsidRPr="0034663E">
        <w:rPr>
          <w:rFonts w:hint="eastAsia"/>
          <w:rtl/>
        </w:rPr>
        <w:t>כמו</w:t>
      </w:r>
      <w:r w:rsidRPr="0034663E">
        <w:rPr>
          <w:rtl/>
        </w:rPr>
        <w:t xml:space="preserve">-כן, </w:t>
      </w:r>
      <w:r w:rsidRPr="0034663E">
        <w:rPr>
          <w:rFonts w:hint="eastAsia"/>
          <w:rtl/>
        </w:rPr>
        <w:t>יש</w:t>
      </w:r>
      <w:r w:rsidRPr="0034663E">
        <w:rPr>
          <w:rtl/>
        </w:rPr>
        <w:t xml:space="preserve"> </w:t>
      </w:r>
      <w:r w:rsidRPr="0034663E">
        <w:rPr>
          <w:rFonts w:hint="eastAsia"/>
          <w:rtl/>
        </w:rPr>
        <w:t>להציע</w:t>
      </w:r>
      <w:r w:rsidRPr="0034663E">
        <w:rPr>
          <w:rtl/>
        </w:rPr>
        <w:t xml:space="preserve"> </w:t>
      </w:r>
      <w:r w:rsidRPr="0034663E">
        <w:rPr>
          <w:rFonts w:hint="eastAsia"/>
          <w:rtl/>
        </w:rPr>
        <w:t>בנפרד</w:t>
      </w:r>
      <w:r w:rsidRPr="0034663E">
        <w:rPr>
          <w:rtl/>
        </w:rPr>
        <w:t xml:space="preserve"> </w:t>
      </w:r>
      <w:r w:rsidRPr="0034663E">
        <w:rPr>
          <w:rFonts w:hint="eastAsia"/>
          <w:rtl/>
        </w:rPr>
        <w:t>מועמדים</w:t>
      </w:r>
      <w:r w:rsidRPr="0034663E">
        <w:rPr>
          <w:rtl/>
        </w:rPr>
        <w:t xml:space="preserve"> </w:t>
      </w:r>
      <w:r w:rsidRPr="0034663E">
        <w:rPr>
          <w:rFonts w:hint="eastAsia"/>
          <w:rtl/>
        </w:rPr>
        <w:t>לתפקיד</w:t>
      </w:r>
      <w:r w:rsidRPr="0034663E">
        <w:rPr>
          <w:rtl/>
        </w:rPr>
        <w:t xml:space="preserve"> "מנהל </w:t>
      </w:r>
      <w:r w:rsidRPr="0034663E">
        <w:rPr>
          <w:rFonts w:hint="eastAsia"/>
          <w:rtl/>
        </w:rPr>
        <w:t>אתר</w:t>
      </w:r>
      <w:r w:rsidRPr="0034663E">
        <w:rPr>
          <w:rtl/>
        </w:rPr>
        <w:t xml:space="preserve">" </w:t>
      </w:r>
      <w:r w:rsidRPr="0034663E">
        <w:rPr>
          <w:rFonts w:hint="eastAsia"/>
          <w:rtl/>
        </w:rPr>
        <w:t>בכל</w:t>
      </w:r>
      <w:r w:rsidRPr="0034663E">
        <w:rPr>
          <w:rtl/>
        </w:rPr>
        <w:t xml:space="preserve"> </w:t>
      </w:r>
      <w:r w:rsidRPr="0034663E">
        <w:rPr>
          <w:rFonts w:hint="eastAsia"/>
          <w:rtl/>
        </w:rPr>
        <w:t>בית</w:t>
      </w:r>
      <w:r w:rsidRPr="0034663E">
        <w:rPr>
          <w:rtl/>
        </w:rPr>
        <w:t xml:space="preserve"> </w:t>
      </w:r>
      <w:r w:rsidRPr="0034663E">
        <w:rPr>
          <w:rFonts w:hint="eastAsia"/>
          <w:rtl/>
        </w:rPr>
        <w:t>חולים</w:t>
      </w:r>
      <w:r w:rsidRPr="0034663E">
        <w:rPr>
          <w:rtl/>
        </w:rPr>
        <w:t xml:space="preserve"> (אופציה).</w:t>
      </w:r>
    </w:p>
    <w:p w:rsidR="00700E2E" w:rsidRPr="006E10AA" w:rsidRDefault="00700E2E" w:rsidP="009034E4">
      <w:pPr>
        <w:ind w:left="51"/>
        <w:rPr>
          <w:rtl/>
        </w:rPr>
      </w:pPr>
      <w:r w:rsidRPr="0034663E">
        <w:rPr>
          <w:rFonts w:hint="eastAsia"/>
          <w:rtl/>
        </w:rPr>
        <w:t>עבור</w:t>
      </w:r>
      <w:r w:rsidRPr="0034663E">
        <w:rPr>
          <w:rtl/>
        </w:rPr>
        <w:t xml:space="preserve"> </w:t>
      </w:r>
      <w:r w:rsidRPr="0034663E">
        <w:rPr>
          <w:rFonts w:hint="eastAsia"/>
          <w:rtl/>
        </w:rPr>
        <w:t>נושאים</w:t>
      </w:r>
      <w:r w:rsidRPr="0034663E">
        <w:rPr>
          <w:rtl/>
        </w:rPr>
        <w:t xml:space="preserve"> </w:t>
      </w:r>
      <w:r w:rsidRPr="0034663E">
        <w:rPr>
          <w:rFonts w:hint="eastAsia"/>
          <w:rtl/>
        </w:rPr>
        <w:t>נוספים</w:t>
      </w:r>
      <w:r w:rsidRPr="0034663E">
        <w:rPr>
          <w:rtl/>
        </w:rPr>
        <w:t xml:space="preserve"> </w:t>
      </w:r>
      <w:r w:rsidRPr="0034663E">
        <w:rPr>
          <w:rFonts w:hint="eastAsia"/>
          <w:rtl/>
        </w:rPr>
        <w:t>שתידרש</w:t>
      </w:r>
      <w:r w:rsidRPr="0034663E">
        <w:rPr>
          <w:rtl/>
        </w:rPr>
        <w:t xml:space="preserve"> </w:t>
      </w:r>
      <w:r w:rsidRPr="0034663E">
        <w:rPr>
          <w:rFonts w:hint="eastAsia"/>
          <w:rtl/>
        </w:rPr>
        <w:t>בהם</w:t>
      </w:r>
      <w:r w:rsidRPr="0034663E">
        <w:rPr>
          <w:rtl/>
        </w:rPr>
        <w:t xml:space="preserve"> </w:t>
      </w:r>
      <w:r w:rsidR="00956ADF">
        <w:rPr>
          <w:rFonts w:hint="cs"/>
          <w:rtl/>
        </w:rPr>
        <w:t>הדרכה ו</w:t>
      </w:r>
      <w:r w:rsidRPr="0034663E">
        <w:rPr>
          <w:rFonts w:hint="eastAsia"/>
          <w:rtl/>
        </w:rPr>
        <w:t>הטמעה</w:t>
      </w:r>
      <w:r w:rsidRPr="0034663E">
        <w:rPr>
          <w:rtl/>
        </w:rPr>
        <w:t xml:space="preserve">, </w:t>
      </w:r>
      <w:r w:rsidRPr="0034663E">
        <w:rPr>
          <w:rFonts w:hint="eastAsia"/>
          <w:rtl/>
        </w:rPr>
        <w:t>תיקבע</w:t>
      </w:r>
      <w:r w:rsidRPr="0034663E">
        <w:rPr>
          <w:rtl/>
        </w:rPr>
        <w:t xml:space="preserve"> </w:t>
      </w:r>
      <w:r w:rsidRPr="0034663E">
        <w:rPr>
          <w:rFonts w:hint="eastAsia"/>
          <w:rtl/>
        </w:rPr>
        <w:t>שיטת</w:t>
      </w:r>
      <w:r w:rsidRPr="0034663E">
        <w:rPr>
          <w:rtl/>
        </w:rPr>
        <w:t xml:space="preserve"> </w:t>
      </w:r>
      <w:r w:rsidRPr="0034663E">
        <w:rPr>
          <w:rFonts w:hint="eastAsia"/>
          <w:rtl/>
        </w:rPr>
        <w:t>התמחור</w:t>
      </w:r>
      <w:r w:rsidRPr="0034663E">
        <w:rPr>
          <w:rtl/>
        </w:rPr>
        <w:t xml:space="preserve"> </w:t>
      </w:r>
      <w:r w:rsidRPr="0034663E">
        <w:rPr>
          <w:rFonts w:hint="eastAsia"/>
          <w:rtl/>
        </w:rPr>
        <w:t>עפ</w:t>
      </w:r>
      <w:r w:rsidRPr="0034663E">
        <w:rPr>
          <w:rtl/>
        </w:rPr>
        <w:t xml:space="preserve">"י </w:t>
      </w:r>
      <w:r w:rsidRPr="0034663E">
        <w:rPr>
          <w:rFonts w:hint="eastAsia"/>
          <w:rtl/>
        </w:rPr>
        <w:t>הגדרת</w:t>
      </w:r>
      <w:r w:rsidRPr="0034663E">
        <w:rPr>
          <w:rtl/>
        </w:rPr>
        <w:t xml:space="preserve"> </w:t>
      </w:r>
      <w:r w:rsidRPr="0034663E">
        <w:rPr>
          <w:rFonts w:hint="eastAsia"/>
          <w:rtl/>
        </w:rPr>
        <w:t>המשרד</w:t>
      </w:r>
      <w:r w:rsidRPr="0034663E">
        <w:rPr>
          <w:rtl/>
        </w:rPr>
        <w:t>.</w:t>
      </w:r>
    </w:p>
    <w:p w:rsidR="00B85C6F" w:rsidRPr="006E10AA" w:rsidRDefault="00B85C6F" w:rsidP="00126840">
      <w:pPr>
        <w:ind w:left="360"/>
        <w:rPr>
          <w:rtl/>
        </w:rPr>
      </w:pPr>
    </w:p>
    <w:p w:rsidR="00B85C6F" w:rsidRPr="006E10AA" w:rsidRDefault="00B85C6F" w:rsidP="00923DA1">
      <w:pPr>
        <w:pStyle w:val="20"/>
        <w:rPr>
          <w:rtl/>
        </w:rPr>
      </w:pPr>
      <w:bookmarkStart w:id="293" w:name="_Toc162000261"/>
      <w:bookmarkStart w:id="294" w:name="_Toc135452277"/>
      <w:bookmarkStart w:id="295" w:name="_Toc78167906"/>
      <w:bookmarkStart w:id="296" w:name="_Toc78122977"/>
      <w:bookmarkStart w:id="297" w:name="_Toc41012209"/>
      <w:bookmarkStart w:id="298" w:name="_Toc372891784"/>
      <w:bookmarkStart w:id="299" w:name="_Toc361210706"/>
      <w:bookmarkStart w:id="300" w:name="_Toc360620784"/>
      <w:bookmarkStart w:id="301" w:name="_Toc360620511"/>
      <w:bookmarkStart w:id="302" w:name="_Toc426916149"/>
      <w:r w:rsidRPr="0034663E">
        <w:rPr>
          <w:rtl/>
        </w:rPr>
        <w:t>לקוח ומומחה יישום</w:t>
      </w:r>
      <w:bookmarkEnd w:id="293"/>
      <w:bookmarkEnd w:id="294"/>
      <w:bookmarkEnd w:id="295"/>
      <w:bookmarkEnd w:id="296"/>
      <w:bookmarkEnd w:id="297"/>
      <w:bookmarkEnd w:id="298"/>
      <w:bookmarkEnd w:id="299"/>
      <w:bookmarkEnd w:id="300"/>
      <w:bookmarkEnd w:id="301"/>
      <w:bookmarkEnd w:id="302"/>
    </w:p>
    <w:p w:rsidR="00B85C6F" w:rsidRPr="006E10AA" w:rsidRDefault="00B85C6F" w:rsidP="007E151D">
      <w:pPr>
        <w:pStyle w:val="31"/>
        <w:ind w:left="771" w:hanging="749"/>
        <w:rPr>
          <w:rtl/>
        </w:rPr>
      </w:pPr>
      <w:bookmarkStart w:id="303" w:name="_Toc162000262"/>
      <w:bookmarkStart w:id="304" w:name="_Toc135452278"/>
      <w:bookmarkStart w:id="305" w:name="_Toc78167907"/>
      <w:bookmarkStart w:id="306" w:name="_Toc78122978"/>
      <w:bookmarkStart w:id="307" w:name="_Toc33254620"/>
      <w:bookmarkStart w:id="308" w:name="_Toc360620785"/>
      <w:bookmarkStart w:id="309" w:name="_Toc360620512"/>
      <w:r w:rsidRPr="0034663E">
        <w:rPr>
          <w:rtl/>
        </w:rPr>
        <w:t xml:space="preserve">לקוח </w:t>
      </w:r>
      <w:bookmarkEnd w:id="303"/>
      <w:bookmarkEnd w:id="304"/>
      <w:bookmarkEnd w:id="305"/>
      <w:bookmarkEnd w:id="306"/>
      <w:bookmarkEnd w:id="307"/>
    </w:p>
    <w:p w:rsidR="007C3EE9" w:rsidRPr="006E10AA" w:rsidRDefault="0059475F" w:rsidP="005B3FC8">
      <w:pPr>
        <w:ind w:left="51"/>
      </w:pPr>
      <w:r w:rsidRPr="0034663E">
        <w:rPr>
          <w:rFonts w:hint="eastAsia"/>
          <w:rtl/>
        </w:rPr>
        <w:t>עובדי</w:t>
      </w:r>
      <w:r w:rsidRPr="0034663E">
        <w:rPr>
          <w:rtl/>
        </w:rPr>
        <w:t xml:space="preserve"> </w:t>
      </w:r>
      <w:r w:rsidR="004B0B90">
        <w:rPr>
          <w:rFonts w:hint="cs"/>
          <w:rtl/>
        </w:rPr>
        <w:t>משרד הבריאות ו</w:t>
      </w:r>
      <w:r w:rsidR="00C27B65">
        <w:rPr>
          <w:rFonts w:hint="cs"/>
          <w:rtl/>
        </w:rPr>
        <w:t xml:space="preserve">/או </w:t>
      </w:r>
      <w:r w:rsidRPr="0034663E">
        <w:rPr>
          <w:rFonts w:hint="eastAsia"/>
          <w:rtl/>
        </w:rPr>
        <w:t>בתי</w:t>
      </w:r>
      <w:r w:rsidRPr="0034663E">
        <w:rPr>
          <w:rtl/>
        </w:rPr>
        <w:t xml:space="preserve"> </w:t>
      </w:r>
      <w:r w:rsidRPr="0034663E">
        <w:rPr>
          <w:rFonts w:hint="eastAsia"/>
          <w:rtl/>
        </w:rPr>
        <w:t>ה</w:t>
      </w:r>
      <w:r w:rsidR="003439AE" w:rsidRPr="0034663E">
        <w:rPr>
          <w:rFonts w:hint="eastAsia"/>
          <w:rtl/>
        </w:rPr>
        <w:t>חולים</w:t>
      </w:r>
      <w:r w:rsidRPr="0034663E">
        <w:rPr>
          <w:rtl/>
        </w:rPr>
        <w:t xml:space="preserve"> העושים שימוש במערכת </w:t>
      </w:r>
      <w:proofErr w:type="spellStart"/>
      <w:r w:rsidR="003439AE" w:rsidRPr="0034663E">
        <w:rPr>
          <w:rFonts w:hint="eastAsia"/>
          <w:rtl/>
        </w:rPr>
        <w:t>נמ</w:t>
      </w:r>
      <w:r w:rsidR="003439AE" w:rsidRPr="0034663E">
        <w:rPr>
          <w:rtl/>
        </w:rPr>
        <w:t>"</w:t>
      </w:r>
      <w:r w:rsidR="003439AE" w:rsidRPr="0034663E">
        <w:rPr>
          <w:rFonts w:hint="eastAsia"/>
          <w:rtl/>
        </w:rPr>
        <w:t>ר</w:t>
      </w:r>
      <w:proofErr w:type="spellEnd"/>
      <w:r w:rsidR="003439AE" w:rsidRPr="0034663E">
        <w:rPr>
          <w:rtl/>
        </w:rPr>
        <w:t>-מזור</w:t>
      </w:r>
      <w:r w:rsidRPr="0034663E">
        <w:rPr>
          <w:rtl/>
        </w:rPr>
        <w:t xml:space="preserve"> ו/או השותפים להשקתה </w:t>
      </w:r>
      <w:r w:rsidR="005B3FC8" w:rsidRPr="0034663E">
        <w:rPr>
          <w:rFonts w:hint="eastAsia"/>
          <w:rtl/>
        </w:rPr>
        <w:t>ב</w:t>
      </w:r>
      <w:r w:rsidRPr="0034663E">
        <w:rPr>
          <w:rFonts w:hint="eastAsia"/>
          <w:rtl/>
        </w:rPr>
        <w:t>בתי</w:t>
      </w:r>
      <w:r w:rsidRPr="0034663E">
        <w:rPr>
          <w:rtl/>
        </w:rPr>
        <w:t xml:space="preserve"> </w:t>
      </w:r>
      <w:r w:rsidRPr="0034663E">
        <w:rPr>
          <w:rFonts w:hint="eastAsia"/>
          <w:rtl/>
        </w:rPr>
        <w:t>ה</w:t>
      </w:r>
      <w:r w:rsidR="003439AE" w:rsidRPr="0034663E">
        <w:rPr>
          <w:rFonts w:hint="eastAsia"/>
          <w:rtl/>
        </w:rPr>
        <w:t>חולים</w:t>
      </w:r>
      <w:r w:rsidRPr="0034663E">
        <w:rPr>
          <w:rtl/>
        </w:rPr>
        <w:t xml:space="preserve">. </w:t>
      </w:r>
    </w:p>
    <w:p w:rsidR="00B85C6F" w:rsidRPr="006E10AA" w:rsidRDefault="00B85C6F" w:rsidP="007E151D">
      <w:pPr>
        <w:pStyle w:val="31"/>
        <w:ind w:left="771" w:hanging="749"/>
        <w:rPr>
          <w:rtl/>
        </w:rPr>
      </w:pPr>
      <w:bookmarkStart w:id="310" w:name="_Toc162000263"/>
      <w:bookmarkStart w:id="311" w:name="_Toc135452279"/>
      <w:bookmarkStart w:id="312" w:name="_Toc78167908"/>
      <w:bookmarkStart w:id="313" w:name="_Toc78122979"/>
      <w:bookmarkStart w:id="314" w:name="_Toc33254621"/>
      <w:bookmarkStart w:id="315" w:name="_Toc360620786"/>
      <w:bookmarkStart w:id="316" w:name="_Toc360620513"/>
      <w:bookmarkEnd w:id="308"/>
      <w:bookmarkEnd w:id="309"/>
      <w:r w:rsidRPr="0034663E">
        <w:rPr>
          <w:rtl/>
        </w:rPr>
        <w:t>מומחה היישום</w:t>
      </w:r>
      <w:bookmarkEnd w:id="310"/>
      <w:bookmarkEnd w:id="311"/>
      <w:bookmarkEnd w:id="312"/>
      <w:bookmarkEnd w:id="313"/>
      <w:bookmarkEnd w:id="314"/>
      <w:r w:rsidRPr="0034663E">
        <w:rPr>
          <w:rtl/>
        </w:rPr>
        <w:t xml:space="preserve"> </w:t>
      </w:r>
    </w:p>
    <w:p w:rsidR="00AC18BC" w:rsidRPr="006E10AA" w:rsidRDefault="0088647D" w:rsidP="004F3E8C">
      <w:pPr>
        <w:pStyle w:val="50"/>
        <w:ind w:left="591" w:hanging="540"/>
      </w:pPr>
      <w:r w:rsidRPr="0034663E">
        <w:rPr>
          <w:rFonts w:hint="eastAsia"/>
          <w:rtl/>
        </w:rPr>
        <w:t>מנהלי</w:t>
      </w:r>
      <w:r w:rsidRPr="0034663E">
        <w:rPr>
          <w:rtl/>
        </w:rPr>
        <w:t xml:space="preserve"> </w:t>
      </w:r>
      <w:r w:rsidR="00700E2E" w:rsidRPr="0034663E">
        <w:rPr>
          <w:rFonts w:hint="eastAsia"/>
          <w:rtl/>
        </w:rPr>
        <w:t>ועובדי</w:t>
      </w:r>
      <w:r w:rsidR="00700E2E" w:rsidRPr="0034663E">
        <w:rPr>
          <w:rtl/>
        </w:rPr>
        <w:t xml:space="preserve"> </w:t>
      </w:r>
      <w:r w:rsidRPr="0034663E">
        <w:rPr>
          <w:rFonts w:hint="eastAsia"/>
          <w:rtl/>
        </w:rPr>
        <w:t>פרויקט</w:t>
      </w:r>
      <w:r w:rsidRPr="0034663E">
        <w:rPr>
          <w:rtl/>
        </w:rPr>
        <w:t xml:space="preserve"> </w:t>
      </w:r>
      <w:proofErr w:type="spellStart"/>
      <w:r w:rsidRPr="0034663E">
        <w:rPr>
          <w:rFonts w:hint="eastAsia"/>
          <w:rtl/>
        </w:rPr>
        <w:t>נמ</w:t>
      </w:r>
      <w:r w:rsidRPr="0034663E">
        <w:rPr>
          <w:rtl/>
        </w:rPr>
        <w:t>"ר</w:t>
      </w:r>
      <w:proofErr w:type="spellEnd"/>
      <w:r w:rsidRPr="0034663E">
        <w:rPr>
          <w:rtl/>
        </w:rPr>
        <w:t xml:space="preserve"> ומזור מטעם המשרד</w:t>
      </w:r>
    </w:p>
    <w:p w:rsidR="00104B4B" w:rsidRPr="006E10AA" w:rsidRDefault="00104B4B" w:rsidP="004F3E8C">
      <w:pPr>
        <w:pStyle w:val="50"/>
        <w:ind w:left="591" w:hanging="540"/>
      </w:pPr>
      <w:r w:rsidRPr="0034663E">
        <w:rPr>
          <w:rFonts w:hint="eastAsia"/>
          <w:rtl/>
        </w:rPr>
        <w:t>ספק</w:t>
      </w:r>
      <w:r w:rsidRPr="0034663E">
        <w:rPr>
          <w:rtl/>
        </w:rPr>
        <w:t xml:space="preserve"> </w:t>
      </w:r>
      <w:r w:rsidRPr="0034663E">
        <w:rPr>
          <w:rFonts w:hint="eastAsia"/>
          <w:rtl/>
        </w:rPr>
        <w:t>הפיתוח</w:t>
      </w:r>
      <w:r w:rsidRPr="0034663E">
        <w:rPr>
          <w:rtl/>
        </w:rPr>
        <w:t xml:space="preserve"> של פרויקט מזור- חברת </w:t>
      </w:r>
      <w:r w:rsidRPr="0034663E">
        <w:t>HP</w:t>
      </w:r>
    </w:p>
    <w:p w:rsidR="00104B4B" w:rsidRPr="006E10AA" w:rsidRDefault="00104B4B" w:rsidP="004F3E8C">
      <w:pPr>
        <w:pStyle w:val="50"/>
        <w:ind w:left="591" w:hanging="540"/>
      </w:pPr>
      <w:r w:rsidRPr="0034663E">
        <w:rPr>
          <w:rFonts w:hint="eastAsia"/>
          <w:rtl/>
        </w:rPr>
        <w:t>ספק</w:t>
      </w:r>
      <w:r w:rsidRPr="0034663E">
        <w:rPr>
          <w:rtl/>
        </w:rPr>
        <w:t xml:space="preserve"> ההדרכה /הטמעה הנוכחי של פרויקט </w:t>
      </w:r>
      <w:proofErr w:type="spellStart"/>
      <w:r w:rsidR="00520081">
        <w:rPr>
          <w:rtl/>
        </w:rPr>
        <w:t>נמ"ר</w:t>
      </w:r>
      <w:proofErr w:type="spellEnd"/>
      <w:r w:rsidRPr="0034663E">
        <w:rPr>
          <w:rtl/>
        </w:rPr>
        <w:t xml:space="preserve">- חברת </w:t>
      </w:r>
      <w:r w:rsidRPr="0034663E">
        <w:t xml:space="preserve">HP </w:t>
      </w:r>
      <w:r w:rsidR="00423BE4">
        <w:rPr>
          <w:rFonts w:hint="cs"/>
          <w:rtl/>
        </w:rPr>
        <w:t xml:space="preserve"> </w:t>
      </w:r>
      <w:r w:rsidR="0059730D">
        <w:rPr>
          <w:rFonts w:hint="cs"/>
          <w:rtl/>
        </w:rPr>
        <w:t>וקבלני</w:t>
      </w:r>
      <w:r w:rsidR="00423BE4">
        <w:rPr>
          <w:rFonts w:hint="cs"/>
          <w:rtl/>
        </w:rPr>
        <w:t xml:space="preserve"> המשנה מטעמה</w:t>
      </w:r>
    </w:p>
    <w:p w:rsidR="00891411" w:rsidRPr="006E10AA" w:rsidRDefault="00891411" w:rsidP="004F3E8C">
      <w:pPr>
        <w:pStyle w:val="50"/>
        <w:ind w:left="591" w:hanging="540"/>
      </w:pPr>
      <w:r w:rsidRPr="0034663E">
        <w:rPr>
          <w:rFonts w:hint="eastAsia"/>
          <w:rtl/>
        </w:rPr>
        <w:t>מומחי</w:t>
      </w:r>
      <w:r w:rsidRPr="0034663E">
        <w:rPr>
          <w:rtl/>
        </w:rPr>
        <w:t xml:space="preserve"> </w:t>
      </w:r>
      <w:r w:rsidRPr="0034663E">
        <w:rPr>
          <w:rFonts w:hint="eastAsia"/>
          <w:rtl/>
        </w:rPr>
        <w:t>יישום</w:t>
      </w:r>
      <w:r w:rsidRPr="0034663E">
        <w:rPr>
          <w:rtl/>
        </w:rPr>
        <w:t xml:space="preserve"> </w:t>
      </w:r>
      <w:r w:rsidRPr="0034663E">
        <w:rPr>
          <w:rFonts w:hint="eastAsia"/>
          <w:rtl/>
        </w:rPr>
        <w:t>ביחידות</w:t>
      </w:r>
      <w:r w:rsidRPr="0034663E">
        <w:rPr>
          <w:rtl/>
        </w:rPr>
        <w:t xml:space="preserve"> </w:t>
      </w:r>
      <w:r w:rsidRPr="0034663E">
        <w:rPr>
          <w:rFonts w:hint="eastAsia"/>
          <w:rtl/>
        </w:rPr>
        <w:t>המחשב</w:t>
      </w:r>
      <w:r w:rsidRPr="0034663E">
        <w:rPr>
          <w:rtl/>
        </w:rPr>
        <w:t xml:space="preserve"> </w:t>
      </w:r>
      <w:r w:rsidRPr="0034663E">
        <w:rPr>
          <w:rFonts w:hint="eastAsia"/>
          <w:rtl/>
        </w:rPr>
        <w:t>של</w:t>
      </w:r>
      <w:r w:rsidRPr="0034663E">
        <w:rPr>
          <w:rtl/>
        </w:rPr>
        <w:t xml:space="preserve"> </w:t>
      </w:r>
      <w:r w:rsidRPr="0034663E">
        <w:rPr>
          <w:rFonts w:hint="eastAsia"/>
          <w:rtl/>
        </w:rPr>
        <w:t>בתי</w:t>
      </w:r>
      <w:r w:rsidRPr="0034663E">
        <w:rPr>
          <w:rtl/>
        </w:rPr>
        <w:t xml:space="preserve"> </w:t>
      </w:r>
      <w:r w:rsidRPr="0034663E">
        <w:rPr>
          <w:rFonts w:hint="eastAsia"/>
          <w:rtl/>
        </w:rPr>
        <w:t>החולים</w:t>
      </w:r>
    </w:p>
    <w:p w:rsidR="00B85C6F" w:rsidRPr="006E10AA" w:rsidRDefault="00B85C6F" w:rsidP="00923DA1">
      <w:pPr>
        <w:pStyle w:val="20"/>
        <w:rPr>
          <w:rtl/>
        </w:rPr>
      </w:pPr>
      <w:bookmarkStart w:id="317" w:name="_Toc162000264"/>
      <w:bookmarkStart w:id="318" w:name="_Toc135452280"/>
      <w:bookmarkStart w:id="319" w:name="_Toc78167909"/>
      <w:bookmarkStart w:id="320" w:name="_Toc78122980"/>
      <w:bookmarkStart w:id="321" w:name="_Toc41012210"/>
      <w:bookmarkStart w:id="322" w:name="_Toc372891785"/>
      <w:bookmarkStart w:id="323" w:name="_Toc361210707"/>
      <w:bookmarkStart w:id="324" w:name="_Toc360620787"/>
      <w:bookmarkStart w:id="325" w:name="_Toc360620514"/>
      <w:bookmarkStart w:id="326" w:name="_Toc426916150"/>
      <w:bookmarkEnd w:id="315"/>
      <w:bookmarkEnd w:id="316"/>
      <w:r w:rsidRPr="0034663E">
        <w:rPr>
          <w:rtl/>
        </w:rPr>
        <w:t>יעדים ומטרות</w:t>
      </w:r>
      <w:bookmarkEnd w:id="317"/>
      <w:bookmarkEnd w:id="318"/>
      <w:bookmarkEnd w:id="319"/>
      <w:bookmarkEnd w:id="320"/>
      <w:bookmarkEnd w:id="321"/>
      <w:bookmarkEnd w:id="322"/>
      <w:bookmarkEnd w:id="323"/>
      <w:bookmarkEnd w:id="324"/>
      <w:bookmarkEnd w:id="325"/>
      <w:bookmarkEnd w:id="326"/>
    </w:p>
    <w:p w:rsidR="00B85C6F" w:rsidRPr="006E10AA" w:rsidRDefault="00B85C6F" w:rsidP="007E151D">
      <w:pPr>
        <w:pStyle w:val="31"/>
        <w:ind w:left="771" w:hanging="749"/>
        <w:rPr>
          <w:rtl/>
        </w:rPr>
      </w:pPr>
      <w:bookmarkStart w:id="327" w:name="_Toc162000265"/>
      <w:bookmarkStart w:id="328" w:name="_Toc135452281"/>
      <w:bookmarkStart w:id="329" w:name="_Toc78167910"/>
      <w:bookmarkStart w:id="330" w:name="_Toc78122981"/>
      <w:bookmarkStart w:id="331" w:name="_Toc33254624"/>
      <w:bookmarkStart w:id="332" w:name="_Toc360620788"/>
      <w:bookmarkStart w:id="333" w:name="_Toc360620515"/>
      <w:r w:rsidRPr="0034663E">
        <w:rPr>
          <w:rtl/>
        </w:rPr>
        <w:t>יעדים כלליים</w:t>
      </w:r>
      <w:bookmarkEnd w:id="327"/>
      <w:bookmarkEnd w:id="328"/>
      <w:bookmarkEnd w:id="329"/>
      <w:bookmarkEnd w:id="330"/>
      <w:bookmarkEnd w:id="331"/>
      <w:bookmarkEnd w:id="332"/>
      <w:bookmarkEnd w:id="333"/>
    </w:p>
    <w:p w:rsidR="001C1EFB" w:rsidRPr="004F3E8C" w:rsidRDefault="001C1EFB" w:rsidP="004F3E8C">
      <w:pPr>
        <w:pStyle w:val="50"/>
        <w:ind w:left="591" w:hanging="540"/>
      </w:pPr>
      <w:bookmarkStart w:id="334" w:name="_Toc141429703"/>
      <w:r w:rsidRPr="004F3E8C">
        <w:rPr>
          <w:rFonts w:hint="eastAsia"/>
          <w:rtl/>
        </w:rPr>
        <w:t>ביצוע</w:t>
      </w:r>
      <w:r w:rsidRPr="004F3E8C">
        <w:rPr>
          <w:rtl/>
        </w:rPr>
        <w:t xml:space="preserve"> </w:t>
      </w:r>
      <w:r w:rsidRPr="004F3E8C">
        <w:rPr>
          <w:rFonts w:hint="eastAsia"/>
          <w:rtl/>
        </w:rPr>
        <w:t>הדרכה</w:t>
      </w:r>
      <w:r w:rsidRPr="004F3E8C">
        <w:rPr>
          <w:rtl/>
        </w:rPr>
        <w:t xml:space="preserve"> </w:t>
      </w:r>
      <w:r w:rsidRPr="004F3E8C">
        <w:rPr>
          <w:rFonts w:hint="eastAsia"/>
          <w:rtl/>
        </w:rPr>
        <w:t>והטמעה</w:t>
      </w:r>
      <w:r w:rsidRPr="004F3E8C">
        <w:rPr>
          <w:rtl/>
        </w:rPr>
        <w:t xml:space="preserve"> </w:t>
      </w:r>
      <w:r w:rsidRPr="004F3E8C">
        <w:rPr>
          <w:rFonts w:hint="eastAsia"/>
          <w:rtl/>
        </w:rPr>
        <w:t>אפקטיבית</w:t>
      </w:r>
      <w:r w:rsidRPr="004F3E8C">
        <w:rPr>
          <w:rtl/>
        </w:rPr>
        <w:t xml:space="preserve"> </w:t>
      </w:r>
      <w:r w:rsidRPr="004F3E8C">
        <w:rPr>
          <w:rFonts w:hint="eastAsia"/>
          <w:rtl/>
        </w:rPr>
        <w:t>ויעילה</w:t>
      </w:r>
      <w:r w:rsidRPr="004F3E8C">
        <w:rPr>
          <w:rtl/>
        </w:rPr>
        <w:t xml:space="preserve"> </w:t>
      </w:r>
      <w:r w:rsidRPr="004F3E8C">
        <w:rPr>
          <w:rFonts w:hint="eastAsia"/>
          <w:rtl/>
        </w:rPr>
        <w:t>תוך</w:t>
      </w:r>
      <w:r w:rsidRPr="004F3E8C">
        <w:rPr>
          <w:rtl/>
        </w:rPr>
        <w:t xml:space="preserve"> </w:t>
      </w:r>
      <w:r w:rsidRPr="004F3E8C">
        <w:rPr>
          <w:rFonts w:hint="eastAsia"/>
          <w:rtl/>
        </w:rPr>
        <w:t>הפרעה</w:t>
      </w:r>
      <w:r w:rsidRPr="004F3E8C">
        <w:rPr>
          <w:rtl/>
        </w:rPr>
        <w:t xml:space="preserve"> </w:t>
      </w:r>
      <w:r w:rsidRPr="004F3E8C">
        <w:rPr>
          <w:rFonts w:hint="eastAsia"/>
          <w:rtl/>
        </w:rPr>
        <w:t>מינימלית</w:t>
      </w:r>
      <w:r w:rsidRPr="004F3E8C">
        <w:rPr>
          <w:rtl/>
        </w:rPr>
        <w:t xml:space="preserve"> </w:t>
      </w:r>
      <w:r w:rsidRPr="004F3E8C">
        <w:rPr>
          <w:rFonts w:hint="eastAsia"/>
          <w:rtl/>
        </w:rPr>
        <w:t>לתהליכי</w:t>
      </w:r>
      <w:r w:rsidRPr="004F3E8C">
        <w:rPr>
          <w:rtl/>
        </w:rPr>
        <w:t xml:space="preserve"> </w:t>
      </w:r>
      <w:r w:rsidRPr="004F3E8C">
        <w:rPr>
          <w:rFonts w:hint="eastAsia"/>
          <w:rtl/>
        </w:rPr>
        <w:t>העבודה</w:t>
      </w:r>
      <w:r w:rsidRPr="004F3E8C">
        <w:rPr>
          <w:rtl/>
        </w:rPr>
        <w:t xml:space="preserve"> </w:t>
      </w:r>
      <w:r w:rsidRPr="004F3E8C">
        <w:rPr>
          <w:rFonts w:hint="eastAsia"/>
          <w:rtl/>
        </w:rPr>
        <w:t>של</w:t>
      </w:r>
      <w:r w:rsidRPr="004F3E8C">
        <w:rPr>
          <w:rtl/>
        </w:rPr>
        <w:t xml:space="preserve"> </w:t>
      </w:r>
      <w:r w:rsidRPr="004F3E8C">
        <w:rPr>
          <w:rFonts w:hint="eastAsia"/>
          <w:rtl/>
        </w:rPr>
        <w:t>המשתמשים</w:t>
      </w:r>
      <w:r w:rsidRPr="004F3E8C">
        <w:rPr>
          <w:rtl/>
        </w:rPr>
        <w:t>.</w:t>
      </w:r>
    </w:p>
    <w:p w:rsidR="007C3EE9" w:rsidRPr="004F3E8C" w:rsidRDefault="007C3EE9" w:rsidP="004F3E8C">
      <w:pPr>
        <w:pStyle w:val="50"/>
        <w:ind w:left="591" w:hanging="540"/>
        <w:rPr>
          <w:rtl/>
        </w:rPr>
      </w:pPr>
      <w:r w:rsidRPr="004F3E8C">
        <w:rPr>
          <w:rFonts w:hint="eastAsia"/>
          <w:rtl/>
        </w:rPr>
        <w:lastRenderedPageBreak/>
        <w:t>מתן</w:t>
      </w:r>
      <w:r w:rsidRPr="004F3E8C">
        <w:rPr>
          <w:rtl/>
        </w:rPr>
        <w:t xml:space="preserve"> שירות איכותי, אמין וזמין </w:t>
      </w:r>
      <w:r w:rsidR="001A5883" w:rsidRPr="004F3E8C">
        <w:rPr>
          <w:rFonts w:hint="eastAsia"/>
          <w:rtl/>
        </w:rPr>
        <w:t>להנהלת</w:t>
      </w:r>
      <w:r w:rsidR="00FF4677" w:rsidRPr="004F3E8C">
        <w:rPr>
          <w:rtl/>
        </w:rPr>
        <w:t xml:space="preserve"> </w:t>
      </w:r>
      <w:proofErr w:type="spellStart"/>
      <w:r w:rsidR="003439AE" w:rsidRPr="004F3E8C">
        <w:rPr>
          <w:rFonts w:hint="eastAsia"/>
          <w:rtl/>
        </w:rPr>
        <w:t>נמ</w:t>
      </w:r>
      <w:r w:rsidR="003439AE" w:rsidRPr="004F3E8C">
        <w:rPr>
          <w:rtl/>
        </w:rPr>
        <w:t>"</w:t>
      </w:r>
      <w:r w:rsidR="003439AE" w:rsidRPr="004F3E8C">
        <w:rPr>
          <w:rFonts w:hint="eastAsia"/>
          <w:rtl/>
        </w:rPr>
        <w:t>ר</w:t>
      </w:r>
      <w:proofErr w:type="spellEnd"/>
      <w:r w:rsidR="003439AE" w:rsidRPr="004F3E8C">
        <w:rPr>
          <w:rtl/>
        </w:rPr>
        <w:t>-מזור</w:t>
      </w:r>
      <w:r w:rsidRPr="004F3E8C">
        <w:rPr>
          <w:rtl/>
        </w:rPr>
        <w:t xml:space="preserve">, </w:t>
      </w:r>
      <w:r w:rsidRPr="004F3E8C">
        <w:rPr>
          <w:rFonts w:hint="eastAsia"/>
          <w:rtl/>
        </w:rPr>
        <w:t>ולעובדי</w:t>
      </w:r>
      <w:r w:rsidRPr="004F3E8C">
        <w:rPr>
          <w:rtl/>
        </w:rPr>
        <w:t xml:space="preserve"> </w:t>
      </w:r>
      <w:r w:rsidRPr="004F3E8C">
        <w:rPr>
          <w:rFonts w:hint="eastAsia"/>
          <w:rtl/>
        </w:rPr>
        <w:t>בתי</w:t>
      </w:r>
      <w:r w:rsidRPr="004F3E8C">
        <w:rPr>
          <w:rtl/>
        </w:rPr>
        <w:t xml:space="preserve"> </w:t>
      </w:r>
      <w:r w:rsidRPr="004F3E8C">
        <w:rPr>
          <w:rFonts w:hint="eastAsia"/>
          <w:rtl/>
        </w:rPr>
        <w:t>ה</w:t>
      </w:r>
      <w:r w:rsidR="003439AE" w:rsidRPr="004F3E8C">
        <w:rPr>
          <w:rFonts w:hint="eastAsia"/>
          <w:rtl/>
        </w:rPr>
        <w:t>חולים</w:t>
      </w:r>
      <w:r w:rsidRPr="004F3E8C">
        <w:rPr>
          <w:rtl/>
        </w:rPr>
        <w:t>;</w:t>
      </w:r>
    </w:p>
    <w:p w:rsidR="007C3EE9" w:rsidRPr="004F3E8C" w:rsidRDefault="00FF1DF0" w:rsidP="004F3E8C">
      <w:pPr>
        <w:pStyle w:val="50"/>
        <w:ind w:left="591" w:hanging="540"/>
      </w:pPr>
      <w:r w:rsidRPr="004F3E8C">
        <w:rPr>
          <w:rFonts w:hint="eastAsia"/>
          <w:rtl/>
        </w:rPr>
        <w:t>הדרכה</w:t>
      </w:r>
      <w:r w:rsidRPr="004F3E8C">
        <w:rPr>
          <w:rtl/>
        </w:rPr>
        <w:t xml:space="preserve"> </w:t>
      </w:r>
      <w:r w:rsidRPr="004F3E8C">
        <w:rPr>
          <w:rFonts w:hint="eastAsia"/>
          <w:rtl/>
        </w:rPr>
        <w:t>והטמעה</w:t>
      </w:r>
      <w:r w:rsidRPr="004F3E8C">
        <w:rPr>
          <w:rtl/>
        </w:rPr>
        <w:t xml:space="preserve"> </w:t>
      </w:r>
      <w:r w:rsidRPr="004F3E8C">
        <w:rPr>
          <w:rFonts w:hint="eastAsia"/>
          <w:rtl/>
        </w:rPr>
        <w:t>למשתמשים</w:t>
      </w:r>
      <w:r w:rsidR="007C3EE9" w:rsidRPr="004F3E8C">
        <w:rPr>
          <w:rtl/>
        </w:rPr>
        <w:t xml:space="preserve"> והבאתם לשימוש ישיר ובלתי אמצעי במערכת </w:t>
      </w:r>
      <w:proofErr w:type="spellStart"/>
      <w:r w:rsidR="003439AE" w:rsidRPr="004F3E8C">
        <w:rPr>
          <w:rFonts w:hint="eastAsia"/>
          <w:rtl/>
        </w:rPr>
        <w:t>נמ</w:t>
      </w:r>
      <w:r w:rsidR="003439AE" w:rsidRPr="004F3E8C">
        <w:rPr>
          <w:rtl/>
        </w:rPr>
        <w:t>"</w:t>
      </w:r>
      <w:r w:rsidR="003439AE" w:rsidRPr="004F3E8C">
        <w:rPr>
          <w:rFonts w:hint="eastAsia"/>
          <w:rtl/>
        </w:rPr>
        <w:t>ר</w:t>
      </w:r>
      <w:proofErr w:type="spellEnd"/>
      <w:r w:rsidR="003439AE" w:rsidRPr="004F3E8C">
        <w:rPr>
          <w:rtl/>
        </w:rPr>
        <w:t>-מזור</w:t>
      </w:r>
      <w:r w:rsidR="007C3EE9" w:rsidRPr="004F3E8C">
        <w:rPr>
          <w:rtl/>
        </w:rPr>
        <w:t>;</w:t>
      </w:r>
    </w:p>
    <w:p w:rsidR="00104B4B" w:rsidRPr="004F3E8C" w:rsidRDefault="00104B4B" w:rsidP="004F3E8C">
      <w:pPr>
        <w:pStyle w:val="50"/>
        <w:ind w:left="591" w:hanging="540"/>
      </w:pPr>
      <w:r w:rsidRPr="004F3E8C">
        <w:rPr>
          <w:rFonts w:hint="eastAsia"/>
          <w:rtl/>
        </w:rPr>
        <w:t>מתן</w:t>
      </w:r>
      <w:r w:rsidRPr="004F3E8C">
        <w:rPr>
          <w:rtl/>
        </w:rPr>
        <w:t xml:space="preserve"> </w:t>
      </w:r>
      <w:r w:rsidRPr="004F3E8C">
        <w:rPr>
          <w:rFonts w:hint="eastAsia"/>
          <w:rtl/>
        </w:rPr>
        <w:t>מענה</w:t>
      </w:r>
      <w:r w:rsidRPr="004F3E8C">
        <w:rPr>
          <w:rtl/>
        </w:rPr>
        <w:t xml:space="preserve"> </w:t>
      </w:r>
      <w:r w:rsidRPr="004F3E8C">
        <w:rPr>
          <w:rFonts w:hint="eastAsia"/>
          <w:rtl/>
        </w:rPr>
        <w:t>לצרכי</w:t>
      </w:r>
      <w:r w:rsidRPr="004F3E8C">
        <w:rPr>
          <w:rtl/>
        </w:rPr>
        <w:t xml:space="preserve"> </w:t>
      </w:r>
      <w:r w:rsidRPr="004F3E8C">
        <w:rPr>
          <w:rFonts w:hint="eastAsia"/>
          <w:rtl/>
        </w:rPr>
        <w:t>הדרכה</w:t>
      </w:r>
      <w:r w:rsidRPr="004F3E8C">
        <w:rPr>
          <w:rtl/>
        </w:rPr>
        <w:t xml:space="preserve"> </w:t>
      </w:r>
      <w:r w:rsidRPr="004F3E8C">
        <w:rPr>
          <w:rFonts w:hint="eastAsia"/>
          <w:rtl/>
        </w:rPr>
        <w:t>והטמעה</w:t>
      </w:r>
      <w:r w:rsidRPr="004F3E8C">
        <w:rPr>
          <w:rtl/>
        </w:rPr>
        <w:t xml:space="preserve"> </w:t>
      </w:r>
      <w:r w:rsidRPr="004F3E8C">
        <w:rPr>
          <w:rFonts w:hint="eastAsia"/>
          <w:rtl/>
        </w:rPr>
        <w:t>המתעוררים</w:t>
      </w:r>
      <w:r w:rsidRPr="004F3E8C">
        <w:rPr>
          <w:rtl/>
        </w:rPr>
        <w:t xml:space="preserve"> </w:t>
      </w:r>
      <w:r w:rsidRPr="004F3E8C">
        <w:rPr>
          <w:rFonts w:hint="eastAsia"/>
          <w:rtl/>
        </w:rPr>
        <w:t>מעת</w:t>
      </w:r>
      <w:r w:rsidRPr="004F3E8C">
        <w:rPr>
          <w:rtl/>
        </w:rPr>
        <w:t xml:space="preserve"> </w:t>
      </w:r>
      <w:r w:rsidRPr="004F3E8C">
        <w:rPr>
          <w:rFonts w:hint="eastAsia"/>
          <w:rtl/>
        </w:rPr>
        <w:t>לעת</w:t>
      </w:r>
      <w:r w:rsidRPr="004F3E8C">
        <w:rPr>
          <w:rtl/>
        </w:rPr>
        <w:t xml:space="preserve"> </w:t>
      </w:r>
      <w:r w:rsidRPr="004F3E8C">
        <w:rPr>
          <w:rFonts w:hint="eastAsia"/>
          <w:rtl/>
        </w:rPr>
        <w:t>בבתי</w:t>
      </w:r>
      <w:r w:rsidRPr="004F3E8C">
        <w:rPr>
          <w:rtl/>
        </w:rPr>
        <w:t xml:space="preserve"> </w:t>
      </w:r>
      <w:r w:rsidRPr="004F3E8C">
        <w:rPr>
          <w:rFonts w:hint="eastAsia"/>
          <w:rtl/>
        </w:rPr>
        <w:t>החולים</w:t>
      </w:r>
      <w:r w:rsidRPr="004F3E8C">
        <w:rPr>
          <w:rtl/>
        </w:rPr>
        <w:t>.</w:t>
      </w:r>
    </w:p>
    <w:p w:rsidR="007C3EE9" w:rsidRPr="004F3E8C" w:rsidRDefault="00423BE4" w:rsidP="004F3E8C">
      <w:pPr>
        <w:pStyle w:val="50"/>
        <w:ind w:left="591" w:hanging="540"/>
      </w:pPr>
      <w:r w:rsidRPr="004F3E8C">
        <w:rPr>
          <w:rFonts w:hint="cs"/>
          <w:rtl/>
        </w:rPr>
        <w:t>ה</w:t>
      </w:r>
      <w:r w:rsidR="007C3EE9" w:rsidRPr="004F3E8C">
        <w:rPr>
          <w:rFonts w:hint="eastAsia"/>
          <w:rtl/>
        </w:rPr>
        <w:t>בטחת</w:t>
      </w:r>
      <w:r w:rsidR="007C3EE9" w:rsidRPr="004F3E8C">
        <w:rPr>
          <w:rtl/>
        </w:rPr>
        <w:t xml:space="preserve"> </w:t>
      </w:r>
      <w:r w:rsidR="007C3EE9" w:rsidRPr="004F3E8C">
        <w:rPr>
          <w:rFonts w:hint="eastAsia"/>
          <w:rtl/>
        </w:rPr>
        <w:t>פיקוח</w:t>
      </w:r>
      <w:r w:rsidR="007C3EE9" w:rsidRPr="004F3E8C">
        <w:rPr>
          <w:rtl/>
        </w:rPr>
        <w:t xml:space="preserve"> </w:t>
      </w:r>
      <w:r w:rsidR="007C3EE9" w:rsidRPr="004F3E8C">
        <w:rPr>
          <w:rFonts w:hint="eastAsia"/>
          <w:rtl/>
        </w:rPr>
        <w:t>ובקרה</w:t>
      </w:r>
      <w:r w:rsidR="007C3EE9" w:rsidRPr="004F3E8C">
        <w:rPr>
          <w:rtl/>
        </w:rPr>
        <w:t xml:space="preserve"> </w:t>
      </w:r>
      <w:r w:rsidR="007C3EE9" w:rsidRPr="004F3E8C">
        <w:rPr>
          <w:rFonts w:hint="eastAsia"/>
          <w:rtl/>
        </w:rPr>
        <w:t>נאותים</w:t>
      </w:r>
      <w:r w:rsidR="007C3EE9" w:rsidRPr="004F3E8C">
        <w:rPr>
          <w:rtl/>
        </w:rPr>
        <w:t xml:space="preserve"> </w:t>
      </w:r>
      <w:r w:rsidR="007C3EE9" w:rsidRPr="004F3E8C">
        <w:rPr>
          <w:rFonts w:hint="eastAsia"/>
          <w:rtl/>
        </w:rPr>
        <w:t>על</w:t>
      </w:r>
      <w:r w:rsidR="007C3EE9" w:rsidRPr="004F3E8C">
        <w:rPr>
          <w:rtl/>
        </w:rPr>
        <w:t xml:space="preserve"> </w:t>
      </w:r>
      <w:r w:rsidR="007C3EE9" w:rsidRPr="004F3E8C">
        <w:rPr>
          <w:rFonts w:hint="eastAsia"/>
          <w:rtl/>
        </w:rPr>
        <w:t>השירות</w:t>
      </w:r>
      <w:r w:rsidR="007C3EE9" w:rsidRPr="004F3E8C">
        <w:rPr>
          <w:rtl/>
        </w:rPr>
        <w:t xml:space="preserve"> </w:t>
      </w:r>
      <w:r w:rsidR="007C3EE9" w:rsidRPr="004F3E8C">
        <w:rPr>
          <w:rFonts w:hint="eastAsia"/>
          <w:rtl/>
        </w:rPr>
        <w:t>ורמת</w:t>
      </w:r>
      <w:r w:rsidR="007C3EE9" w:rsidRPr="004F3E8C">
        <w:rPr>
          <w:rtl/>
        </w:rPr>
        <w:t xml:space="preserve"> </w:t>
      </w:r>
      <w:r w:rsidR="007C3EE9" w:rsidRPr="004F3E8C">
        <w:rPr>
          <w:rFonts w:hint="eastAsia"/>
          <w:rtl/>
        </w:rPr>
        <w:t>השירות</w:t>
      </w:r>
      <w:r w:rsidR="007C3EE9" w:rsidRPr="004F3E8C">
        <w:rPr>
          <w:rtl/>
        </w:rPr>
        <w:t>;</w:t>
      </w:r>
    </w:p>
    <w:bookmarkEnd w:id="334"/>
    <w:p w:rsidR="007C3EE9" w:rsidRPr="004F3E8C" w:rsidRDefault="007C3EE9" w:rsidP="004F3E8C">
      <w:pPr>
        <w:pStyle w:val="50"/>
        <w:ind w:left="591" w:hanging="540"/>
      </w:pPr>
      <w:r w:rsidRPr="004F3E8C">
        <w:rPr>
          <w:rFonts w:hint="eastAsia"/>
          <w:rtl/>
        </w:rPr>
        <w:t>הטמעת</w:t>
      </w:r>
      <w:r w:rsidRPr="004F3E8C">
        <w:rPr>
          <w:rtl/>
        </w:rPr>
        <w:t xml:space="preserve"> </w:t>
      </w:r>
      <w:r w:rsidRPr="004F3E8C">
        <w:rPr>
          <w:rFonts w:hint="eastAsia"/>
          <w:rtl/>
        </w:rPr>
        <w:t>נהלי</w:t>
      </w:r>
      <w:r w:rsidRPr="004F3E8C">
        <w:rPr>
          <w:rtl/>
        </w:rPr>
        <w:t xml:space="preserve"> </w:t>
      </w:r>
      <w:r w:rsidRPr="004F3E8C">
        <w:rPr>
          <w:rFonts w:hint="eastAsia"/>
          <w:rtl/>
        </w:rPr>
        <w:t>עבודה</w:t>
      </w:r>
      <w:r w:rsidRPr="004F3E8C">
        <w:rPr>
          <w:rtl/>
        </w:rPr>
        <w:t xml:space="preserve"> </w:t>
      </w:r>
      <w:r w:rsidRPr="004F3E8C">
        <w:rPr>
          <w:rFonts w:hint="eastAsia"/>
          <w:rtl/>
        </w:rPr>
        <w:t>אחידים</w:t>
      </w:r>
      <w:r w:rsidRPr="004F3E8C">
        <w:rPr>
          <w:rtl/>
        </w:rPr>
        <w:t xml:space="preserve"> </w:t>
      </w:r>
      <w:r w:rsidRPr="004F3E8C">
        <w:rPr>
          <w:rFonts w:hint="eastAsia"/>
          <w:rtl/>
        </w:rPr>
        <w:t>וסדורים</w:t>
      </w:r>
      <w:r w:rsidRPr="004F3E8C">
        <w:rPr>
          <w:rtl/>
        </w:rPr>
        <w:t>;</w:t>
      </w:r>
    </w:p>
    <w:p w:rsidR="007C3EE9" w:rsidRPr="004F3E8C" w:rsidRDefault="007C3EE9" w:rsidP="004F3E8C">
      <w:pPr>
        <w:pStyle w:val="50"/>
        <w:ind w:left="591" w:hanging="540"/>
      </w:pPr>
      <w:r w:rsidRPr="004F3E8C">
        <w:rPr>
          <w:rFonts w:hint="eastAsia"/>
          <w:rtl/>
        </w:rPr>
        <w:t>שימור</w:t>
      </w:r>
      <w:r w:rsidRPr="004F3E8C">
        <w:rPr>
          <w:rtl/>
        </w:rPr>
        <w:t xml:space="preserve"> ורציפות הידע בקרב עובדי </w:t>
      </w:r>
      <w:r w:rsidR="00A25E6F" w:rsidRPr="004F3E8C">
        <w:rPr>
          <w:rFonts w:hint="eastAsia"/>
          <w:rtl/>
        </w:rPr>
        <w:t>בתי</w:t>
      </w:r>
      <w:r w:rsidR="00A25E6F" w:rsidRPr="004F3E8C">
        <w:rPr>
          <w:rtl/>
        </w:rPr>
        <w:t xml:space="preserve"> </w:t>
      </w:r>
      <w:r w:rsidR="00A25E6F" w:rsidRPr="004F3E8C">
        <w:rPr>
          <w:rFonts w:hint="eastAsia"/>
          <w:rtl/>
        </w:rPr>
        <w:t>החולים</w:t>
      </w:r>
      <w:r w:rsidRPr="004F3E8C">
        <w:rPr>
          <w:rtl/>
        </w:rPr>
        <w:t xml:space="preserve"> וצוות הספק ה</w:t>
      </w:r>
      <w:r w:rsidR="006C601A" w:rsidRPr="004F3E8C">
        <w:rPr>
          <w:rFonts w:hint="eastAsia"/>
          <w:rtl/>
        </w:rPr>
        <w:t>זוכה</w:t>
      </w:r>
      <w:r w:rsidRPr="004F3E8C">
        <w:rPr>
          <w:rtl/>
        </w:rPr>
        <w:t>.</w:t>
      </w:r>
    </w:p>
    <w:p w:rsidR="00B85C6F" w:rsidRPr="006E10AA" w:rsidRDefault="00B85C6F" w:rsidP="007E151D">
      <w:pPr>
        <w:pStyle w:val="31"/>
        <w:ind w:left="771" w:hanging="749"/>
        <w:rPr>
          <w:rtl/>
        </w:rPr>
      </w:pPr>
      <w:bookmarkStart w:id="335" w:name="_Toc162000266"/>
      <w:bookmarkStart w:id="336" w:name="_Toc135452282"/>
      <w:bookmarkStart w:id="337" w:name="_Toc78167911"/>
      <w:bookmarkStart w:id="338" w:name="_Toc78122982"/>
      <w:bookmarkStart w:id="339" w:name="_Toc33254625"/>
      <w:bookmarkStart w:id="340" w:name="_Toc360620789"/>
      <w:bookmarkStart w:id="341" w:name="_Toc360620516"/>
      <w:r w:rsidRPr="0034663E">
        <w:rPr>
          <w:rtl/>
        </w:rPr>
        <w:t>מטרות</w:t>
      </w:r>
      <w:bookmarkEnd w:id="335"/>
      <w:bookmarkEnd w:id="336"/>
      <w:bookmarkEnd w:id="337"/>
      <w:bookmarkEnd w:id="338"/>
      <w:bookmarkEnd w:id="339"/>
      <w:bookmarkEnd w:id="340"/>
      <w:bookmarkEnd w:id="341"/>
    </w:p>
    <w:p w:rsidR="007C3EE9" w:rsidRPr="004F3E8C" w:rsidRDefault="007C3EE9" w:rsidP="004F3E8C">
      <w:pPr>
        <w:pStyle w:val="50"/>
        <w:ind w:left="591" w:hanging="540"/>
      </w:pPr>
      <w:r w:rsidRPr="004F3E8C">
        <w:rPr>
          <w:rFonts w:hint="eastAsia"/>
          <w:rtl/>
        </w:rPr>
        <w:t>ביצוע</w:t>
      </w:r>
      <w:r w:rsidRPr="004F3E8C">
        <w:rPr>
          <w:rtl/>
        </w:rPr>
        <w:t xml:space="preserve"> </w:t>
      </w:r>
      <w:r w:rsidRPr="004F3E8C">
        <w:rPr>
          <w:rFonts w:hint="eastAsia"/>
          <w:rtl/>
        </w:rPr>
        <w:t>השירותים</w:t>
      </w:r>
      <w:r w:rsidRPr="004F3E8C">
        <w:rPr>
          <w:rtl/>
        </w:rPr>
        <w:t xml:space="preserve"> </w:t>
      </w:r>
      <w:r w:rsidRPr="004F3E8C">
        <w:rPr>
          <w:rFonts w:hint="eastAsia"/>
          <w:rtl/>
        </w:rPr>
        <w:t>על</w:t>
      </w:r>
      <w:r w:rsidRPr="004F3E8C">
        <w:rPr>
          <w:rtl/>
        </w:rPr>
        <w:t xml:space="preserve">-פי </w:t>
      </w:r>
      <w:r w:rsidRPr="004F3E8C">
        <w:rPr>
          <w:rFonts w:hint="eastAsia"/>
          <w:rtl/>
        </w:rPr>
        <w:t>דרישות</w:t>
      </w:r>
      <w:r w:rsidRPr="004F3E8C">
        <w:rPr>
          <w:rtl/>
        </w:rPr>
        <w:t xml:space="preserve"> </w:t>
      </w:r>
      <w:r w:rsidRPr="004F3E8C">
        <w:rPr>
          <w:rFonts w:hint="eastAsia"/>
          <w:rtl/>
        </w:rPr>
        <w:t>רמת</w:t>
      </w:r>
      <w:r w:rsidRPr="004F3E8C">
        <w:rPr>
          <w:rtl/>
        </w:rPr>
        <w:t xml:space="preserve"> </w:t>
      </w:r>
      <w:r w:rsidRPr="004F3E8C">
        <w:rPr>
          <w:rFonts w:hint="eastAsia"/>
          <w:rtl/>
        </w:rPr>
        <w:t>שירות</w:t>
      </w:r>
      <w:r w:rsidRPr="004F3E8C">
        <w:rPr>
          <w:rtl/>
        </w:rPr>
        <w:t xml:space="preserve"> </w:t>
      </w:r>
      <w:r w:rsidRPr="004F3E8C">
        <w:rPr>
          <w:rFonts w:hint="eastAsia"/>
          <w:rtl/>
        </w:rPr>
        <w:t>ועמידה</w:t>
      </w:r>
      <w:r w:rsidRPr="004F3E8C">
        <w:rPr>
          <w:rtl/>
        </w:rPr>
        <w:t xml:space="preserve"> </w:t>
      </w:r>
      <w:r w:rsidRPr="004F3E8C">
        <w:rPr>
          <w:rFonts w:hint="eastAsia"/>
          <w:rtl/>
        </w:rPr>
        <w:t>במדדי</w:t>
      </w:r>
      <w:r w:rsidRPr="004F3E8C">
        <w:rPr>
          <w:rtl/>
        </w:rPr>
        <w:t xml:space="preserve"> </w:t>
      </w:r>
      <w:r w:rsidRPr="004F3E8C">
        <w:rPr>
          <w:rFonts w:hint="eastAsia"/>
          <w:rtl/>
        </w:rPr>
        <w:t>הצלחה</w:t>
      </w:r>
      <w:r w:rsidRPr="004F3E8C">
        <w:rPr>
          <w:rtl/>
        </w:rPr>
        <w:t xml:space="preserve"> </w:t>
      </w:r>
      <w:r w:rsidRPr="004F3E8C">
        <w:rPr>
          <w:rFonts w:hint="eastAsia"/>
          <w:rtl/>
        </w:rPr>
        <w:t>של</w:t>
      </w:r>
      <w:r w:rsidRPr="004F3E8C">
        <w:rPr>
          <w:rtl/>
        </w:rPr>
        <w:t xml:space="preserve"> </w:t>
      </w:r>
      <w:r w:rsidRPr="004F3E8C">
        <w:rPr>
          <w:rFonts w:hint="eastAsia"/>
          <w:rtl/>
        </w:rPr>
        <w:t>ה</w:t>
      </w:r>
      <w:r w:rsidR="00104B4B" w:rsidRPr="004F3E8C">
        <w:rPr>
          <w:rFonts w:hint="eastAsia"/>
          <w:rtl/>
        </w:rPr>
        <w:t>הדרכה</w:t>
      </w:r>
      <w:r w:rsidR="00104B4B" w:rsidRPr="004F3E8C">
        <w:rPr>
          <w:rtl/>
        </w:rPr>
        <w:t>/</w:t>
      </w:r>
      <w:r w:rsidRPr="004F3E8C">
        <w:rPr>
          <w:rFonts w:hint="eastAsia"/>
          <w:rtl/>
        </w:rPr>
        <w:t>הטמעה</w:t>
      </w:r>
      <w:r w:rsidRPr="004F3E8C">
        <w:rPr>
          <w:rtl/>
        </w:rPr>
        <w:t xml:space="preserve"> בכל </w:t>
      </w:r>
      <w:r w:rsidR="00104B4B" w:rsidRPr="004F3E8C">
        <w:rPr>
          <w:rFonts w:hint="eastAsia"/>
          <w:rtl/>
        </w:rPr>
        <w:t>השלבים</w:t>
      </w:r>
      <w:r w:rsidR="00104B4B" w:rsidRPr="004F3E8C">
        <w:rPr>
          <w:rtl/>
        </w:rPr>
        <w:t>.</w:t>
      </w:r>
      <w:r w:rsidRPr="004F3E8C">
        <w:rPr>
          <w:rtl/>
        </w:rPr>
        <w:t>.</w:t>
      </w:r>
    </w:p>
    <w:p w:rsidR="007C3EE9" w:rsidRPr="004F3E8C" w:rsidRDefault="007C3EE9" w:rsidP="004F3E8C">
      <w:pPr>
        <w:pStyle w:val="50"/>
        <w:ind w:left="591" w:hanging="540"/>
      </w:pPr>
      <w:r w:rsidRPr="004F3E8C">
        <w:rPr>
          <w:rFonts w:hint="eastAsia"/>
          <w:rtl/>
        </w:rPr>
        <w:t>שילוב</w:t>
      </w:r>
      <w:r w:rsidRPr="004F3E8C">
        <w:rPr>
          <w:rtl/>
        </w:rPr>
        <w:t xml:space="preserve"> מוצלח ואיכותי בין צוות </w:t>
      </w:r>
      <w:r w:rsidR="0088647D" w:rsidRPr="004F3E8C">
        <w:rPr>
          <w:rFonts w:hint="eastAsia"/>
          <w:rtl/>
        </w:rPr>
        <w:t>היישום</w:t>
      </w:r>
      <w:r w:rsidRPr="004F3E8C">
        <w:rPr>
          <w:rtl/>
        </w:rPr>
        <w:t xml:space="preserve"> של </w:t>
      </w:r>
      <w:proofErr w:type="spellStart"/>
      <w:r w:rsidR="003439AE" w:rsidRPr="004F3E8C">
        <w:rPr>
          <w:rFonts w:hint="eastAsia"/>
          <w:rtl/>
        </w:rPr>
        <w:t>נמ</w:t>
      </w:r>
      <w:r w:rsidR="003439AE" w:rsidRPr="004F3E8C">
        <w:rPr>
          <w:rtl/>
        </w:rPr>
        <w:t>"</w:t>
      </w:r>
      <w:r w:rsidR="003439AE" w:rsidRPr="004F3E8C">
        <w:rPr>
          <w:rFonts w:hint="eastAsia"/>
          <w:rtl/>
        </w:rPr>
        <w:t>ר</w:t>
      </w:r>
      <w:proofErr w:type="spellEnd"/>
      <w:r w:rsidR="003439AE" w:rsidRPr="004F3E8C">
        <w:rPr>
          <w:rtl/>
        </w:rPr>
        <w:t>-מזור</w:t>
      </w:r>
      <w:r w:rsidRPr="004F3E8C">
        <w:rPr>
          <w:rtl/>
        </w:rPr>
        <w:t xml:space="preserve">, הגורמים החיצוניים האחרים </w:t>
      </w:r>
      <w:r w:rsidR="0088647D" w:rsidRPr="004F3E8C">
        <w:rPr>
          <w:rFonts w:hint="eastAsia"/>
          <w:rtl/>
        </w:rPr>
        <w:t>במשרד</w:t>
      </w:r>
      <w:r w:rsidR="0088647D" w:rsidRPr="004F3E8C">
        <w:rPr>
          <w:rtl/>
        </w:rPr>
        <w:t xml:space="preserve"> </w:t>
      </w:r>
      <w:r w:rsidR="0088647D" w:rsidRPr="004F3E8C">
        <w:rPr>
          <w:rFonts w:hint="eastAsia"/>
          <w:rtl/>
        </w:rPr>
        <w:t>ובבתי</w:t>
      </w:r>
      <w:r w:rsidR="0088647D" w:rsidRPr="004F3E8C">
        <w:rPr>
          <w:rtl/>
        </w:rPr>
        <w:t xml:space="preserve"> </w:t>
      </w:r>
      <w:r w:rsidR="0088647D" w:rsidRPr="004F3E8C">
        <w:rPr>
          <w:rFonts w:hint="eastAsia"/>
          <w:rtl/>
        </w:rPr>
        <w:t>החולים</w:t>
      </w:r>
      <w:r w:rsidRPr="004F3E8C">
        <w:rPr>
          <w:rtl/>
        </w:rPr>
        <w:t xml:space="preserve"> ולבין הספק ה</w:t>
      </w:r>
      <w:r w:rsidR="006C601A" w:rsidRPr="004F3E8C">
        <w:rPr>
          <w:rFonts w:hint="eastAsia"/>
          <w:rtl/>
        </w:rPr>
        <w:t>זוכה</w:t>
      </w:r>
      <w:r w:rsidRPr="004F3E8C">
        <w:rPr>
          <w:rtl/>
        </w:rPr>
        <w:t>.</w:t>
      </w:r>
    </w:p>
    <w:p w:rsidR="007C3EE9" w:rsidRPr="004F3E8C" w:rsidRDefault="007C3EE9" w:rsidP="004F3E8C">
      <w:pPr>
        <w:pStyle w:val="50"/>
        <w:ind w:left="591" w:hanging="540"/>
      </w:pPr>
      <w:r w:rsidRPr="004F3E8C">
        <w:rPr>
          <w:rFonts w:hint="eastAsia"/>
          <w:rtl/>
        </w:rPr>
        <w:t>הקניית</w:t>
      </w:r>
      <w:r w:rsidRPr="004F3E8C">
        <w:rPr>
          <w:rtl/>
        </w:rPr>
        <w:t xml:space="preserve"> </w:t>
      </w:r>
      <w:r w:rsidRPr="004F3E8C">
        <w:rPr>
          <w:rFonts w:hint="eastAsia"/>
          <w:rtl/>
        </w:rPr>
        <w:t>מיומנויות</w:t>
      </w:r>
      <w:r w:rsidRPr="004F3E8C">
        <w:rPr>
          <w:rtl/>
        </w:rPr>
        <w:t xml:space="preserve"> </w:t>
      </w:r>
      <w:r w:rsidRPr="004F3E8C">
        <w:rPr>
          <w:rFonts w:hint="eastAsia"/>
          <w:rtl/>
        </w:rPr>
        <w:t>עבודה</w:t>
      </w:r>
      <w:r w:rsidRPr="004F3E8C">
        <w:rPr>
          <w:rtl/>
        </w:rPr>
        <w:t xml:space="preserve"> </w:t>
      </w:r>
      <w:r w:rsidRPr="004F3E8C">
        <w:rPr>
          <w:rFonts w:hint="eastAsia"/>
          <w:rtl/>
        </w:rPr>
        <w:t>והכרות</w:t>
      </w:r>
      <w:r w:rsidRPr="004F3E8C">
        <w:rPr>
          <w:rtl/>
        </w:rPr>
        <w:t xml:space="preserve"> </w:t>
      </w:r>
      <w:r w:rsidRPr="004F3E8C">
        <w:rPr>
          <w:rFonts w:hint="eastAsia"/>
          <w:rtl/>
        </w:rPr>
        <w:t>עם</w:t>
      </w:r>
      <w:r w:rsidRPr="004F3E8C">
        <w:rPr>
          <w:rtl/>
        </w:rPr>
        <w:t xml:space="preserve"> </w:t>
      </w:r>
      <w:r w:rsidRPr="004F3E8C">
        <w:rPr>
          <w:rFonts w:hint="eastAsia"/>
          <w:rtl/>
        </w:rPr>
        <w:t>כל</w:t>
      </w:r>
      <w:r w:rsidRPr="004F3E8C">
        <w:rPr>
          <w:rtl/>
        </w:rPr>
        <w:t xml:space="preserve"> </w:t>
      </w:r>
      <w:r w:rsidRPr="004F3E8C">
        <w:rPr>
          <w:rFonts w:hint="eastAsia"/>
          <w:rtl/>
        </w:rPr>
        <w:t>תהליכי</w:t>
      </w:r>
      <w:r w:rsidRPr="004F3E8C">
        <w:rPr>
          <w:rtl/>
        </w:rPr>
        <w:t xml:space="preserve"> </w:t>
      </w:r>
      <w:r w:rsidRPr="004F3E8C">
        <w:rPr>
          <w:rFonts w:hint="eastAsia"/>
          <w:rtl/>
        </w:rPr>
        <w:t>העבודה</w:t>
      </w:r>
      <w:r w:rsidRPr="004F3E8C">
        <w:rPr>
          <w:rtl/>
        </w:rPr>
        <w:t xml:space="preserve"> </w:t>
      </w:r>
      <w:r w:rsidRPr="004F3E8C">
        <w:rPr>
          <w:rFonts w:hint="eastAsia"/>
          <w:rtl/>
        </w:rPr>
        <w:t>ומסכי</w:t>
      </w:r>
      <w:r w:rsidRPr="004F3E8C">
        <w:rPr>
          <w:rtl/>
        </w:rPr>
        <w:t xml:space="preserve"> </w:t>
      </w:r>
      <w:r w:rsidRPr="004F3E8C">
        <w:rPr>
          <w:rFonts w:hint="eastAsia"/>
          <w:rtl/>
        </w:rPr>
        <w:t>המערכת</w:t>
      </w:r>
      <w:r w:rsidRPr="004F3E8C">
        <w:rPr>
          <w:rtl/>
        </w:rPr>
        <w:t xml:space="preserve"> </w:t>
      </w:r>
      <w:r w:rsidRPr="004F3E8C">
        <w:rPr>
          <w:rFonts w:hint="eastAsia"/>
          <w:rtl/>
        </w:rPr>
        <w:t>הרלוונטיים</w:t>
      </w:r>
      <w:r w:rsidRPr="004F3E8C">
        <w:rPr>
          <w:rtl/>
        </w:rPr>
        <w:t xml:space="preserve"> </w:t>
      </w:r>
      <w:r w:rsidRPr="004F3E8C">
        <w:rPr>
          <w:rFonts w:hint="eastAsia"/>
          <w:rtl/>
        </w:rPr>
        <w:t>למשתמשים</w:t>
      </w:r>
      <w:r w:rsidRPr="004F3E8C">
        <w:rPr>
          <w:rtl/>
        </w:rPr>
        <w:t xml:space="preserve">, </w:t>
      </w:r>
      <w:r w:rsidRPr="004F3E8C">
        <w:rPr>
          <w:rFonts w:hint="eastAsia"/>
          <w:rtl/>
        </w:rPr>
        <w:t>לרבות</w:t>
      </w:r>
      <w:r w:rsidRPr="004F3E8C">
        <w:rPr>
          <w:rtl/>
        </w:rPr>
        <w:t xml:space="preserve"> </w:t>
      </w:r>
      <w:r w:rsidRPr="004F3E8C">
        <w:rPr>
          <w:rFonts w:hint="eastAsia"/>
          <w:rtl/>
        </w:rPr>
        <w:t>דוחות</w:t>
      </w:r>
      <w:r w:rsidRPr="004F3E8C">
        <w:rPr>
          <w:rtl/>
        </w:rPr>
        <w:t>.</w:t>
      </w:r>
    </w:p>
    <w:p w:rsidR="00104B4B" w:rsidRPr="004F3E8C" w:rsidRDefault="00104B4B" w:rsidP="004F3E8C">
      <w:pPr>
        <w:pStyle w:val="50"/>
        <w:ind w:left="591" w:hanging="540"/>
      </w:pPr>
      <w:r w:rsidRPr="004F3E8C">
        <w:rPr>
          <w:rFonts w:hint="eastAsia"/>
          <w:rtl/>
        </w:rPr>
        <w:t>העברה</w:t>
      </w:r>
      <w:r w:rsidRPr="004F3E8C">
        <w:rPr>
          <w:rtl/>
        </w:rPr>
        <w:t xml:space="preserve"> </w:t>
      </w:r>
      <w:r w:rsidRPr="004F3E8C">
        <w:rPr>
          <w:rFonts w:hint="eastAsia"/>
          <w:rtl/>
        </w:rPr>
        <w:t>מסודרת</w:t>
      </w:r>
      <w:r w:rsidRPr="004F3E8C">
        <w:rPr>
          <w:rtl/>
        </w:rPr>
        <w:t xml:space="preserve"> </w:t>
      </w:r>
      <w:r w:rsidRPr="004F3E8C">
        <w:rPr>
          <w:rFonts w:hint="eastAsia"/>
          <w:rtl/>
        </w:rPr>
        <w:t>של</w:t>
      </w:r>
      <w:r w:rsidRPr="004F3E8C">
        <w:rPr>
          <w:rtl/>
        </w:rPr>
        <w:t xml:space="preserve"> </w:t>
      </w:r>
      <w:r w:rsidRPr="004F3E8C">
        <w:rPr>
          <w:rFonts w:hint="eastAsia"/>
          <w:rtl/>
        </w:rPr>
        <w:t>הידע</w:t>
      </w:r>
      <w:r w:rsidRPr="004F3E8C">
        <w:rPr>
          <w:rtl/>
        </w:rPr>
        <w:t xml:space="preserve"> </w:t>
      </w:r>
      <w:r w:rsidRPr="004F3E8C">
        <w:rPr>
          <w:rFonts w:hint="eastAsia"/>
          <w:rtl/>
        </w:rPr>
        <w:t>מהספק</w:t>
      </w:r>
      <w:r w:rsidRPr="004F3E8C">
        <w:rPr>
          <w:rtl/>
        </w:rPr>
        <w:t xml:space="preserve"> </w:t>
      </w:r>
      <w:r w:rsidRPr="004F3E8C">
        <w:rPr>
          <w:rFonts w:hint="eastAsia"/>
          <w:rtl/>
        </w:rPr>
        <w:t>המפתח</w:t>
      </w:r>
      <w:r w:rsidRPr="004F3E8C">
        <w:rPr>
          <w:rtl/>
        </w:rPr>
        <w:t xml:space="preserve"> </w:t>
      </w:r>
      <w:r w:rsidRPr="004F3E8C">
        <w:rPr>
          <w:rFonts w:hint="eastAsia"/>
          <w:rtl/>
        </w:rPr>
        <w:t>דרך</w:t>
      </w:r>
      <w:r w:rsidRPr="004F3E8C">
        <w:rPr>
          <w:rtl/>
        </w:rPr>
        <w:t xml:space="preserve"> </w:t>
      </w:r>
      <w:r w:rsidRPr="004F3E8C">
        <w:rPr>
          <w:rFonts w:hint="eastAsia"/>
          <w:rtl/>
        </w:rPr>
        <w:t>מערך</w:t>
      </w:r>
      <w:r w:rsidRPr="004F3E8C">
        <w:rPr>
          <w:rtl/>
        </w:rPr>
        <w:t xml:space="preserve"> </w:t>
      </w:r>
      <w:r w:rsidRPr="004F3E8C">
        <w:rPr>
          <w:rFonts w:hint="eastAsia"/>
          <w:rtl/>
        </w:rPr>
        <w:t>ההדרכה</w:t>
      </w:r>
      <w:r w:rsidRPr="004F3E8C">
        <w:rPr>
          <w:rtl/>
        </w:rPr>
        <w:t xml:space="preserve">/הטמעה </w:t>
      </w:r>
      <w:r w:rsidRPr="004F3E8C">
        <w:rPr>
          <w:rFonts w:hint="eastAsia"/>
          <w:rtl/>
        </w:rPr>
        <w:t>אל</w:t>
      </w:r>
      <w:r w:rsidRPr="004F3E8C">
        <w:rPr>
          <w:rtl/>
        </w:rPr>
        <w:t xml:space="preserve"> </w:t>
      </w:r>
      <w:r w:rsidRPr="004F3E8C">
        <w:rPr>
          <w:rFonts w:hint="eastAsia"/>
          <w:rtl/>
        </w:rPr>
        <w:t>משתמשי</w:t>
      </w:r>
      <w:r w:rsidRPr="004F3E8C">
        <w:rPr>
          <w:rtl/>
        </w:rPr>
        <w:t xml:space="preserve"> </w:t>
      </w:r>
      <w:r w:rsidRPr="004F3E8C">
        <w:rPr>
          <w:rFonts w:hint="eastAsia"/>
          <w:rtl/>
        </w:rPr>
        <w:t>הקצה</w:t>
      </w:r>
      <w:r w:rsidRPr="004F3E8C">
        <w:rPr>
          <w:rtl/>
        </w:rPr>
        <w:t xml:space="preserve"> </w:t>
      </w:r>
      <w:r w:rsidRPr="004F3E8C">
        <w:rPr>
          <w:rFonts w:hint="eastAsia"/>
          <w:rtl/>
        </w:rPr>
        <w:t>בבתי</w:t>
      </w:r>
      <w:r w:rsidRPr="004F3E8C">
        <w:rPr>
          <w:rtl/>
        </w:rPr>
        <w:t xml:space="preserve"> </w:t>
      </w:r>
      <w:r w:rsidRPr="004F3E8C">
        <w:rPr>
          <w:rFonts w:hint="eastAsia"/>
          <w:rtl/>
        </w:rPr>
        <w:t>החולים</w:t>
      </w:r>
      <w:r w:rsidRPr="004F3E8C">
        <w:rPr>
          <w:rtl/>
        </w:rPr>
        <w:t>.</w:t>
      </w:r>
    </w:p>
    <w:p w:rsidR="00F86A9F" w:rsidRPr="004F3E8C" w:rsidRDefault="00F86A9F" w:rsidP="004F3E8C">
      <w:pPr>
        <w:pStyle w:val="50"/>
        <w:ind w:left="591" w:hanging="540"/>
      </w:pPr>
      <w:r w:rsidRPr="004F3E8C">
        <w:rPr>
          <w:rtl/>
        </w:rPr>
        <w:t xml:space="preserve">קבלת עדכון  רציף של שינויים בתהליכי עבודה, מסכים ושינויים אחרים </w:t>
      </w:r>
      <w:proofErr w:type="spellStart"/>
      <w:r w:rsidRPr="004F3E8C">
        <w:rPr>
          <w:rtl/>
        </w:rPr>
        <w:t>בנמ"ר</w:t>
      </w:r>
      <w:proofErr w:type="spellEnd"/>
      <w:r w:rsidRPr="004F3E8C">
        <w:rPr>
          <w:rtl/>
        </w:rPr>
        <w:t xml:space="preserve"> ומזור. העברת הידע בשינויים למשתמשים ולחומרי ההדרכה.</w:t>
      </w:r>
    </w:p>
    <w:p w:rsidR="00787124" w:rsidRPr="006E10AA" w:rsidRDefault="00787124" w:rsidP="00787124">
      <w:pPr>
        <w:pStyle w:val="af8"/>
        <w:ind w:left="951"/>
        <w:rPr>
          <w:sz w:val="28"/>
        </w:rPr>
      </w:pPr>
    </w:p>
    <w:p w:rsidR="004B1722" w:rsidRPr="006E10AA" w:rsidRDefault="004B1722" w:rsidP="00923DA1">
      <w:pPr>
        <w:pStyle w:val="20"/>
      </w:pPr>
      <w:bookmarkStart w:id="342" w:name="_Toc426916151"/>
      <w:r w:rsidRPr="0034663E">
        <w:rPr>
          <w:rFonts w:hint="eastAsia"/>
          <w:rtl/>
        </w:rPr>
        <w:t>השתלבות</w:t>
      </w:r>
      <w:r w:rsidRPr="0034663E">
        <w:rPr>
          <w:rtl/>
        </w:rPr>
        <w:t xml:space="preserve"> </w:t>
      </w:r>
      <w:r w:rsidR="002812BF">
        <w:rPr>
          <w:rFonts w:hint="cs"/>
          <w:rtl/>
        </w:rPr>
        <w:t>במבנה הארגוני של תחום בתי חולים</w:t>
      </w:r>
      <w:bookmarkEnd w:id="342"/>
    </w:p>
    <w:p w:rsidR="00FF4677" w:rsidRPr="006E10AA" w:rsidRDefault="0059730D" w:rsidP="0059730D">
      <w:pPr>
        <w:jc w:val="left"/>
        <w:rPr>
          <w:rtl/>
        </w:rPr>
      </w:pPr>
      <w:r>
        <w:rPr>
          <w:noProof/>
          <w:lang w:eastAsia="en-US"/>
        </w:rPr>
        <w:drawing>
          <wp:inline distT="0" distB="0" distL="0" distR="0" wp14:anchorId="7BDBA4CE" wp14:editId="344E61A8">
            <wp:extent cx="5325110" cy="1946993"/>
            <wp:effectExtent l="0" t="0" r="8890" b="0"/>
            <wp:docPr id="1"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tretch>
                      <a:fillRect/>
                    </a:stretch>
                  </pic:blipFill>
                  <pic:spPr>
                    <a:xfrm>
                      <a:off x="0" y="0"/>
                      <a:ext cx="5325110" cy="1946993"/>
                    </a:xfrm>
                    <a:prstGeom prst="rect">
                      <a:avLst/>
                    </a:prstGeom>
                  </pic:spPr>
                </pic:pic>
              </a:graphicData>
            </a:graphic>
          </wp:inline>
        </w:drawing>
      </w:r>
    </w:p>
    <w:p w:rsidR="00787124" w:rsidRPr="006E10AA" w:rsidRDefault="00787124">
      <w:pPr>
        <w:bidi w:val="0"/>
        <w:spacing w:before="0" w:line="240" w:lineRule="auto"/>
        <w:jc w:val="left"/>
      </w:pPr>
      <w:r w:rsidRPr="0034663E">
        <w:rPr>
          <w:rtl/>
        </w:rPr>
        <w:br w:type="page"/>
      </w:r>
    </w:p>
    <w:p w:rsidR="006F20BD" w:rsidRPr="006E10AA" w:rsidRDefault="006F20BD" w:rsidP="00923DA1">
      <w:pPr>
        <w:pStyle w:val="20"/>
      </w:pPr>
      <w:bookmarkStart w:id="343" w:name="_Toc139873424"/>
      <w:bookmarkStart w:id="344" w:name="_Toc139873602"/>
      <w:bookmarkStart w:id="345" w:name="_Toc140308930"/>
      <w:bookmarkStart w:id="346" w:name="_Toc140309105"/>
      <w:bookmarkStart w:id="347" w:name="_Toc140309280"/>
      <w:bookmarkStart w:id="348" w:name="_Toc140315849"/>
      <w:bookmarkStart w:id="349" w:name="_Toc140379099"/>
      <w:bookmarkStart w:id="350" w:name="_Toc140379269"/>
      <w:bookmarkStart w:id="351" w:name="_Toc140379439"/>
      <w:bookmarkStart w:id="352" w:name="_Toc142810733"/>
      <w:bookmarkStart w:id="353" w:name="_Toc142810903"/>
      <w:bookmarkStart w:id="354" w:name="_Toc142817176"/>
      <w:bookmarkStart w:id="355" w:name="_Toc144000810"/>
      <w:bookmarkStart w:id="356" w:name="_Toc144027491"/>
      <w:bookmarkStart w:id="357" w:name="_Toc144696253"/>
      <w:bookmarkStart w:id="358" w:name="_Toc145139146"/>
      <w:bookmarkStart w:id="359" w:name="_Toc145139331"/>
      <w:bookmarkStart w:id="360" w:name="_Toc145139518"/>
      <w:bookmarkStart w:id="361" w:name="_Toc145146858"/>
      <w:bookmarkStart w:id="362" w:name="_Toc145147954"/>
      <w:bookmarkStart w:id="363" w:name="_Toc145674358"/>
      <w:bookmarkStart w:id="364" w:name="_Toc150247302"/>
      <w:bookmarkStart w:id="365" w:name="_Toc151096760"/>
      <w:bookmarkStart w:id="366" w:name="_Toc154808128"/>
      <w:bookmarkStart w:id="367" w:name="_Toc154808773"/>
      <w:bookmarkStart w:id="368" w:name="_Toc159743425"/>
      <w:bookmarkStart w:id="369" w:name="_Toc161999676"/>
      <w:bookmarkStart w:id="370" w:name="_Toc161999873"/>
      <w:bookmarkStart w:id="371" w:name="_Toc162000070"/>
      <w:bookmarkStart w:id="372" w:name="_Toc162000267"/>
      <w:bookmarkStart w:id="373" w:name="_Toc162238202"/>
      <w:bookmarkStart w:id="374" w:name="_Toc162242546"/>
      <w:bookmarkStart w:id="375" w:name="_Toc162245709"/>
      <w:bookmarkStart w:id="376" w:name="_Toc162250826"/>
      <w:bookmarkStart w:id="377" w:name="_Toc162251288"/>
      <w:bookmarkStart w:id="378" w:name="_Toc164495981"/>
      <w:bookmarkStart w:id="379" w:name="_Toc311136310"/>
      <w:bookmarkStart w:id="380" w:name="_Toc139873427"/>
      <w:bookmarkStart w:id="381" w:name="_Toc139873605"/>
      <w:bookmarkStart w:id="382" w:name="_Toc140308933"/>
      <w:bookmarkStart w:id="383" w:name="_Toc140309108"/>
      <w:bookmarkStart w:id="384" w:name="_Toc140309283"/>
      <w:bookmarkStart w:id="385" w:name="_Toc140315852"/>
      <w:bookmarkStart w:id="386" w:name="_Toc140379102"/>
      <w:bookmarkStart w:id="387" w:name="_Toc140379272"/>
      <w:bookmarkStart w:id="388" w:name="_Toc140379442"/>
      <w:bookmarkStart w:id="389" w:name="_Toc142810736"/>
      <w:bookmarkStart w:id="390" w:name="_Toc142810906"/>
      <w:bookmarkStart w:id="391" w:name="_Toc142817179"/>
      <w:bookmarkStart w:id="392" w:name="_Toc144000813"/>
      <w:bookmarkStart w:id="393" w:name="_Toc144027494"/>
      <w:bookmarkStart w:id="394" w:name="_Toc144696256"/>
      <w:bookmarkStart w:id="395" w:name="_Toc145139149"/>
      <w:bookmarkStart w:id="396" w:name="_Toc145139334"/>
      <w:bookmarkStart w:id="397" w:name="_Toc145139521"/>
      <w:bookmarkStart w:id="398" w:name="_Toc145146861"/>
      <w:bookmarkStart w:id="399" w:name="_Toc145147957"/>
      <w:bookmarkStart w:id="400" w:name="_Toc145674361"/>
      <w:bookmarkStart w:id="401" w:name="_Toc150247305"/>
      <w:bookmarkStart w:id="402" w:name="_Toc151096763"/>
      <w:bookmarkStart w:id="403" w:name="_Toc154808131"/>
      <w:bookmarkStart w:id="404" w:name="_Toc154808776"/>
      <w:bookmarkStart w:id="405" w:name="_Toc159743428"/>
      <w:bookmarkStart w:id="406" w:name="_Toc161999679"/>
      <w:bookmarkStart w:id="407" w:name="_Toc161999876"/>
      <w:bookmarkStart w:id="408" w:name="_Toc162000073"/>
      <w:bookmarkStart w:id="409" w:name="_Toc162000270"/>
      <w:bookmarkStart w:id="410" w:name="_Toc162238205"/>
      <w:bookmarkStart w:id="411" w:name="_Toc162242549"/>
      <w:bookmarkStart w:id="412" w:name="_Toc162245712"/>
      <w:bookmarkStart w:id="413" w:name="_Toc162250829"/>
      <w:bookmarkStart w:id="414" w:name="_Toc162251291"/>
      <w:bookmarkStart w:id="415" w:name="_Toc164495984"/>
      <w:bookmarkStart w:id="416" w:name="_Toc311136313"/>
      <w:bookmarkStart w:id="417" w:name="_Toc325528462"/>
      <w:bookmarkStart w:id="418" w:name="_Toc325528660"/>
      <w:bookmarkStart w:id="419" w:name="_Toc354651450"/>
      <w:bookmarkStart w:id="420" w:name="_Toc354651557"/>
      <w:bookmarkStart w:id="421" w:name="_Toc354651624"/>
      <w:bookmarkStart w:id="422" w:name="_Toc354651691"/>
      <w:bookmarkStart w:id="423" w:name="_Toc354651825"/>
      <w:bookmarkStart w:id="424" w:name="_Toc426916152"/>
      <w:bookmarkEnd w:id="283"/>
      <w:bookmarkEnd w:id="284"/>
      <w:bookmarkEnd w:id="285"/>
      <w:bookmarkEnd w:id="286"/>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r w:rsidRPr="0034663E">
        <w:rPr>
          <w:rtl/>
        </w:rPr>
        <w:lastRenderedPageBreak/>
        <w:t>אופק הזמן</w:t>
      </w:r>
      <w:bookmarkEnd w:id="417"/>
      <w:bookmarkEnd w:id="418"/>
      <w:bookmarkEnd w:id="419"/>
      <w:bookmarkEnd w:id="420"/>
      <w:bookmarkEnd w:id="421"/>
      <w:bookmarkEnd w:id="422"/>
      <w:bookmarkEnd w:id="423"/>
      <w:bookmarkEnd w:id="424"/>
    </w:p>
    <w:p w:rsidR="006F20BD" w:rsidRPr="0034663E" w:rsidRDefault="006F20BD" w:rsidP="00167AA5">
      <w:pPr>
        <w:spacing w:before="120"/>
        <w:ind w:left="51" w:firstLine="55"/>
        <w:jc w:val="left"/>
        <w:rPr>
          <w:rtl/>
        </w:rPr>
      </w:pPr>
      <w:r w:rsidRPr="0034663E">
        <w:rPr>
          <w:rtl/>
        </w:rPr>
        <w:t xml:space="preserve">תקופת ההתקשרות תהא למשך </w:t>
      </w:r>
      <w:r w:rsidR="00C7351F" w:rsidRPr="0034663E">
        <w:rPr>
          <w:rtl/>
        </w:rPr>
        <w:t xml:space="preserve">4 </w:t>
      </w:r>
      <w:r w:rsidR="00694949" w:rsidRPr="0034663E">
        <w:rPr>
          <w:rFonts w:hint="eastAsia"/>
          <w:rtl/>
        </w:rPr>
        <w:t>שנים</w:t>
      </w:r>
      <w:r w:rsidRPr="0034663E">
        <w:rPr>
          <w:rtl/>
        </w:rPr>
        <w:t xml:space="preserve"> </w:t>
      </w:r>
      <w:r w:rsidR="00167AA5">
        <w:rPr>
          <w:rFonts w:hint="cs"/>
          <w:rtl/>
        </w:rPr>
        <w:t>מיום</w:t>
      </w:r>
      <w:r w:rsidR="0053081D">
        <w:rPr>
          <w:rFonts w:hint="cs"/>
          <w:rtl/>
        </w:rPr>
        <w:t xml:space="preserve"> </w:t>
      </w:r>
      <w:r w:rsidRPr="0034663E">
        <w:rPr>
          <w:rtl/>
        </w:rPr>
        <w:t xml:space="preserve">חתימת הסכם ההתקשרות. </w:t>
      </w:r>
    </w:p>
    <w:p w:rsidR="006F20BD" w:rsidRPr="0034663E" w:rsidRDefault="006F20BD" w:rsidP="005A318F">
      <w:pPr>
        <w:spacing w:before="120"/>
        <w:ind w:left="106"/>
        <w:jc w:val="left"/>
        <w:rPr>
          <w:rtl/>
        </w:rPr>
      </w:pPr>
      <w:r w:rsidRPr="0034663E">
        <w:rPr>
          <w:rtl/>
        </w:rPr>
        <w:t xml:space="preserve">כמו כן, שומר לעצמו עורך המכרז את הזכות להאריך את משך תקופת ההתקשרות </w:t>
      </w:r>
      <w:r w:rsidR="00FF1DF0" w:rsidRPr="0034663E">
        <w:rPr>
          <w:rtl/>
        </w:rPr>
        <w:t xml:space="preserve">במספר תקופות לא מוגבל של עד </w:t>
      </w:r>
      <w:r w:rsidR="0088647D" w:rsidRPr="0034663E">
        <w:rPr>
          <w:rFonts w:hint="eastAsia"/>
          <w:rtl/>
        </w:rPr>
        <w:t>שנה</w:t>
      </w:r>
      <w:r w:rsidR="00FF1DF0" w:rsidRPr="0034663E">
        <w:rPr>
          <w:rtl/>
        </w:rPr>
        <w:t xml:space="preserve"> כל אחת ובלבד שסך </w:t>
      </w:r>
      <w:r w:rsidR="005A318F">
        <w:rPr>
          <w:rFonts w:hint="cs"/>
          <w:rtl/>
        </w:rPr>
        <w:t>כל תקופות ההתקשרות</w:t>
      </w:r>
      <w:r w:rsidR="00FF1DF0" w:rsidRPr="0034663E">
        <w:rPr>
          <w:rtl/>
        </w:rPr>
        <w:t xml:space="preserve"> לא יעלה על </w:t>
      </w:r>
      <w:r w:rsidR="00C7351F" w:rsidRPr="0034663E">
        <w:rPr>
          <w:rtl/>
        </w:rPr>
        <w:t xml:space="preserve">7 </w:t>
      </w:r>
      <w:r w:rsidR="00694949" w:rsidRPr="0034663E">
        <w:rPr>
          <w:rFonts w:hint="eastAsia"/>
          <w:rtl/>
        </w:rPr>
        <w:t>שנים</w:t>
      </w:r>
      <w:r w:rsidRPr="0034663E">
        <w:rPr>
          <w:rtl/>
        </w:rPr>
        <w:t>, כפי שיוחלט על-ידו, בתנאים זהים לתנאי ההתקשרות המקורית במסגרת המכרז.</w:t>
      </w:r>
    </w:p>
    <w:p w:rsidR="006F20BD" w:rsidRPr="006E10AA" w:rsidRDefault="006F20BD" w:rsidP="00787124">
      <w:pPr>
        <w:spacing w:before="120"/>
        <w:ind w:left="106"/>
        <w:jc w:val="left"/>
      </w:pPr>
      <w:r w:rsidRPr="0034663E">
        <w:rPr>
          <w:rFonts w:hint="eastAsia"/>
          <w:color w:val="000000"/>
          <w:rtl/>
        </w:rPr>
        <w:t>עורך</w:t>
      </w:r>
      <w:r w:rsidRPr="0034663E">
        <w:rPr>
          <w:color w:val="000000"/>
          <w:rtl/>
        </w:rPr>
        <w:t xml:space="preserve"> </w:t>
      </w:r>
      <w:r w:rsidRPr="0034663E">
        <w:rPr>
          <w:rFonts w:hint="eastAsia"/>
          <w:color w:val="000000"/>
          <w:rtl/>
        </w:rPr>
        <w:t>המכרז</w:t>
      </w:r>
      <w:r w:rsidRPr="0034663E">
        <w:rPr>
          <w:color w:val="000000"/>
          <w:rtl/>
        </w:rPr>
        <w:t xml:space="preserve"> </w:t>
      </w:r>
      <w:r w:rsidRPr="0034663E">
        <w:rPr>
          <w:rFonts w:hint="eastAsia"/>
          <w:color w:val="000000"/>
          <w:rtl/>
        </w:rPr>
        <w:t>שומר</w:t>
      </w:r>
      <w:r w:rsidRPr="0034663E">
        <w:rPr>
          <w:color w:val="000000"/>
          <w:rtl/>
        </w:rPr>
        <w:t xml:space="preserve"> </w:t>
      </w:r>
      <w:r w:rsidRPr="0034663E">
        <w:rPr>
          <w:rFonts w:hint="eastAsia"/>
          <w:color w:val="000000"/>
          <w:rtl/>
        </w:rPr>
        <w:t>לעצמו</w:t>
      </w:r>
      <w:r w:rsidRPr="0034663E">
        <w:rPr>
          <w:color w:val="000000"/>
          <w:rtl/>
        </w:rPr>
        <w:t xml:space="preserve"> </w:t>
      </w:r>
      <w:r w:rsidRPr="0034663E">
        <w:rPr>
          <w:rFonts w:hint="eastAsia"/>
          <w:color w:val="000000"/>
          <w:rtl/>
        </w:rPr>
        <w:t>את</w:t>
      </w:r>
      <w:r w:rsidRPr="0034663E">
        <w:rPr>
          <w:color w:val="000000"/>
          <w:rtl/>
        </w:rPr>
        <w:t xml:space="preserve"> </w:t>
      </w:r>
      <w:r w:rsidRPr="0034663E">
        <w:rPr>
          <w:rFonts w:hint="eastAsia"/>
          <w:color w:val="000000"/>
          <w:rtl/>
        </w:rPr>
        <w:t>הזכות</w:t>
      </w:r>
      <w:r w:rsidRPr="0034663E">
        <w:rPr>
          <w:color w:val="000000"/>
          <w:rtl/>
        </w:rPr>
        <w:t xml:space="preserve"> </w:t>
      </w:r>
      <w:r w:rsidRPr="0034663E">
        <w:rPr>
          <w:rFonts w:hint="eastAsia"/>
          <w:color w:val="000000"/>
          <w:rtl/>
        </w:rPr>
        <w:t>לבטל</w:t>
      </w:r>
      <w:r w:rsidRPr="0034663E">
        <w:rPr>
          <w:color w:val="000000"/>
          <w:rtl/>
        </w:rPr>
        <w:t xml:space="preserve"> </w:t>
      </w:r>
      <w:r w:rsidRPr="0034663E">
        <w:rPr>
          <w:rFonts w:hint="eastAsia"/>
          <w:color w:val="000000"/>
          <w:rtl/>
        </w:rPr>
        <w:t>את</w:t>
      </w:r>
      <w:r w:rsidRPr="0034663E">
        <w:rPr>
          <w:color w:val="000000"/>
          <w:rtl/>
        </w:rPr>
        <w:t xml:space="preserve"> </w:t>
      </w:r>
      <w:r w:rsidRPr="0034663E">
        <w:rPr>
          <w:rFonts w:hint="eastAsia"/>
          <w:color w:val="000000"/>
          <w:rtl/>
        </w:rPr>
        <w:t>המכרז</w:t>
      </w:r>
      <w:r w:rsidRPr="0034663E">
        <w:rPr>
          <w:color w:val="000000"/>
          <w:rtl/>
        </w:rPr>
        <w:t xml:space="preserve"> </w:t>
      </w:r>
      <w:r w:rsidRPr="0034663E">
        <w:rPr>
          <w:rFonts w:hint="eastAsia"/>
          <w:color w:val="000000"/>
          <w:rtl/>
        </w:rPr>
        <w:t>או</w:t>
      </w:r>
      <w:r w:rsidRPr="0034663E">
        <w:rPr>
          <w:color w:val="000000"/>
          <w:rtl/>
        </w:rPr>
        <w:t xml:space="preserve"> </w:t>
      </w:r>
      <w:r w:rsidRPr="0034663E">
        <w:rPr>
          <w:rFonts w:hint="eastAsia"/>
          <w:color w:val="000000"/>
          <w:rtl/>
        </w:rPr>
        <w:t>לפרסם</w:t>
      </w:r>
      <w:r w:rsidRPr="0034663E">
        <w:rPr>
          <w:color w:val="000000"/>
          <w:rtl/>
        </w:rPr>
        <w:t xml:space="preserve"> </w:t>
      </w:r>
      <w:r w:rsidRPr="0034663E">
        <w:rPr>
          <w:rFonts w:hint="eastAsia"/>
          <w:color w:val="000000"/>
          <w:rtl/>
        </w:rPr>
        <w:t>מכרז</w:t>
      </w:r>
      <w:r w:rsidRPr="0034663E">
        <w:rPr>
          <w:color w:val="000000"/>
          <w:rtl/>
        </w:rPr>
        <w:t xml:space="preserve"> </w:t>
      </w:r>
      <w:r w:rsidRPr="0034663E">
        <w:rPr>
          <w:rFonts w:hint="eastAsia"/>
          <w:color w:val="000000"/>
          <w:rtl/>
        </w:rPr>
        <w:t>אחר</w:t>
      </w:r>
      <w:r w:rsidRPr="0034663E">
        <w:rPr>
          <w:color w:val="000000"/>
          <w:rtl/>
        </w:rPr>
        <w:t xml:space="preserve"> </w:t>
      </w:r>
      <w:r w:rsidRPr="0034663E">
        <w:rPr>
          <w:rFonts w:hint="eastAsia"/>
          <w:color w:val="000000"/>
          <w:rtl/>
        </w:rPr>
        <w:t>במקומו</w:t>
      </w:r>
      <w:r w:rsidRPr="0034663E">
        <w:rPr>
          <w:color w:val="000000"/>
          <w:rtl/>
        </w:rPr>
        <w:t xml:space="preserve"> </w:t>
      </w:r>
      <w:r w:rsidRPr="0034663E">
        <w:rPr>
          <w:rFonts w:hint="eastAsia"/>
          <w:color w:val="000000"/>
          <w:rtl/>
        </w:rPr>
        <w:t>בכל</w:t>
      </w:r>
      <w:r w:rsidRPr="0034663E">
        <w:rPr>
          <w:color w:val="000000"/>
          <w:rtl/>
        </w:rPr>
        <w:t xml:space="preserve"> </w:t>
      </w:r>
      <w:r w:rsidRPr="0034663E">
        <w:rPr>
          <w:rFonts w:hint="eastAsia"/>
          <w:color w:val="000000"/>
          <w:rtl/>
        </w:rPr>
        <w:t>מועד</w:t>
      </w:r>
      <w:r w:rsidRPr="0034663E">
        <w:rPr>
          <w:color w:val="000000"/>
          <w:rtl/>
        </w:rPr>
        <w:t xml:space="preserve"> </w:t>
      </w:r>
      <w:r w:rsidRPr="0034663E">
        <w:rPr>
          <w:rFonts w:hint="eastAsia"/>
          <w:color w:val="000000"/>
          <w:rtl/>
        </w:rPr>
        <w:t>שימצא</w:t>
      </w:r>
      <w:r w:rsidRPr="0034663E">
        <w:rPr>
          <w:color w:val="000000"/>
          <w:rtl/>
        </w:rPr>
        <w:t xml:space="preserve"> </w:t>
      </w:r>
      <w:r w:rsidRPr="0034663E">
        <w:rPr>
          <w:rFonts w:hint="eastAsia"/>
          <w:color w:val="000000"/>
          <w:rtl/>
        </w:rPr>
        <w:t>לנכון</w:t>
      </w:r>
      <w:r w:rsidRPr="0034663E">
        <w:rPr>
          <w:color w:val="000000"/>
          <w:rtl/>
        </w:rPr>
        <w:t>.</w:t>
      </w:r>
    </w:p>
    <w:p w:rsidR="00B85C6F" w:rsidRPr="006E10AA" w:rsidRDefault="00B85C6F" w:rsidP="00126840">
      <w:pPr>
        <w:ind w:left="360"/>
        <w:rPr>
          <w:rtl/>
        </w:rPr>
      </w:pPr>
    </w:p>
    <w:p w:rsidR="006F20BD" w:rsidRPr="006E10AA" w:rsidRDefault="006F20BD" w:rsidP="00787124">
      <w:pPr>
        <w:spacing w:before="120"/>
        <w:ind w:left="106"/>
        <w:jc w:val="left"/>
        <w:rPr>
          <w:b/>
          <w:bCs/>
          <w:sz w:val="36"/>
          <w:szCs w:val="36"/>
        </w:rPr>
      </w:pPr>
      <w:r w:rsidRPr="006E10AA">
        <w:rPr>
          <w:b/>
          <w:bCs/>
          <w:rtl/>
        </w:rPr>
        <w:t xml:space="preserve"> </w:t>
      </w:r>
    </w:p>
    <w:p w:rsidR="001B6601" w:rsidRPr="006E10AA" w:rsidRDefault="001B6601" w:rsidP="001B6601">
      <w:pPr>
        <w:autoSpaceDE w:val="0"/>
        <w:autoSpaceDN w:val="0"/>
        <w:adjustRightInd w:val="0"/>
        <w:spacing w:before="53" w:line="317" w:lineRule="exact"/>
        <w:ind w:left="490" w:right="125"/>
        <w:jc w:val="left"/>
        <w:rPr>
          <w:rFonts w:ascii="Arial" w:hAnsi="Arial" w:cs="Arial"/>
          <w:color w:val="000000"/>
          <w:sz w:val="22"/>
          <w:szCs w:val="22"/>
          <w:rtl/>
          <w:lang w:eastAsia="en-US"/>
        </w:rPr>
      </w:pPr>
      <w:bookmarkStart w:id="425" w:name="_Toc162000272"/>
      <w:bookmarkStart w:id="426" w:name="_Toc135452288"/>
      <w:bookmarkStart w:id="427" w:name="_Toc78167913"/>
      <w:bookmarkStart w:id="428" w:name="_Toc78122984"/>
    </w:p>
    <w:p w:rsidR="00D704B2" w:rsidRPr="006E10AA" w:rsidRDefault="00D704B2">
      <w:pPr>
        <w:bidi w:val="0"/>
        <w:spacing w:before="0" w:line="240" w:lineRule="auto"/>
        <w:jc w:val="left"/>
        <w:rPr>
          <w:b/>
          <w:bCs/>
          <w:sz w:val="48"/>
          <w:szCs w:val="56"/>
          <w:rtl/>
        </w:rPr>
      </w:pPr>
    </w:p>
    <w:p w:rsidR="00B85C6F" w:rsidRPr="006E10AA" w:rsidRDefault="00CA51D0" w:rsidP="001E7F1F">
      <w:pPr>
        <w:bidi w:val="0"/>
        <w:spacing w:before="0" w:line="240" w:lineRule="auto"/>
        <w:jc w:val="left"/>
        <w:rPr>
          <w:b/>
          <w:bCs/>
          <w:sz w:val="48"/>
          <w:szCs w:val="56"/>
          <w:rtl/>
        </w:rPr>
      </w:pPr>
      <w:r w:rsidRPr="006E10AA">
        <w:rPr>
          <w:b/>
          <w:bCs/>
          <w:sz w:val="48"/>
          <w:szCs w:val="56"/>
          <w:rtl/>
        </w:rPr>
        <w:br w:type="page"/>
      </w:r>
    </w:p>
    <w:p w:rsidR="00B85C6F" w:rsidRPr="006E10AA" w:rsidRDefault="00B85C6F" w:rsidP="004F3E8C">
      <w:pPr>
        <w:pStyle w:val="10"/>
        <w:ind w:left="731" w:hanging="709"/>
        <w:rPr>
          <w:rtl/>
        </w:rPr>
      </w:pPr>
      <w:bookmarkStart w:id="429" w:name="_Toc426916153"/>
      <w:r w:rsidRPr="0034663E">
        <w:rPr>
          <w:rtl/>
        </w:rPr>
        <w:lastRenderedPageBreak/>
        <w:t>יישום</w:t>
      </w:r>
      <w:bookmarkEnd w:id="425"/>
      <w:bookmarkEnd w:id="426"/>
      <w:r w:rsidRPr="0034663E">
        <w:rPr>
          <w:rtl/>
        </w:rPr>
        <w:t xml:space="preserve"> (</w:t>
      </w:r>
      <w:r w:rsidRPr="0034663E">
        <w:t>M</w:t>
      </w:r>
      <w:r w:rsidRPr="0034663E">
        <w:rPr>
          <w:rtl/>
        </w:rPr>
        <w:t>)</w:t>
      </w:r>
      <w:bookmarkEnd w:id="429"/>
    </w:p>
    <w:p w:rsidR="00B85C6F" w:rsidRPr="006E10AA" w:rsidRDefault="00B85C6F" w:rsidP="00923DA1">
      <w:pPr>
        <w:pStyle w:val="20"/>
      </w:pPr>
      <w:bookmarkStart w:id="430" w:name="_Toc162000273"/>
      <w:bookmarkStart w:id="431" w:name="_Toc135452289"/>
      <w:bookmarkStart w:id="432" w:name="_Toc426916154"/>
      <w:r w:rsidRPr="0034663E">
        <w:rPr>
          <w:rtl/>
        </w:rPr>
        <w:t>כללי – הבהקים</w:t>
      </w:r>
      <w:bookmarkEnd w:id="430"/>
      <w:bookmarkEnd w:id="431"/>
      <w:r w:rsidRPr="0034663E">
        <w:rPr>
          <w:rtl/>
        </w:rPr>
        <w:t xml:space="preserve"> (</w:t>
      </w:r>
      <w:r w:rsidRPr="0034663E">
        <w:t>I</w:t>
      </w:r>
      <w:r w:rsidRPr="0034663E">
        <w:rPr>
          <w:rtl/>
        </w:rPr>
        <w:t>)</w:t>
      </w:r>
      <w:bookmarkEnd w:id="432"/>
    </w:p>
    <w:p w:rsidR="002635AB" w:rsidRPr="0034663E" w:rsidRDefault="002635AB" w:rsidP="008404F6">
      <w:pPr>
        <w:ind w:left="51"/>
        <w:rPr>
          <w:rtl/>
        </w:rPr>
      </w:pPr>
      <w:r w:rsidRPr="0034663E">
        <w:rPr>
          <w:rFonts w:hint="eastAsia"/>
          <w:rtl/>
        </w:rPr>
        <w:t>השירותים</w:t>
      </w:r>
      <w:r w:rsidRPr="0034663E">
        <w:rPr>
          <w:rtl/>
        </w:rPr>
        <w:t xml:space="preserve"> המבוקשים הם </w:t>
      </w:r>
      <w:r w:rsidR="00956ADF">
        <w:rPr>
          <w:rFonts w:hint="cs"/>
          <w:rtl/>
        </w:rPr>
        <w:t>הדרכת ו</w:t>
      </w:r>
      <w:r w:rsidRPr="0034663E">
        <w:rPr>
          <w:rtl/>
        </w:rPr>
        <w:t xml:space="preserve">הטמעת </w:t>
      </w:r>
      <w:r w:rsidR="00CA51D0" w:rsidRPr="0034663E">
        <w:rPr>
          <w:rFonts w:hint="eastAsia"/>
          <w:rtl/>
        </w:rPr>
        <w:t>מערכות</w:t>
      </w:r>
      <w:r w:rsidR="00CA51D0" w:rsidRPr="0034663E">
        <w:rPr>
          <w:rtl/>
        </w:rPr>
        <w:t xml:space="preserve"> </w:t>
      </w:r>
      <w:r w:rsidR="00CA51D0" w:rsidRPr="0034663E">
        <w:rPr>
          <w:rFonts w:hint="eastAsia"/>
          <w:rtl/>
        </w:rPr>
        <w:t>מידע</w:t>
      </w:r>
      <w:r w:rsidRPr="0034663E">
        <w:rPr>
          <w:rtl/>
        </w:rPr>
        <w:t xml:space="preserve"> בקרב עובדי בתי ה</w:t>
      </w:r>
      <w:r w:rsidR="003439AE" w:rsidRPr="0034663E">
        <w:rPr>
          <w:rFonts w:hint="eastAsia"/>
          <w:rtl/>
        </w:rPr>
        <w:t>חולים</w:t>
      </w:r>
      <w:r w:rsidRPr="0034663E">
        <w:rPr>
          <w:rtl/>
        </w:rPr>
        <w:t xml:space="preserve"> באתרים השונים הפזורים ברחבי הארץ</w:t>
      </w:r>
      <w:r w:rsidR="00CA51D0" w:rsidRPr="0034663E">
        <w:rPr>
          <w:rtl/>
        </w:rPr>
        <w:t xml:space="preserve">, ובפרט מערכת </w:t>
      </w:r>
      <w:proofErr w:type="spellStart"/>
      <w:r w:rsidR="00CA51D0" w:rsidRPr="0034663E">
        <w:rPr>
          <w:rFonts w:hint="eastAsia"/>
          <w:rtl/>
        </w:rPr>
        <w:t>נמ</w:t>
      </w:r>
      <w:r w:rsidR="00CA51D0" w:rsidRPr="0034663E">
        <w:rPr>
          <w:rtl/>
        </w:rPr>
        <w:t>"ר</w:t>
      </w:r>
      <w:proofErr w:type="spellEnd"/>
      <w:r w:rsidR="00CA51D0" w:rsidRPr="0034663E">
        <w:rPr>
          <w:rtl/>
        </w:rPr>
        <w:t>-מזור.</w:t>
      </w:r>
    </w:p>
    <w:p w:rsidR="00A00270" w:rsidRPr="0034663E" w:rsidRDefault="00A00270" w:rsidP="00BD6D3B">
      <w:pPr>
        <w:ind w:left="51"/>
        <w:rPr>
          <w:rtl/>
        </w:rPr>
      </w:pPr>
      <w:r w:rsidRPr="0034663E">
        <w:rPr>
          <w:rFonts w:hint="eastAsia"/>
          <w:b/>
          <w:bCs/>
          <w:sz w:val="32"/>
          <w:szCs w:val="32"/>
          <w:u w:val="single"/>
          <w:rtl/>
        </w:rPr>
        <w:t>מערכת</w:t>
      </w:r>
      <w:r w:rsidRPr="0034663E">
        <w:rPr>
          <w:b/>
          <w:bCs/>
          <w:sz w:val="32"/>
          <w:szCs w:val="32"/>
          <w:u w:val="single"/>
          <w:rtl/>
        </w:rPr>
        <w:t xml:space="preserve"> </w:t>
      </w:r>
      <w:proofErr w:type="spellStart"/>
      <w:r w:rsidRPr="0034663E">
        <w:rPr>
          <w:rFonts w:hint="eastAsia"/>
          <w:b/>
          <w:bCs/>
          <w:sz w:val="32"/>
          <w:szCs w:val="32"/>
          <w:u w:val="single"/>
          <w:rtl/>
        </w:rPr>
        <w:t>נמ</w:t>
      </w:r>
      <w:r w:rsidRPr="0034663E">
        <w:rPr>
          <w:b/>
          <w:bCs/>
          <w:sz w:val="32"/>
          <w:szCs w:val="32"/>
          <w:u w:val="single"/>
          <w:rtl/>
        </w:rPr>
        <w:t>"ר</w:t>
      </w:r>
      <w:proofErr w:type="spellEnd"/>
      <w:r w:rsidRPr="0034663E">
        <w:rPr>
          <w:rtl/>
        </w:rPr>
        <w:t xml:space="preserve"> עובדת בבתי החולים מזה שנים ומעת לעת נוספים לה פיתוחים/מודולים חדשים, אותם יש להטמיע בקרב משתמשים קיימים באתרי בתיה"ח.</w:t>
      </w:r>
    </w:p>
    <w:p w:rsidR="00A00270" w:rsidRPr="0034663E" w:rsidRDefault="00A00270" w:rsidP="00956ADF">
      <w:pPr>
        <w:ind w:left="51"/>
        <w:rPr>
          <w:rtl/>
        </w:rPr>
      </w:pPr>
      <w:r w:rsidRPr="0034663E">
        <w:rPr>
          <w:rFonts w:hint="eastAsia"/>
          <w:rtl/>
        </w:rPr>
        <w:t>ב</w:t>
      </w:r>
      <w:r w:rsidR="003A0364" w:rsidRPr="0034663E">
        <w:rPr>
          <w:rFonts w:hint="eastAsia"/>
          <w:rtl/>
        </w:rPr>
        <w:t>תקופות</w:t>
      </w:r>
      <w:r w:rsidR="003A0364" w:rsidRPr="0034663E">
        <w:rPr>
          <w:rtl/>
        </w:rPr>
        <w:t xml:space="preserve"> של </w:t>
      </w:r>
      <w:r w:rsidR="00956ADF">
        <w:rPr>
          <w:rFonts w:hint="cs"/>
          <w:rtl/>
        </w:rPr>
        <w:t xml:space="preserve">הדרכות </w:t>
      </w:r>
      <w:proofErr w:type="spellStart"/>
      <w:r w:rsidR="00956ADF">
        <w:rPr>
          <w:rFonts w:hint="cs"/>
          <w:rtl/>
        </w:rPr>
        <w:t>ו</w:t>
      </w:r>
      <w:r w:rsidR="003A0364" w:rsidRPr="0034663E">
        <w:rPr>
          <w:rFonts w:hint="eastAsia"/>
          <w:rtl/>
        </w:rPr>
        <w:t>הטמעות</w:t>
      </w:r>
      <w:proofErr w:type="spellEnd"/>
      <w:r w:rsidR="003A0364" w:rsidRPr="0034663E">
        <w:rPr>
          <w:rtl/>
        </w:rPr>
        <w:t xml:space="preserve"> משמעותיות קיים ב</w:t>
      </w:r>
      <w:r w:rsidRPr="0034663E">
        <w:rPr>
          <w:rFonts w:hint="eastAsia"/>
          <w:rtl/>
        </w:rPr>
        <w:t>כל</w:t>
      </w:r>
      <w:r w:rsidRPr="0034663E">
        <w:rPr>
          <w:rtl/>
        </w:rPr>
        <w:t xml:space="preserve"> אתר </w:t>
      </w:r>
      <w:r w:rsidRPr="0034663E">
        <w:rPr>
          <w:rFonts w:hint="eastAsia"/>
          <w:rtl/>
        </w:rPr>
        <w:t>מנהל</w:t>
      </w:r>
      <w:r w:rsidRPr="0034663E">
        <w:rPr>
          <w:rtl/>
        </w:rPr>
        <w:t xml:space="preserve"> </w:t>
      </w:r>
      <w:r w:rsidRPr="0034663E">
        <w:rPr>
          <w:rFonts w:hint="eastAsia"/>
          <w:rtl/>
        </w:rPr>
        <w:t>אתר</w:t>
      </w:r>
      <w:r w:rsidR="00956ADF">
        <w:rPr>
          <w:rFonts w:hint="cs"/>
          <w:rtl/>
        </w:rPr>
        <w:t>:</w:t>
      </w:r>
      <w:r w:rsidRPr="0034663E">
        <w:rPr>
          <w:rtl/>
        </w:rPr>
        <w:t xml:space="preserve"> </w:t>
      </w:r>
      <w:r w:rsidRPr="0034663E">
        <w:rPr>
          <w:rFonts w:hint="eastAsia"/>
          <w:rtl/>
        </w:rPr>
        <w:t>אופציונאלית</w:t>
      </w:r>
      <w:r w:rsidRPr="0034663E">
        <w:rPr>
          <w:rtl/>
        </w:rPr>
        <w:t xml:space="preserve"> </w:t>
      </w:r>
      <w:r w:rsidRPr="0034663E">
        <w:rPr>
          <w:rFonts w:hint="eastAsia"/>
          <w:rtl/>
        </w:rPr>
        <w:t>מבוקש</w:t>
      </w:r>
      <w:r w:rsidRPr="0034663E">
        <w:rPr>
          <w:rtl/>
        </w:rPr>
        <w:t xml:space="preserve"> </w:t>
      </w:r>
      <w:r w:rsidRPr="0034663E">
        <w:rPr>
          <w:rFonts w:hint="eastAsia"/>
          <w:rtl/>
        </w:rPr>
        <w:t>שירות</w:t>
      </w:r>
      <w:r w:rsidRPr="0034663E">
        <w:rPr>
          <w:rtl/>
        </w:rPr>
        <w:t xml:space="preserve"> </w:t>
      </w:r>
      <w:r w:rsidRPr="0034663E">
        <w:rPr>
          <w:rFonts w:hint="eastAsia"/>
          <w:rtl/>
        </w:rPr>
        <w:t>של</w:t>
      </w:r>
      <w:r w:rsidRPr="0034663E">
        <w:rPr>
          <w:rtl/>
        </w:rPr>
        <w:t xml:space="preserve"> </w:t>
      </w:r>
      <w:r w:rsidRPr="0034663E">
        <w:rPr>
          <w:rFonts w:hint="eastAsia"/>
          <w:rtl/>
        </w:rPr>
        <w:t>השמת</w:t>
      </w:r>
      <w:r w:rsidRPr="0034663E">
        <w:rPr>
          <w:rtl/>
        </w:rPr>
        <w:t xml:space="preserve"> </w:t>
      </w:r>
      <w:r w:rsidRPr="0034663E">
        <w:rPr>
          <w:rFonts w:hint="eastAsia"/>
          <w:rtl/>
        </w:rPr>
        <w:t>מנהל</w:t>
      </w:r>
      <w:r w:rsidRPr="0034663E">
        <w:rPr>
          <w:rtl/>
        </w:rPr>
        <w:t xml:space="preserve"> </w:t>
      </w:r>
      <w:r w:rsidRPr="0034663E">
        <w:rPr>
          <w:rFonts w:hint="eastAsia"/>
          <w:rtl/>
        </w:rPr>
        <w:t>אתר</w:t>
      </w:r>
      <w:r w:rsidRPr="0034663E">
        <w:rPr>
          <w:rtl/>
        </w:rPr>
        <w:t xml:space="preserve"> </w:t>
      </w:r>
      <w:r w:rsidRPr="0034663E">
        <w:rPr>
          <w:rFonts w:hint="eastAsia"/>
          <w:rtl/>
        </w:rPr>
        <w:t>מטעם</w:t>
      </w:r>
      <w:r w:rsidRPr="0034663E">
        <w:rPr>
          <w:rtl/>
        </w:rPr>
        <w:t xml:space="preserve"> </w:t>
      </w:r>
      <w:r w:rsidRPr="0034663E">
        <w:rPr>
          <w:rFonts w:hint="eastAsia"/>
          <w:rtl/>
        </w:rPr>
        <w:t>הספק</w:t>
      </w:r>
      <w:r w:rsidRPr="0034663E">
        <w:rPr>
          <w:rtl/>
        </w:rPr>
        <w:t>.</w:t>
      </w:r>
      <w:r w:rsidR="003A0364" w:rsidRPr="0034663E">
        <w:rPr>
          <w:rtl/>
        </w:rPr>
        <w:t xml:space="preserve"> מנהל האתר עוסק </w:t>
      </w:r>
      <w:proofErr w:type="spellStart"/>
      <w:r w:rsidR="003A0364" w:rsidRPr="0034663E">
        <w:rPr>
          <w:rFonts w:hint="eastAsia"/>
          <w:rtl/>
        </w:rPr>
        <w:t>ב</w:t>
      </w:r>
      <w:r w:rsidR="009C613E" w:rsidRPr="0034663E">
        <w:rPr>
          <w:rFonts w:hint="eastAsia"/>
          <w:rtl/>
        </w:rPr>
        <w:t>תכלול</w:t>
      </w:r>
      <w:proofErr w:type="spellEnd"/>
      <w:r w:rsidR="009C613E" w:rsidRPr="0034663E">
        <w:rPr>
          <w:rtl/>
        </w:rPr>
        <w:t xml:space="preserve"> פעילות ההדרכה/ וההטמעה, סידור המשמרות, בקרת איכות העבודה של המטמיעים, </w:t>
      </w:r>
      <w:r w:rsidR="00F175B5" w:rsidRPr="0034663E">
        <w:rPr>
          <w:rFonts w:hint="eastAsia"/>
          <w:rtl/>
        </w:rPr>
        <w:t>מתן</w:t>
      </w:r>
      <w:r w:rsidR="00F175B5" w:rsidRPr="0034663E">
        <w:rPr>
          <w:rtl/>
        </w:rPr>
        <w:t xml:space="preserve"> </w:t>
      </w:r>
      <w:r w:rsidR="00F175B5" w:rsidRPr="0034663E">
        <w:rPr>
          <w:rFonts w:hint="eastAsia"/>
          <w:rtl/>
        </w:rPr>
        <w:t>מענה</w:t>
      </w:r>
      <w:r w:rsidR="00F175B5" w:rsidRPr="0034663E">
        <w:rPr>
          <w:rtl/>
        </w:rPr>
        <w:t xml:space="preserve"> </w:t>
      </w:r>
      <w:r w:rsidR="00F175B5" w:rsidRPr="0034663E">
        <w:rPr>
          <w:rFonts w:hint="eastAsia"/>
          <w:rtl/>
        </w:rPr>
        <w:t>למטמיעים</w:t>
      </w:r>
      <w:r w:rsidR="00F175B5" w:rsidRPr="0034663E">
        <w:rPr>
          <w:rtl/>
        </w:rPr>
        <w:t xml:space="preserve"> </w:t>
      </w:r>
      <w:r w:rsidR="00F175B5" w:rsidRPr="0034663E">
        <w:rPr>
          <w:rFonts w:hint="eastAsia"/>
          <w:rtl/>
        </w:rPr>
        <w:t>בנו</w:t>
      </w:r>
      <w:r w:rsidR="00172B66" w:rsidRPr="0034663E">
        <w:rPr>
          <w:rFonts w:hint="eastAsia"/>
          <w:rtl/>
        </w:rPr>
        <w:t>ש</w:t>
      </w:r>
      <w:r w:rsidR="00F175B5" w:rsidRPr="0034663E">
        <w:rPr>
          <w:rFonts w:hint="eastAsia"/>
          <w:rtl/>
        </w:rPr>
        <w:t>אים</w:t>
      </w:r>
      <w:r w:rsidR="00F175B5" w:rsidRPr="0034663E">
        <w:rPr>
          <w:rtl/>
        </w:rPr>
        <w:t xml:space="preserve"> </w:t>
      </w:r>
      <w:r w:rsidR="00F175B5" w:rsidRPr="0034663E">
        <w:rPr>
          <w:rFonts w:hint="eastAsia"/>
          <w:rtl/>
        </w:rPr>
        <w:t>מקצועיים</w:t>
      </w:r>
      <w:r w:rsidR="00F175B5" w:rsidRPr="0034663E">
        <w:rPr>
          <w:rtl/>
        </w:rPr>
        <w:t xml:space="preserve">, </w:t>
      </w:r>
      <w:r w:rsidR="00F175B5" w:rsidRPr="0034663E">
        <w:rPr>
          <w:rFonts w:hint="eastAsia"/>
          <w:rtl/>
        </w:rPr>
        <w:t>איש</w:t>
      </w:r>
      <w:r w:rsidR="00F175B5" w:rsidRPr="0034663E">
        <w:rPr>
          <w:rtl/>
        </w:rPr>
        <w:t xml:space="preserve"> </w:t>
      </w:r>
      <w:r w:rsidR="00F175B5" w:rsidRPr="0034663E">
        <w:rPr>
          <w:rFonts w:hint="eastAsia"/>
          <w:rtl/>
        </w:rPr>
        <w:t>הקשר</w:t>
      </w:r>
      <w:r w:rsidR="00F175B5" w:rsidRPr="0034663E">
        <w:rPr>
          <w:rtl/>
        </w:rPr>
        <w:t xml:space="preserve"> </w:t>
      </w:r>
      <w:r w:rsidR="00F175B5" w:rsidRPr="0034663E">
        <w:rPr>
          <w:rFonts w:hint="eastAsia"/>
          <w:rtl/>
        </w:rPr>
        <w:t>לגורמים</w:t>
      </w:r>
      <w:r w:rsidR="00F175B5" w:rsidRPr="0034663E">
        <w:rPr>
          <w:rtl/>
        </w:rPr>
        <w:t xml:space="preserve"> </w:t>
      </w:r>
      <w:r w:rsidR="00F175B5" w:rsidRPr="0034663E">
        <w:rPr>
          <w:rFonts w:hint="eastAsia"/>
          <w:rtl/>
        </w:rPr>
        <w:t>הטכניים</w:t>
      </w:r>
      <w:r w:rsidR="00F175B5" w:rsidRPr="0034663E">
        <w:rPr>
          <w:rtl/>
        </w:rPr>
        <w:t xml:space="preserve">/יישומיים </w:t>
      </w:r>
      <w:r w:rsidR="00F175B5" w:rsidRPr="0034663E">
        <w:rPr>
          <w:rFonts w:hint="eastAsia"/>
          <w:rtl/>
        </w:rPr>
        <w:t>של</w:t>
      </w:r>
      <w:r w:rsidR="00F175B5" w:rsidRPr="0034663E">
        <w:rPr>
          <w:rtl/>
        </w:rPr>
        <w:t xml:space="preserve"> </w:t>
      </w:r>
      <w:r w:rsidR="00F175B5" w:rsidRPr="0034663E">
        <w:rPr>
          <w:rFonts w:hint="eastAsia"/>
          <w:rtl/>
        </w:rPr>
        <w:t>הפרויקט</w:t>
      </w:r>
      <w:r w:rsidR="00F175B5" w:rsidRPr="0034663E">
        <w:rPr>
          <w:rtl/>
        </w:rPr>
        <w:t>.</w:t>
      </w:r>
      <w:r w:rsidR="00F175B5" w:rsidRPr="0034663E">
        <w:rPr>
          <w:rtl/>
        </w:rPr>
        <w:br/>
      </w:r>
      <w:r w:rsidR="00F175B5" w:rsidRPr="0034663E">
        <w:rPr>
          <w:rFonts w:hint="eastAsia"/>
          <w:rtl/>
        </w:rPr>
        <w:t>יונחה</w:t>
      </w:r>
      <w:r w:rsidR="00F175B5" w:rsidRPr="0034663E">
        <w:rPr>
          <w:rtl/>
        </w:rPr>
        <w:t xml:space="preserve"> </w:t>
      </w:r>
      <w:r w:rsidR="00F175B5" w:rsidRPr="0034663E">
        <w:rPr>
          <w:rFonts w:hint="eastAsia"/>
          <w:rtl/>
        </w:rPr>
        <w:t>מקצועית</w:t>
      </w:r>
      <w:r w:rsidR="00F175B5" w:rsidRPr="0034663E">
        <w:rPr>
          <w:rtl/>
        </w:rPr>
        <w:t xml:space="preserve"> </w:t>
      </w:r>
      <w:r w:rsidR="00F175B5" w:rsidRPr="0034663E">
        <w:rPr>
          <w:rFonts w:hint="eastAsia"/>
          <w:rtl/>
        </w:rPr>
        <w:t>ע</w:t>
      </w:r>
      <w:r w:rsidR="00F175B5" w:rsidRPr="0034663E">
        <w:rPr>
          <w:rtl/>
        </w:rPr>
        <w:t xml:space="preserve">"י </w:t>
      </w:r>
      <w:r w:rsidR="00F175B5" w:rsidRPr="0034663E">
        <w:rPr>
          <w:rFonts w:hint="eastAsia"/>
          <w:rtl/>
        </w:rPr>
        <w:t>ראש</w:t>
      </w:r>
      <w:r w:rsidR="00F175B5" w:rsidRPr="0034663E">
        <w:rPr>
          <w:rtl/>
        </w:rPr>
        <w:t xml:space="preserve"> </w:t>
      </w:r>
      <w:r w:rsidR="00F175B5" w:rsidRPr="0034663E">
        <w:rPr>
          <w:rFonts w:hint="eastAsia"/>
          <w:rtl/>
        </w:rPr>
        <w:t>הצוות</w:t>
      </w:r>
      <w:r w:rsidR="00F175B5" w:rsidRPr="0034663E">
        <w:rPr>
          <w:rtl/>
        </w:rPr>
        <w:t xml:space="preserve"> </w:t>
      </w:r>
      <w:r w:rsidR="00F175B5" w:rsidRPr="0034663E">
        <w:rPr>
          <w:rFonts w:hint="eastAsia"/>
          <w:rtl/>
        </w:rPr>
        <w:t>הרלוונטי</w:t>
      </w:r>
      <w:r w:rsidR="00F175B5" w:rsidRPr="0034663E">
        <w:rPr>
          <w:rtl/>
        </w:rPr>
        <w:t xml:space="preserve"> במשרד. </w:t>
      </w:r>
      <w:r w:rsidR="00F175B5" w:rsidRPr="0034663E">
        <w:rPr>
          <w:rFonts w:hint="eastAsia"/>
          <w:rtl/>
        </w:rPr>
        <w:t>למשל</w:t>
      </w:r>
      <w:r w:rsidR="00F175B5" w:rsidRPr="0034663E">
        <w:rPr>
          <w:rtl/>
        </w:rPr>
        <w:t xml:space="preserve"> </w:t>
      </w:r>
      <w:r w:rsidR="00F175B5" w:rsidRPr="0034663E">
        <w:rPr>
          <w:rFonts w:hint="eastAsia"/>
          <w:rtl/>
        </w:rPr>
        <w:t>בנושאים</w:t>
      </w:r>
      <w:r w:rsidR="00F175B5" w:rsidRPr="0034663E">
        <w:rPr>
          <w:rtl/>
        </w:rPr>
        <w:t xml:space="preserve"> </w:t>
      </w:r>
      <w:r w:rsidR="00F175B5" w:rsidRPr="0034663E">
        <w:rPr>
          <w:rFonts w:hint="eastAsia"/>
          <w:rtl/>
        </w:rPr>
        <w:t>הקליניים</w:t>
      </w:r>
      <w:r w:rsidR="00F175B5" w:rsidRPr="0034663E">
        <w:rPr>
          <w:rtl/>
        </w:rPr>
        <w:t xml:space="preserve"> </w:t>
      </w:r>
      <w:r w:rsidR="00F175B5" w:rsidRPr="0034663E">
        <w:rPr>
          <w:rFonts w:hint="eastAsia"/>
          <w:rtl/>
        </w:rPr>
        <w:t>המנחה</w:t>
      </w:r>
      <w:r w:rsidR="00F175B5" w:rsidRPr="0034663E">
        <w:rPr>
          <w:rtl/>
        </w:rPr>
        <w:t xml:space="preserve"> </w:t>
      </w:r>
      <w:r w:rsidR="00F175B5" w:rsidRPr="0034663E">
        <w:rPr>
          <w:rFonts w:hint="eastAsia"/>
          <w:rtl/>
        </w:rPr>
        <w:t>המקצועי</w:t>
      </w:r>
      <w:r w:rsidR="00F175B5" w:rsidRPr="0034663E">
        <w:rPr>
          <w:rtl/>
        </w:rPr>
        <w:t xml:space="preserve"> </w:t>
      </w:r>
      <w:r w:rsidR="00F175B5" w:rsidRPr="0034663E">
        <w:rPr>
          <w:rFonts w:hint="eastAsia"/>
          <w:rtl/>
        </w:rPr>
        <w:t>של</w:t>
      </w:r>
      <w:r w:rsidR="00F175B5" w:rsidRPr="0034663E">
        <w:rPr>
          <w:rtl/>
        </w:rPr>
        <w:t xml:space="preserve"> </w:t>
      </w:r>
      <w:r w:rsidR="00F175B5" w:rsidRPr="0034663E">
        <w:rPr>
          <w:rFonts w:hint="eastAsia"/>
          <w:rtl/>
        </w:rPr>
        <w:t>מנהל</w:t>
      </w:r>
      <w:r w:rsidR="00F175B5" w:rsidRPr="0034663E">
        <w:rPr>
          <w:rtl/>
        </w:rPr>
        <w:t xml:space="preserve"> </w:t>
      </w:r>
      <w:r w:rsidR="00F175B5" w:rsidRPr="0034663E">
        <w:rPr>
          <w:rFonts w:hint="eastAsia"/>
          <w:rtl/>
        </w:rPr>
        <w:t>האתר</w:t>
      </w:r>
      <w:r w:rsidR="00F175B5" w:rsidRPr="0034663E">
        <w:rPr>
          <w:rtl/>
        </w:rPr>
        <w:t xml:space="preserve"> </w:t>
      </w:r>
      <w:r w:rsidR="00F175B5" w:rsidRPr="0034663E">
        <w:rPr>
          <w:rFonts w:hint="eastAsia"/>
          <w:rtl/>
        </w:rPr>
        <w:t>הינו</w:t>
      </w:r>
      <w:r w:rsidR="00F175B5" w:rsidRPr="0034663E">
        <w:rPr>
          <w:rtl/>
        </w:rPr>
        <w:t xml:space="preserve"> </w:t>
      </w:r>
      <w:r w:rsidR="00F175B5" w:rsidRPr="0034663E">
        <w:rPr>
          <w:rFonts w:hint="eastAsia"/>
          <w:rtl/>
        </w:rPr>
        <w:t>ראש</w:t>
      </w:r>
      <w:r w:rsidR="00F175B5" w:rsidRPr="0034663E">
        <w:rPr>
          <w:rtl/>
        </w:rPr>
        <w:t xml:space="preserve"> </w:t>
      </w:r>
      <w:r w:rsidR="00F175B5" w:rsidRPr="0034663E">
        <w:rPr>
          <w:rFonts w:hint="eastAsia"/>
          <w:rtl/>
        </w:rPr>
        <w:t>צוות</w:t>
      </w:r>
      <w:r w:rsidR="00F175B5" w:rsidRPr="0034663E">
        <w:rPr>
          <w:rtl/>
        </w:rPr>
        <w:t xml:space="preserve"> </w:t>
      </w:r>
      <w:r w:rsidR="00F175B5" w:rsidRPr="0034663E">
        <w:rPr>
          <w:rFonts w:hint="eastAsia"/>
          <w:rtl/>
        </w:rPr>
        <w:t>קליני</w:t>
      </w:r>
      <w:r w:rsidR="00F175B5" w:rsidRPr="0034663E">
        <w:rPr>
          <w:rtl/>
        </w:rPr>
        <w:t xml:space="preserve"> </w:t>
      </w:r>
      <w:r w:rsidR="00F175B5" w:rsidRPr="0034663E">
        <w:rPr>
          <w:rFonts w:hint="eastAsia"/>
          <w:rtl/>
        </w:rPr>
        <w:t>של</w:t>
      </w:r>
      <w:r w:rsidR="00F175B5" w:rsidRPr="0034663E">
        <w:t xml:space="preserve">  </w:t>
      </w:r>
      <w:r w:rsidR="00F175B5" w:rsidRPr="0034663E">
        <w:rPr>
          <w:rFonts w:hint="eastAsia"/>
          <w:rtl/>
        </w:rPr>
        <w:t>המשרד</w:t>
      </w:r>
      <w:r w:rsidR="00F175B5" w:rsidRPr="0034663E">
        <w:rPr>
          <w:rtl/>
        </w:rPr>
        <w:t xml:space="preserve">. </w:t>
      </w:r>
    </w:p>
    <w:p w:rsidR="000E0B07" w:rsidRDefault="00A00270" w:rsidP="000E0B07">
      <w:pPr>
        <w:ind w:left="51"/>
        <w:rPr>
          <w:b/>
          <w:rtl/>
        </w:rPr>
      </w:pPr>
      <w:r w:rsidRPr="0034663E">
        <w:rPr>
          <w:rFonts w:hint="eastAsia"/>
          <w:b/>
          <w:bCs/>
          <w:sz w:val="32"/>
          <w:szCs w:val="32"/>
          <w:u w:val="single"/>
          <w:rtl/>
        </w:rPr>
        <w:t>מערכת</w:t>
      </w:r>
      <w:r w:rsidRPr="0034663E">
        <w:rPr>
          <w:b/>
          <w:bCs/>
          <w:sz w:val="32"/>
          <w:szCs w:val="32"/>
          <w:u w:val="single"/>
          <w:rtl/>
        </w:rPr>
        <w:t xml:space="preserve"> </w:t>
      </w:r>
      <w:r w:rsidRPr="0034663E">
        <w:rPr>
          <w:rFonts w:hint="eastAsia"/>
          <w:b/>
          <w:bCs/>
          <w:sz w:val="32"/>
          <w:szCs w:val="32"/>
          <w:u w:val="single"/>
          <w:rtl/>
        </w:rPr>
        <w:t>מזור</w:t>
      </w:r>
      <w:r w:rsidR="00E10E51" w:rsidRPr="0034663E">
        <w:rPr>
          <w:rtl/>
        </w:rPr>
        <w:t xml:space="preserve"> שתופעל כוללת מודולים לוגיסטיים ו</w:t>
      </w:r>
      <w:r w:rsidR="002635AB" w:rsidRPr="0034663E">
        <w:rPr>
          <w:rFonts w:hint="eastAsia"/>
          <w:rtl/>
        </w:rPr>
        <w:t>פיננסיים</w:t>
      </w:r>
      <w:r w:rsidR="002635AB" w:rsidRPr="0034663E">
        <w:rPr>
          <w:rtl/>
        </w:rPr>
        <w:t xml:space="preserve"> של </w:t>
      </w:r>
      <w:r w:rsidRPr="0034663E">
        <w:t>SAP</w:t>
      </w:r>
      <w:r w:rsidR="002635AB" w:rsidRPr="0034663E">
        <w:rPr>
          <w:rtl/>
        </w:rPr>
        <w:t xml:space="preserve"> </w:t>
      </w:r>
      <w:r w:rsidR="00E10E51" w:rsidRPr="0034663E">
        <w:rPr>
          <w:rFonts w:hint="eastAsia"/>
          <w:rtl/>
        </w:rPr>
        <w:t>ומתוכננת</w:t>
      </w:r>
      <w:r w:rsidR="00E10E51" w:rsidRPr="0034663E">
        <w:rPr>
          <w:rtl/>
        </w:rPr>
        <w:t xml:space="preserve"> </w:t>
      </w:r>
      <w:r w:rsidR="002635AB" w:rsidRPr="0034663E">
        <w:rPr>
          <w:rFonts w:hint="eastAsia"/>
          <w:rtl/>
        </w:rPr>
        <w:t>לעלות</w:t>
      </w:r>
      <w:r w:rsidR="002635AB" w:rsidRPr="0034663E">
        <w:rPr>
          <w:rtl/>
        </w:rPr>
        <w:t xml:space="preserve"> </w:t>
      </w:r>
      <w:r w:rsidR="002635AB" w:rsidRPr="0034663E">
        <w:rPr>
          <w:rFonts w:hint="eastAsia"/>
          <w:rtl/>
        </w:rPr>
        <w:t>לא</w:t>
      </w:r>
      <w:r w:rsidR="000157E3" w:rsidRPr="0034663E">
        <w:rPr>
          <w:rFonts w:hint="eastAsia"/>
          <w:rtl/>
        </w:rPr>
        <w:t>ו</w:t>
      </w:r>
      <w:r w:rsidR="002635AB" w:rsidRPr="0034663E">
        <w:rPr>
          <w:rFonts w:hint="eastAsia"/>
          <w:rtl/>
        </w:rPr>
        <w:t>ויר</w:t>
      </w:r>
      <w:r w:rsidR="002635AB" w:rsidRPr="0034663E">
        <w:rPr>
          <w:rtl/>
        </w:rPr>
        <w:t xml:space="preserve"> בחודש </w:t>
      </w:r>
      <w:r w:rsidR="00BD6D3B" w:rsidRPr="0034663E">
        <w:rPr>
          <w:rFonts w:hint="eastAsia"/>
          <w:rtl/>
        </w:rPr>
        <w:t>נובמבר</w:t>
      </w:r>
      <w:r w:rsidR="002635AB" w:rsidRPr="0034663E">
        <w:rPr>
          <w:rtl/>
        </w:rPr>
        <w:t xml:space="preserve"> </w:t>
      </w:r>
      <w:r w:rsidR="00BD6D3B" w:rsidRPr="0034663E">
        <w:rPr>
          <w:rtl/>
        </w:rPr>
        <w:t>2016</w:t>
      </w:r>
      <w:r w:rsidR="00E10E51" w:rsidRPr="0034663E">
        <w:rPr>
          <w:rtl/>
        </w:rPr>
        <w:t xml:space="preserve"> (להלן </w:t>
      </w:r>
      <w:r w:rsidR="000E0B07">
        <w:rPr>
          <w:rFonts w:hint="cs"/>
          <w:rtl/>
        </w:rPr>
        <w:t>שלב</w:t>
      </w:r>
      <w:r w:rsidR="00E10E51" w:rsidRPr="0034663E">
        <w:rPr>
          <w:rtl/>
        </w:rPr>
        <w:t xml:space="preserve"> </w:t>
      </w:r>
      <w:r w:rsidR="00E10E51" w:rsidRPr="0034663E">
        <w:rPr>
          <w:rFonts w:hint="eastAsia"/>
          <w:rtl/>
        </w:rPr>
        <w:t>א</w:t>
      </w:r>
      <w:r w:rsidR="00E10E51" w:rsidRPr="0034663E">
        <w:rPr>
          <w:rtl/>
        </w:rPr>
        <w:t>')</w:t>
      </w:r>
      <w:r w:rsidR="002635AB" w:rsidRPr="0034663E">
        <w:rPr>
          <w:rtl/>
        </w:rPr>
        <w:t>.</w:t>
      </w:r>
      <w:r w:rsidR="000157E3" w:rsidRPr="0034663E">
        <w:rPr>
          <w:rtl/>
        </w:rPr>
        <w:t xml:space="preserve"> ייתכן כי</w:t>
      </w:r>
      <w:r w:rsidR="00E10E51" w:rsidRPr="0034663E">
        <w:rPr>
          <w:rtl/>
        </w:rPr>
        <w:t xml:space="preserve"> יהיו השלמות מימוש וכי יופעלו תהליכים נוספים </w:t>
      </w:r>
      <w:r w:rsidR="00172B66" w:rsidRPr="0034663E">
        <w:rPr>
          <w:rFonts w:hint="eastAsia"/>
          <w:rtl/>
        </w:rPr>
        <w:t>בתחום</w:t>
      </w:r>
      <w:r w:rsidR="00172B66" w:rsidRPr="0034663E">
        <w:rPr>
          <w:rtl/>
        </w:rPr>
        <w:t xml:space="preserve"> </w:t>
      </w:r>
      <w:r w:rsidR="00172B66" w:rsidRPr="0034663E">
        <w:rPr>
          <w:rFonts w:hint="eastAsia"/>
          <w:rtl/>
        </w:rPr>
        <w:t>נוספים</w:t>
      </w:r>
      <w:r w:rsidR="00B852A6" w:rsidRPr="0034663E">
        <w:rPr>
          <w:rtl/>
        </w:rPr>
        <w:t xml:space="preserve"> </w:t>
      </w:r>
      <w:r w:rsidR="00E10E51" w:rsidRPr="0034663E">
        <w:rPr>
          <w:rFonts w:hint="eastAsia"/>
          <w:rtl/>
        </w:rPr>
        <w:t>מספר</w:t>
      </w:r>
      <w:r w:rsidR="00E10E51" w:rsidRPr="0034663E">
        <w:rPr>
          <w:rtl/>
        </w:rPr>
        <w:t xml:space="preserve"> </w:t>
      </w:r>
      <w:r w:rsidR="00E10E51" w:rsidRPr="0034663E">
        <w:rPr>
          <w:rFonts w:hint="eastAsia"/>
          <w:rtl/>
        </w:rPr>
        <w:t>חודשים</w:t>
      </w:r>
      <w:r w:rsidR="00E10E51" w:rsidRPr="0034663E">
        <w:rPr>
          <w:rtl/>
        </w:rPr>
        <w:t xml:space="preserve"> </w:t>
      </w:r>
      <w:r w:rsidR="00E10E51" w:rsidRPr="0034663E">
        <w:rPr>
          <w:rFonts w:hint="eastAsia"/>
          <w:rtl/>
        </w:rPr>
        <w:t>לאחר</w:t>
      </w:r>
      <w:r w:rsidR="00E10E51" w:rsidRPr="0034663E">
        <w:rPr>
          <w:rtl/>
        </w:rPr>
        <w:t xml:space="preserve"> </w:t>
      </w:r>
      <w:r w:rsidR="00E10E51" w:rsidRPr="0034663E">
        <w:rPr>
          <w:rFonts w:hint="eastAsia"/>
          <w:rtl/>
        </w:rPr>
        <w:t>העלייה</w:t>
      </w:r>
      <w:r w:rsidR="00E10E51" w:rsidRPr="0034663E">
        <w:rPr>
          <w:rtl/>
        </w:rPr>
        <w:t xml:space="preserve"> </w:t>
      </w:r>
      <w:r w:rsidR="00E10E51" w:rsidRPr="0034663E">
        <w:rPr>
          <w:rFonts w:hint="eastAsia"/>
          <w:rtl/>
        </w:rPr>
        <w:t>לאווי</w:t>
      </w:r>
      <w:r w:rsidR="00B11BE8" w:rsidRPr="0034663E">
        <w:rPr>
          <w:rFonts w:hint="eastAsia"/>
          <w:rtl/>
        </w:rPr>
        <w:t>ר</w:t>
      </w:r>
      <w:r w:rsidR="00B852A6" w:rsidRPr="0034663E">
        <w:rPr>
          <w:rtl/>
        </w:rPr>
        <w:t xml:space="preserve"> (</w:t>
      </w:r>
      <w:r w:rsidR="00E10E51" w:rsidRPr="0034663E">
        <w:rPr>
          <w:rFonts w:hint="eastAsia"/>
          <w:rtl/>
        </w:rPr>
        <w:t>להלן</w:t>
      </w:r>
      <w:r w:rsidR="00E10E51" w:rsidRPr="0034663E">
        <w:rPr>
          <w:rtl/>
        </w:rPr>
        <w:t xml:space="preserve"> </w:t>
      </w:r>
      <w:r w:rsidR="000E0B07">
        <w:rPr>
          <w:rFonts w:hint="cs"/>
          <w:rtl/>
        </w:rPr>
        <w:t>שלב ב'</w:t>
      </w:r>
      <w:r w:rsidR="00E10E51" w:rsidRPr="0034663E">
        <w:rPr>
          <w:rtl/>
        </w:rPr>
        <w:t>)</w:t>
      </w:r>
      <w:r w:rsidR="000E0B07">
        <w:rPr>
          <w:rFonts w:hint="cs"/>
          <w:b/>
          <w:rtl/>
        </w:rPr>
        <w:t>. ייתכן ובשלב כלשהו תמומש גם מערכת לניהול משאבי אנוש (להלן שלב ג').</w:t>
      </w:r>
    </w:p>
    <w:p w:rsidR="005F314C" w:rsidRPr="006E10AA" w:rsidRDefault="00F175B5" w:rsidP="000E0B07">
      <w:pPr>
        <w:ind w:left="51"/>
        <w:rPr>
          <w:bCs/>
          <w:rtl/>
        </w:rPr>
      </w:pPr>
      <w:r w:rsidRPr="0034663E">
        <w:rPr>
          <w:bCs/>
          <w:rtl/>
        </w:rPr>
        <w:br/>
      </w:r>
      <w:r w:rsidRPr="0034663E">
        <w:rPr>
          <w:rFonts w:hint="eastAsia"/>
          <w:bCs/>
          <w:rtl/>
        </w:rPr>
        <w:t>למערכת</w:t>
      </w:r>
      <w:r w:rsidRPr="0034663E">
        <w:rPr>
          <w:bCs/>
          <w:rtl/>
        </w:rPr>
        <w:t xml:space="preserve"> זו צרכים משמעותיים </w:t>
      </w:r>
      <w:proofErr w:type="spellStart"/>
      <w:r w:rsidRPr="0034663E">
        <w:rPr>
          <w:rFonts w:hint="eastAsia"/>
          <w:bCs/>
          <w:rtl/>
        </w:rPr>
        <w:t>ופרויקטליים</w:t>
      </w:r>
      <w:proofErr w:type="spellEnd"/>
      <w:r w:rsidRPr="0034663E">
        <w:rPr>
          <w:bCs/>
          <w:rtl/>
        </w:rPr>
        <w:t xml:space="preserve"> בנושאי </w:t>
      </w:r>
      <w:r w:rsidR="00D9058D" w:rsidRPr="0034663E">
        <w:rPr>
          <w:rFonts w:hint="eastAsia"/>
          <w:bCs/>
          <w:rtl/>
        </w:rPr>
        <w:t>הדרכה</w:t>
      </w:r>
      <w:r w:rsidR="00D9058D" w:rsidRPr="0034663E">
        <w:rPr>
          <w:bCs/>
          <w:rtl/>
        </w:rPr>
        <w:t xml:space="preserve"> </w:t>
      </w:r>
      <w:r w:rsidR="00D9058D" w:rsidRPr="0034663E">
        <w:rPr>
          <w:rFonts w:hint="eastAsia"/>
          <w:bCs/>
          <w:rtl/>
        </w:rPr>
        <w:t>והטמעה</w:t>
      </w:r>
      <w:r w:rsidR="00D9058D" w:rsidRPr="0034663E">
        <w:rPr>
          <w:bCs/>
          <w:rtl/>
        </w:rPr>
        <w:t xml:space="preserve"> </w:t>
      </w:r>
      <w:r w:rsidR="00D9058D" w:rsidRPr="0034663E">
        <w:rPr>
          <w:rFonts w:hint="eastAsia"/>
          <w:bCs/>
          <w:rtl/>
        </w:rPr>
        <w:t>והם</w:t>
      </w:r>
      <w:r w:rsidR="00D9058D" w:rsidRPr="0034663E">
        <w:rPr>
          <w:bCs/>
          <w:rtl/>
        </w:rPr>
        <w:t xml:space="preserve"> </w:t>
      </w:r>
      <w:r w:rsidR="00D9058D" w:rsidRPr="0034663E">
        <w:rPr>
          <w:rFonts w:hint="eastAsia"/>
          <w:bCs/>
          <w:rtl/>
        </w:rPr>
        <w:t>יפורטו</w:t>
      </w:r>
      <w:r w:rsidR="00D9058D" w:rsidRPr="0034663E">
        <w:rPr>
          <w:bCs/>
          <w:rtl/>
        </w:rPr>
        <w:t xml:space="preserve"> </w:t>
      </w:r>
      <w:r w:rsidR="00D9058D" w:rsidRPr="0034663E">
        <w:rPr>
          <w:rFonts w:hint="eastAsia"/>
          <w:bCs/>
          <w:rtl/>
        </w:rPr>
        <w:t>בהמשך</w:t>
      </w:r>
      <w:r w:rsidR="00D9058D" w:rsidRPr="0034663E">
        <w:rPr>
          <w:bCs/>
          <w:rtl/>
        </w:rPr>
        <w:t>.</w:t>
      </w:r>
    </w:p>
    <w:p w:rsidR="00C76D62" w:rsidRPr="006E10AA" w:rsidRDefault="00C76D62" w:rsidP="008404F6">
      <w:pPr>
        <w:ind w:left="51"/>
        <w:rPr>
          <w:bCs/>
          <w:rtl/>
        </w:rPr>
      </w:pPr>
      <w:r w:rsidRPr="006E10AA">
        <w:rPr>
          <w:rFonts w:hint="eastAsia"/>
          <w:b/>
          <w:bCs/>
          <w:sz w:val="32"/>
          <w:szCs w:val="32"/>
          <w:u w:val="single"/>
          <w:rtl/>
        </w:rPr>
        <w:t>מערכות</w:t>
      </w:r>
      <w:r w:rsidRPr="006E10AA">
        <w:rPr>
          <w:b/>
          <w:bCs/>
          <w:sz w:val="32"/>
          <w:szCs w:val="32"/>
          <w:u w:val="single"/>
          <w:rtl/>
        </w:rPr>
        <w:t xml:space="preserve"> </w:t>
      </w:r>
      <w:r w:rsidRPr="006E10AA">
        <w:rPr>
          <w:rFonts w:hint="eastAsia"/>
          <w:b/>
          <w:bCs/>
          <w:sz w:val="32"/>
          <w:szCs w:val="32"/>
          <w:u w:val="single"/>
          <w:rtl/>
        </w:rPr>
        <w:t>נוספות</w:t>
      </w:r>
      <w:r w:rsidRPr="0034663E">
        <w:rPr>
          <w:rtl/>
        </w:rPr>
        <w:t xml:space="preserve"> למשרד תכניות למימוש של מערכות </w:t>
      </w:r>
      <w:r w:rsidR="00267D77" w:rsidRPr="0034663E">
        <w:rPr>
          <w:rFonts w:hint="eastAsia"/>
          <w:rtl/>
        </w:rPr>
        <w:t>מידע</w:t>
      </w:r>
      <w:r w:rsidR="00267D77" w:rsidRPr="0034663E">
        <w:rPr>
          <w:rtl/>
        </w:rPr>
        <w:t xml:space="preserve"> </w:t>
      </w:r>
      <w:r w:rsidRPr="0034663E">
        <w:rPr>
          <w:rFonts w:hint="eastAsia"/>
          <w:rtl/>
        </w:rPr>
        <w:t>נוספות</w:t>
      </w:r>
      <w:r w:rsidRPr="0034663E">
        <w:rPr>
          <w:rtl/>
        </w:rPr>
        <w:t xml:space="preserve">, בין השאר בבתי החולים. מכרז זה יהווה תשתית להתקשרויות עבור </w:t>
      </w:r>
      <w:r w:rsidR="00956ADF">
        <w:rPr>
          <w:rFonts w:hint="cs"/>
          <w:rtl/>
        </w:rPr>
        <w:t>הדרכת ו</w:t>
      </w:r>
      <w:r w:rsidRPr="0034663E">
        <w:rPr>
          <w:rtl/>
        </w:rPr>
        <w:t xml:space="preserve">הטמעת מערכות אלו. </w:t>
      </w:r>
      <w:r w:rsidRPr="0034663E">
        <w:rPr>
          <w:rFonts w:hint="eastAsia"/>
          <w:rtl/>
        </w:rPr>
        <w:t>ההתקשרויות</w:t>
      </w:r>
      <w:r w:rsidRPr="0034663E">
        <w:rPr>
          <w:rtl/>
        </w:rPr>
        <w:t xml:space="preserve"> </w:t>
      </w:r>
      <w:proofErr w:type="spellStart"/>
      <w:r w:rsidRPr="0034663E">
        <w:rPr>
          <w:rFonts w:hint="eastAsia"/>
          <w:rtl/>
        </w:rPr>
        <w:t>תיעשנה</w:t>
      </w:r>
      <w:proofErr w:type="spellEnd"/>
      <w:r w:rsidRPr="0034663E">
        <w:rPr>
          <w:rtl/>
        </w:rPr>
        <w:t xml:space="preserve"> במחיר </w:t>
      </w:r>
      <w:r w:rsidRPr="0034663E">
        <w:t>FIX</w:t>
      </w:r>
      <w:r w:rsidRPr="0034663E">
        <w:rPr>
          <w:rtl/>
        </w:rPr>
        <w:t xml:space="preserve"> או </w:t>
      </w:r>
      <w:r w:rsidRPr="0034663E">
        <w:t>Time &amp; Material</w:t>
      </w:r>
      <w:r w:rsidRPr="0034663E">
        <w:rPr>
          <w:rtl/>
        </w:rPr>
        <w:t xml:space="preserve">. </w:t>
      </w:r>
      <w:r w:rsidRPr="0034663E">
        <w:rPr>
          <w:rFonts w:hint="eastAsia"/>
          <w:rtl/>
        </w:rPr>
        <w:t>בכל</w:t>
      </w:r>
      <w:r w:rsidRPr="0034663E">
        <w:rPr>
          <w:rtl/>
        </w:rPr>
        <w:t xml:space="preserve"> </w:t>
      </w:r>
      <w:r w:rsidRPr="0034663E">
        <w:rPr>
          <w:rFonts w:hint="eastAsia"/>
          <w:rtl/>
        </w:rPr>
        <w:t>מקרה</w:t>
      </w:r>
      <w:r w:rsidRPr="0034663E">
        <w:rPr>
          <w:rtl/>
        </w:rPr>
        <w:t xml:space="preserve"> </w:t>
      </w:r>
      <w:r w:rsidRPr="0034663E">
        <w:rPr>
          <w:rFonts w:hint="eastAsia"/>
          <w:rtl/>
        </w:rPr>
        <w:t>יהיה</w:t>
      </w:r>
      <w:r w:rsidRPr="0034663E">
        <w:rPr>
          <w:rtl/>
        </w:rPr>
        <w:t xml:space="preserve"> </w:t>
      </w:r>
      <w:r w:rsidRPr="0034663E">
        <w:rPr>
          <w:rFonts w:hint="eastAsia"/>
          <w:rtl/>
        </w:rPr>
        <w:t>הספק</w:t>
      </w:r>
      <w:r w:rsidRPr="0034663E">
        <w:rPr>
          <w:rtl/>
        </w:rPr>
        <w:t xml:space="preserve"> </w:t>
      </w:r>
      <w:r w:rsidRPr="0034663E">
        <w:rPr>
          <w:rFonts w:hint="eastAsia"/>
          <w:rtl/>
        </w:rPr>
        <w:t>אחראי</w:t>
      </w:r>
      <w:r w:rsidRPr="0034663E">
        <w:rPr>
          <w:rtl/>
        </w:rPr>
        <w:t xml:space="preserve"> </w:t>
      </w:r>
      <w:r w:rsidRPr="0034663E">
        <w:rPr>
          <w:rFonts w:hint="eastAsia"/>
          <w:rtl/>
        </w:rPr>
        <w:t>על</w:t>
      </w:r>
      <w:r w:rsidRPr="0034663E">
        <w:rPr>
          <w:rtl/>
        </w:rPr>
        <w:t xml:space="preserve"> </w:t>
      </w:r>
      <w:r w:rsidRPr="0034663E">
        <w:rPr>
          <w:rFonts w:hint="eastAsia"/>
          <w:rtl/>
        </w:rPr>
        <w:t>מערכי</w:t>
      </w:r>
      <w:r w:rsidRPr="0034663E">
        <w:rPr>
          <w:rtl/>
        </w:rPr>
        <w:t xml:space="preserve"> </w:t>
      </w:r>
      <w:r w:rsidRPr="0034663E">
        <w:rPr>
          <w:rFonts w:hint="eastAsia"/>
          <w:rtl/>
        </w:rPr>
        <w:t>ההדרכה</w:t>
      </w:r>
      <w:r w:rsidRPr="0034663E">
        <w:rPr>
          <w:rtl/>
        </w:rPr>
        <w:t xml:space="preserve">, </w:t>
      </w:r>
      <w:r w:rsidRPr="0034663E">
        <w:rPr>
          <w:rFonts w:hint="eastAsia"/>
          <w:rtl/>
        </w:rPr>
        <w:t>הכנת</w:t>
      </w:r>
      <w:r w:rsidRPr="0034663E">
        <w:rPr>
          <w:rtl/>
        </w:rPr>
        <w:t xml:space="preserve"> </w:t>
      </w:r>
      <w:r w:rsidRPr="0034663E">
        <w:rPr>
          <w:rFonts w:hint="eastAsia"/>
          <w:rtl/>
        </w:rPr>
        <w:t>סביבות</w:t>
      </w:r>
      <w:r w:rsidR="00267D77" w:rsidRPr="0034663E">
        <w:rPr>
          <w:rtl/>
        </w:rPr>
        <w:t xml:space="preserve"> וחומרי</w:t>
      </w:r>
      <w:r w:rsidRPr="0034663E">
        <w:rPr>
          <w:rtl/>
        </w:rPr>
        <w:t xml:space="preserve"> ההדרכה, אתרי ההדרכה, גיוס והכשרת המטמי</w:t>
      </w:r>
      <w:r w:rsidR="00267D77" w:rsidRPr="0034663E">
        <w:rPr>
          <w:rFonts w:hint="eastAsia"/>
          <w:rtl/>
        </w:rPr>
        <w:t>עים</w:t>
      </w:r>
      <w:r w:rsidR="00267D77" w:rsidRPr="0034663E">
        <w:rPr>
          <w:rtl/>
        </w:rPr>
        <w:t xml:space="preserve"> </w:t>
      </w:r>
      <w:r w:rsidR="00267D77" w:rsidRPr="0034663E">
        <w:rPr>
          <w:rFonts w:hint="eastAsia"/>
          <w:rtl/>
        </w:rPr>
        <w:t>וניהול</w:t>
      </w:r>
      <w:r w:rsidR="00267D77" w:rsidRPr="0034663E">
        <w:rPr>
          <w:rtl/>
        </w:rPr>
        <w:t xml:space="preserve"> </w:t>
      </w:r>
      <w:r w:rsidR="00267D77" w:rsidRPr="0034663E">
        <w:rPr>
          <w:rFonts w:hint="eastAsia"/>
          <w:rtl/>
        </w:rPr>
        <w:t>ההדרכה</w:t>
      </w:r>
      <w:r w:rsidR="00267D77" w:rsidRPr="0034663E">
        <w:rPr>
          <w:rtl/>
        </w:rPr>
        <w:t xml:space="preserve"> </w:t>
      </w:r>
      <w:r w:rsidR="00267D77" w:rsidRPr="0034663E">
        <w:rPr>
          <w:rFonts w:hint="eastAsia"/>
          <w:rtl/>
        </w:rPr>
        <w:t>וההטמעה</w:t>
      </w:r>
      <w:r w:rsidR="00267D77" w:rsidRPr="0034663E">
        <w:rPr>
          <w:rtl/>
        </w:rPr>
        <w:t xml:space="preserve"> </w:t>
      </w:r>
      <w:r w:rsidR="00267D77" w:rsidRPr="0034663E">
        <w:rPr>
          <w:rFonts w:hint="eastAsia"/>
          <w:rtl/>
        </w:rPr>
        <w:t>בפועל</w:t>
      </w:r>
      <w:r w:rsidR="00267D77" w:rsidRPr="0034663E">
        <w:rPr>
          <w:rtl/>
        </w:rPr>
        <w:t xml:space="preserve"> – ותמיכה.</w:t>
      </w:r>
    </w:p>
    <w:p w:rsidR="00C76D62" w:rsidRPr="006E10AA" w:rsidRDefault="00C76D62" w:rsidP="005F314C">
      <w:pPr>
        <w:ind w:left="51"/>
        <w:rPr>
          <w:bCs/>
          <w:rtl/>
        </w:rPr>
      </w:pPr>
    </w:p>
    <w:p w:rsidR="00C76D62" w:rsidRPr="006E10AA" w:rsidRDefault="00C76D62">
      <w:pPr>
        <w:bidi w:val="0"/>
        <w:spacing w:before="0" w:line="240" w:lineRule="auto"/>
        <w:jc w:val="left"/>
        <w:rPr>
          <w:bCs/>
        </w:rPr>
      </w:pPr>
      <w:r w:rsidRPr="0034663E">
        <w:rPr>
          <w:bCs/>
          <w:rtl/>
        </w:rPr>
        <w:br w:type="page"/>
      </w:r>
    </w:p>
    <w:p w:rsidR="00B85C6F" w:rsidRPr="006E10AA" w:rsidRDefault="00B85C6F" w:rsidP="00923DA1">
      <w:pPr>
        <w:pStyle w:val="20"/>
        <w:rPr>
          <w:rtl/>
        </w:rPr>
      </w:pPr>
      <w:bookmarkStart w:id="433" w:name="_Toc162000274"/>
      <w:bookmarkStart w:id="434" w:name="_Toc135452290"/>
      <w:bookmarkStart w:id="435" w:name="_Toc426916155"/>
      <w:r w:rsidRPr="0034663E">
        <w:rPr>
          <w:rtl/>
        </w:rPr>
        <w:lastRenderedPageBreak/>
        <w:t>מאפיינים כלליים</w:t>
      </w:r>
      <w:bookmarkEnd w:id="433"/>
      <w:bookmarkEnd w:id="434"/>
      <w:r w:rsidRPr="0034663E">
        <w:rPr>
          <w:rtl/>
        </w:rPr>
        <w:t xml:space="preserve"> (</w:t>
      </w:r>
      <w:r w:rsidR="00B34948" w:rsidRPr="0034663E">
        <w:t>I</w:t>
      </w:r>
      <w:r w:rsidRPr="0034663E">
        <w:rPr>
          <w:rtl/>
        </w:rPr>
        <w:t>)</w:t>
      </w:r>
      <w:bookmarkEnd w:id="435"/>
    </w:p>
    <w:p w:rsidR="00972B9D" w:rsidRPr="006E10AA" w:rsidRDefault="00972B9D" w:rsidP="007E151D">
      <w:pPr>
        <w:pStyle w:val="31"/>
        <w:ind w:left="771" w:hanging="749"/>
        <w:rPr>
          <w:rtl/>
        </w:rPr>
      </w:pPr>
      <w:r w:rsidRPr="0034663E">
        <w:rPr>
          <w:rFonts w:hint="eastAsia"/>
          <w:rtl/>
        </w:rPr>
        <w:t>מצב</w:t>
      </w:r>
      <w:r w:rsidRPr="0034663E">
        <w:rPr>
          <w:rtl/>
        </w:rPr>
        <w:t xml:space="preserve"> </w:t>
      </w:r>
      <w:r w:rsidRPr="0034663E">
        <w:rPr>
          <w:rFonts w:hint="eastAsia"/>
          <w:rtl/>
        </w:rPr>
        <w:t>קיים</w:t>
      </w:r>
    </w:p>
    <w:p w:rsidR="004B4CC9" w:rsidRPr="006E10AA" w:rsidRDefault="00D9058D" w:rsidP="0034663E">
      <w:pPr>
        <w:ind w:left="51"/>
        <w:rPr>
          <w:rtl/>
        </w:rPr>
      </w:pPr>
      <w:r w:rsidRPr="006E10AA">
        <w:rPr>
          <w:rFonts w:hint="eastAsia"/>
          <w:rtl/>
        </w:rPr>
        <w:t>ה</w:t>
      </w:r>
      <w:r w:rsidR="00956ADF">
        <w:rPr>
          <w:rFonts w:hint="cs"/>
          <w:rtl/>
        </w:rPr>
        <w:t>הדרכה וה</w:t>
      </w:r>
      <w:r w:rsidRPr="006E10AA">
        <w:rPr>
          <w:rFonts w:hint="eastAsia"/>
          <w:rtl/>
        </w:rPr>
        <w:t>הטמעה</w:t>
      </w:r>
      <w:r w:rsidRPr="006E10AA">
        <w:rPr>
          <w:rtl/>
        </w:rPr>
        <w:t xml:space="preserve"> </w:t>
      </w:r>
      <w:r w:rsidRPr="006E10AA">
        <w:rPr>
          <w:rFonts w:hint="eastAsia"/>
          <w:rtl/>
        </w:rPr>
        <w:t>של</w:t>
      </w:r>
      <w:r w:rsidRPr="006E10AA">
        <w:rPr>
          <w:rtl/>
        </w:rPr>
        <w:t xml:space="preserve"> </w:t>
      </w:r>
      <w:r w:rsidRPr="006E10AA">
        <w:rPr>
          <w:rFonts w:hint="eastAsia"/>
          <w:rtl/>
        </w:rPr>
        <w:t>מערכות</w:t>
      </w:r>
      <w:r w:rsidRPr="006E10AA">
        <w:rPr>
          <w:rtl/>
        </w:rPr>
        <w:t xml:space="preserve"> </w:t>
      </w:r>
      <w:proofErr w:type="spellStart"/>
      <w:r w:rsidRPr="006E10AA">
        <w:rPr>
          <w:rFonts w:hint="eastAsia"/>
          <w:rtl/>
        </w:rPr>
        <w:t>נמ</w:t>
      </w:r>
      <w:r w:rsidR="003A6F38" w:rsidRPr="006E10AA">
        <w:rPr>
          <w:rtl/>
        </w:rPr>
        <w:t>"</w:t>
      </w:r>
      <w:r w:rsidRPr="006E10AA">
        <w:rPr>
          <w:rFonts w:hint="eastAsia"/>
          <w:rtl/>
        </w:rPr>
        <w:t>ר</w:t>
      </w:r>
      <w:proofErr w:type="spellEnd"/>
      <w:r w:rsidRPr="006E10AA">
        <w:rPr>
          <w:rtl/>
        </w:rPr>
        <w:t xml:space="preserve"> הקיימות מבוצעות כיום ע"י צוותים בבתי החולים עבור מערכות בש</w:t>
      </w:r>
      <w:r w:rsidRPr="006E10AA">
        <w:rPr>
          <w:rFonts w:hint="eastAsia"/>
          <w:rtl/>
        </w:rPr>
        <w:t>ימוש</w:t>
      </w:r>
      <w:r w:rsidRPr="006E10AA">
        <w:rPr>
          <w:rtl/>
        </w:rPr>
        <w:t xml:space="preserve"> </w:t>
      </w:r>
      <w:r w:rsidRPr="006E10AA">
        <w:rPr>
          <w:rFonts w:hint="eastAsia"/>
          <w:rtl/>
        </w:rPr>
        <w:t>שוטף</w:t>
      </w:r>
      <w:r w:rsidRPr="006E10AA">
        <w:rPr>
          <w:rtl/>
        </w:rPr>
        <w:t xml:space="preserve"> </w:t>
      </w:r>
      <w:r w:rsidRPr="006E10AA">
        <w:rPr>
          <w:rFonts w:hint="eastAsia"/>
          <w:rtl/>
        </w:rPr>
        <w:t>ואילו</w:t>
      </w:r>
      <w:r w:rsidRPr="006E10AA">
        <w:rPr>
          <w:rtl/>
        </w:rPr>
        <w:t xml:space="preserve"> </w:t>
      </w:r>
      <w:r w:rsidRPr="006E10AA">
        <w:rPr>
          <w:rFonts w:hint="eastAsia"/>
          <w:rtl/>
        </w:rPr>
        <w:t>עבור</w:t>
      </w:r>
      <w:r w:rsidRPr="006E10AA">
        <w:rPr>
          <w:rtl/>
        </w:rPr>
        <w:t xml:space="preserve"> מערכות ב</w:t>
      </w:r>
      <w:r w:rsidR="00956ADF">
        <w:rPr>
          <w:rFonts w:hint="cs"/>
          <w:rtl/>
        </w:rPr>
        <w:t>הדרכה ו</w:t>
      </w:r>
      <w:r w:rsidRPr="006E10AA">
        <w:rPr>
          <w:rtl/>
        </w:rPr>
        <w:t xml:space="preserve">הטמעה , מבוצע ע"י חברת </w:t>
      </w:r>
      <w:r w:rsidRPr="006E10AA">
        <w:t xml:space="preserve">HP </w:t>
      </w:r>
      <w:r w:rsidRPr="006E10AA">
        <w:rPr>
          <w:rtl/>
        </w:rPr>
        <w:t xml:space="preserve"> כחלק מפרויקט </w:t>
      </w:r>
      <w:proofErr w:type="spellStart"/>
      <w:r w:rsidRPr="006E10AA">
        <w:rPr>
          <w:rFonts w:hint="eastAsia"/>
          <w:rtl/>
        </w:rPr>
        <w:t>נמ</w:t>
      </w:r>
      <w:r w:rsidR="003A6F38" w:rsidRPr="006E10AA">
        <w:rPr>
          <w:rtl/>
        </w:rPr>
        <w:t>"</w:t>
      </w:r>
      <w:r w:rsidRPr="006E10AA">
        <w:rPr>
          <w:rFonts w:hint="eastAsia"/>
          <w:rtl/>
        </w:rPr>
        <w:t>ר</w:t>
      </w:r>
      <w:proofErr w:type="spellEnd"/>
      <w:r w:rsidRPr="006E10AA">
        <w:rPr>
          <w:rtl/>
        </w:rPr>
        <w:t>.</w:t>
      </w:r>
    </w:p>
    <w:p w:rsidR="00D9058D" w:rsidRPr="006E10AA" w:rsidRDefault="00D9058D" w:rsidP="004B4CC9">
      <w:pPr>
        <w:spacing w:before="0" w:line="240" w:lineRule="auto"/>
        <w:jc w:val="left"/>
        <w:rPr>
          <w:rtl/>
        </w:rPr>
      </w:pPr>
    </w:p>
    <w:p w:rsidR="00B85C6F" w:rsidRPr="006E10AA" w:rsidRDefault="004B4CC9" w:rsidP="00167AA5">
      <w:pPr>
        <w:spacing w:before="0" w:line="240" w:lineRule="auto"/>
        <w:jc w:val="left"/>
        <w:rPr>
          <w:rtl/>
        </w:rPr>
      </w:pPr>
      <w:r w:rsidRPr="006E10AA">
        <w:rPr>
          <w:rFonts w:hint="eastAsia"/>
          <w:rtl/>
        </w:rPr>
        <w:t>במסגרת</w:t>
      </w:r>
      <w:r w:rsidRPr="006E10AA">
        <w:rPr>
          <w:rtl/>
        </w:rPr>
        <w:t xml:space="preserve"> </w:t>
      </w:r>
      <w:r w:rsidR="00167AA5">
        <w:rPr>
          <w:rFonts w:hint="cs"/>
          <w:rtl/>
        </w:rPr>
        <w:t>פעולות ה</w:t>
      </w:r>
      <w:r w:rsidR="00956ADF">
        <w:rPr>
          <w:rFonts w:hint="cs"/>
          <w:rtl/>
        </w:rPr>
        <w:t>הדרכה וה</w:t>
      </w:r>
      <w:r w:rsidR="00167AA5">
        <w:rPr>
          <w:rFonts w:hint="cs"/>
          <w:rtl/>
        </w:rPr>
        <w:t>הטמעה בבתי החולים, חלוקת האחריות בין הספק הזוכה לבין המזמין תהיה כדלקמן</w:t>
      </w:r>
      <w:r w:rsidRPr="006E10AA">
        <w:rPr>
          <w:rtl/>
        </w:rPr>
        <w:t>:</w:t>
      </w:r>
      <w:r w:rsidR="00626802" w:rsidRPr="006E10AA">
        <w:rPr>
          <w:rtl/>
        </w:rPr>
        <w:br/>
      </w:r>
    </w:p>
    <w:p w:rsidR="00626802" w:rsidRPr="006E10AA" w:rsidRDefault="00626802" w:rsidP="00752164">
      <w:pPr>
        <w:pStyle w:val="1234"/>
        <w:tabs>
          <w:tab w:val="left" w:pos="591"/>
        </w:tabs>
        <w:ind w:left="591" w:hanging="360"/>
        <w:rPr>
          <w:noProof w:val="0"/>
        </w:rPr>
      </w:pPr>
      <w:r w:rsidRPr="006E10AA">
        <w:rPr>
          <w:rFonts w:hint="eastAsia"/>
          <w:noProof w:val="0"/>
          <w:rtl/>
        </w:rPr>
        <w:t>בניית</w:t>
      </w:r>
      <w:r w:rsidRPr="006E10AA">
        <w:rPr>
          <w:noProof w:val="0"/>
          <w:rtl/>
        </w:rPr>
        <w:t xml:space="preserve"> </w:t>
      </w:r>
      <w:r w:rsidRPr="006E10AA">
        <w:rPr>
          <w:rFonts w:hint="eastAsia"/>
          <w:noProof w:val="0"/>
          <w:rtl/>
        </w:rPr>
        <w:t>תכנית</w:t>
      </w:r>
      <w:r w:rsidRPr="006E10AA">
        <w:rPr>
          <w:noProof w:val="0"/>
          <w:rtl/>
        </w:rPr>
        <w:t xml:space="preserve"> </w:t>
      </w:r>
      <w:r w:rsidRPr="006E10AA">
        <w:rPr>
          <w:rFonts w:hint="eastAsia"/>
          <w:noProof w:val="0"/>
          <w:rtl/>
        </w:rPr>
        <w:t>הדרכה</w:t>
      </w:r>
      <w:r w:rsidRPr="006E10AA">
        <w:rPr>
          <w:noProof w:val="0"/>
          <w:rtl/>
        </w:rPr>
        <w:t xml:space="preserve"> </w:t>
      </w:r>
      <w:r w:rsidRPr="006E10AA">
        <w:rPr>
          <w:rFonts w:hint="eastAsia"/>
          <w:noProof w:val="0"/>
          <w:rtl/>
        </w:rPr>
        <w:t>להדרכות</w:t>
      </w:r>
      <w:r w:rsidRPr="006E10AA">
        <w:rPr>
          <w:noProof w:val="0"/>
          <w:rtl/>
        </w:rPr>
        <w:t xml:space="preserve"> </w:t>
      </w:r>
      <w:r w:rsidRPr="006E10AA">
        <w:rPr>
          <w:rFonts w:hint="eastAsia"/>
          <w:noProof w:val="0"/>
          <w:rtl/>
        </w:rPr>
        <w:t>העובדים</w:t>
      </w:r>
      <w:r w:rsidRPr="006E10AA">
        <w:rPr>
          <w:noProof w:val="0"/>
          <w:rtl/>
        </w:rPr>
        <w:t xml:space="preserve"> </w:t>
      </w:r>
      <w:r w:rsidRPr="006E10AA">
        <w:rPr>
          <w:rFonts w:hint="eastAsia"/>
          <w:noProof w:val="0"/>
          <w:rtl/>
        </w:rPr>
        <w:t>ב</w:t>
      </w:r>
      <w:r w:rsidR="005D5D87" w:rsidRPr="006E10AA">
        <w:rPr>
          <w:rFonts w:hint="eastAsia"/>
          <w:noProof w:val="0"/>
          <w:rtl/>
        </w:rPr>
        <w:t>בתיה</w:t>
      </w:r>
      <w:r w:rsidR="005D5D87" w:rsidRPr="006E10AA">
        <w:rPr>
          <w:noProof w:val="0"/>
          <w:rtl/>
        </w:rPr>
        <w:t>"ח</w:t>
      </w:r>
      <w:r w:rsidRPr="006E10AA">
        <w:rPr>
          <w:noProof w:val="0"/>
          <w:rtl/>
        </w:rPr>
        <w:t xml:space="preserve"> המיועדים לעבוד במערכת </w:t>
      </w:r>
      <w:proofErr w:type="spellStart"/>
      <w:r w:rsidR="003439AE" w:rsidRPr="006E10AA">
        <w:rPr>
          <w:rFonts w:hint="eastAsia"/>
          <w:noProof w:val="0"/>
          <w:rtl/>
        </w:rPr>
        <w:t>נמ</w:t>
      </w:r>
      <w:r w:rsidR="003439AE" w:rsidRPr="006E10AA">
        <w:rPr>
          <w:noProof w:val="0"/>
          <w:rtl/>
        </w:rPr>
        <w:t>"</w:t>
      </w:r>
      <w:r w:rsidR="003439AE" w:rsidRPr="006E10AA">
        <w:rPr>
          <w:rFonts w:hint="eastAsia"/>
          <w:noProof w:val="0"/>
          <w:rtl/>
        </w:rPr>
        <w:t>ר</w:t>
      </w:r>
      <w:proofErr w:type="spellEnd"/>
      <w:r w:rsidR="003439AE" w:rsidRPr="006E10AA">
        <w:rPr>
          <w:noProof w:val="0"/>
          <w:rtl/>
        </w:rPr>
        <w:t>-מזור</w:t>
      </w:r>
      <w:r w:rsidR="00167AA5">
        <w:rPr>
          <w:rFonts w:hint="cs"/>
          <w:noProof w:val="0"/>
          <w:rtl/>
        </w:rPr>
        <w:t xml:space="preserve"> </w:t>
      </w:r>
      <w:r w:rsidR="00167AA5">
        <w:rPr>
          <w:noProof w:val="0"/>
          <w:rtl/>
        </w:rPr>
        <w:t>–</w:t>
      </w:r>
      <w:r w:rsidR="00167AA5">
        <w:rPr>
          <w:rFonts w:hint="cs"/>
          <w:noProof w:val="0"/>
          <w:rtl/>
        </w:rPr>
        <w:t xml:space="preserve"> אחריות הספק.</w:t>
      </w:r>
    </w:p>
    <w:p w:rsidR="004B4CC9" w:rsidRPr="006E10AA" w:rsidRDefault="004B4CC9" w:rsidP="00752164">
      <w:pPr>
        <w:pStyle w:val="1234"/>
        <w:tabs>
          <w:tab w:val="left" w:pos="591"/>
        </w:tabs>
        <w:ind w:left="591" w:hanging="360"/>
        <w:rPr>
          <w:noProof w:val="0"/>
        </w:rPr>
      </w:pPr>
      <w:r w:rsidRPr="006E10AA">
        <w:rPr>
          <w:rFonts w:hint="eastAsia"/>
          <w:noProof w:val="0"/>
          <w:rtl/>
        </w:rPr>
        <w:t>פיתוח</w:t>
      </w:r>
      <w:r w:rsidRPr="006E10AA">
        <w:rPr>
          <w:noProof w:val="0"/>
          <w:rtl/>
        </w:rPr>
        <w:t xml:space="preserve"> והפקת חומרי הדרכה עבור עובדי </w:t>
      </w:r>
      <w:r w:rsidR="005D5D87" w:rsidRPr="006E10AA">
        <w:rPr>
          <w:rFonts w:hint="eastAsia"/>
          <w:noProof w:val="0"/>
          <w:rtl/>
        </w:rPr>
        <w:t>ביה</w:t>
      </w:r>
      <w:r w:rsidR="005D5D87" w:rsidRPr="006E10AA">
        <w:rPr>
          <w:noProof w:val="0"/>
          <w:rtl/>
        </w:rPr>
        <w:t>"</w:t>
      </w:r>
      <w:r w:rsidR="005D5D87" w:rsidRPr="006E10AA">
        <w:rPr>
          <w:rFonts w:hint="eastAsia"/>
          <w:noProof w:val="0"/>
          <w:rtl/>
        </w:rPr>
        <w:t>ח</w:t>
      </w:r>
      <w:r w:rsidRPr="006E10AA">
        <w:rPr>
          <w:noProof w:val="0"/>
          <w:rtl/>
        </w:rPr>
        <w:t xml:space="preserve"> הכוללים: מצגות, מדריכים למשתמש,</w:t>
      </w:r>
      <w:r w:rsidR="005B3419" w:rsidRPr="006E10AA">
        <w:rPr>
          <w:noProof w:val="0"/>
          <w:rtl/>
        </w:rPr>
        <w:t xml:space="preserve"> </w:t>
      </w:r>
      <w:r w:rsidRPr="006E10AA">
        <w:rPr>
          <w:rFonts w:hint="eastAsia"/>
          <w:noProof w:val="0"/>
          <w:rtl/>
        </w:rPr>
        <w:t>מדריכי</w:t>
      </w:r>
      <w:r w:rsidRPr="006E10AA">
        <w:rPr>
          <w:noProof w:val="0"/>
          <w:rtl/>
        </w:rPr>
        <w:t xml:space="preserve"> </w:t>
      </w:r>
      <w:r w:rsidRPr="006E10AA">
        <w:rPr>
          <w:rFonts w:hint="eastAsia"/>
          <w:noProof w:val="0"/>
          <w:rtl/>
        </w:rPr>
        <w:t>כיס</w:t>
      </w:r>
      <w:r w:rsidRPr="006E10AA">
        <w:rPr>
          <w:noProof w:val="0"/>
          <w:rtl/>
        </w:rPr>
        <w:t xml:space="preserve"> </w:t>
      </w:r>
      <w:r w:rsidRPr="006E10AA">
        <w:rPr>
          <w:rFonts w:hint="eastAsia"/>
          <w:noProof w:val="0"/>
          <w:rtl/>
        </w:rPr>
        <w:t>מקוצרים</w:t>
      </w:r>
      <w:r w:rsidRPr="006E10AA">
        <w:rPr>
          <w:noProof w:val="0"/>
          <w:rtl/>
        </w:rPr>
        <w:t xml:space="preserve">, </w:t>
      </w:r>
      <w:r w:rsidRPr="006E10AA">
        <w:rPr>
          <w:rFonts w:hint="eastAsia"/>
          <w:noProof w:val="0"/>
          <w:rtl/>
        </w:rPr>
        <w:t>חוברות</w:t>
      </w:r>
      <w:r w:rsidRPr="006E10AA">
        <w:rPr>
          <w:noProof w:val="0"/>
          <w:rtl/>
        </w:rPr>
        <w:t xml:space="preserve"> </w:t>
      </w:r>
      <w:r w:rsidRPr="006E10AA">
        <w:rPr>
          <w:rFonts w:hint="eastAsia"/>
          <w:noProof w:val="0"/>
          <w:rtl/>
        </w:rPr>
        <w:t>תרגול</w:t>
      </w:r>
      <w:r w:rsidRPr="006E10AA">
        <w:rPr>
          <w:noProof w:val="0"/>
          <w:rtl/>
        </w:rPr>
        <w:t xml:space="preserve"> </w:t>
      </w:r>
      <w:r w:rsidRPr="006E10AA">
        <w:rPr>
          <w:rFonts w:hint="eastAsia"/>
          <w:noProof w:val="0"/>
          <w:rtl/>
        </w:rPr>
        <w:t>למערכת</w:t>
      </w:r>
      <w:r w:rsidRPr="006E10AA">
        <w:rPr>
          <w:noProof w:val="0"/>
          <w:rtl/>
        </w:rPr>
        <w:t xml:space="preserve"> </w:t>
      </w:r>
      <w:r w:rsidRPr="006E10AA">
        <w:rPr>
          <w:rFonts w:hint="eastAsia"/>
          <w:noProof w:val="0"/>
          <w:rtl/>
        </w:rPr>
        <w:t>ההדרכה</w:t>
      </w:r>
      <w:r w:rsidR="006E3B03" w:rsidRPr="006E10AA">
        <w:rPr>
          <w:noProof w:val="0"/>
          <w:rtl/>
        </w:rPr>
        <w:t xml:space="preserve">, </w:t>
      </w:r>
      <w:r w:rsidR="006E3B03" w:rsidRPr="006E10AA">
        <w:rPr>
          <w:rFonts w:hint="eastAsia"/>
          <w:noProof w:val="0"/>
          <w:rtl/>
        </w:rPr>
        <w:t>פיתוח</w:t>
      </w:r>
      <w:r w:rsidR="006E3B03" w:rsidRPr="006E10AA">
        <w:rPr>
          <w:noProof w:val="0"/>
          <w:rtl/>
        </w:rPr>
        <w:t xml:space="preserve"> </w:t>
      </w:r>
      <w:r w:rsidR="006E3B03" w:rsidRPr="006E10AA">
        <w:rPr>
          <w:rFonts w:hint="eastAsia"/>
          <w:noProof w:val="0"/>
          <w:rtl/>
        </w:rPr>
        <w:t>לומדות</w:t>
      </w:r>
      <w:r w:rsidR="006E3B03" w:rsidRPr="006E10AA">
        <w:rPr>
          <w:noProof w:val="0"/>
          <w:rtl/>
        </w:rPr>
        <w:t xml:space="preserve"> </w:t>
      </w:r>
      <w:r w:rsidR="006E3B03" w:rsidRPr="006E10AA">
        <w:rPr>
          <w:rFonts w:hint="eastAsia"/>
          <w:noProof w:val="0"/>
          <w:rtl/>
        </w:rPr>
        <w:t>עפ</w:t>
      </w:r>
      <w:r w:rsidR="006E3B03" w:rsidRPr="006E10AA">
        <w:rPr>
          <w:noProof w:val="0"/>
          <w:rtl/>
        </w:rPr>
        <w:t xml:space="preserve">"י </w:t>
      </w:r>
      <w:r w:rsidR="006E3B03" w:rsidRPr="006E10AA">
        <w:rPr>
          <w:rFonts w:hint="eastAsia"/>
          <w:noProof w:val="0"/>
          <w:rtl/>
        </w:rPr>
        <w:t>דרישת</w:t>
      </w:r>
      <w:r w:rsidR="006E3B03" w:rsidRPr="006E10AA">
        <w:rPr>
          <w:noProof w:val="0"/>
          <w:rtl/>
        </w:rPr>
        <w:t xml:space="preserve"> </w:t>
      </w:r>
      <w:r w:rsidR="006E3B03" w:rsidRPr="006E10AA">
        <w:rPr>
          <w:rFonts w:hint="eastAsia"/>
          <w:noProof w:val="0"/>
          <w:rtl/>
        </w:rPr>
        <w:t>המשרד</w:t>
      </w:r>
      <w:r w:rsidR="006E3B03" w:rsidRPr="006E10AA">
        <w:rPr>
          <w:noProof w:val="0"/>
          <w:rtl/>
        </w:rPr>
        <w:t xml:space="preserve"> (אופציונאלי)</w:t>
      </w:r>
      <w:r w:rsidR="00167AA5">
        <w:rPr>
          <w:rFonts w:hint="cs"/>
          <w:noProof w:val="0"/>
          <w:rtl/>
        </w:rPr>
        <w:t xml:space="preserve"> </w:t>
      </w:r>
      <w:r w:rsidR="00167AA5">
        <w:rPr>
          <w:noProof w:val="0"/>
          <w:rtl/>
        </w:rPr>
        <w:t>–</w:t>
      </w:r>
      <w:r w:rsidR="00167AA5">
        <w:rPr>
          <w:rFonts w:hint="cs"/>
          <w:noProof w:val="0"/>
          <w:rtl/>
        </w:rPr>
        <w:t xml:space="preserve"> אחריות הספק.</w:t>
      </w:r>
    </w:p>
    <w:p w:rsidR="004B4CC9" w:rsidRPr="006E10AA" w:rsidRDefault="00626802" w:rsidP="00752164">
      <w:pPr>
        <w:pStyle w:val="1234"/>
        <w:tabs>
          <w:tab w:val="left" w:pos="591"/>
        </w:tabs>
        <w:ind w:left="591" w:hanging="360"/>
        <w:rPr>
          <w:noProof w:val="0"/>
        </w:rPr>
      </w:pPr>
      <w:r w:rsidRPr="006E10AA">
        <w:rPr>
          <w:rFonts w:hint="eastAsia"/>
          <w:noProof w:val="0"/>
          <w:rtl/>
        </w:rPr>
        <w:t>ביצוע</w:t>
      </w:r>
      <w:r w:rsidRPr="006E10AA">
        <w:rPr>
          <w:noProof w:val="0"/>
          <w:rtl/>
        </w:rPr>
        <w:t xml:space="preserve"> </w:t>
      </w:r>
      <w:r w:rsidR="004B4CC9" w:rsidRPr="006E10AA">
        <w:rPr>
          <w:rFonts w:hint="eastAsia"/>
          <w:noProof w:val="0"/>
          <w:rtl/>
        </w:rPr>
        <w:t>הדרכה</w:t>
      </w:r>
      <w:r w:rsidR="004B4CC9" w:rsidRPr="006E10AA">
        <w:rPr>
          <w:noProof w:val="0"/>
          <w:rtl/>
        </w:rPr>
        <w:t xml:space="preserve"> פרונטלית: צוות ההדרכה יקיים קורסים המותאמים לפי תפקיד </w:t>
      </w:r>
      <w:r w:rsidR="00167AA5">
        <w:rPr>
          <w:rFonts w:hint="cs"/>
          <w:noProof w:val="0"/>
          <w:rtl/>
        </w:rPr>
        <w:t>במערכות</w:t>
      </w:r>
      <w:r w:rsidR="004B4CC9" w:rsidRPr="006E10AA">
        <w:rPr>
          <w:noProof w:val="0"/>
          <w:rtl/>
        </w:rPr>
        <w:t>, לבעלי התפקידים השונים בכיתת הדרכה ממוחשבת. ההד</w:t>
      </w:r>
      <w:r w:rsidR="00167AA5">
        <w:rPr>
          <w:noProof w:val="0"/>
          <w:rtl/>
        </w:rPr>
        <w:t>רכות יכללו תרגול בסביבת ההדרכה</w:t>
      </w:r>
      <w:r w:rsidR="00167AA5">
        <w:rPr>
          <w:rFonts w:hint="cs"/>
          <w:noProof w:val="0"/>
          <w:rtl/>
        </w:rPr>
        <w:t xml:space="preserve"> </w:t>
      </w:r>
      <w:r w:rsidR="00167AA5">
        <w:rPr>
          <w:noProof w:val="0"/>
          <w:rtl/>
        </w:rPr>
        <w:t>–</w:t>
      </w:r>
      <w:r w:rsidR="00167AA5">
        <w:rPr>
          <w:rFonts w:hint="cs"/>
          <w:noProof w:val="0"/>
          <w:rtl/>
        </w:rPr>
        <w:t xml:space="preserve"> אחריות הספק.</w:t>
      </w:r>
    </w:p>
    <w:p w:rsidR="00626802" w:rsidRPr="006E10AA" w:rsidRDefault="00626802" w:rsidP="00752164">
      <w:pPr>
        <w:pStyle w:val="1234"/>
        <w:tabs>
          <w:tab w:val="left" w:pos="591"/>
        </w:tabs>
        <w:ind w:left="591" w:hanging="360"/>
        <w:rPr>
          <w:noProof w:val="0"/>
        </w:rPr>
      </w:pPr>
      <w:r w:rsidRPr="006E10AA">
        <w:rPr>
          <w:rFonts w:hint="eastAsia"/>
          <w:noProof w:val="0"/>
          <w:rtl/>
        </w:rPr>
        <w:t>בניית</w:t>
      </w:r>
      <w:r w:rsidRPr="006E10AA">
        <w:rPr>
          <w:noProof w:val="0"/>
          <w:rtl/>
        </w:rPr>
        <w:t xml:space="preserve"> תכנית </w:t>
      </w:r>
      <w:r w:rsidR="00956ADF">
        <w:rPr>
          <w:rFonts w:hint="cs"/>
          <w:noProof w:val="0"/>
          <w:rtl/>
        </w:rPr>
        <w:t>הדרכה ו</w:t>
      </w:r>
      <w:r w:rsidRPr="006E10AA">
        <w:rPr>
          <w:noProof w:val="0"/>
          <w:rtl/>
        </w:rPr>
        <w:t xml:space="preserve">הטמעה לאתרי </w:t>
      </w:r>
      <w:r w:rsidR="005D5D87" w:rsidRPr="006E10AA">
        <w:rPr>
          <w:rFonts w:hint="eastAsia"/>
          <w:noProof w:val="0"/>
          <w:rtl/>
        </w:rPr>
        <w:t>בתיה</w:t>
      </w:r>
      <w:r w:rsidR="005D5D87" w:rsidRPr="006E10AA">
        <w:rPr>
          <w:noProof w:val="0"/>
          <w:rtl/>
        </w:rPr>
        <w:t>"</w:t>
      </w:r>
      <w:r w:rsidR="005D5D87" w:rsidRPr="006E10AA">
        <w:rPr>
          <w:rFonts w:hint="eastAsia"/>
          <w:noProof w:val="0"/>
          <w:rtl/>
        </w:rPr>
        <w:t>ח</w:t>
      </w:r>
      <w:r w:rsidR="00167AA5">
        <w:rPr>
          <w:noProof w:val="0"/>
          <w:rtl/>
        </w:rPr>
        <w:t xml:space="preserve"> שבאחריות המזמין</w:t>
      </w:r>
      <w:r w:rsidR="00167AA5">
        <w:rPr>
          <w:rFonts w:hint="cs"/>
          <w:noProof w:val="0"/>
          <w:rtl/>
        </w:rPr>
        <w:t xml:space="preserve"> </w:t>
      </w:r>
      <w:r w:rsidR="00167AA5">
        <w:rPr>
          <w:noProof w:val="0"/>
          <w:rtl/>
        </w:rPr>
        <w:t>–</w:t>
      </w:r>
      <w:r w:rsidR="00167AA5">
        <w:rPr>
          <w:rFonts w:hint="cs"/>
          <w:noProof w:val="0"/>
          <w:rtl/>
        </w:rPr>
        <w:t xml:space="preserve"> אחריות הספק.</w:t>
      </w:r>
    </w:p>
    <w:p w:rsidR="00626802" w:rsidRPr="006E10AA" w:rsidRDefault="00626802" w:rsidP="00752164">
      <w:pPr>
        <w:pStyle w:val="1234"/>
        <w:tabs>
          <w:tab w:val="left" w:pos="591"/>
        </w:tabs>
        <w:ind w:left="591" w:hanging="360"/>
      </w:pPr>
      <w:r w:rsidRPr="006E10AA">
        <w:rPr>
          <w:rFonts w:hint="eastAsia"/>
          <w:noProof w:val="0"/>
          <w:rtl/>
        </w:rPr>
        <w:t>פיקוח</w:t>
      </w:r>
      <w:r w:rsidRPr="006E10AA">
        <w:rPr>
          <w:noProof w:val="0"/>
          <w:rtl/>
        </w:rPr>
        <w:t xml:space="preserve"> </w:t>
      </w:r>
      <w:r w:rsidRPr="006E10AA">
        <w:rPr>
          <w:rFonts w:hint="eastAsia"/>
          <w:noProof w:val="0"/>
          <w:rtl/>
        </w:rPr>
        <w:t>ובקרה</w:t>
      </w:r>
      <w:r w:rsidRPr="006E10AA">
        <w:rPr>
          <w:noProof w:val="0"/>
          <w:rtl/>
        </w:rPr>
        <w:t xml:space="preserve"> </w:t>
      </w:r>
      <w:r w:rsidRPr="006E10AA">
        <w:rPr>
          <w:rFonts w:hint="eastAsia"/>
          <w:noProof w:val="0"/>
          <w:rtl/>
        </w:rPr>
        <w:t>על</w:t>
      </w:r>
      <w:r w:rsidRPr="006E10AA">
        <w:rPr>
          <w:noProof w:val="0"/>
          <w:rtl/>
        </w:rPr>
        <w:t xml:space="preserve"> </w:t>
      </w:r>
      <w:r w:rsidRPr="006E10AA">
        <w:rPr>
          <w:rFonts w:hint="eastAsia"/>
          <w:noProof w:val="0"/>
          <w:rtl/>
        </w:rPr>
        <w:t>תכנית</w:t>
      </w:r>
      <w:r w:rsidRPr="006E10AA">
        <w:rPr>
          <w:noProof w:val="0"/>
          <w:rtl/>
        </w:rPr>
        <w:t xml:space="preserve"> </w:t>
      </w:r>
      <w:r w:rsidRPr="006E10AA">
        <w:rPr>
          <w:rFonts w:hint="eastAsia"/>
          <w:noProof w:val="0"/>
          <w:rtl/>
        </w:rPr>
        <w:t>ה</w:t>
      </w:r>
      <w:r w:rsidR="00956ADF">
        <w:rPr>
          <w:rFonts w:hint="cs"/>
          <w:noProof w:val="0"/>
          <w:rtl/>
        </w:rPr>
        <w:t>הדרכה וה</w:t>
      </w:r>
      <w:r w:rsidRPr="006E10AA">
        <w:rPr>
          <w:rFonts w:hint="eastAsia"/>
          <w:noProof w:val="0"/>
          <w:rtl/>
        </w:rPr>
        <w:t>הטמעה</w:t>
      </w:r>
      <w:r w:rsidRPr="006E10AA">
        <w:rPr>
          <w:noProof w:val="0"/>
          <w:rtl/>
        </w:rPr>
        <w:t xml:space="preserve"> </w:t>
      </w:r>
      <w:r w:rsidRPr="006E10AA">
        <w:rPr>
          <w:rFonts w:hint="eastAsia"/>
          <w:noProof w:val="0"/>
          <w:rtl/>
        </w:rPr>
        <w:t>שבאחריות</w:t>
      </w:r>
      <w:r w:rsidRPr="006E10AA">
        <w:rPr>
          <w:noProof w:val="0"/>
          <w:rtl/>
        </w:rPr>
        <w:t xml:space="preserve"> </w:t>
      </w:r>
      <w:r w:rsidRPr="006E10AA">
        <w:rPr>
          <w:rFonts w:hint="eastAsia"/>
          <w:noProof w:val="0"/>
          <w:rtl/>
        </w:rPr>
        <w:t>הספק</w:t>
      </w:r>
      <w:r w:rsidR="006C601A" w:rsidRPr="006E10AA">
        <w:rPr>
          <w:noProof w:val="0"/>
          <w:rtl/>
        </w:rPr>
        <w:t xml:space="preserve"> הזוכה</w:t>
      </w:r>
      <w:r w:rsidR="00167AA5">
        <w:rPr>
          <w:rFonts w:hint="cs"/>
          <w:noProof w:val="0"/>
          <w:rtl/>
        </w:rPr>
        <w:t xml:space="preserve"> </w:t>
      </w:r>
      <w:r w:rsidR="00167AA5">
        <w:rPr>
          <w:noProof w:val="0"/>
          <w:rtl/>
        </w:rPr>
        <w:t>–</w:t>
      </w:r>
      <w:r w:rsidR="00167AA5">
        <w:rPr>
          <w:rFonts w:hint="cs"/>
          <w:noProof w:val="0"/>
          <w:rtl/>
        </w:rPr>
        <w:t xml:space="preserve"> אחריות</w:t>
      </w:r>
      <w:r w:rsidR="00167AA5">
        <w:rPr>
          <w:rFonts w:hint="cs"/>
          <w:rtl/>
        </w:rPr>
        <w:t xml:space="preserve"> המזמין.</w:t>
      </w:r>
    </w:p>
    <w:p w:rsidR="00626802" w:rsidRPr="006E10AA" w:rsidRDefault="00626802" w:rsidP="00752164">
      <w:pPr>
        <w:pStyle w:val="1234"/>
        <w:tabs>
          <w:tab w:val="left" w:pos="591"/>
        </w:tabs>
        <w:ind w:left="591" w:hanging="360"/>
        <w:rPr>
          <w:noProof w:val="0"/>
        </w:rPr>
      </w:pPr>
      <w:r w:rsidRPr="006E10AA">
        <w:rPr>
          <w:rFonts w:hint="eastAsia"/>
          <w:noProof w:val="0"/>
          <w:rtl/>
        </w:rPr>
        <w:t>לווי</w:t>
      </w:r>
      <w:r w:rsidRPr="006E10AA">
        <w:rPr>
          <w:noProof w:val="0"/>
          <w:rtl/>
        </w:rPr>
        <w:t xml:space="preserve"> </w:t>
      </w:r>
      <w:r w:rsidRPr="006E10AA">
        <w:rPr>
          <w:rFonts w:hint="eastAsia"/>
          <w:noProof w:val="0"/>
          <w:rtl/>
        </w:rPr>
        <w:t>מקצועי</w:t>
      </w:r>
      <w:r w:rsidRPr="006E10AA">
        <w:rPr>
          <w:noProof w:val="0"/>
          <w:rtl/>
        </w:rPr>
        <w:t xml:space="preserve">, </w:t>
      </w:r>
      <w:r w:rsidRPr="006E10AA">
        <w:rPr>
          <w:rFonts w:hint="eastAsia"/>
          <w:noProof w:val="0"/>
          <w:rtl/>
        </w:rPr>
        <w:t>פיקוח</w:t>
      </w:r>
      <w:r w:rsidRPr="006E10AA">
        <w:rPr>
          <w:noProof w:val="0"/>
          <w:rtl/>
        </w:rPr>
        <w:t xml:space="preserve"> </w:t>
      </w:r>
      <w:r w:rsidRPr="006E10AA">
        <w:rPr>
          <w:rFonts w:hint="eastAsia"/>
          <w:noProof w:val="0"/>
          <w:rtl/>
        </w:rPr>
        <w:t>ובקרה</w:t>
      </w:r>
      <w:r w:rsidRPr="006E10AA">
        <w:rPr>
          <w:noProof w:val="0"/>
          <w:rtl/>
        </w:rPr>
        <w:t xml:space="preserve"> </w:t>
      </w:r>
      <w:r w:rsidRPr="006E10AA">
        <w:rPr>
          <w:rFonts w:hint="eastAsia"/>
          <w:noProof w:val="0"/>
          <w:rtl/>
        </w:rPr>
        <w:t>למטמיעים</w:t>
      </w:r>
      <w:r w:rsidRPr="006E10AA">
        <w:rPr>
          <w:noProof w:val="0"/>
          <w:rtl/>
        </w:rPr>
        <w:t xml:space="preserve"> </w:t>
      </w:r>
      <w:r w:rsidRPr="006E10AA">
        <w:rPr>
          <w:rFonts w:hint="eastAsia"/>
          <w:noProof w:val="0"/>
          <w:rtl/>
        </w:rPr>
        <w:t>מטעם</w:t>
      </w:r>
      <w:r w:rsidRPr="006E10AA">
        <w:rPr>
          <w:noProof w:val="0"/>
          <w:rtl/>
        </w:rPr>
        <w:t xml:space="preserve"> </w:t>
      </w:r>
      <w:r w:rsidRPr="006E10AA">
        <w:rPr>
          <w:rFonts w:hint="eastAsia"/>
          <w:noProof w:val="0"/>
          <w:rtl/>
        </w:rPr>
        <w:t>הספק</w:t>
      </w:r>
      <w:r w:rsidR="00167AA5">
        <w:rPr>
          <w:noProof w:val="0"/>
          <w:rtl/>
        </w:rPr>
        <w:t xml:space="preserve"> הזוכה</w:t>
      </w:r>
      <w:r w:rsidR="00167AA5">
        <w:rPr>
          <w:rFonts w:hint="cs"/>
          <w:noProof w:val="0"/>
          <w:rtl/>
        </w:rPr>
        <w:t xml:space="preserve"> </w:t>
      </w:r>
      <w:r w:rsidR="00167AA5">
        <w:rPr>
          <w:noProof w:val="0"/>
          <w:rtl/>
        </w:rPr>
        <w:t>–</w:t>
      </w:r>
      <w:r w:rsidR="00167AA5">
        <w:rPr>
          <w:rFonts w:hint="cs"/>
          <w:noProof w:val="0"/>
          <w:rtl/>
        </w:rPr>
        <w:t xml:space="preserve"> אחריות המזמין.</w:t>
      </w:r>
    </w:p>
    <w:p w:rsidR="00D557CA" w:rsidRPr="006E10AA" w:rsidRDefault="00D557CA" w:rsidP="00752164">
      <w:pPr>
        <w:pStyle w:val="1234"/>
        <w:tabs>
          <w:tab w:val="left" w:pos="591"/>
        </w:tabs>
        <w:ind w:left="591" w:hanging="360"/>
        <w:rPr>
          <w:noProof w:val="0"/>
        </w:rPr>
      </w:pPr>
      <w:r w:rsidRPr="006E10AA">
        <w:rPr>
          <w:rFonts w:hint="eastAsia"/>
          <w:noProof w:val="0"/>
          <w:rtl/>
        </w:rPr>
        <w:t>כל</w:t>
      </w:r>
      <w:r w:rsidRPr="006E10AA">
        <w:rPr>
          <w:noProof w:val="0"/>
          <w:rtl/>
        </w:rPr>
        <w:t xml:space="preserve"> </w:t>
      </w:r>
      <w:r w:rsidRPr="006E10AA">
        <w:rPr>
          <w:rFonts w:hint="eastAsia"/>
          <w:noProof w:val="0"/>
          <w:rtl/>
        </w:rPr>
        <w:t>צורך</w:t>
      </w:r>
      <w:r w:rsidRPr="006E10AA">
        <w:rPr>
          <w:noProof w:val="0"/>
          <w:rtl/>
        </w:rPr>
        <w:t xml:space="preserve"> </w:t>
      </w:r>
      <w:r w:rsidRPr="006E10AA">
        <w:rPr>
          <w:rFonts w:hint="eastAsia"/>
          <w:noProof w:val="0"/>
          <w:rtl/>
        </w:rPr>
        <w:t>הדרכה</w:t>
      </w:r>
      <w:r w:rsidRPr="006E10AA">
        <w:rPr>
          <w:noProof w:val="0"/>
          <w:rtl/>
        </w:rPr>
        <w:t xml:space="preserve">/הטמעה </w:t>
      </w:r>
      <w:r w:rsidRPr="006E10AA">
        <w:rPr>
          <w:rFonts w:hint="eastAsia"/>
          <w:noProof w:val="0"/>
          <w:rtl/>
        </w:rPr>
        <w:t>שיוגדר</w:t>
      </w:r>
      <w:r w:rsidRPr="006E10AA">
        <w:rPr>
          <w:noProof w:val="0"/>
          <w:rtl/>
        </w:rPr>
        <w:t xml:space="preserve"> </w:t>
      </w:r>
      <w:r w:rsidRPr="006E10AA">
        <w:rPr>
          <w:rFonts w:hint="eastAsia"/>
          <w:noProof w:val="0"/>
          <w:rtl/>
        </w:rPr>
        <w:t>ע</w:t>
      </w:r>
      <w:r w:rsidRPr="006E10AA">
        <w:rPr>
          <w:noProof w:val="0"/>
          <w:rtl/>
        </w:rPr>
        <w:t xml:space="preserve">"י </w:t>
      </w:r>
      <w:r w:rsidRPr="006E10AA">
        <w:rPr>
          <w:rFonts w:hint="eastAsia"/>
          <w:noProof w:val="0"/>
          <w:rtl/>
        </w:rPr>
        <w:t>המשרד</w:t>
      </w:r>
      <w:r w:rsidRPr="006E10AA">
        <w:rPr>
          <w:noProof w:val="0"/>
          <w:rtl/>
        </w:rPr>
        <w:t xml:space="preserve"> </w:t>
      </w:r>
      <w:r w:rsidRPr="006E10AA">
        <w:rPr>
          <w:rFonts w:hint="eastAsia"/>
          <w:noProof w:val="0"/>
          <w:rtl/>
        </w:rPr>
        <w:t>עבור</w:t>
      </w:r>
      <w:r w:rsidRPr="006E10AA">
        <w:rPr>
          <w:noProof w:val="0"/>
          <w:rtl/>
        </w:rPr>
        <w:t xml:space="preserve"> </w:t>
      </w:r>
      <w:r w:rsidRPr="006E10AA">
        <w:rPr>
          <w:rFonts w:hint="eastAsia"/>
          <w:noProof w:val="0"/>
          <w:rtl/>
        </w:rPr>
        <w:t>בתי</w:t>
      </w:r>
      <w:r w:rsidRPr="006E10AA">
        <w:rPr>
          <w:noProof w:val="0"/>
          <w:rtl/>
        </w:rPr>
        <w:t xml:space="preserve"> </w:t>
      </w:r>
      <w:r w:rsidRPr="006E10AA">
        <w:rPr>
          <w:rFonts w:hint="eastAsia"/>
          <w:noProof w:val="0"/>
          <w:rtl/>
        </w:rPr>
        <w:t>החולים</w:t>
      </w:r>
      <w:r w:rsidR="00167AA5">
        <w:rPr>
          <w:rFonts w:hint="cs"/>
          <w:noProof w:val="0"/>
          <w:rtl/>
        </w:rPr>
        <w:t xml:space="preserve"> </w:t>
      </w:r>
      <w:r w:rsidR="00167AA5">
        <w:rPr>
          <w:noProof w:val="0"/>
          <w:rtl/>
        </w:rPr>
        <w:t>–</w:t>
      </w:r>
      <w:r w:rsidR="00167AA5">
        <w:rPr>
          <w:rFonts w:hint="cs"/>
          <w:noProof w:val="0"/>
          <w:rtl/>
        </w:rPr>
        <w:t xml:space="preserve"> אחריות הספק והמזמין, כפי שיוגדר לגופו של עניין.</w:t>
      </w:r>
    </w:p>
    <w:p w:rsidR="006E3B03" w:rsidRPr="006E10AA" w:rsidRDefault="006E3B03" w:rsidP="00752164">
      <w:pPr>
        <w:pStyle w:val="1234"/>
        <w:tabs>
          <w:tab w:val="left" w:pos="591"/>
        </w:tabs>
        <w:ind w:left="591" w:hanging="360"/>
        <w:rPr>
          <w:noProof w:val="0"/>
        </w:rPr>
      </w:pPr>
      <w:r w:rsidRPr="006E10AA">
        <w:rPr>
          <w:rFonts w:hint="eastAsia"/>
          <w:noProof w:val="0"/>
          <w:rtl/>
        </w:rPr>
        <w:t>תמיכה</w:t>
      </w:r>
      <w:r w:rsidR="00167AA5">
        <w:rPr>
          <w:rFonts w:hint="cs"/>
          <w:noProof w:val="0"/>
          <w:rtl/>
        </w:rPr>
        <w:t xml:space="preserve"> </w:t>
      </w:r>
      <w:r w:rsidR="00167AA5">
        <w:rPr>
          <w:noProof w:val="0"/>
          <w:rtl/>
        </w:rPr>
        <w:t>–</w:t>
      </w:r>
      <w:r w:rsidR="00167AA5" w:rsidRPr="00167AA5">
        <w:rPr>
          <w:rFonts w:hint="cs"/>
          <w:noProof w:val="0"/>
          <w:rtl/>
        </w:rPr>
        <w:t xml:space="preserve"> </w:t>
      </w:r>
      <w:r w:rsidR="00167AA5">
        <w:rPr>
          <w:rFonts w:hint="cs"/>
          <w:noProof w:val="0"/>
          <w:rtl/>
        </w:rPr>
        <w:t>אחריות הספק והמזמין, כפי שיוגדר לגופו של עניין</w:t>
      </w:r>
      <w:r w:rsidRPr="006E10AA">
        <w:rPr>
          <w:noProof w:val="0"/>
          <w:rtl/>
        </w:rPr>
        <w:t>.</w:t>
      </w:r>
    </w:p>
    <w:p w:rsidR="004B4CC9" w:rsidRPr="006E10AA" w:rsidRDefault="004B4CC9" w:rsidP="004B4CC9">
      <w:pPr>
        <w:spacing w:before="0" w:line="240" w:lineRule="auto"/>
        <w:jc w:val="left"/>
        <w:rPr>
          <w:rtl/>
        </w:rPr>
      </w:pPr>
    </w:p>
    <w:p w:rsidR="00B85C6F" w:rsidRPr="006E10AA" w:rsidRDefault="00ED2B3A" w:rsidP="00427931">
      <w:pPr>
        <w:pStyle w:val="20"/>
      </w:pPr>
      <w:bookmarkStart w:id="436" w:name="_Toc426916156"/>
      <w:r w:rsidRPr="0034663E">
        <w:rPr>
          <w:rFonts w:hint="eastAsia"/>
          <w:rtl/>
        </w:rPr>
        <w:t>משתמשים</w:t>
      </w:r>
      <w:r w:rsidRPr="0034663E">
        <w:rPr>
          <w:rtl/>
        </w:rPr>
        <w:t xml:space="preserve"> </w:t>
      </w:r>
      <w:r w:rsidRPr="0034663E">
        <w:rPr>
          <w:rFonts w:hint="eastAsia"/>
          <w:rtl/>
        </w:rPr>
        <w:t>ומערכות</w:t>
      </w:r>
      <w:r w:rsidRPr="0034663E">
        <w:rPr>
          <w:rtl/>
        </w:rPr>
        <w:t xml:space="preserve"> </w:t>
      </w:r>
      <w:r w:rsidRPr="0034663E">
        <w:rPr>
          <w:rFonts w:hint="eastAsia"/>
          <w:rtl/>
        </w:rPr>
        <w:t>משיקות</w:t>
      </w:r>
      <w:bookmarkEnd w:id="436"/>
    </w:p>
    <w:p w:rsidR="00ED2B3A" w:rsidRPr="006E10AA" w:rsidRDefault="00ED2B3A" w:rsidP="0053081D">
      <w:pPr>
        <w:jc w:val="left"/>
        <w:rPr>
          <w:rtl/>
        </w:rPr>
      </w:pPr>
      <w:r w:rsidRPr="006E10AA">
        <w:rPr>
          <w:rFonts w:hint="eastAsia"/>
          <w:rtl/>
        </w:rPr>
        <w:t>המשתמשים</w:t>
      </w:r>
      <w:r w:rsidRPr="006E10AA">
        <w:rPr>
          <w:rtl/>
        </w:rPr>
        <w:t xml:space="preserve"> </w:t>
      </w:r>
      <w:r w:rsidRPr="006E10AA">
        <w:rPr>
          <w:rFonts w:hint="eastAsia"/>
          <w:rtl/>
        </w:rPr>
        <w:t>הישירים</w:t>
      </w:r>
      <w:r w:rsidRPr="006E10AA">
        <w:rPr>
          <w:rtl/>
        </w:rPr>
        <w:t xml:space="preserve"> </w:t>
      </w:r>
      <w:r w:rsidRPr="006E10AA">
        <w:rPr>
          <w:rFonts w:hint="eastAsia"/>
          <w:rtl/>
        </w:rPr>
        <w:t>של</w:t>
      </w:r>
      <w:r w:rsidRPr="006E10AA">
        <w:rPr>
          <w:rtl/>
        </w:rPr>
        <w:t xml:space="preserve"> </w:t>
      </w:r>
      <w:r w:rsidRPr="006E10AA">
        <w:rPr>
          <w:rFonts w:hint="eastAsia"/>
          <w:rtl/>
        </w:rPr>
        <w:t>השירותים</w:t>
      </w:r>
      <w:r w:rsidRPr="006E10AA">
        <w:rPr>
          <w:rtl/>
        </w:rPr>
        <w:t xml:space="preserve"> </w:t>
      </w:r>
      <w:r w:rsidRPr="006E10AA">
        <w:rPr>
          <w:rFonts w:hint="eastAsia"/>
          <w:rtl/>
        </w:rPr>
        <w:t>הינם</w:t>
      </w:r>
      <w:r w:rsidRPr="006E10AA">
        <w:rPr>
          <w:rtl/>
        </w:rPr>
        <w:t xml:space="preserve"> </w:t>
      </w:r>
      <w:r w:rsidRPr="006E10AA">
        <w:rPr>
          <w:rFonts w:hint="eastAsia"/>
          <w:rtl/>
        </w:rPr>
        <w:t>עובדי</w:t>
      </w:r>
      <w:r w:rsidRPr="006E10AA">
        <w:rPr>
          <w:rtl/>
        </w:rPr>
        <w:t xml:space="preserve"> </w:t>
      </w:r>
      <w:r w:rsidRPr="006E10AA">
        <w:rPr>
          <w:rFonts w:hint="eastAsia"/>
          <w:rtl/>
        </w:rPr>
        <w:t>בתי</w:t>
      </w:r>
      <w:r w:rsidRPr="006E10AA">
        <w:rPr>
          <w:rtl/>
        </w:rPr>
        <w:t xml:space="preserve"> </w:t>
      </w:r>
      <w:r w:rsidRPr="006E10AA">
        <w:rPr>
          <w:rFonts w:hint="eastAsia"/>
          <w:rtl/>
        </w:rPr>
        <w:t>ה</w:t>
      </w:r>
      <w:r w:rsidR="003439AE" w:rsidRPr="006E10AA">
        <w:rPr>
          <w:rFonts w:hint="eastAsia"/>
          <w:rtl/>
        </w:rPr>
        <w:t>חולים</w:t>
      </w:r>
      <w:r w:rsidRPr="006E10AA">
        <w:rPr>
          <w:rtl/>
        </w:rPr>
        <w:t xml:space="preserve"> העובדים באמצעות מערכת </w:t>
      </w:r>
      <w:proofErr w:type="spellStart"/>
      <w:r w:rsidR="003439AE" w:rsidRPr="006E10AA">
        <w:rPr>
          <w:rFonts w:hint="eastAsia"/>
          <w:rtl/>
        </w:rPr>
        <w:t>נמ</w:t>
      </w:r>
      <w:r w:rsidR="003439AE" w:rsidRPr="006E10AA">
        <w:rPr>
          <w:rtl/>
        </w:rPr>
        <w:t>"</w:t>
      </w:r>
      <w:r w:rsidR="003439AE" w:rsidRPr="006E10AA">
        <w:rPr>
          <w:rFonts w:hint="eastAsia"/>
          <w:rtl/>
        </w:rPr>
        <w:t>ר</w:t>
      </w:r>
      <w:proofErr w:type="spellEnd"/>
      <w:r w:rsidR="003439AE" w:rsidRPr="006E10AA">
        <w:rPr>
          <w:rtl/>
        </w:rPr>
        <w:t>-מזור</w:t>
      </w:r>
      <w:r w:rsidR="00D557CA" w:rsidRPr="006E10AA">
        <w:rPr>
          <w:rtl/>
        </w:rPr>
        <w:t xml:space="preserve"> או מערכות אחרות.</w:t>
      </w:r>
    </w:p>
    <w:p w:rsidR="00787124" w:rsidRPr="006E10AA" w:rsidRDefault="00787124" w:rsidP="00C53C5B">
      <w:pPr>
        <w:jc w:val="left"/>
      </w:pPr>
    </w:p>
    <w:p w:rsidR="00FA5BDA" w:rsidRPr="006E10AA" w:rsidRDefault="00427931" w:rsidP="000F44BC">
      <w:pPr>
        <w:pStyle w:val="20"/>
      </w:pPr>
      <w:bookmarkStart w:id="437" w:name="_Toc135452297"/>
      <w:bookmarkStart w:id="438" w:name="_Toc426916157"/>
      <w:bookmarkStart w:id="439" w:name="_Toc162000278"/>
      <w:r w:rsidRPr="0034663E">
        <w:rPr>
          <w:rFonts w:hint="eastAsia"/>
          <w:rtl/>
        </w:rPr>
        <w:t>תיחום</w:t>
      </w:r>
      <w:r w:rsidRPr="0034663E">
        <w:rPr>
          <w:rtl/>
        </w:rPr>
        <w:t xml:space="preserve"> פנימי </w:t>
      </w:r>
      <w:r w:rsidR="00FA5BDA" w:rsidRPr="0034663E">
        <w:rPr>
          <w:rtl/>
        </w:rPr>
        <w:t xml:space="preserve">תיחום </w:t>
      </w:r>
      <w:bookmarkEnd w:id="437"/>
      <w:r w:rsidR="00FA5BDA" w:rsidRPr="0034663E">
        <w:rPr>
          <w:rFonts w:hint="eastAsia"/>
          <w:rtl/>
        </w:rPr>
        <w:t>פרויקט</w:t>
      </w:r>
      <w:r w:rsidR="00FA5BDA" w:rsidRPr="0034663E">
        <w:rPr>
          <w:rtl/>
        </w:rPr>
        <w:t xml:space="preserve"> </w:t>
      </w:r>
      <w:r w:rsidR="00FA5BDA" w:rsidRPr="0034663E">
        <w:rPr>
          <w:rFonts w:hint="eastAsia"/>
          <w:rtl/>
        </w:rPr>
        <w:t>ה</w:t>
      </w:r>
      <w:r w:rsidR="00956ADF">
        <w:rPr>
          <w:rFonts w:hint="cs"/>
          <w:rtl/>
        </w:rPr>
        <w:t>הדרכה וה</w:t>
      </w:r>
      <w:r w:rsidR="00FA5BDA" w:rsidRPr="0034663E">
        <w:rPr>
          <w:rFonts w:hint="eastAsia"/>
          <w:rtl/>
        </w:rPr>
        <w:t>הטמעה</w:t>
      </w:r>
      <w:r w:rsidR="00FA5BDA" w:rsidRPr="0034663E">
        <w:rPr>
          <w:rtl/>
        </w:rPr>
        <w:t xml:space="preserve"> </w:t>
      </w:r>
      <w:r w:rsidR="00FA5BDA" w:rsidRPr="0034663E">
        <w:rPr>
          <w:rFonts w:hint="eastAsia"/>
          <w:rtl/>
        </w:rPr>
        <w:t>ב</w:t>
      </w:r>
      <w:r w:rsidR="005D5D87" w:rsidRPr="0034663E">
        <w:rPr>
          <w:rFonts w:hint="eastAsia"/>
          <w:rtl/>
        </w:rPr>
        <w:t>בתיה</w:t>
      </w:r>
      <w:r w:rsidR="005D5D87" w:rsidRPr="0034663E">
        <w:rPr>
          <w:rtl/>
        </w:rPr>
        <w:t>"</w:t>
      </w:r>
      <w:r w:rsidR="005D5D87" w:rsidRPr="0034663E">
        <w:rPr>
          <w:rFonts w:hint="eastAsia"/>
          <w:rtl/>
        </w:rPr>
        <w:t>ח</w:t>
      </w:r>
      <w:bookmarkEnd w:id="438"/>
      <w:r w:rsidR="00FA5BDA" w:rsidRPr="0034663E">
        <w:rPr>
          <w:rtl/>
        </w:rPr>
        <w:t xml:space="preserve"> </w:t>
      </w:r>
      <w:bookmarkEnd w:id="439"/>
    </w:p>
    <w:p w:rsidR="00003ADD" w:rsidRPr="006E10AA" w:rsidRDefault="004F02E7" w:rsidP="00167AA5">
      <w:pPr>
        <w:rPr>
          <w:bCs/>
          <w:rtl/>
        </w:rPr>
      </w:pPr>
      <w:r w:rsidRPr="006E10AA">
        <w:rPr>
          <w:rFonts w:hint="eastAsia"/>
          <w:rtl/>
        </w:rPr>
        <w:t>כחלק</w:t>
      </w:r>
      <w:r w:rsidRPr="006E10AA">
        <w:rPr>
          <w:rtl/>
        </w:rPr>
        <w:t xml:space="preserve"> ממהלך רחב יותר להדרכת והטמעת מערכת </w:t>
      </w:r>
      <w:proofErr w:type="spellStart"/>
      <w:r w:rsidRPr="006E10AA">
        <w:rPr>
          <w:rFonts w:hint="eastAsia"/>
          <w:rtl/>
        </w:rPr>
        <w:t>ה</w:t>
      </w:r>
      <w:r w:rsidR="003439AE" w:rsidRPr="006E10AA">
        <w:rPr>
          <w:rFonts w:hint="eastAsia"/>
          <w:rtl/>
        </w:rPr>
        <w:t>נמ</w:t>
      </w:r>
      <w:r w:rsidR="003439AE" w:rsidRPr="006E10AA">
        <w:rPr>
          <w:rtl/>
        </w:rPr>
        <w:t>"</w:t>
      </w:r>
      <w:r w:rsidR="003439AE" w:rsidRPr="006E10AA">
        <w:rPr>
          <w:rFonts w:hint="eastAsia"/>
          <w:rtl/>
        </w:rPr>
        <w:t>ר</w:t>
      </w:r>
      <w:proofErr w:type="spellEnd"/>
      <w:r w:rsidR="003439AE" w:rsidRPr="006E10AA">
        <w:rPr>
          <w:rtl/>
        </w:rPr>
        <w:t>-מזור</w:t>
      </w:r>
      <w:r w:rsidRPr="006E10AA">
        <w:rPr>
          <w:rtl/>
        </w:rPr>
        <w:t xml:space="preserve"> בכלל אתרי בתי ה</w:t>
      </w:r>
      <w:r w:rsidR="003439AE" w:rsidRPr="006E10AA">
        <w:rPr>
          <w:rFonts w:hint="eastAsia"/>
          <w:rtl/>
        </w:rPr>
        <w:t>חולים</w:t>
      </w:r>
      <w:r w:rsidRPr="006E10AA">
        <w:rPr>
          <w:rtl/>
        </w:rPr>
        <w:t xml:space="preserve">, </w:t>
      </w:r>
      <w:r w:rsidRPr="006E10AA">
        <w:rPr>
          <w:rFonts w:hint="eastAsia"/>
          <w:rtl/>
        </w:rPr>
        <w:t>תינתן</w:t>
      </w:r>
      <w:r w:rsidRPr="006E10AA">
        <w:rPr>
          <w:rtl/>
        </w:rPr>
        <w:t xml:space="preserve"> </w:t>
      </w:r>
      <w:r w:rsidRPr="006E10AA">
        <w:rPr>
          <w:rFonts w:hint="eastAsia"/>
          <w:rtl/>
        </w:rPr>
        <w:t>לספק</w:t>
      </w:r>
      <w:r w:rsidRPr="006E10AA">
        <w:rPr>
          <w:rtl/>
        </w:rPr>
        <w:t xml:space="preserve"> </w:t>
      </w:r>
      <w:r w:rsidR="00167AA5">
        <w:rPr>
          <w:rFonts w:hint="cs"/>
          <w:rtl/>
        </w:rPr>
        <w:t>הזוכה</w:t>
      </w:r>
      <w:r w:rsidRPr="006E10AA">
        <w:rPr>
          <w:rtl/>
        </w:rPr>
        <w:t xml:space="preserve"> </w:t>
      </w:r>
      <w:r w:rsidRPr="006E10AA">
        <w:rPr>
          <w:rFonts w:hint="eastAsia"/>
          <w:rtl/>
        </w:rPr>
        <w:t>אחריות</w:t>
      </w:r>
      <w:r w:rsidRPr="006E10AA">
        <w:rPr>
          <w:rtl/>
        </w:rPr>
        <w:t xml:space="preserve"> </w:t>
      </w:r>
      <w:r w:rsidRPr="006E10AA">
        <w:rPr>
          <w:rFonts w:hint="eastAsia"/>
          <w:rtl/>
        </w:rPr>
        <w:t>בלעדית</w:t>
      </w:r>
      <w:r w:rsidRPr="006E10AA">
        <w:rPr>
          <w:rtl/>
        </w:rPr>
        <w:t xml:space="preserve"> </w:t>
      </w:r>
      <w:r w:rsidRPr="006E10AA">
        <w:rPr>
          <w:rFonts w:hint="eastAsia"/>
          <w:rtl/>
        </w:rPr>
        <w:t>על</w:t>
      </w:r>
      <w:r w:rsidRPr="006E10AA">
        <w:rPr>
          <w:rtl/>
        </w:rPr>
        <w:t xml:space="preserve"> </w:t>
      </w:r>
      <w:r w:rsidRPr="006E10AA">
        <w:rPr>
          <w:rFonts w:hint="eastAsia"/>
          <w:rtl/>
        </w:rPr>
        <w:t>ה</w:t>
      </w:r>
      <w:r w:rsidR="00956ADF">
        <w:rPr>
          <w:rFonts w:hint="cs"/>
          <w:rtl/>
        </w:rPr>
        <w:t>דרכת וה</w:t>
      </w:r>
      <w:r w:rsidRPr="006E10AA">
        <w:rPr>
          <w:rFonts w:hint="eastAsia"/>
          <w:rtl/>
        </w:rPr>
        <w:t>טמעת</w:t>
      </w:r>
      <w:r w:rsidRPr="006E10AA">
        <w:rPr>
          <w:rtl/>
        </w:rPr>
        <w:t xml:space="preserve"> </w:t>
      </w:r>
      <w:r w:rsidRPr="006E10AA">
        <w:rPr>
          <w:rFonts w:hint="eastAsia"/>
          <w:rtl/>
        </w:rPr>
        <w:t>המערכת</w:t>
      </w:r>
      <w:r w:rsidRPr="006E10AA">
        <w:rPr>
          <w:rtl/>
        </w:rPr>
        <w:t xml:space="preserve"> </w:t>
      </w:r>
      <w:r w:rsidRPr="006E10AA">
        <w:rPr>
          <w:rFonts w:hint="eastAsia"/>
          <w:rtl/>
        </w:rPr>
        <w:t>בחלק</w:t>
      </w:r>
      <w:r w:rsidRPr="006E10AA">
        <w:rPr>
          <w:rtl/>
        </w:rPr>
        <w:t xml:space="preserve"> </w:t>
      </w:r>
      <w:r w:rsidRPr="006E10AA">
        <w:rPr>
          <w:rFonts w:hint="eastAsia"/>
          <w:rtl/>
        </w:rPr>
        <w:t>מהאתרים</w:t>
      </w:r>
      <w:r w:rsidRPr="006E10AA">
        <w:rPr>
          <w:rtl/>
        </w:rPr>
        <w:t xml:space="preserve"> </w:t>
      </w:r>
      <w:r w:rsidRPr="006E10AA">
        <w:rPr>
          <w:rFonts w:hint="eastAsia"/>
          <w:rtl/>
        </w:rPr>
        <w:t>שיוגדרו</w:t>
      </w:r>
      <w:r w:rsidRPr="006E10AA">
        <w:rPr>
          <w:rtl/>
        </w:rPr>
        <w:t xml:space="preserve"> </w:t>
      </w:r>
      <w:r w:rsidRPr="006E10AA">
        <w:rPr>
          <w:rFonts w:hint="eastAsia"/>
          <w:rtl/>
        </w:rPr>
        <w:t>תחת</w:t>
      </w:r>
      <w:r w:rsidRPr="006E10AA">
        <w:rPr>
          <w:rtl/>
        </w:rPr>
        <w:t xml:space="preserve"> </w:t>
      </w:r>
      <w:r w:rsidRPr="006E10AA">
        <w:rPr>
          <w:rFonts w:hint="eastAsia"/>
          <w:rtl/>
        </w:rPr>
        <w:lastRenderedPageBreak/>
        <w:t>אחריותו</w:t>
      </w:r>
      <w:r w:rsidR="006F20BD" w:rsidRPr="006E10AA">
        <w:rPr>
          <w:rtl/>
        </w:rPr>
        <w:t xml:space="preserve"> לפי הנחיית המזמין</w:t>
      </w:r>
      <w:r w:rsidRPr="006E10AA">
        <w:rPr>
          <w:rtl/>
        </w:rPr>
        <w:t xml:space="preserve">, </w:t>
      </w:r>
      <w:r w:rsidR="006F20BD" w:rsidRPr="006E10AA">
        <w:rPr>
          <w:rFonts w:hint="eastAsia"/>
          <w:rtl/>
        </w:rPr>
        <w:t>ע</w:t>
      </w:r>
      <w:r w:rsidRPr="006E10AA">
        <w:rPr>
          <w:rFonts w:hint="eastAsia"/>
          <w:rtl/>
        </w:rPr>
        <w:t>ל</w:t>
      </w:r>
      <w:r w:rsidRPr="006E10AA">
        <w:rPr>
          <w:rtl/>
        </w:rPr>
        <w:t xml:space="preserve"> פי תכנית עבודה שתוגש על ידו ותאושר על ידי </w:t>
      </w:r>
      <w:r w:rsidR="00826754">
        <w:rPr>
          <w:rFonts w:hint="eastAsia"/>
          <w:rtl/>
        </w:rPr>
        <w:t>המשרד</w:t>
      </w:r>
      <w:r w:rsidRPr="006E10AA">
        <w:rPr>
          <w:rtl/>
        </w:rPr>
        <w:t xml:space="preserve">. עבודת הספק </w:t>
      </w:r>
      <w:r w:rsidR="006C601A" w:rsidRPr="006E10AA">
        <w:rPr>
          <w:rFonts w:hint="eastAsia"/>
          <w:rtl/>
        </w:rPr>
        <w:t>הזוכה</w:t>
      </w:r>
      <w:r w:rsidR="006C601A" w:rsidRPr="006E10AA">
        <w:rPr>
          <w:rtl/>
        </w:rPr>
        <w:t xml:space="preserve"> </w:t>
      </w:r>
      <w:r w:rsidRPr="006E10AA">
        <w:rPr>
          <w:rFonts w:hint="eastAsia"/>
          <w:rtl/>
        </w:rPr>
        <w:t>תבוקר</w:t>
      </w:r>
      <w:r w:rsidRPr="006E10AA">
        <w:rPr>
          <w:rtl/>
        </w:rPr>
        <w:t xml:space="preserve"> </w:t>
      </w:r>
      <w:proofErr w:type="spellStart"/>
      <w:r w:rsidRPr="006E10AA">
        <w:rPr>
          <w:rFonts w:hint="eastAsia"/>
          <w:rtl/>
        </w:rPr>
        <w:t>ותפוקח</w:t>
      </w:r>
      <w:proofErr w:type="spellEnd"/>
      <w:r w:rsidRPr="006E10AA">
        <w:rPr>
          <w:rtl/>
        </w:rPr>
        <w:t xml:space="preserve"> על ידי צוות </w:t>
      </w:r>
      <w:r w:rsidR="00A00270" w:rsidRPr="006E10AA">
        <w:rPr>
          <w:rFonts w:hint="eastAsia"/>
          <w:rtl/>
        </w:rPr>
        <w:t>הפרויקט</w:t>
      </w:r>
      <w:r w:rsidR="006F20BD" w:rsidRPr="006E10AA">
        <w:rPr>
          <w:rtl/>
        </w:rPr>
        <w:t xml:space="preserve"> של </w:t>
      </w:r>
      <w:r w:rsidR="00826754">
        <w:rPr>
          <w:rFonts w:hint="eastAsia"/>
          <w:rtl/>
        </w:rPr>
        <w:t>המשרד</w:t>
      </w:r>
      <w:r w:rsidRPr="006E10AA">
        <w:rPr>
          <w:rtl/>
        </w:rPr>
        <w:t>.</w:t>
      </w:r>
    </w:p>
    <w:p w:rsidR="002E4D91" w:rsidRPr="006E10AA" w:rsidRDefault="00435D58" w:rsidP="00167AA5">
      <w:pPr>
        <w:rPr>
          <w:rtl/>
        </w:rPr>
      </w:pPr>
      <w:r w:rsidRPr="006E10AA">
        <w:rPr>
          <w:rFonts w:hint="eastAsia"/>
          <w:rtl/>
        </w:rPr>
        <w:t>כמות</w:t>
      </w:r>
      <w:r w:rsidRPr="006E10AA">
        <w:rPr>
          <w:rtl/>
        </w:rPr>
        <w:t xml:space="preserve"> </w:t>
      </w:r>
      <w:r w:rsidRPr="006E10AA">
        <w:rPr>
          <w:rFonts w:hint="eastAsia"/>
          <w:rtl/>
        </w:rPr>
        <w:t>האתרים</w:t>
      </w:r>
      <w:r w:rsidRPr="006E10AA">
        <w:rPr>
          <w:rtl/>
        </w:rPr>
        <w:t xml:space="preserve"> </w:t>
      </w:r>
      <w:r w:rsidRPr="006E10AA">
        <w:rPr>
          <w:rFonts w:hint="eastAsia"/>
          <w:rtl/>
        </w:rPr>
        <w:t>והמשתמשים</w:t>
      </w:r>
      <w:r w:rsidR="00C07EFE" w:rsidRPr="006E10AA">
        <w:rPr>
          <w:rtl/>
        </w:rPr>
        <w:t xml:space="preserve"> הינה בגדר ה</w:t>
      </w:r>
      <w:r w:rsidR="00CE29BD" w:rsidRPr="006E10AA">
        <w:rPr>
          <w:rFonts w:hint="eastAsia"/>
          <w:rtl/>
        </w:rPr>
        <w:t>ערכה</w:t>
      </w:r>
      <w:r w:rsidR="00C07EFE" w:rsidRPr="006E10AA">
        <w:rPr>
          <w:rtl/>
        </w:rPr>
        <w:t xml:space="preserve"> בלבד ואין בה משום התחייבות מצדו של המזמין לגבי האתרים שיוזמנו בפועל</w:t>
      </w:r>
      <w:r w:rsidR="002E4D91" w:rsidRPr="006E10AA">
        <w:rPr>
          <w:rtl/>
        </w:rPr>
        <w:t xml:space="preserve"> </w:t>
      </w:r>
      <w:r w:rsidR="00C07EFE" w:rsidRPr="006E10AA">
        <w:rPr>
          <w:rFonts w:hint="eastAsia"/>
          <w:rtl/>
        </w:rPr>
        <w:t>ו</w:t>
      </w:r>
      <w:r w:rsidR="00C07EFE" w:rsidRPr="006E10AA">
        <w:rPr>
          <w:rtl/>
        </w:rPr>
        <w:t>/או</w:t>
      </w:r>
      <w:r w:rsidR="009162F4" w:rsidRPr="006E10AA">
        <w:rPr>
          <w:rtl/>
        </w:rPr>
        <w:t xml:space="preserve"> </w:t>
      </w:r>
      <w:r w:rsidR="002E4D91" w:rsidRPr="006E10AA">
        <w:rPr>
          <w:rFonts w:hint="eastAsia"/>
          <w:rtl/>
        </w:rPr>
        <w:t>מספר</w:t>
      </w:r>
      <w:r w:rsidR="002E4D91" w:rsidRPr="006E10AA">
        <w:rPr>
          <w:rtl/>
        </w:rPr>
        <w:t xml:space="preserve"> המשתמשים.</w:t>
      </w:r>
      <w:r w:rsidR="00ED2B3A" w:rsidRPr="006E10AA">
        <w:rPr>
          <w:rtl/>
        </w:rPr>
        <w:t xml:space="preserve"> במעמד חתימת החוזה </w:t>
      </w:r>
      <w:r w:rsidR="00167AA5">
        <w:rPr>
          <w:rFonts w:hint="cs"/>
          <w:rtl/>
        </w:rPr>
        <w:t>תוגדר</w:t>
      </w:r>
      <w:r w:rsidR="00ED2B3A" w:rsidRPr="006E10AA">
        <w:rPr>
          <w:rtl/>
        </w:rPr>
        <w:t xml:space="preserve"> לספק </w:t>
      </w:r>
      <w:r w:rsidR="006C601A" w:rsidRPr="006E10AA">
        <w:rPr>
          <w:rFonts w:hint="eastAsia"/>
          <w:rtl/>
        </w:rPr>
        <w:t>הזוכה</w:t>
      </w:r>
      <w:r w:rsidR="006C601A" w:rsidRPr="006E10AA">
        <w:rPr>
          <w:rtl/>
        </w:rPr>
        <w:t xml:space="preserve"> </w:t>
      </w:r>
      <w:r w:rsidR="00ED2B3A" w:rsidRPr="006E10AA">
        <w:rPr>
          <w:rFonts w:hint="eastAsia"/>
          <w:rtl/>
        </w:rPr>
        <w:t>רשימת</w:t>
      </w:r>
      <w:r w:rsidR="00ED2B3A" w:rsidRPr="006E10AA">
        <w:rPr>
          <w:rtl/>
        </w:rPr>
        <w:t xml:space="preserve"> </w:t>
      </w:r>
      <w:r w:rsidR="00ED2B3A" w:rsidRPr="006E10AA">
        <w:rPr>
          <w:rFonts w:hint="eastAsia"/>
          <w:rtl/>
        </w:rPr>
        <w:t>האתרים</w:t>
      </w:r>
      <w:r w:rsidR="00ED2B3A" w:rsidRPr="006E10AA">
        <w:rPr>
          <w:rtl/>
        </w:rPr>
        <w:t xml:space="preserve"> </w:t>
      </w:r>
      <w:r w:rsidR="00ED2B3A" w:rsidRPr="006E10AA">
        <w:rPr>
          <w:rFonts w:hint="eastAsia"/>
          <w:rtl/>
        </w:rPr>
        <w:t>שבאחריותו</w:t>
      </w:r>
      <w:r w:rsidR="00ED2B3A" w:rsidRPr="006E10AA">
        <w:rPr>
          <w:rtl/>
        </w:rPr>
        <w:t>,</w:t>
      </w:r>
      <w:r w:rsidR="007B53B5" w:rsidRPr="006E10AA">
        <w:rPr>
          <w:rtl/>
        </w:rPr>
        <w:t xml:space="preserve"> </w:t>
      </w:r>
      <w:r w:rsidR="00C07EFE" w:rsidRPr="006E10AA">
        <w:rPr>
          <w:rFonts w:hint="eastAsia"/>
          <w:rtl/>
        </w:rPr>
        <w:t>כולל</w:t>
      </w:r>
      <w:r w:rsidR="00C07EFE" w:rsidRPr="006E10AA">
        <w:rPr>
          <w:rtl/>
        </w:rPr>
        <w:t xml:space="preserve"> </w:t>
      </w:r>
      <w:r w:rsidR="00C07EFE" w:rsidRPr="006E10AA">
        <w:rPr>
          <w:rFonts w:hint="eastAsia"/>
          <w:rtl/>
        </w:rPr>
        <w:t>מספר</w:t>
      </w:r>
      <w:r w:rsidR="00C07EFE" w:rsidRPr="006E10AA">
        <w:rPr>
          <w:rtl/>
        </w:rPr>
        <w:t xml:space="preserve"> </w:t>
      </w:r>
      <w:r w:rsidR="00C07EFE" w:rsidRPr="006E10AA">
        <w:rPr>
          <w:rFonts w:hint="eastAsia"/>
          <w:rtl/>
        </w:rPr>
        <w:t>המשתמשים</w:t>
      </w:r>
      <w:r w:rsidR="00C07EFE" w:rsidRPr="006E10AA">
        <w:rPr>
          <w:rtl/>
        </w:rPr>
        <w:t xml:space="preserve"> </w:t>
      </w:r>
      <w:r w:rsidR="00C07EFE" w:rsidRPr="006E10AA">
        <w:rPr>
          <w:rFonts w:hint="eastAsia"/>
          <w:rtl/>
        </w:rPr>
        <w:t>לאתר</w:t>
      </w:r>
      <w:r w:rsidR="00C07EFE" w:rsidRPr="006E10AA">
        <w:rPr>
          <w:rtl/>
        </w:rPr>
        <w:t>.</w:t>
      </w:r>
      <w:r w:rsidR="00ED2B3A" w:rsidRPr="006E10AA">
        <w:rPr>
          <w:rtl/>
        </w:rPr>
        <w:t xml:space="preserve"> </w:t>
      </w:r>
      <w:r w:rsidR="00926B9E" w:rsidRPr="006E10AA">
        <w:rPr>
          <w:rFonts w:hint="eastAsia"/>
          <w:rtl/>
        </w:rPr>
        <w:t>מצורפת</w:t>
      </w:r>
      <w:r w:rsidR="00926B9E" w:rsidRPr="006E10AA">
        <w:rPr>
          <w:rtl/>
        </w:rPr>
        <w:t xml:space="preserve"> </w:t>
      </w:r>
      <w:r w:rsidR="00455FFC">
        <w:rPr>
          <w:rFonts w:hint="cs"/>
          <w:rtl/>
        </w:rPr>
        <w:t xml:space="preserve">בסעיף 2.5.2 </w:t>
      </w:r>
      <w:r w:rsidR="006313F3" w:rsidRPr="006E10AA">
        <w:rPr>
          <w:rFonts w:hint="eastAsia"/>
          <w:rtl/>
        </w:rPr>
        <w:t>רשימה</w:t>
      </w:r>
      <w:r w:rsidR="006313F3" w:rsidRPr="006E10AA">
        <w:rPr>
          <w:rtl/>
        </w:rPr>
        <w:t xml:space="preserve"> </w:t>
      </w:r>
      <w:r w:rsidR="006313F3" w:rsidRPr="006E10AA">
        <w:rPr>
          <w:rFonts w:hint="eastAsia"/>
          <w:rtl/>
        </w:rPr>
        <w:t>מפורטת</w:t>
      </w:r>
      <w:r w:rsidR="006313F3" w:rsidRPr="006E10AA">
        <w:rPr>
          <w:rtl/>
        </w:rPr>
        <w:t xml:space="preserve"> </w:t>
      </w:r>
      <w:r w:rsidR="006313F3" w:rsidRPr="006E10AA">
        <w:rPr>
          <w:rFonts w:hint="eastAsia"/>
          <w:rtl/>
        </w:rPr>
        <w:t>של</w:t>
      </w:r>
      <w:r w:rsidR="006313F3" w:rsidRPr="006E10AA">
        <w:rPr>
          <w:rtl/>
        </w:rPr>
        <w:t xml:space="preserve"> </w:t>
      </w:r>
      <w:r w:rsidR="006313F3" w:rsidRPr="006E10AA">
        <w:rPr>
          <w:rFonts w:hint="eastAsia"/>
          <w:rtl/>
        </w:rPr>
        <w:t>אתרי</w:t>
      </w:r>
      <w:r w:rsidR="006313F3" w:rsidRPr="006E10AA">
        <w:rPr>
          <w:rtl/>
        </w:rPr>
        <w:t xml:space="preserve"> </w:t>
      </w:r>
      <w:r w:rsidR="006313F3" w:rsidRPr="006E10AA">
        <w:rPr>
          <w:rFonts w:hint="eastAsia"/>
          <w:rtl/>
        </w:rPr>
        <w:t>ההדרכה</w:t>
      </w:r>
      <w:r w:rsidR="006313F3" w:rsidRPr="006E10AA">
        <w:rPr>
          <w:rtl/>
        </w:rPr>
        <w:t>.</w:t>
      </w:r>
      <w:r w:rsidR="00A10E09" w:rsidRPr="006E10AA">
        <w:rPr>
          <w:rtl/>
        </w:rPr>
        <w:t xml:space="preserve"> במשך תקופת ההתקשרות המזמין יוכל לבקש ביצוע </w:t>
      </w:r>
      <w:r w:rsidR="00956ADF">
        <w:rPr>
          <w:rFonts w:hint="cs"/>
          <w:rtl/>
        </w:rPr>
        <w:t>הדרכת ו</w:t>
      </w:r>
      <w:r w:rsidR="00A10E09" w:rsidRPr="006E10AA">
        <w:rPr>
          <w:rtl/>
        </w:rPr>
        <w:t xml:space="preserve">הטמעת אתרים נוספים ע"י הספק </w:t>
      </w:r>
      <w:r w:rsidR="006C601A" w:rsidRPr="006E10AA">
        <w:rPr>
          <w:rFonts w:hint="eastAsia"/>
          <w:rtl/>
        </w:rPr>
        <w:t>הזוכה</w:t>
      </w:r>
      <w:r w:rsidR="006C601A" w:rsidRPr="006E10AA">
        <w:rPr>
          <w:rtl/>
        </w:rPr>
        <w:t xml:space="preserve"> </w:t>
      </w:r>
      <w:r w:rsidR="00A10E09" w:rsidRPr="006E10AA">
        <w:rPr>
          <w:rFonts w:hint="eastAsia"/>
          <w:rtl/>
        </w:rPr>
        <w:t>מ</w:t>
      </w:r>
      <w:r w:rsidR="00455FFC">
        <w:rPr>
          <w:rFonts w:hint="cs"/>
          <w:rtl/>
        </w:rPr>
        <w:t xml:space="preserve">תוך </w:t>
      </w:r>
      <w:r w:rsidR="00A10E09" w:rsidRPr="006E10AA">
        <w:rPr>
          <w:rFonts w:hint="eastAsia"/>
          <w:rtl/>
        </w:rPr>
        <w:t>הרשימה</w:t>
      </w:r>
      <w:r w:rsidR="00A10E09" w:rsidRPr="006E10AA">
        <w:rPr>
          <w:rtl/>
        </w:rPr>
        <w:t xml:space="preserve"> </w:t>
      </w:r>
      <w:r w:rsidR="00A10E09" w:rsidRPr="006E10AA">
        <w:rPr>
          <w:rFonts w:hint="eastAsia"/>
          <w:rtl/>
        </w:rPr>
        <w:t>המפורטת</w:t>
      </w:r>
      <w:r w:rsidR="00455FFC">
        <w:rPr>
          <w:rFonts w:hint="cs"/>
          <w:rtl/>
        </w:rPr>
        <w:t xml:space="preserve"> וכן אתרים אחרים של המשרד.</w:t>
      </w:r>
    </w:p>
    <w:p w:rsidR="00936D77" w:rsidRPr="006E10AA" w:rsidRDefault="003E696A" w:rsidP="007E151D">
      <w:pPr>
        <w:pStyle w:val="31"/>
        <w:ind w:left="771" w:hanging="749"/>
      </w:pPr>
      <w:bookmarkStart w:id="440" w:name="_Ref391298146"/>
      <w:r w:rsidRPr="0034663E">
        <w:rPr>
          <w:rFonts w:hint="eastAsia"/>
          <w:rtl/>
        </w:rPr>
        <w:t>תהליכים</w:t>
      </w:r>
      <w:r w:rsidRPr="0034663E">
        <w:rPr>
          <w:rtl/>
        </w:rPr>
        <w:t xml:space="preserve"> שיופעלו במערכת </w:t>
      </w:r>
      <w:r w:rsidR="003439AE" w:rsidRPr="0034663E">
        <w:rPr>
          <w:rFonts w:hint="eastAsia"/>
          <w:rtl/>
        </w:rPr>
        <w:t>מזור</w:t>
      </w:r>
      <w:bookmarkEnd w:id="440"/>
    </w:p>
    <w:p w:rsidR="00E603AE" w:rsidRPr="006E10AA" w:rsidRDefault="005B3419" w:rsidP="001F341D">
      <w:pPr>
        <w:spacing w:before="120"/>
        <w:jc w:val="left"/>
        <w:rPr>
          <w:rFonts w:ascii="Courier" w:hAnsi="Courier"/>
          <w:rtl/>
        </w:rPr>
      </w:pPr>
      <w:r w:rsidRPr="006E10AA">
        <w:rPr>
          <w:rFonts w:ascii="Courier" w:hAnsi="Courier" w:hint="eastAsia"/>
          <w:rtl/>
        </w:rPr>
        <w:t>מערכת</w:t>
      </w:r>
      <w:r w:rsidRPr="006E10AA">
        <w:rPr>
          <w:rFonts w:ascii="Courier" w:hAnsi="Courier"/>
          <w:rtl/>
        </w:rPr>
        <w:t xml:space="preserve"> </w:t>
      </w:r>
      <w:r w:rsidR="003439AE" w:rsidRPr="006E10AA">
        <w:rPr>
          <w:rFonts w:ascii="Courier" w:hAnsi="Courier" w:hint="eastAsia"/>
          <w:rtl/>
        </w:rPr>
        <w:t>מזור</w:t>
      </w:r>
      <w:r w:rsidRPr="006E10AA">
        <w:rPr>
          <w:rFonts w:ascii="Courier" w:hAnsi="Courier"/>
          <w:rtl/>
        </w:rPr>
        <w:t xml:space="preserve"> </w:t>
      </w:r>
      <w:r w:rsidRPr="006E10AA">
        <w:rPr>
          <w:rFonts w:ascii="Courier" w:hAnsi="Courier" w:hint="eastAsia"/>
          <w:rtl/>
        </w:rPr>
        <w:t>תופעל</w:t>
      </w:r>
      <w:r w:rsidRPr="006E10AA">
        <w:rPr>
          <w:rFonts w:ascii="Courier" w:hAnsi="Courier"/>
          <w:rtl/>
        </w:rPr>
        <w:t xml:space="preserve"> </w:t>
      </w:r>
      <w:r w:rsidRPr="006E10AA">
        <w:rPr>
          <w:rFonts w:ascii="Courier" w:hAnsi="Courier" w:hint="eastAsia"/>
          <w:rtl/>
        </w:rPr>
        <w:t>ב</w:t>
      </w:r>
      <w:r w:rsidR="005D5D87" w:rsidRPr="006E10AA">
        <w:rPr>
          <w:rFonts w:ascii="Courier" w:hAnsi="Courier" w:hint="eastAsia"/>
          <w:rtl/>
        </w:rPr>
        <w:t>בתיה</w:t>
      </w:r>
      <w:r w:rsidR="005D5D87" w:rsidRPr="006E10AA">
        <w:rPr>
          <w:rFonts w:ascii="Courier" w:hAnsi="Courier"/>
          <w:rtl/>
        </w:rPr>
        <w:t>"</w:t>
      </w:r>
      <w:r w:rsidR="005D5D87" w:rsidRPr="006E10AA">
        <w:rPr>
          <w:rFonts w:ascii="Courier" w:hAnsi="Courier" w:hint="eastAsia"/>
          <w:rtl/>
        </w:rPr>
        <w:t>ח</w:t>
      </w:r>
      <w:r w:rsidRPr="006E10AA">
        <w:rPr>
          <w:rFonts w:ascii="Courier" w:hAnsi="Courier"/>
          <w:rtl/>
        </w:rPr>
        <w:t xml:space="preserve"> </w:t>
      </w:r>
      <w:r w:rsidR="00435D58" w:rsidRPr="006E10AA">
        <w:rPr>
          <w:rFonts w:ascii="Courier" w:hAnsi="Courier" w:hint="eastAsia"/>
          <w:rtl/>
        </w:rPr>
        <w:t>ב</w:t>
      </w:r>
      <w:r w:rsidR="00435D58" w:rsidRPr="006E10AA">
        <w:rPr>
          <w:rFonts w:ascii="Courier" w:hAnsi="Courier"/>
          <w:rtl/>
        </w:rPr>
        <w:t>-1-3</w:t>
      </w:r>
      <w:r w:rsidR="00E603AE" w:rsidRPr="006E10AA">
        <w:rPr>
          <w:rFonts w:ascii="Courier" w:hAnsi="Courier"/>
          <w:rtl/>
        </w:rPr>
        <w:t xml:space="preserve"> </w:t>
      </w:r>
      <w:r w:rsidR="00E603AE" w:rsidRPr="006E10AA">
        <w:rPr>
          <w:rFonts w:ascii="Courier" w:hAnsi="Courier" w:hint="eastAsia"/>
          <w:rtl/>
        </w:rPr>
        <w:t>שלבים</w:t>
      </w:r>
      <w:r w:rsidR="00E603AE" w:rsidRPr="006E10AA">
        <w:rPr>
          <w:rFonts w:ascii="Courier" w:hAnsi="Courier"/>
          <w:rtl/>
        </w:rPr>
        <w:t xml:space="preserve">. </w:t>
      </w:r>
      <w:r w:rsidR="00E603AE" w:rsidRPr="006E10AA">
        <w:rPr>
          <w:rFonts w:ascii="Courier" w:hAnsi="Courier" w:hint="eastAsia"/>
          <w:rtl/>
        </w:rPr>
        <w:t>החלוקה</w:t>
      </w:r>
      <w:r w:rsidR="00E603AE" w:rsidRPr="006E10AA">
        <w:rPr>
          <w:rFonts w:ascii="Courier" w:hAnsi="Courier"/>
          <w:rtl/>
        </w:rPr>
        <w:t xml:space="preserve"> </w:t>
      </w:r>
      <w:r w:rsidR="00E603AE" w:rsidRPr="006E10AA">
        <w:rPr>
          <w:rFonts w:ascii="Courier" w:hAnsi="Courier" w:hint="eastAsia"/>
          <w:rtl/>
        </w:rPr>
        <w:t>של</w:t>
      </w:r>
      <w:r w:rsidR="00E603AE" w:rsidRPr="006E10AA">
        <w:rPr>
          <w:rFonts w:ascii="Courier" w:hAnsi="Courier"/>
          <w:rtl/>
        </w:rPr>
        <w:t xml:space="preserve"> </w:t>
      </w:r>
      <w:r w:rsidR="00E603AE" w:rsidRPr="006E10AA">
        <w:rPr>
          <w:rFonts w:ascii="Courier" w:hAnsi="Courier" w:hint="eastAsia"/>
          <w:rtl/>
        </w:rPr>
        <w:t>השלבים</w:t>
      </w:r>
      <w:r w:rsidR="009162F4" w:rsidRPr="006E10AA">
        <w:rPr>
          <w:rFonts w:ascii="Courier" w:hAnsi="Courier"/>
          <w:rtl/>
        </w:rPr>
        <w:t xml:space="preserve"> </w:t>
      </w:r>
      <w:r w:rsidR="00E603AE" w:rsidRPr="006E10AA">
        <w:rPr>
          <w:rFonts w:ascii="Courier" w:hAnsi="Courier" w:hint="eastAsia"/>
          <w:rtl/>
        </w:rPr>
        <w:t>נוגעת</w:t>
      </w:r>
      <w:r w:rsidR="00B76FDC" w:rsidRPr="006E10AA">
        <w:rPr>
          <w:rFonts w:ascii="Courier" w:hAnsi="Courier"/>
          <w:rtl/>
        </w:rPr>
        <w:t xml:space="preserve"> </w:t>
      </w:r>
      <w:r w:rsidR="00B76FDC" w:rsidRPr="006E10AA">
        <w:rPr>
          <w:rFonts w:ascii="Courier" w:hAnsi="Courier" w:hint="eastAsia"/>
          <w:rtl/>
        </w:rPr>
        <w:t>לתכולת</w:t>
      </w:r>
      <w:r w:rsidR="00B76FDC" w:rsidRPr="006E10AA">
        <w:rPr>
          <w:rFonts w:ascii="Courier" w:hAnsi="Courier"/>
          <w:rtl/>
        </w:rPr>
        <w:t xml:space="preserve"> </w:t>
      </w:r>
      <w:r w:rsidR="00B76FDC" w:rsidRPr="006E10AA">
        <w:rPr>
          <w:rFonts w:ascii="Courier" w:hAnsi="Courier" w:hint="eastAsia"/>
          <w:rtl/>
        </w:rPr>
        <w:t>המערכת</w:t>
      </w:r>
      <w:r w:rsidR="00B76FDC" w:rsidRPr="006E10AA">
        <w:rPr>
          <w:rFonts w:ascii="Courier" w:hAnsi="Courier"/>
          <w:rtl/>
        </w:rPr>
        <w:t xml:space="preserve"> </w:t>
      </w:r>
      <w:r w:rsidR="00B76FDC" w:rsidRPr="006E10AA">
        <w:rPr>
          <w:rFonts w:ascii="Courier" w:hAnsi="Courier" w:hint="eastAsia"/>
          <w:rtl/>
        </w:rPr>
        <w:t>המופעלת</w:t>
      </w:r>
      <w:r w:rsidR="00B76FDC" w:rsidRPr="006E10AA">
        <w:rPr>
          <w:rFonts w:ascii="Courier" w:hAnsi="Courier"/>
          <w:rtl/>
        </w:rPr>
        <w:t xml:space="preserve"> </w:t>
      </w:r>
      <w:r w:rsidR="00B76FDC" w:rsidRPr="006E10AA">
        <w:rPr>
          <w:rFonts w:ascii="Courier" w:hAnsi="Courier" w:hint="eastAsia"/>
          <w:rtl/>
        </w:rPr>
        <w:t>בכל</w:t>
      </w:r>
      <w:r w:rsidR="00B76FDC" w:rsidRPr="006E10AA">
        <w:rPr>
          <w:rFonts w:ascii="Courier" w:hAnsi="Courier"/>
          <w:rtl/>
        </w:rPr>
        <w:t xml:space="preserve"> </w:t>
      </w:r>
      <w:r w:rsidR="00B76FDC" w:rsidRPr="006E10AA">
        <w:rPr>
          <w:rFonts w:ascii="Courier" w:hAnsi="Courier" w:hint="eastAsia"/>
          <w:rtl/>
        </w:rPr>
        <w:t>שלב</w:t>
      </w:r>
      <w:r w:rsidR="00B76FDC" w:rsidRPr="006E10AA">
        <w:rPr>
          <w:rFonts w:ascii="Courier" w:hAnsi="Courier"/>
          <w:rtl/>
        </w:rPr>
        <w:t xml:space="preserve"> </w:t>
      </w:r>
      <w:r w:rsidR="00B76FDC" w:rsidRPr="006E10AA">
        <w:rPr>
          <w:rFonts w:ascii="Courier" w:hAnsi="Courier" w:hint="eastAsia"/>
          <w:rtl/>
        </w:rPr>
        <w:t>ע</w:t>
      </w:r>
      <w:r w:rsidR="00B76FDC" w:rsidRPr="006E10AA">
        <w:rPr>
          <w:rFonts w:ascii="Courier" w:hAnsi="Courier"/>
          <w:rtl/>
        </w:rPr>
        <w:t>"</w:t>
      </w:r>
      <w:r w:rsidR="00B76FDC" w:rsidRPr="006E10AA">
        <w:rPr>
          <w:rFonts w:ascii="Courier" w:hAnsi="Courier" w:hint="eastAsia"/>
          <w:rtl/>
        </w:rPr>
        <w:t>י</w:t>
      </w:r>
      <w:r w:rsidR="00B76FDC" w:rsidRPr="006E10AA">
        <w:rPr>
          <w:rFonts w:ascii="Courier" w:hAnsi="Courier"/>
          <w:rtl/>
        </w:rPr>
        <w:t xml:space="preserve"> </w:t>
      </w:r>
      <w:r w:rsidR="00E603AE" w:rsidRPr="006E10AA">
        <w:rPr>
          <w:rFonts w:ascii="Courier" w:hAnsi="Courier" w:hint="eastAsia"/>
          <w:rtl/>
        </w:rPr>
        <w:t>הע</w:t>
      </w:r>
      <w:r w:rsidR="00B76FDC" w:rsidRPr="006E10AA">
        <w:rPr>
          <w:rFonts w:ascii="Courier" w:hAnsi="Courier" w:hint="eastAsia"/>
          <w:rtl/>
        </w:rPr>
        <w:t>ו</w:t>
      </w:r>
      <w:r w:rsidR="00E603AE" w:rsidRPr="006E10AA">
        <w:rPr>
          <w:rFonts w:ascii="Courier" w:hAnsi="Courier" w:hint="eastAsia"/>
          <w:rtl/>
        </w:rPr>
        <w:t>בדים</w:t>
      </w:r>
      <w:r w:rsidR="00E603AE" w:rsidRPr="006E10AA">
        <w:rPr>
          <w:rFonts w:ascii="Courier" w:hAnsi="Courier"/>
          <w:rtl/>
        </w:rPr>
        <w:t xml:space="preserve"> </w:t>
      </w:r>
      <w:r w:rsidR="00E603AE" w:rsidRPr="006E10AA">
        <w:rPr>
          <w:rFonts w:ascii="Courier" w:hAnsi="Courier" w:hint="eastAsia"/>
          <w:rtl/>
        </w:rPr>
        <w:t>המפעילים</w:t>
      </w:r>
      <w:r w:rsidR="00E603AE" w:rsidRPr="006E10AA">
        <w:rPr>
          <w:rFonts w:ascii="Courier" w:hAnsi="Courier"/>
          <w:rtl/>
        </w:rPr>
        <w:t xml:space="preserve"> </w:t>
      </w:r>
      <w:r w:rsidR="00E603AE" w:rsidRPr="006E10AA">
        <w:rPr>
          <w:rFonts w:ascii="Courier" w:hAnsi="Courier" w:hint="eastAsia"/>
          <w:rtl/>
        </w:rPr>
        <w:t>את</w:t>
      </w:r>
      <w:r w:rsidR="00E603AE" w:rsidRPr="006E10AA">
        <w:rPr>
          <w:rFonts w:ascii="Courier" w:hAnsi="Courier"/>
          <w:rtl/>
        </w:rPr>
        <w:t xml:space="preserve"> </w:t>
      </w:r>
      <w:r w:rsidR="00E603AE" w:rsidRPr="006E10AA">
        <w:rPr>
          <w:rFonts w:ascii="Courier" w:hAnsi="Courier" w:hint="eastAsia"/>
          <w:rtl/>
        </w:rPr>
        <w:t>התהליכים</w:t>
      </w:r>
      <w:r w:rsidR="00E603AE" w:rsidRPr="006E10AA">
        <w:rPr>
          <w:rFonts w:ascii="Courier" w:hAnsi="Courier"/>
          <w:rtl/>
        </w:rPr>
        <w:t xml:space="preserve"> </w:t>
      </w:r>
      <w:r w:rsidR="00E603AE" w:rsidRPr="006E10AA">
        <w:rPr>
          <w:rFonts w:ascii="Courier" w:hAnsi="Courier" w:hint="eastAsia"/>
          <w:rtl/>
        </w:rPr>
        <w:t>העסקיים</w:t>
      </w:r>
      <w:r w:rsidR="00E603AE" w:rsidRPr="006E10AA">
        <w:rPr>
          <w:rFonts w:ascii="Courier" w:hAnsi="Courier"/>
          <w:rtl/>
        </w:rPr>
        <w:t xml:space="preserve">. </w:t>
      </w:r>
      <w:r w:rsidR="00E603AE" w:rsidRPr="006E10AA">
        <w:rPr>
          <w:rFonts w:ascii="Courier" w:hAnsi="Courier" w:hint="eastAsia"/>
          <w:rtl/>
        </w:rPr>
        <w:t>במידה</w:t>
      </w:r>
      <w:r w:rsidR="00E603AE" w:rsidRPr="006E10AA">
        <w:rPr>
          <w:rFonts w:ascii="Courier" w:hAnsi="Courier"/>
          <w:rtl/>
        </w:rPr>
        <w:t xml:space="preserve"> </w:t>
      </w:r>
      <w:r w:rsidR="00E603AE" w:rsidRPr="006E10AA">
        <w:rPr>
          <w:rFonts w:ascii="Courier" w:hAnsi="Courier" w:hint="eastAsia"/>
          <w:rtl/>
        </w:rPr>
        <w:t>והמ</w:t>
      </w:r>
      <w:r w:rsidR="003449A4" w:rsidRPr="006E10AA">
        <w:rPr>
          <w:rFonts w:ascii="Courier" w:hAnsi="Courier" w:hint="eastAsia"/>
          <w:rtl/>
        </w:rPr>
        <w:t>ע</w:t>
      </w:r>
      <w:r w:rsidR="00E603AE" w:rsidRPr="006E10AA">
        <w:rPr>
          <w:rFonts w:ascii="Courier" w:hAnsi="Courier" w:hint="eastAsia"/>
          <w:rtl/>
        </w:rPr>
        <w:t>רכת</w:t>
      </w:r>
      <w:r w:rsidR="00E603AE" w:rsidRPr="006E10AA">
        <w:rPr>
          <w:rFonts w:ascii="Courier" w:hAnsi="Courier"/>
          <w:rtl/>
        </w:rPr>
        <w:t xml:space="preserve"> </w:t>
      </w:r>
      <w:r w:rsidR="00E603AE" w:rsidRPr="006E10AA">
        <w:rPr>
          <w:rFonts w:ascii="Courier" w:hAnsi="Courier" w:hint="eastAsia"/>
          <w:rtl/>
        </w:rPr>
        <w:t>תופעל</w:t>
      </w:r>
      <w:r w:rsidR="00E603AE" w:rsidRPr="006E10AA">
        <w:rPr>
          <w:rFonts w:ascii="Courier" w:hAnsi="Courier"/>
          <w:rtl/>
        </w:rPr>
        <w:t xml:space="preserve"> </w:t>
      </w:r>
      <w:r w:rsidR="00E603AE" w:rsidRPr="006E10AA">
        <w:rPr>
          <w:rFonts w:ascii="Courier" w:hAnsi="Courier" w:hint="eastAsia"/>
          <w:rtl/>
        </w:rPr>
        <w:t>בש</w:t>
      </w:r>
      <w:r w:rsidR="003449A4" w:rsidRPr="006E10AA">
        <w:rPr>
          <w:rFonts w:ascii="Courier" w:hAnsi="Courier" w:hint="eastAsia"/>
          <w:rtl/>
        </w:rPr>
        <w:t>נ</w:t>
      </w:r>
      <w:r w:rsidR="00E603AE" w:rsidRPr="006E10AA">
        <w:rPr>
          <w:rFonts w:ascii="Courier" w:hAnsi="Courier" w:hint="eastAsia"/>
          <w:rtl/>
        </w:rPr>
        <w:t>י</w:t>
      </w:r>
      <w:r w:rsidR="00E603AE" w:rsidRPr="006E10AA">
        <w:rPr>
          <w:rFonts w:ascii="Courier" w:hAnsi="Courier"/>
          <w:rtl/>
        </w:rPr>
        <w:t xml:space="preserve"> </w:t>
      </w:r>
      <w:r w:rsidR="00E603AE" w:rsidRPr="006E10AA">
        <w:rPr>
          <w:rFonts w:ascii="Courier" w:hAnsi="Courier" w:hint="eastAsia"/>
          <w:rtl/>
        </w:rPr>
        <w:t>שלבים</w:t>
      </w:r>
      <w:r w:rsidR="00DB4F4F" w:rsidRPr="006E10AA">
        <w:rPr>
          <w:rFonts w:ascii="Courier" w:hAnsi="Courier"/>
          <w:rtl/>
        </w:rPr>
        <w:t>,</w:t>
      </w:r>
      <w:r w:rsidR="00E603AE" w:rsidRPr="006E10AA">
        <w:rPr>
          <w:rFonts w:ascii="Courier" w:hAnsi="Courier"/>
          <w:rtl/>
        </w:rPr>
        <w:t xml:space="preserve"> </w:t>
      </w:r>
      <w:r w:rsidR="00E603AE" w:rsidRPr="006E10AA">
        <w:rPr>
          <w:rFonts w:ascii="Courier" w:hAnsi="Courier" w:hint="eastAsia"/>
          <w:rtl/>
        </w:rPr>
        <w:t>ייתכן</w:t>
      </w:r>
      <w:r w:rsidR="00E603AE" w:rsidRPr="006E10AA">
        <w:rPr>
          <w:rFonts w:ascii="Courier" w:hAnsi="Courier"/>
          <w:rtl/>
        </w:rPr>
        <w:t xml:space="preserve"> </w:t>
      </w:r>
      <w:r w:rsidR="00E603AE" w:rsidRPr="006E10AA">
        <w:rPr>
          <w:rFonts w:ascii="Courier" w:hAnsi="Courier" w:hint="eastAsia"/>
          <w:rtl/>
        </w:rPr>
        <w:t>כי</w:t>
      </w:r>
      <w:r w:rsidR="00E603AE" w:rsidRPr="006E10AA">
        <w:rPr>
          <w:rFonts w:ascii="Courier" w:hAnsi="Courier"/>
          <w:rtl/>
        </w:rPr>
        <w:t xml:space="preserve"> </w:t>
      </w:r>
      <w:r w:rsidR="00E603AE" w:rsidRPr="006E10AA">
        <w:rPr>
          <w:rFonts w:ascii="Courier" w:hAnsi="Courier" w:hint="eastAsia"/>
          <w:rtl/>
        </w:rPr>
        <w:t>המשתמשים</w:t>
      </w:r>
      <w:r w:rsidR="00DB4F4F" w:rsidRPr="006E10AA">
        <w:rPr>
          <w:rFonts w:ascii="Courier" w:hAnsi="Courier"/>
          <w:rtl/>
        </w:rPr>
        <w:t xml:space="preserve"> (</w:t>
      </w:r>
      <w:r w:rsidR="00DB4F4F" w:rsidRPr="006E10AA">
        <w:rPr>
          <w:rFonts w:ascii="Courier" w:hAnsi="Courier" w:hint="eastAsia"/>
          <w:rtl/>
        </w:rPr>
        <w:t>חלקם</w:t>
      </w:r>
      <w:r w:rsidR="00DB4F4F" w:rsidRPr="006E10AA">
        <w:rPr>
          <w:rFonts w:ascii="Courier" w:hAnsi="Courier"/>
          <w:rtl/>
        </w:rPr>
        <w:t xml:space="preserve"> </w:t>
      </w:r>
      <w:r w:rsidR="00DB4F4F" w:rsidRPr="006E10AA">
        <w:rPr>
          <w:rFonts w:ascii="Courier" w:hAnsi="Courier" w:hint="eastAsia"/>
          <w:rtl/>
        </w:rPr>
        <w:t>או</w:t>
      </w:r>
      <w:r w:rsidR="00DB4F4F" w:rsidRPr="006E10AA">
        <w:rPr>
          <w:rFonts w:ascii="Courier" w:hAnsi="Courier"/>
          <w:rtl/>
        </w:rPr>
        <w:t xml:space="preserve"> </w:t>
      </w:r>
      <w:r w:rsidR="00DB4F4F" w:rsidRPr="006E10AA">
        <w:rPr>
          <w:rFonts w:ascii="Courier" w:hAnsi="Courier" w:hint="eastAsia"/>
          <w:rtl/>
        </w:rPr>
        <w:t>כולם</w:t>
      </w:r>
      <w:r w:rsidR="00DB4F4F" w:rsidRPr="006E10AA">
        <w:rPr>
          <w:rFonts w:ascii="Courier" w:hAnsi="Courier"/>
          <w:rtl/>
        </w:rPr>
        <w:t>)</w:t>
      </w:r>
      <w:r w:rsidR="00E603AE" w:rsidRPr="006E10AA">
        <w:rPr>
          <w:rFonts w:ascii="Courier" w:hAnsi="Courier"/>
          <w:rtl/>
        </w:rPr>
        <w:t xml:space="preserve"> </w:t>
      </w:r>
      <w:r w:rsidR="00E603AE" w:rsidRPr="006E10AA">
        <w:rPr>
          <w:rFonts w:ascii="Courier" w:hAnsi="Courier" w:hint="eastAsia"/>
          <w:rtl/>
        </w:rPr>
        <w:t>המפע</w:t>
      </w:r>
      <w:r w:rsidR="003449A4" w:rsidRPr="006E10AA">
        <w:rPr>
          <w:rFonts w:ascii="Courier" w:hAnsi="Courier" w:hint="eastAsia"/>
          <w:rtl/>
        </w:rPr>
        <w:t>י</w:t>
      </w:r>
      <w:r w:rsidR="00E603AE" w:rsidRPr="006E10AA">
        <w:rPr>
          <w:rFonts w:ascii="Courier" w:hAnsi="Courier" w:hint="eastAsia"/>
          <w:rtl/>
        </w:rPr>
        <w:t>לים</w:t>
      </w:r>
      <w:r w:rsidR="00E603AE" w:rsidRPr="006E10AA">
        <w:rPr>
          <w:rFonts w:ascii="Courier" w:hAnsi="Courier"/>
          <w:rtl/>
        </w:rPr>
        <w:t xml:space="preserve"> </w:t>
      </w:r>
      <w:r w:rsidR="00E603AE" w:rsidRPr="006E10AA">
        <w:rPr>
          <w:rFonts w:ascii="Courier" w:hAnsi="Courier" w:hint="eastAsia"/>
          <w:rtl/>
        </w:rPr>
        <w:t>את</w:t>
      </w:r>
      <w:r w:rsidR="00E603AE" w:rsidRPr="006E10AA">
        <w:rPr>
          <w:rFonts w:ascii="Courier" w:hAnsi="Courier"/>
          <w:rtl/>
        </w:rPr>
        <w:t xml:space="preserve"> </w:t>
      </w:r>
      <w:r w:rsidR="00E603AE" w:rsidRPr="006E10AA">
        <w:rPr>
          <w:rFonts w:ascii="Courier" w:hAnsi="Courier" w:hint="eastAsia"/>
          <w:rtl/>
        </w:rPr>
        <w:t>תכולת</w:t>
      </w:r>
      <w:r w:rsidR="00E603AE" w:rsidRPr="006E10AA">
        <w:rPr>
          <w:rFonts w:ascii="Courier" w:hAnsi="Courier"/>
          <w:rtl/>
        </w:rPr>
        <w:t xml:space="preserve"> </w:t>
      </w:r>
      <w:r w:rsidR="001F341D">
        <w:rPr>
          <w:rFonts w:ascii="Courier" w:hAnsi="Courier" w:hint="cs"/>
          <w:rtl/>
        </w:rPr>
        <w:t>שלב</w:t>
      </w:r>
      <w:r w:rsidR="00E603AE" w:rsidRPr="006E10AA">
        <w:rPr>
          <w:rFonts w:ascii="Courier" w:hAnsi="Courier"/>
          <w:rtl/>
        </w:rPr>
        <w:t xml:space="preserve"> </w:t>
      </w:r>
      <w:r w:rsidR="00E603AE" w:rsidRPr="006E10AA">
        <w:rPr>
          <w:rFonts w:ascii="Courier" w:hAnsi="Courier" w:hint="eastAsia"/>
          <w:rtl/>
        </w:rPr>
        <w:t>ב</w:t>
      </w:r>
      <w:r w:rsidR="00E603AE" w:rsidRPr="006E10AA">
        <w:rPr>
          <w:rFonts w:ascii="Courier" w:hAnsi="Courier"/>
          <w:rtl/>
        </w:rPr>
        <w:t xml:space="preserve">' </w:t>
      </w:r>
      <w:r w:rsidR="003449A4" w:rsidRPr="006E10AA">
        <w:rPr>
          <w:rFonts w:ascii="Courier" w:hAnsi="Courier" w:hint="eastAsia"/>
          <w:rtl/>
        </w:rPr>
        <w:t>יהיו</w:t>
      </w:r>
      <w:r w:rsidR="00E603AE" w:rsidRPr="006E10AA">
        <w:rPr>
          <w:rFonts w:ascii="Courier" w:hAnsi="Courier"/>
          <w:rtl/>
        </w:rPr>
        <w:t xml:space="preserve"> </w:t>
      </w:r>
      <w:r w:rsidR="003449A4" w:rsidRPr="006E10AA">
        <w:rPr>
          <w:rFonts w:ascii="Courier" w:hAnsi="Courier" w:hint="eastAsia"/>
          <w:rtl/>
        </w:rPr>
        <w:t>חדשים</w:t>
      </w:r>
      <w:r w:rsidR="003449A4" w:rsidRPr="006E10AA">
        <w:rPr>
          <w:rFonts w:ascii="Courier" w:hAnsi="Courier"/>
          <w:rtl/>
        </w:rPr>
        <w:t xml:space="preserve"> </w:t>
      </w:r>
      <w:r w:rsidR="003449A4" w:rsidRPr="006E10AA">
        <w:rPr>
          <w:rFonts w:ascii="Courier" w:hAnsi="Courier" w:hint="eastAsia"/>
          <w:rtl/>
        </w:rPr>
        <w:t>ו</w:t>
      </w:r>
      <w:r w:rsidR="00E603AE" w:rsidRPr="006E10AA">
        <w:rPr>
          <w:rFonts w:ascii="Courier" w:hAnsi="Courier" w:hint="eastAsia"/>
          <w:rtl/>
        </w:rPr>
        <w:t>שונים</w:t>
      </w:r>
      <w:r w:rsidR="00E603AE" w:rsidRPr="006E10AA">
        <w:rPr>
          <w:rFonts w:ascii="Courier" w:hAnsi="Courier"/>
          <w:rtl/>
        </w:rPr>
        <w:t xml:space="preserve"> </w:t>
      </w:r>
      <w:r w:rsidR="00E603AE" w:rsidRPr="006E10AA">
        <w:rPr>
          <w:rFonts w:ascii="Courier" w:hAnsi="Courier" w:hint="eastAsia"/>
          <w:rtl/>
        </w:rPr>
        <w:t>מהמשתמשים</w:t>
      </w:r>
      <w:r w:rsidR="00E603AE" w:rsidRPr="006E10AA">
        <w:rPr>
          <w:rFonts w:ascii="Courier" w:hAnsi="Courier"/>
          <w:rtl/>
        </w:rPr>
        <w:t xml:space="preserve"> </w:t>
      </w:r>
      <w:r w:rsidR="00B76FDC" w:rsidRPr="006E10AA">
        <w:rPr>
          <w:rFonts w:ascii="Courier" w:hAnsi="Courier" w:hint="eastAsia"/>
          <w:rtl/>
        </w:rPr>
        <w:t>המפעילים</w:t>
      </w:r>
      <w:r w:rsidR="00E603AE" w:rsidRPr="006E10AA">
        <w:rPr>
          <w:rFonts w:ascii="Courier" w:hAnsi="Courier"/>
          <w:rtl/>
        </w:rPr>
        <w:t xml:space="preserve"> </w:t>
      </w:r>
      <w:r w:rsidR="00E603AE" w:rsidRPr="006E10AA">
        <w:rPr>
          <w:rFonts w:ascii="Courier" w:hAnsi="Courier" w:hint="eastAsia"/>
          <w:rtl/>
        </w:rPr>
        <w:t>את</w:t>
      </w:r>
      <w:r w:rsidR="00E603AE" w:rsidRPr="006E10AA">
        <w:rPr>
          <w:rFonts w:ascii="Courier" w:hAnsi="Courier"/>
          <w:rtl/>
        </w:rPr>
        <w:t xml:space="preserve"> </w:t>
      </w:r>
      <w:r w:rsidR="00E603AE" w:rsidRPr="006E10AA">
        <w:rPr>
          <w:rFonts w:ascii="Courier" w:hAnsi="Courier" w:hint="eastAsia"/>
          <w:rtl/>
        </w:rPr>
        <w:t>תכולת</w:t>
      </w:r>
      <w:r w:rsidR="00E603AE" w:rsidRPr="006E10AA">
        <w:rPr>
          <w:rFonts w:ascii="Courier" w:hAnsi="Courier"/>
          <w:rtl/>
        </w:rPr>
        <w:t xml:space="preserve"> </w:t>
      </w:r>
      <w:r w:rsidR="001F341D">
        <w:rPr>
          <w:rFonts w:ascii="Courier" w:hAnsi="Courier" w:hint="cs"/>
          <w:rtl/>
        </w:rPr>
        <w:t>שלב</w:t>
      </w:r>
      <w:r w:rsidR="00E603AE" w:rsidRPr="006E10AA">
        <w:rPr>
          <w:rFonts w:ascii="Courier" w:hAnsi="Courier"/>
          <w:rtl/>
        </w:rPr>
        <w:t xml:space="preserve"> </w:t>
      </w:r>
      <w:r w:rsidR="00E603AE" w:rsidRPr="006E10AA">
        <w:rPr>
          <w:rFonts w:ascii="Courier" w:hAnsi="Courier" w:hint="eastAsia"/>
          <w:rtl/>
        </w:rPr>
        <w:t>א</w:t>
      </w:r>
      <w:r w:rsidR="00E603AE" w:rsidRPr="006E10AA">
        <w:rPr>
          <w:rFonts w:ascii="Courier" w:hAnsi="Courier"/>
          <w:rtl/>
        </w:rPr>
        <w:t>'.</w:t>
      </w:r>
    </w:p>
    <w:p w:rsidR="00545D20" w:rsidRPr="006E10AA" w:rsidRDefault="003E696A" w:rsidP="00E603AE">
      <w:pPr>
        <w:spacing w:before="120"/>
        <w:jc w:val="left"/>
        <w:rPr>
          <w:rFonts w:ascii="Courier" w:hAnsi="Courier"/>
          <w:rtl/>
        </w:rPr>
      </w:pPr>
      <w:r w:rsidRPr="006E10AA">
        <w:rPr>
          <w:rFonts w:ascii="Courier" w:hAnsi="Courier" w:hint="eastAsia"/>
          <w:rtl/>
        </w:rPr>
        <w:t>להלן</w:t>
      </w:r>
      <w:r w:rsidRPr="006E10AA">
        <w:rPr>
          <w:rFonts w:ascii="Courier" w:hAnsi="Courier"/>
          <w:rtl/>
        </w:rPr>
        <w:t xml:space="preserve"> </w:t>
      </w:r>
      <w:r w:rsidRPr="006E10AA">
        <w:rPr>
          <w:rFonts w:ascii="Courier" w:hAnsi="Courier" w:hint="eastAsia"/>
          <w:rtl/>
        </w:rPr>
        <w:t>פירוט</w:t>
      </w:r>
      <w:r w:rsidRPr="006E10AA">
        <w:rPr>
          <w:rFonts w:ascii="Courier" w:hAnsi="Courier"/>
          <w:rtl/>
        </w:rPr>
        <w:t xml:space="preserve"> </w:t>
      </w:r>
      <w:r w:rsidR="00A10E09" w:rsidRPr="006E10AA">
        <w:rPr>
          <w:rFonts w:ascii="Courier" w:hAnsi="Courier" w:hint="eastAsia"/>
          <w:rtl/>
        </w:rPr>
        <w:t>התחומים</w:t>
      </w:r>
      <w:r w:rsidR="00A10E09" w:rsidRPr="006E10AA">
        <w:rPr>
          <w:rFonts w:ascii="Courier" w:hAnsi="Courier"/>
          <w:rtl/>
        </w:rPr>
        <w:t xml:space="preserve"> </w:t>
      </w:r>
      <w:r w:rsidR="00E603AE" w:rsidRPr="006E10AA">
        <w:rPr>
          <w:rFonts w:ascii="Courier" w:hAnsi="Courier" w:hint="eastAsia"/>
          <w:rtl/>
        </w:rPr>
        <w:t>שיופעלו</w:t>
      </w:r>
      <w:r w:rsidR="00E603AE" w:rsidRPr="006E10AA">
        <w:rPr>
          <w:rFonts w:ascii="Courier" w:hAnsi="Courier"/>
          <w:rtl/>
        </w:rPr>
        <w:t xml:space="preserve"> </w:t>
      </w:r>
      <w:r w:rsidR="00E603AE" w:rsidRPr="006E10AA">
        <w:rPr>
          <w:rFonts w:ascii="Courier" w:hAnsi="Courier" w:hint="eastAsia"/>
          <w:rtl/>
        </w:rPr>
        <w:t>במסגרת</w:t>
      </w:r>
      <w:r w:rsidR="00E603AE" w:rsidRPr="006E10AA">
        <w:rPr>
          <w:rFonts w:ascii="Courier" w:hAnsi="Courier"/>
          <w:rtl/>
        </w:rPr>
        <w:t xml:space="preserve"> </w:t>
      </w:r>
      <w:r w:rsidR="00E603AE" w:rsidRPr="006E10AA">
        <w:rPr>
          <w:rFonts w:ascii="Courier" w:hAnsi="Courier" w:hint="eastAsia"/>
          <w:rtl/>
        </w:rPr>
        <w:t>השקת</w:t>
      </w:r>
      <w:r w:rsidR="00E603AE" w:rsidRPr="006E10AA">
        <w:rPr>
          <w:rFonts w:ascii="Courier" w:hAnsi="Courier"/>
          <w:rtl/>
        </w:rPr>
        <w:t xml:space="preserve"> </w:t>
      </w:r>
      <w:r w:rsidR="00435D58" w:rsidRPr="006E10AA">
        <w:rPr>
          <w:rFonts w:ascii="Courier" w:hAnsi="Courier" w:hint="eastAsia"/>
          <w:rtl/>
        </w:rPr>
        <w:t>מערכת</w:t>
      </w:r>
      <w:r w:rsidR="00435D58" w:rsidRPr="006E10AA">
        <w:rPr>
          <w:rFonts w:ascii="Courier" w:hAnsi="Courier"/>
          <w:rtl/>
        </w:rPr>
        <w:t xml:space="preserve"> </w:t>
      </w:r>
      <w:r w:rsidR="003439AE" w:rsidRPr="006E10AA">
        <w:rPr>
          <w:rFonts w:ascii="Courier" w:hAnsi="Courier" w:hint="eastAsia"/>
          <w:rtl/>
        </w:rPr>
        <w:t>מזור</w:t>
      </w:r>
      <w:r w:rsidRPr="006E10AA">
        <w:rPr>
          <w:rFonts w:ascii="Courier" w:hAnsi="Courier"/>
          <w:rtl/>
        </w:rPr>
        <w:t xml:space="preserve"> </w:t>
      </w:r>
      <w:r w:rsidRPr="006E10AA">
        <w:rPr>
          <w:rFonts w:ascii="Courier" w:hAnsi="Courier" w:hint="eastAsia"/>
          <w:rtl/>
        </w:rPr>
        <w:t>ב</w:t>
      </w:r>
      <w:r w:rsidR="005D5D87" w:rsidRPr="006E10AA">
        <w:rPr>
          <w:rFonts w:ascii="Courier" w:hAnsi="Courier" w:hint="eastAsia"/>
          <w:rtl/>
        </w:rPr>
        <w:t>בתיה</w:t>
      </w:r>
      <w:r w:rsidR="005D5D87" w:rsidRPr="006E10AA">
        <w:rPr>
          <w:rFonts w:ascii="Courier" w:hAnsi="Courier"/>
          <w:rtl/>
        </w:rPr>
        <w:t>"</w:t>
      </w:r>
      <w:r w:rsidR="005D5D87" w:rsidRPr="006E10AA">
        <w:rPr>
          <w:rFonts w:ascii="Courier" w:hAnsi="Courier" w:hint="eastAsia"/>
          <w:rtl/>
        </w:rPr>
        <w:t>ח</w:t>
      </w:r>
      <w:r w:rsidR="00545D20" w:rsidRPr="006E10AA">
        <w:rPr>
          <w:rFonts w:ascii="Courier" w:hAnsi="Courier"/>
          <w:rtl/>
        </w:rPr>
        <w:t>:</w:t>
      </w:r>
    </w:p>
    <w:p w:rsidR="00435D58" w:rsidRPr="006E10AA" w:rsidRDefault="00435D58" w:rsidP="00435D58">
      <w:pPr>
        <w:spacing w:before="120"/>
        <w:rPr>
          <w:rFonts w:ascii="Arial" w:hAnsi="Arial" w:cs="Arial"/>
          <w:b/>
          <w:bCs/>
          <w:sz w:val="22"/>
          <w:szCs w:val="22"/>
          <w:u w:val="single"/>
          <w:rtl/>
        </w:rPr>
      </w:pPr>
      <w:r w:rsidRPr="006E10AA">
        <w:rPr>
          <w:rFonts w:ascii="Arial" w:hAnsi="Arial" w:cs="Arial" w:hint="eastAsia"/>
          <w:b/>
          <w:bCs/>
          <w:sz w:val="22"/>
          <w:szCs w:val="22"/>
          <w:u w:val="single"/>
          <w:rtl/>
        </w:rPr>
        <w:t>מצורפת</w:t>
      </w:r>
      <w:r w:rsidRPr="006E10AA">
        <w:rPr>
          <w:rFonts w:ascii="Arial" w:hAnsi="Arial" w:cs="Arial"/>
          <w:b/>
          <w:bCs/>
          <w:sz w:val="22"/>
          <w:szCs w:val="22"/>
          <w:u w:val="single"/>
          <w:rtl/>
        </w:rPr>
        <w:t xml:space="preserve"> טבלת תכולות בהתאם לשלבי </w:t>
      </w:r>
      <w:proofErr w:type="spellStart"/>
      <w:r w:rsidRPr="006E10AA">
        <w:rPr>
          <w:rFonts w:ascii="Arial" w:hAnsi="Arial" w:cs="Arial" w:hint="eastAsia"/>
          <w:b/>
          <w:bCs/>
          <w:sz w:val="22"/>
          <w:szCs w:val="22"/>
          <w:u w:val="single"/>
          <w:rtl/>
        </w:rPr>
        <w:t>הפרוייקט</w:t>
      </w:r>
      <w:proofErr w:type="spellEnd"/>
      <w:r w:rsidRPr="006E10AA">
        <w:rPr>
          <w:rFonts w:ascii="Arial" w:hAnsi="Arial" w:cs="Arial"/>
          <w:b/>
          <w:bCs/>
          <w:sz w:val="22"/>
          <w:szCs w:val="22"/>
          <w:u w:val="single"/>
          <w:rtl/>
        </w:rPr>
        <w:t>:</w:t>
      </w:r>
    </w:p>
    <w:p w:rsidR="00435D58" w:rsidRPr="006E10AA" w:rsidRDefault="00435D58" w:rsidP="00435D58">
      <w:pPr>
        <w:spacing w:before="120"/>
        <w:rPr>
          <w:rFonts w:ascii="Arial" w:hAnsi="Arial" w:cs="Arial"/>
          <w:b/>
          <w:bCs/>
          <w:sz w:val="22"/>
          <w:szCs w:val="22"/>
          <w:u w:val="single"/>
          <w:rtl/>
        </w:rPr>
      </w:pPr>
    </w:p>
    <w:tbl>
      <w:tblPr>
        <w:tblW w:w="6622" w:type="dxa"/>
        <w:tblInd w:w="14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134"/>
        <w:gridCol w:w="851"/>
        <w:gridCol w:w="850"/>
        <w:gridCol w:w="2021"/>
        <w:gridCol w:w="1766"/>
      </w:tblGrid>
      <w:tr w:rsidR="00435D58" w:rsidRPr="006E10AA" w:rsidTr="00B91D8A">
        <w:trPr>
          <w:trHeight w:val="622"/>
          <w:tblHeader/>
        </w:trPr>
        <w:tc>
          <w:tcPr>
            <w:tcW w:w="1134" w:type="dxa"/>
            <w:shd w:val="clear" w:color="auto" w:fill="D9D9D9" w:themeFill="background1" w:themeFillShade="D9"/>
            <w:tcMar>
              <w:top w:w="14" w:type="dxa"/>
              <w:left w:w="14" w:type="dxa"/>
              <w:bottom w:w="0" w:type="dxa"/>
              <w:right w:w="14" w:type="dxa"/>
            </w:tcMar>
            <w:vAlign w:val="center"/>
            <w:hideMark/>
          </w:tcPr>
          <w:p w:rsidR="00435D58" w:rsidRPr="006E10AA" w:rsidRDefault="00435D58" w:rsidP="00B900D0">
            <w:pPr>
              <w:bidi w:val="0"/>
              <w:jc w:val="center"/>
              <w:rPr>
                <w:rFonts w:ascii="Calibri" w:eastAsiaTheme="minorHAnsi" w:hAnsi="Calibri" w:cs="Calibri"/>
                <w:sz w:val="22"/>
                <w:szCs w:val="22"/>
              </w:rPr>
            </w:pPr>
            <w:r w:rsidRPr="006E10AA">
              <w:rPr>
                <w:rFonts w:ascii="Arial" w:hAnsi="Arial" w:cs="Arial" w:hint="eastAsia"/>
                <w:rtl/>
              </w:rPr>
              <w:t>יישום</w:t>
            </w:r>
            <w:r w:rsidRPr="006E10AA">
              <w:rPr>
                <w:rFonts w:ascii="Arial" w:hAnsi="Arial" w:cs="Arial"/>
                <w:rtl/>
              </w:rPr>
              <w:t xml:space="preserve"> </w:t>
            </w:r>
            <w:r w:rsidRPr="006E10AA">
              <w:rPr>
                <w:rFonts w:ascii="Arial" w:hAnsi="Arial" w:cs="Arial" w:hint="eastAsia"/>
                <w:rtl/>
              </w:rPr>
              <w:t>נפרד</w:t>
            </w:r>
          </w:p>
        </w:tc>
        <w:tc>
          <w:tcPr>
            <w:tcW w:w="851" w:type="dxa"/>
            <w:shd w:val="clear" w:color="auto" w:fill="D9D9D9" w:themeFill="background1" w:themeFillShade="D9"/>
            <w:tcMar>
              <w:top w:w="14" w:type="dxa"/>
              <w:left w:w="14" w:type="dxa"/>
              <w:bottom w:w="0" w:type="dxa"/>
              <w:right w:w="14" w:type="dxa"/>
            </w:tcMar>
            <w:vAlign w:val="center"/>
            <w:hideMark/>
          </w:tcPr>
          <w:p w:rsidR="00435D58" w:rsidRPr="006E10AA" w:rsidRDefault="00435D58" w:rsidP="00B900D0">
            <w:pPr>
              <w:bidi w:val="0"/>
              <w:jc w:val="center"/>
              <w:rPr>
                <w:rFonts w:ascii="Calibri" w:eastAsiaTheme="minorHAnsi" w:hAnsi="Calibri" w:cs="Calibri"/>
                <w:sz w:val="22"/>
                <w:szCs w:val="22"/>
              </w:rPr>
            </w:pPr>
            <w:r w:rsidRPr="006E10AA">
              <w:rPr>
                <w:rFonts w:ascii="Arial" w:hAnsi="Arial" w:cs="Arial"/>
                <w:rtl/>
              </w:rPr>
              <w:t>שלב ב'</w:t>
            </w:r>
          </w:p>
        </w:tc>
        <w:tc>
          <w:tcPr>
            <w:tcW w:w="850" w:type="dxa"/>
            <w:shd w:val="clear" w:color="auto" w:fill="D9D9D9" w:themeFill="background1" w:themeFillShade="D9"/>
            <w:tcMar>
              <w:top w:w="14" w:type="dxa"/>
              <w:left w:w="14" w:type="dxa"/>
              <w:bottom w:w="0" w:type="dxa"/>
              <w:right w:w="14" w:type="dxa"/>
            </w:tcMar>
            <w:vAlign w:val="center"/>
            <w:hideMark/>
          </w:tcPr>
          <w:p w:rsidR="00435D58" w:rsidRPr="006E10AA" w:rsidRDefault="00435D58" w:rsidP="00B900D0">
            <w:pPr>
              <w:bidi w:val="0"/>
              <w:jc w:val="center"/>
              <w:rPr>
                <w:rFonts w:ascii="Calibri" w:eastAsiaTheme="minorHAnsi" w:hAnsi="Calibri" w:cs="Calibri"/>
                <w:sz w:val="22"/>
                <w:szCs w:val="22"/>
              </w:rPr>
            </w:pPr>
            <w:r w:rsidRPr="006E10AA">
              <w:rPr>
                <w:rFonts w:ascii="Arial" w:hAnsi="Arial" w:cs="Arial"/>
                <w:rtl/>
              </w:rPr>
              <w:t>שלב א'</w:t>
            </w:r>
          </w:p>
        </w:tc>
        <w:tc>
          <w:tcPr>
            <w:tcW w:w="2021" w:type="dxa"/>
            <w:shd w:val="clear" w:color="auto" w:fill="D9D9D9" w:themeFill="background1" w:themeFillShade="D9"/>
            <w:tcMar>
              <w:top w:w="14" w:type="dxa"/>
              <w:left w:w="14" w:type="dxa"/>
              <w:bottom w:w="0" w:type="dxa"/>
              <w:right w:w="14" w:type="dxa"/>
            </w:tcMar>
            <w:vAlign w:val="center"/>
            <w:hideMark/>
          </w:tcPr>
          <w:p w:rsidR="00435D58" w:rsidRPr="006E10AA" w:rsidRDefault="00435D58" w:rsidP="00B900D0">
            <w:pPr>
              <w:bidi w:val="0"/>
              <w:jc w:val="center"/>
              <w:rPr>
                <w:rFonts w:ascii="Calibri" w:eastAsiaTheme="minorHAnsi" w:hAnsi="Calibri" w:cs="Arial"/>
                <w:sz w:val="22"/>
                <w:szCs w:val="22"/>
                <w:rtl/>
              </w:rPr>
            </w:pPr>
            <w:r w:rsidRPr="006E10AA">
              <w:rPr>
                <w:rFonts w:ascii="Calibri" w:eastAsiaTheme="minorHAnsi" w:hAnsi="Calibri" w:cs="Arial" w:hint="cs"/>
                <w:sz w:val="22"/>
                <w:szCs w:val="22"/>
                <w:rtl/>
              </w:rPr>
              <w:t>מודול</w:t>
            </w:r>
            <w:r w:rsidRPr="006E10AA">
              <w:rPr>
                <w:rFonts w:ascii="Calibri" w:eastAsiaTheme="minorHAnsi" w:hAnsi="Calibri" w:cs="Arial"/>
                <w:sz w:val="22"/>
                <w:szCs w:val="22"/>
                <w:rtl/>
              </w:rPr>
              <w:t xml:space="preserve"> </w:t>
            </w:r>
            <w:proofErr w:type="spellStart"/>
            <w:r w:rsidRPr="006E10AA">
              <w:rPr>
                <w:rFonts w:ascii="Calibri" w:eastAsiaTheme="minorHAnsi" w:hAnsi="Calibri" w:cs="Arial" w:hint="cs"/>
                <w:sz w:val="22"/>
                <w:szCs w:val="22"/>
                <w:rtl/>
              </w:rPr>
              <w:t>בסאפ</w:t>
            </w:r>
            <w:proofErr w:type="spellEnd"/>
          </w:p>
        </w:tc>
        <w:tc>
          <w:tcPr>
            <w:tcW w:w="1766" w:type="dxa"/>
            <w:shd w:val="clear" w:color="auto" w:fill="D9D9D9" w:themeFill="background1" w:themeFillShade="D9"/>
            <w:tcMar>
              <w:top w:w="14" w:type="dxa"/>
              <w:left w:w="14" w:type="dxa"/>
              <w:bottom w:w="0" w:type="dxa"/>
              <w:right w:w="14" w:type="dxa"/>
            </w:tcMar>
            <w:vAlign w:val="center"/>
            <w:hideMark/>
          </w:tcPr>
          <w:p w:rsidR="00435D58" w:rsidRPr="006E10AA" w:rsidRDefault="00435D58" w:rsidP="00B900D0">
            <w:pPr>
              <w:bidi w:val="0"/>
              <w:jc w:val="center"/>
              <w:rPr>
                <w:rFonts w:ascii="Calibri" w:eastAsiaTheme="minorHAnsi" w:hAnsi="Calibri" w:cs="Calibri"/>
                <w:sz w:val="22"/>
                <w:szCs w:val="22"/>
              </w:rPr>
            </w:pPr>
            <w:r w:rsidRPr="006E10AA">
              <w:rPr>
                <w:rFonts w:ascii="Arial" w:hAnsi="Arial" w:cs="Arial"/>
                <w:rtl/>
              </w:rPr>
              <w:t>נושא</w:t>
            </w:r>
          </w:p>
        </w:tc>
      </w:tr>
      <w:tr w:rsidR="00435D58" w:rsidRPr="006E10AA" w:rsidTr="00B91D8A">
        <w:trPr>
          <w:trHeight w:val="419"/>
        </w:trPr>
        <w:tc>
          <w:tcPr>
            <w:tcW w:w="1134" w:type="dxa"/>
            <w:shd w:val="clear" w:color="auto" w:fill="auto"/>
            <w:tcMar>
              <w:top w:w="14" w:type="dxa"/>
              <w:left w:w="14" w:type="dxa"/>
              <w:bottom w:w="0" w:type="dxa"/>
              <w:right w:w="14" w:type="dxa"/>
            </w:tcMar>
            <w:vAlign w:val="center"/>
            <w:hideMark/>
          </w:tcPr>
          <w:p w:rsidR="00435D58" w:rsidRPr="006E10AA" w:rsidRDefault="00435D58" w:rsidP="00B900D0">
            <w:pPr>
              <w:bidi w:val="0"/>
              <w:rPr>
                <w:sz w:val="20"/>
                <w:szCs w:val="20"/>
              </w:rPr>
            </w:pPr>
          </w:p>
        </w:tc>
        <w:tc>
          <w:tcPr>
            <w:tcW w:w="851" w:type="dxa"/>
            <w:shd w:val="clear" w:color="auto" w:fill="auto"/>
            <w:tcMar>
              <w:top w:w="14" w:type="dxa"/>
              <w:left w:w="14" w:type="dxa"/>
              <w:bottom w:w="0" w:type="dxa"/>
              <w:right w:w="14" w:type="dxa"/>
            </w:tcMar>
            <w:vAlign w:val="center"/>
            <w:hideMark/>
          </w:tcPr>
          <w:p w:rsidR="00435D58" w:rsidRPr="006E10AA" w:rsidRDefault="00435D58" w:rsidP="00B900D0">
            <w:pPr>
              <w:bidi w:val="0"/>
              <w:rPr>
                <w:sz w:val="20"/>
                <w:szCs w:val="20"/>
              </w:rPr>
            </w:pPr>
          </w:p>
        </w:tc>
        <w:tc>
          <w:tcPr>
            <w:tcW w:w="850" w:type="dxa"/>
            <w:shd w:val="clear" w:color="auto" w:fill="auto"/>
            <w:tcMar>
              <w:top w:w="14" w:type="dxa"/>
              <w:left w:w="14" w:type="dxa"/>
              <w:bottom w:w="0" w:type="dxa"/>
              <w:right w:w="14" w:type="dxa"/>
            </w:tcMar>
            <w:vAlign w:val="center"/>
            <w:hideMark/>
          </w:tcPr>
          <w:p w:rsidR="00435D58" w:rsidRPr="006E10AA" w:rsidRDefault="00435D58" w:rsidP="00B900D0">
            <w:pPr>
              <w:bidi w:val="0"/>
              <w:spacing w:after="100"/>
              <w:jc w:val="center"/>
              <w:rPr>
                <w:rFonts w:ascii="Calibri" w:eastAsiaTheme="minorHAnsi" w:hAnsi="Calibri" w:cs="Calibri"/>
                <w:sz w:val="22"/>
                <w:szCs w:val="22"/>
              </w:rPr>
            </w:pPr>
            <w:r w:rsidRPr="006E10AA">
              <w:t>V</w:t>
            </w:r>
          </w:p>
        </w:tc>
        <w:tc>
          <w:tcPr>
            <w:tcW w:w="2021" w:type="dxa"/>
            <w:shd w:val="clear" w:color="auto" w:fill="auto"/>
            <w:tcMar>
              <w:top w:w="14" w:type="dxa"/>
              <w:left w:w="14" w:type="dxa"/>
              <w:bottom w:w="0" w:type="dxa"/>
              <w:right w:w="14" w:type="dxa"/>
            </w:tcMar>
            <w:vAlign w:val="center"/>
            <w:hideMark/>
          </w:tcPr>
          <w:p w:rsidR="00435D58" w:rsidRPr="006E10AA" w:rsidRDefault="00435D58" w:rsidP="00B900D0">
            <w:pPr>
              <w:bidi w:val="0"/>
              <w:spacing w:after="100"/>
              <w:jc w:val="center"/>
              <w:rPr>
                <w:rFonts w:ascii="Calibri" w:eastAsiaTheme="minorHAnsi" w:hAnsi="Calibri" w:cs="Calibri"/>
                <w:sz w:val="22"/>
                <w:szCs w:val="22"/>
              </w:rPr>
            </w:pPr>
            <w:r w:rsidRPr="006E10AA">
              <w:t>FI</w:t>
            </w:r>
          </w:p>
        </w:tc>
        <w:tc>
          <w:tcPr>
            <w:tcW w:w="1766" w:type="dxa"/>
            <w:shd w:val="clear" w:color="auto" w:fill="auto"/>
            <w:tcMar>
              <w:top w:w="14" w:type="dxa"/>
              <w:left w:w="14" w:type="dxa"/>
              <w:bottom w:w="0" w:type="dxa"/>
              <w:right w:w="14" w:type="dxa"/>
            </w:tcMar>
            <w:vAlign w:val="center"/>
            <w:hideMark/>
          </w:tcPr>
          <w:p w:rsidR="00435D58" w:rsidRPr="006E10AA" w:rsidRDefault="00435D58" w:rsidP="00B900D0">
            <w:pPr>
              <w:bidi w:val="0"/>
              <w:spacing w:after="100"/>
              <w:jc w:val="center"/>
              <w:rPr>
                <w:rFonts w:ascii="Calibri" w:eastAsiaTheme="minorHAnsi" w:hAnsi="Calibri" w:cs="Calibri"/>
                <w:sz w:val="22"/>
                <w:szCs w:val="22"/>
              </w:rPr>
            </w:pPr>
            <w:r w:rsidRPr="006E10AA">
              <w:rPr>
                <w:rFonts w:ascii="Arial" w:hAnsi="Arial" w:cs="Arial"/>
                <w:rtl/>
              </w:rPr>
              <w:t>כספים</w:t>
            </w:r>
          </w:p>
        </w:tc>
      </w:tr>
      <w:tr w:rsidR="00435D58" w:rsidRPr="006E10AA" w:rsidTr="00B91D8A">
        <w:trPr>
          <w:trHeight w:val="812"/>
        </w:trPr>
        <w:tc>
          <w:tcPr>
            <w:tcW w:w="1134" w:type="dxa"/>
            <w:shd w:val="clear" w:color="auto" w:fill="auto"/>
            <w:tcMar>
              <w:top w:w="14" w:type="dxa"/>
              <w:left w:w="14" w:type="dxa"/>
              <w:bottom w:w="0" w:type="dxa"/>
              <w:right w:w="14" w:type="dxa"/>
            </w:tcMar>
            <w:vAlign w:val="center"/>
            <w:hideMark/>
          </w:tcPr>
          <w:p w:rsidR="00435D58" w:rsidRPr="006E10AA" w:rsidRDefault="00435D58" w:rsidP="00B900D0">
            <w:pPr>
              <w:bidi w:val="0"/>
              <w:rPr>
                <w:sz w:val="20"/>
                <w:szCs w:val="20"/>
              </w:rPr>
            </w:pPr>
          </w:p>
        </w:tc>
        <w:tc>
          <w:tcPr>
            <w:tcW w:w="851" w:type="dxa"/>
            <w:shd w:val="clear" w:color="auto" w:fill="auto"/>
            <w:tcMar>
              <w:top w:w="14" w:type="dxa"/>
              <w:left w:w="14" w:type="dxa"/>
              <w:bottom w:w="0" w:type="dxa"/>
              <w:right w:w="14" w:type="dxa"/>
            </w:tcMar>
            <w:vAlign w:val="center"/>
            <w:hideMark/>
          </w:tcPr>
          <w:p w:rsidR="00435D58" w:rsidRPr="006E10AA" w:rsidRDefault="00435D58" w:rsidP="00B900D0">
            <w:pPr>
              <w:bidi w:val="0"/>
              <w:rPr>
                <w:sz w:val="20"/>
                <w:szCs w:val="20"/>
              </w:rPr>
            </w:pPr>
          </w:p>
        </w:tc>
        <w:tc>
          <w:tcPr>
            <w:tcW w:w="850" w:type="dxa"/>
            <w:shd w:val="clear" w:color="auto" w:fill="auto"/>
            <w:tcMar>
              <w:top w:w="14" w:type="dxa"/>
              <w:left w:w="14" w:type="dxa"/>
              <w:bottom w:w="0" w:type="dxa"/>
              <w:right w:w="14" w:type="dxa"/>
            </w:tcMar>
            <w:vAlign w:val="center"/>
            <w:hideMark/>
          </w:tcPr>
          <w:p w:rsidR="00435D58" w:rsidRPr="006E10AA" w:rsidRDefault="00435D58" w:rsidP="00B900D0">
            <w:pPr>
              <w:bidi w:val="0"/>
              <w:spacing w:after="100"/>
              <w:jc w:val="center"/>
              <w:rPr>
                <w:rFonts w:ascii="Calibri" w:eastAsiaTheme="minorHAnsi" w:hAnsi="Calibri" w:cs="Calibri"/>
                <w:sz w:val="22"/>
                <w:szCs w:val="22"/>
              </w:rPr>
            </w:pPr>
            <w:r w:rsidRPr="006E10AA">
              <w:t>V</w:t>
            </w:r>
          </w:p>
        </w:tc>
        <w:tc>
          <w:tcPr>
            <w:tcW w:w="2021" w:type="dxa"/>
            <w:shd w:val="clear" w:color="auto" w:fill="auto"/>
            <w:tcMar>
              <w:top w:w="14" w:type="dxa"/>
              <w:left w:w="14" w:type="dxa"/>
              <w:bottom w:w="0" w:type="dxa"/>
              <w:right w:w="14" w:type="dxa"/>
            </w:tcMar>
            <w:vAlign w:val="center"/>
            <w:hideMark/>
          </w:tcPr>
          <w:p w:rsidR="00435D58" w:rsidRPr="006E10AA" w:rsidRDefault="00435D58" w:rsidP="00B900D0">
            <w:pPr>
              <w:bidi w:val="0"/>
              <w:spacing w:after="100"/>
              <w:jc w:val="center"/>
              <w:rPr>
                <w:rFonts w:ascii="Calibri" w:eastAsiaTheme="minorHAnsi" w:hAnsi="Calibri" w:cs="Calibri"/>
                <w:sz w:val="22"/>
                <w:szCs w:val="22"/>
              </w:rPr>
            </w:pPr>
            <w:r w:rsidRPr="006E10AA">
              <w:t>CO,FM,BPC</w:t>
            </w:r>
          </w:p>
        </w:tc>
        <w:tc>
          <w:tcPr>
            <w:tcW w:w="1766" w:type="dxa"/>
            <w:shd w:val="clear" w:color="auto" w:fill="auto"/>
            <w:tcMar>
              <w:top w:w="14" w:type="dxa"/>
              <w:left w:w="14" w:type="dxa"/>
              <w:bottom w:w="0" w:type="dxa"/>
              <w:right w:w="14" w:type="dxa"/>
            </w:tcMar>
            <w:vAlign w:val="center"/>
            <w:hideMark/>
          </w:tcPr>
          <w:p w:rsidR="00435D58" w:rsidRPr="006E10AA" w:rsidRDefault="00435D58" w:rsidP="00B900D0">
            <w:pPr>
              <w:bidi w:val="0"/>
              <w:spacing w:after="100"/>
              <w:jc w:val="center"/>
              <w:rPr>
                <w:rFonts w:ascii="Calibri" w:eastAsiaTheme="minorHAnsi" w:hAnsi="Calibri" w:cs="Calibri"/>
                <w:sz w:val="22"/>
                <w:szCs w:val="22"/>
              </w:rPr>
            </w:pPr>
            <w:r w:rsidRPr="006E10AA">
              <w:rPr>
                <w:rFonts w:ascii="Arial" w:hAnsi="Arial" w:cs="Arial"/>
                <w:rtl/>
              </w:rPr>
              <w:t>תקציב, תמחיר ובקרה</w:t>
            </w:r>
          </w:p>
        </w:tc>
      </w:tr>
      <w:tr w:rsidR="00435D58" w:rsidRPr="006E10AA" w:rsidTr="00B91D8A">
        <w:trPr>
          <w:trHeight w:val="541"/>
        </w:trPr>
        <w:tc>
          <w:tcPr>
            <w:tcW w:w="1134" w:type="dxa"/>
            <w:shd w:val="clear" w:color="auto" w:fill="auto"/>
            <w:tcMar>
              <w:top w:w="14" w:type="dxa"/>
              <w:left w:w="14" w:type="dxa"/>
              <w:bottom w:w="0" w:type="dxa"/>
              <w:right w:w="14" w:type="dxa"/>
            </w:tcMar>
            <w:vAlign w:val="center"/>
            <w:hideMark/>
          </w:tcPr>
          <w:p w:rsidR="00435D58" w:rsidRPr="006E10AA" w:rsidRDefault="00435D58" w:rsidP="00B900D0">
            <w:pPr>
              <w:bidi w:val="0"/>
              <w:rPr>
                <w:sz w:val="20"/>
                <w:szCs w:val="20"/>
              </w:rPr>
            </w:pPr>
          </w:p>
        </w:tc>
        <w:tc>
          <w:tcPr>
            <w:tcW w:w="851" w:type="dxa"/>
            <w:shd w:val="clear" w:color="auto" w:fill="auto"/>
            <w:tcMar>
              <w:top w:w="14" w:type="dxa"/>
              <w:left w:w="14" w:type="dxa"/>
              <w:bottom w:w="0" w:type="dxa"/>
              <w:right w:w="14" w:type="dxa"/>
            </w:tcMar>
            <w:vAlign w:val="center"/>
            <w:hideMark/>
          </w:tcPr>
          <w:p w:rsidR="00435D58" w:rsidRPr="006E10AA" w:rsidRDefault="00435D58" w:rsidP="00B900D0">
            <w:pPr>
              <w:bidi w:val="0"/>
              <w:rPr>
                <w:sz w:val="20"/>
                <w:szCs w:val="20"/>
              </w:rPr>
            </w:pPr>
          </w:p>
        </w:tc>
        <w:tc>
          <w:tcPr>
            <w:tcW w:w="850" w:type="dxa"/>
            <w:shd w:val="clear" w:color="auto" w:fill="auto"/>
            <w:tcMar>
              <w:top w:w="14" w:type="dxa"/>
              <w:left w:w="14" w:type="dxa"/>
              <w:bottom w:w="0" w:type="dxa"/>
              <w:right w:w="14" w:type="dxa"/>
            </w:tcMar>
            <w:vAlign w:val="center"/>
            <w:hideMark/>
          </w:tcPr>
          <w:p w:rsidR="00435D58" w:rsidRPr="006E10AA" w:rsidRDefault="00435D58" w:rsidP="00B900D0">
            <w:pPr>
              <w:bidi w:val="0"/>
              <w:spacing w:after="100"/>
              <w:jc w:val="center"/>
              <w:rPr>
                <w:rFonts w:ascii="Calibri" w:eastAsiaTheme="minorHAnsi" w:hAnsi="Calibri" w:cs="Calibri"/>
                <w:sz w:val="22"/>
                <w:szCs w:val="22"/>
              </w:rPr>
            </w:pPr>
            <w:r w:rsidRPr="006E10AA">
              <w:t>V</w:t>
            </w:r>
          </w:p>
        </w:tc>
        <w:tc>
          <w:tcPr>
            <w:tcW w:w="2021" w:type="dxa"/>
            <w:shd w:val="clear" w:color="auto" w:fill="auto"/>
            <w:tcMar>
              <w:top w:w="14" w:type="dxa"/>
              <w:left w:w="14" w:type="dxa"/>
              <w:bottom w:w="0" w:type="dxa"/>
              <w:right w:w="14" w:type="dxa"/>
            </w:tcMar>
            <w:vAlign w:val="center"/>
            <w:hideMark/>
          </w:tcPr>
          <w:p w:rsidR="00435D58" w:rsidRPr="006E10AA" w:rsidRDefault="00435D58" w:rsidP="00B900D0">
            <w:pPr>
              <w:bidi w:val="0"/>
              <w:spacing w:after="100"/>
              <w:jc w:val="center"/>
              <w:rPr>
                <w:rFonts w:ascii="Calibri" w:eastAsiaTheme="minorHAnsi" w:hAnsi="Calibri" w:cs="Calibri"/>
                <w:sz w:val="22"/>
                <w:szCs w:val="22"/>
              </w:rPr>
            </w:pPr>
            <w:r w:rsidRPr="006E10AA">
              <w:t>MM</w:t>
            </w:r>
          </w:p>
        </w:tc>
        <w:tc>
          <w:tcPr>
            <w:tcW w:w="1766" w:type="dxa"/>
            <w:shd w:val="clear" w:color="auto" w:fill="auto"/>
            <w:tcMar>
              <w:top w:w="14" w:type="dxa"/>
              <w:left w:w="14" w:type="dxa"/>
              <w:bottom w:w="0" w:type="dxa"/>
              <w:right w:w="14" w:type="dxa"/>
            </w:tcMar>
            <w:vAlign w:val="center"/>
            <w:hideMark/>
          </w:tcPr>
          <w:p w:rsidR="00435D58" w:rsidRPr="006E10AA" w:rsidRDefault="00435D58" w:rsidP="00B900D0">
            <w:pPr>
              <w:bidi w:val="0"/>
              <w:spacing w:after="100"/>
              <w:jc w:val="center"/>
              <w:rPr>
                <w:rFonts w:ascii="Calibri" w:eastAsiaTheme="minorHAnsi" w:hAnsi="Calibri" w:cs="Calibri"/>
                <w:sz w:val="22"/>
                <w:szCs w:val="22"/>
              </w:rPr>
            </w:pPr>
            <w:r w:rsidRPr="006E10AA">
              <w:rPr>
                <w:rFonts w:ascii="Arial" w:hAnsi="Arial" w:cs="Arial"/>
                <w:rtl/>
              </w:rPr>
              <w:t>רכש ומלאי</w:t>
            </w:r>
          </w:p>
        </w:tc>
      </w:tr>
      <w:tr w:rsidR="00435D58" w:rsidRPr="006E10AA" w:rsidTr="00B91D8A">
        <w:trPr>
          <w:trHeight w:val="615"/>
        </w:trPr>
        <w:tc>
          <w:tcPr>
            <w:tcW w:w="1134" w:type="dxa"/>
            <w:shd w:val="clear" w:color="auto" w:fill="auto"/>
            <w:tcMar>
              <w:top w:w="14" w:type="dxa"/>
              <w:left w:w="14" w:type="dxa"/>
              <w:bottom w:w="0" w:type="dxa"/>
              <w:right w:w="14" w:type="dxa"/>
            </w:tcMar>
            <w:vAlign w:val="center"/>
            <w:hideMark/>
          </w:tcPr>
          <w:p w:rsidR="00435D58" w:rsidRPr="006E10AA" w:rsidRDefault="00435D58" w:rsidP="00B900D0">
            <w:pPr>
              <w:bidi w:val="0"/>
              <w:spacing w:after="100"/>
              <w:jc w:val="center"/>
              <w:rPr>
                <w:rFonts w:ascii="Calibri" w:eastAsiaTheme="minorHAnsi" w:hAnsi="Calibri" w:cs="Calibri"/>
                <w:sz w:val="22"/>
                <w:szCs w:val="22"/>
              </w:rPr>
            </w:pPr>
            <w:r w:rsidRPr="006E10AA">
              <w:t>V</w:t>
            </w:r>
          </w:p>
        </w:tc>
        <w:tc>
          <w:tcPr>
            <w:tcW w:w="851" w:type="dxa"/>
            <w:shd w:val="clear" w:color="auto" w:fill="auto"/>
            <w:tcMar>
              <w:top w:w="14" w:type="dxa"/>
              <w:left w:w="14" w:type="dxa"/>
              <w:bottom w:w="0" w:type="dxa"/>
              <w:right w:w="14" w:type="dxa"/>
            </w:tcMar>
            <w:vAlign w:val="center"/>
            <w:hideMark/>
          </w:tcPr>
          <w:p w:rsidR="00435D58" w:rsidRPr="006E10AA" w:rsidRDefault="00435D58" w:rsidP="00B900D0">
            <w:pPr>
              <w:bidi w:val="0"/>
              <w:rPr>
                <w:sz w:val="20"/>
                <w:szCs w:val="20"/>
              </w:rPr>
            </w:pPr>
          </w:p>
        </w:tc>
        <w:tc>
          <w:tcPr>
            <w:tcW w:w="850" w:type="dxa"/>
            <w:shd w:val="clear" w:color="auto" w:fill="auto"/>
            <w:tcMar>
              <w:top w:w="14" w:type="dxa"/>
              <w:left w:w="14" w:type="dxa"/>
              <w:bottom w:w="0" w:type="dxa"/>
              <w:right w:w="14" w:type="dxa"/>
            </w:tcMar>
            <w:vAlign w:val="center"/>
            <w:hideMark/>
          </w:tcPr>
          <w:p w:rsidR="00435D58" w:rsidRPr="006E10AA" w:rsidRDefault="00435D58" w:rsidP="00B900D0">
            <w:pPr>
              <w:bidi w:val="0"/>
              <w:rPr>
                <w:sz w:val="20"/>
                <w:szCs w:val="20"/>
              </w:rPr>
            </w:pPr>
          </w:p>
        </w:tc>
        <w:tc>
          <w:tcPr>
            <w:tcW w:w="2021" w:type="dxa"/>
            <w:shd w:val="clear" w:color="auto" w:fill="auto"/>
            <w:tcMar>
              <w:top w:w="14" w:type="dxa"/>
              <w:left w:w="14" w:type="dxa"/>
              <w:bottom w:w="0" w:type="dxa"/>
              <w:right w:w="14" w:type="dxa"/>
            </w:tcMar>
            <w:vAlign w:val="center"/>
          </w:tcPr>
          <w:p w:rsidR="00435D58" w:rsidRPr="0034663E" w:rsidRDefault="00046323" w:rsidP="00B900D0">
            <w:pPr>
              <w:bidi w:val="0"/>
              <w:spacing w:after="100"/>
              <w:jc w:val="center"/>
              <w:rPr>
                <w:rFonts w:ascii="Calibri" w:eastAsiaTheme="minorHAnsi" w:hAnsi="Calibri" w:cs="Calibri"/>
                <w:sz w:val="22"/>
                <w:szCs w:val="22"/>
              </w:rPr>
            </w:pPr>
            <w:r w:rsidRPr="006E10AA">
              <w:t>(</w:t>
            </w:r>
            <w:r w:rsidRPr="0034663E">
              <w:t>TBD)</w:t>
            </w:r>
          </w:p>
        </w:tc>
        <w:tc>
          <w:tcPr>
            <w:tcW w:w="1766" w:type="dxa"/>
            <w:shd w:val="clear" w:color="auto" w:fill="auto"/>
            <w:tcMar>
              <w:top w:w="14" w:type="dxa"/>
              <w:left w:w="14" w:type="dxa"/>
              <w:bottom w:w="0" w:type="dxa"/>
              <w:right w:w="14" w:type="dxa"/>
            </w:tcMar>
            <w:vAlign w:val="center"/>
            <w:hideMark/>
          </w:tcPr>
          <w:p w:rsidR="00435D58" w:rsidRPr="006E10AA" w:rsidRDefault="00435D58" w:rsidP="00B900D0">
            <w:pPr>
              <w:bidi w:val="0"/>
              <w:spacing w:after="100"/>
              <w:jc w:val="center"/>
              <w:rPr>
                <w:rFonts w:ascii="Calibri" w:eastAsiaTheme="minorHAnsi" w:hAnsi="Calibri" w:cs="Calibri"/>
                <w:sz w:val="22"/>
                <w:szCs w:val="22"/>
              </w:rPr>
            </w:pPr>
            <w:r w:rsidRPr="006E10AA">
              <w:rPr>
                <w:rFonts w:ascii="Arial" w:hAnsi="Arial" w:cs="Arial"/>
                <w:rtl/>
              </w:rPr>
              <w:t>ניהול משאבי אנוש</w:t>
            </w:r>
          </w:p>
        </w:tc>
      </w:tr>
      <w:tr w:rsidR="00F73F9E" w:rsidRPr="006E10AA" w:rsidTr="00B91D8A">
        <w:trPr>
          <w:trHeight w:val="419"/>
        </w:trPr>
        <w:tc>
          <w:tcPr>
            <w:tcW w:w="1134" w:type="dxa"/>
            <w:shd w:val="clear" w:color="auto" w:fill="auto"/>
            <w:tcMar>
              <w:top w:w="14" w:type="dxa"/>
              <w:left w:w="14" w:type="dxa"/>
              <w:bottom w:w="0" w:type="dxa"/>
              <w:right w:w="14" w:type="dxa"/>
            </w:tcMar>
            <w:vAlign w:val="center"/>
          </w:tcPr>
          <w:p w:rsidR="00F73F9E" w:rsidRPr="006E10AA" w:rsidRDefault="00F73F9E" w:rsidP="00B900D0">
            <w:pPr>
              <w:bidi w:val="0"/>
              <w:rPr>
                <w:sz w:val="20"/>
                <w:szCs w:val="20"/>
              </w:rPr>
            </w:pPr>
          </w:p>
        </w:tc>
        <w:tc>
          <w:tcPr>
            <w:tcW w:w="851" w:type="dxa"/>
            <w:shd w:val="clear" w:color="auto" w:fill="auto"/>
            <w:tcMar>
              <w:top w:w="14" w:type="dxa"/>
              <w:left w:w="14" w:type="dxa"/>
              <w:bottom w:w="0" w:type="dxa"/>
              <w:right w:w="14" w:type="dxa"/>
            </w:tcMar>
            <w:vAlign w:val="center"/>
          </w:tcPr>
          <w:p w:rsidR="00F73F9E" w:rsidRPr="006E10AA" w:rsidRDefault="00F73F9E" w:rsidP="00B900D0">
            <w:pPr>
              <w:bidi w:val="0"/>
              <w:jc w:val="center"/>
            </w:pPr>
          </w:p>
        </w:tc>
        <w:tc>
          <w:tcPr>
            <w:tcW w:w="850" w:type="dxa"/>
            <w:shd w:val="clear" w:color="auto" w:fill="auto"/>
            <w:tcMar>
              <w:top w:w="14" w:type="dxa"/>
              <w:left w:w="14" w:type="dxa"/>
              <w:bottom w:w="0" w:type="dxa"/>
              <w:right w:w="14" w:type="dxa"/>
            </w:tcMar>
            <w:vAlign w:val="center"/>
          </w:tcPr>
          <w:p w:rsidR="00F73F9E" w:rsidRPr="006E10AA" w:rsidRDefault="00F73F9E" w:rsidP="0034663E">
            <w:pPr>
              <w:bidi w:val="0"/>
              <w:jc w:val="center"/>
              <w:rPr>
                <w:sz w:val="20"/>
                <w:szCs w:val="20"/>
              </w:rPr>
            </w:pPr>
            <w:r w:rsidRPr="006E10AA">
              <w:t>V</w:t>
            </w:r>
          </w:p>
        </w:tc>
        <w:tc>
          <w:tcPr>
            <w:tcW w:w="2021" w:type="dxa"/>
            <w:shd w:val="clear" w:color="auto" w:fill="auto"/>
            <w:tcMar>
              <w:top w:w="14" w:type="dxa"/>
              <w:left w:w="14" w:type="dxa"/>
              <w:bottom w:w="0" w:type="dxa"/>
              <w:right w:w="14" w:type="dxa"/>
            </w:tcMar>
            <w:vAlign w:val="center"/>
          </w:tcPr>
          <w:p w:rsidR="00F73F9E" w:rsidRPr="006E10AA" w:rsidRDefault="00F73F9E" w:rsidP="00B900D0">
            <w:pPr>
              <w:bidi w:val="0"/>
              <w:spacing w:after="100"/>
              <w:jc w:val="center"/>
              <w:rPr>
                <w:rtl/>
              </w:rPr>
            </w:pPr>
            <w:r w:rsidRPr="006E10AA">
              <w:t>(</w:t>
            </w:r>
            <w:r w:rsidRPr="0034663E">
              <w:t>TBD)</w:t>
            </w:r>
          </w:p>
        </w:tc>
        <w:tc>
          <w:tcPr>
            <w:tcW w:w="1766" w:type="dxa"/>
            <w:shd w:val="clear" w:color="auto" w:fill="auto"/>
            <w:tcMar>
              <w:top w:w="14" w:type="dxa"/>
              <w:left w:w="14" w:type="dxa"/>
              <w:bottom w:w="0" w:type="dxa"/>
              <w:right w:w="14" w:type="dxa"/>
            </w:tcMar>
            <w:vAlign w:val="center"/>
          </w:tcPr>
          <w:p w:rsidR="00F73F9E" w:rsidRPr="006E10AA" w:rsidRDefault="00F73F9E" w:rsidP="00B900D0">
            <w:pPr>
              <w:bidi w:val="0"/>
              <w:spacing w:after="100"/>
              <w:jc w:val="center"/>
              <w:rPr>
                <w:rFonts w:ascii="Arial" w:hAnsi="Arial" w:cs="Arial"/>
                <w:rtl/>
              </w:rPr>
            </w:pPr>
            <w:r w:rsidRPr="006E10AA">
              <w:rPr>
                <w:rFonts w:ascii="Arial" w:hAnsi="Arial" w:cs="Arial" w:hint="eastAsia"/>
                <w:rtl/>
              </w:rPr>
              <w:t>רכש</w:t>
            </w:r>
          </w:p>
        </w:tc>
      </w:tr>
      <w:tr w:rsidR="00F73F9E" w:rsidRPr="006E10AA" w:rsidTr="00B91D8A">
        <w:trPr>
          <w:trHeight w:val="419"/>
        </w:trPr>
        <w:tc>
          <w:tcPr>
            <w:tcW w:w="1134" w:type="dxa"/>
            <w:shd w:val="clear" w:color="auto" w:fill="auto"/>
            <w:tcMar>
              <w:top w:w="14" w:type="dxa"/>
              <w:left w:w="14" w:type="dxa"/>
              <w:bottom w:w="0" w:type="dxa"/>
              <w:right w:w="14" w:type="dxa"/>
            </w:tcMar>
            <w:vAlign w:val="center"/>
            <w:hideMark/>
          </w:tcPr>
          <w:p w:rsidR="00F73F9E" w:rsidRPr="006E10AA" w:rsidRDefault="00F73F9E" w:rsidP="00B900D0">
            <w:pPr>
              <w:bidi w:val="0"/>
              <w:rPr>
                <w:sz w:val="20"/>
                <w:szCs w:val="20"/>
              </w:rPr>
            </w:pPr>
          </w:p>
        </w:tc>
        <w:tc>
          <w:tcPr>
            <w:tcW w:w="851" w:type="dxa"/>
            <w:shd w:val="clear" w:color="auto" w:fill="auto"/>
            <w:tcMar>
              <w:top w:w="14" w:type="dxa"/>
              <w:left w:w="14" w:type="dxa"/>
              <w:bottom w:w="0" w:type="dxa"/>
              <w:right w:w="14" w:type="dxa"/>
            </w:tcMar>
            <w:vAlign w:val="center"/>
            <w:hideMark/>
          </w:tcPr>
          <w:p w:rsidR="00F73F9E" w:rsidRPr="006E10AA" w:rsidRDefault="00F73F9E" w:rsidP="00B900D0">
            <w:pPr>
              <w:bidi w:val="0"/>
              <w:spacing w:after="100"/>
              <w:jc w:val="center"/>
              <w:rPr>
                <w:rFonts w:ascii="Calibri" w:eastAsiaTheme="minorHAnsi" w:hAnsi="Calibri" w:cs="Calibri"/>
                <w:sz w:val="22"/>
                <w:szCs w:val="22"/>
              </w:rPr>
            </w:pPr>
            <w:r w:rsidRPr="006E10AA">
              <w:t>V</w:t>
            </w:r>
          </w:p>
        </w:tc>
        <w:tc>
          <w:tcPr>
            <w:tcW w:w="850" w:type="dxa"/>
            <w:shd w:val="clear" w:color="auto" w:fill="auto"/>
            <w:tcMar>
              <w:top w:w="14" w:type="dxa"/>
              <w:left w:w="14" w:type="dxa"/>
              <w:bottom w:w="0" w:type="dxa"/>
              <w:right w:w="14" w:type="dxa"/>
            </w:tcMar>
            <w:vAlign w:val="center"/>
            <w:hideMark/>
          </w:tcPr>
          <w:p w:rsidR="00F73F9E" w:rsidRPr="006E10AA" w:rsidRDefault="00F73F9E" w:rsidP="00B900D0">
            <w:pPr>
              <w:bidi w:val="0"/>
              <w:rPr>
                <w:sz w:val="20"/>
                <w:szCs w:val="20"/>
              </w:rPr>
            </w:pPr>
          </w:p>
        </w:tc>
        <w:tc>
          <w:tcPr>
            <w:tcW w:w="2021" w:type="dxa"/>
            <w:shd w:val="clear" w:color="auto" w:fill="auto"/>
            <w:tcMar>
              <w:top w:w="14" w:type="dxa"/>
              <w:left w:w="14" w:type="dxa"/>
              <w:bottom w:w="0" w:type="dxa"/>
              <w:right w:w="14" w:type="dxa"/>
            </w:tcMar>
            <w:vAlign w:val="center"/>
            <w:hideMark/>
          </w:tcPr>
          <w:p w:rsidR="00F73F9E" w:rsidRPr="006E10AA" w:rsidRDefault="00F73F9E" w:rsidP="00B900D0">
            <w:pPr>
              <w:bidi w:val="0"/>
              <w:spacing w:after="100"/>
              <w:jc w:val="center"/>
              <w:rPr>
                <w:rFonts w:ascii="Calibri" w:eastAsiaTheme="minorHAnsi" w:hAnsi="Calibri" w:cs="Calibri"/>
                <w:sz w:val="22"/>
                <w:szCs w:val="22"/>
              </w:rPr>
            </w:pPr>
            <w:r w:rsidRPr="006E10AA">
              <w:t>PM</w:t>
            </w:r>
          </w:p>
        </w:tc>
        <w:tc>
          <w:tcPr>
            <w:tcW w:w="1766" w:type="dxa"/>
            <w:shd w:val="clear" w:color="auto" w:fill="auto"/>
            <w:tcMar>
              <w:top w:w="14" w:type="dxa"/>
              <w:left w:w="14" w:type="dxa"/>
              <w:bottom w:w="0" w:type="dxa"/>
              <w:right w:w="14" w:type="dxa"/>
            </w:tcMar>
            <w:vAlign w:val="center"/>
            <w:hideMark/>
          </w:tcPr>
          <w:p w:rsidR="00F73F9E" w:rsidRPr="006E10AA" w:rsidRDefault="00F73F9E" w:rsidP="00B900D0">
            <w:pPr>
              <w:bidi w:val="0"/>
              <w:spacing w:after="100"/>
              <w:jc w:val="center"/>
              <w:rPr>
                <w:rFonts w:ascii="Calibri" w:eastAsiaTheme="minorHAnsi" w:hAnsi="Calibri" w:cs="Calibri"/>
                <w:sz w:val="22"/>
                <w:szCs w:val="22"/>
              </w:rPr>
            </w:pPr>
            <w:r w:rsidRPr="006E10AA">
              <w:rPr>
                <w:rFonts w:ascii="Arial" w:hAnsi="Arial" w:cs="Arial"/>
                <w:rtl/>
              </w:rPr>
              <w:t>אחזקה</w:t>
            </w:r>
          </w:p>
        </w:tc>
      </w:tr>
      <w:tr w:rsidR="00F73F9E" w:rsidRPr="006E10AA" w:rsidTr="00B91D8A">
        <w:trPr>
          <w:trHeight w:val="419"/>
        </w:trPr>
        <w:tc>
          <w:tcPr>
            <w:tcW w:w="1134" w:type="dxa"/>
            <w:shd w:val="clear" w:color="auto" w:fill="auto"/>
            <w:tcMar>
              <w:top w:w="14" w:type="dxa"/>
              <w:left w:w="14" w:type="dxa"/>
              <w:bottom w:w="0" w:type="dxa"/>
              <w:right w:w="14" w:type="dxa"/>
            </w:tcMar>
            <w:vAlign w:val="center"/>
            <w:hideMark/>
          </w:tcPr>
          <w:p w:rsidR="00F73F9E" w:rsidRPr="006E10AA" w:rsidRDefault="00F73F9E" w:rsidP="00B900D0">
            <w:pPr>
              <w:bidi w:val="0"/>
              <w:rPr>
                <w:sz w:val="20"/>
                <w:szCs w:val="20"/>
              </w:rPr>
            </w:pPr>
          </w:p>
        </w:tc>
        <w:tc>
          <w:tcPr>
            <w:tcW w:w="851" w:type="dxa"/>
            <w:shd w:val="clear" w:color="auto" w:fill="auto"/>
            <w:tcMar>
              <w:top w:w="14" w:type="dxa"/>
              <w:left w:w="14" w:type="dxa"/>
              <w:bottom w:w="0" w:type="dxa"/>
              <w:right w:w="14" w:type="dxa"/>
            </w:tcMar>
            <w:vAlign w:val="center"/>
            <w:hideMark/>
          </w:tcPr>
          <w:p w:rsidR="00F73F9E" w:rsidRPr="006E10AA" w:rsidRDefault="00F73F9E" w:rsidP="00B900D0">
            <w:pPr>
              <w:bidi w:val="0"/>
              <w:spacing w:after="100"/>
              <w:jc w:val="center"/>
              <w:rPr>
                <w:rFonts w:ascii="Calibri" w:eastAsiaTheme="minorHAnsi" w:hAnsi="Calibri" w:cs="Calibri"/>
                <w:sz w:val="22"/>
                <w:szCs w:val="22"/>
              </w:rPr>
            </w:pPr>
            <w:r w:rsidRPr="006E10AA">
              <w:t>V</w:t>
            </w:r>
          </w:p>
        </w:tc>
        <w:tc>
          <w:tcPr>
            <w:tcW w:w="850" w:type="dxa"/>
            <w:shd w:val="clear" w:color="auto" w:fill="auto"/>
            <w:tcMar>
              <w:top w:w="14" w:type="dxa"/>
              <w:left w:w="14" w:type="dxa"/>
              <w:bottom w:w="0" w:type="dxa"/>
              <w:right w:w="14" w:type="dxa"/>
            </w:tcMar>
            <w:vAlign w:val="center"/>
            <w:hideMark/>
          </w:tcPr>
          <w:p w:rsidR="00F73F9E" w:rsidRPr="006E10AA" w:rsidRDefault="00F73F9E" w:rsidP="00B900D0">
            <w:pPr>
              <w:bidi w:val="0"/>
              <w:rPr>
                <w:sz w:val="20"/>
                <w:szCs w:val="20"/>
              </w:rPr>
            </w:pPr>
          </w:p>
        </w:tc>
        <w:tc>
          <w:tcPr>
            <w:tcW w:w="2021" w:type="dxa"/>
            <w:shd w:val="clear" w:color="auto" w:fill="auto"/>
            <w:tcMar>
              <w:top w:w="14" w:type="dxa"/>
              <w:left w:w="14" w:type="dxa"/>
              <w:bottom w:w="0" w:type="dxa"/>
              <w:right w:w="14" w:type="dxa"/>
            </w:tcMar>
            <w:vAlign w:val="center"/>
            <w:hideMark/>
          </w:tcPr>
          <w:p w:rsidR="00F73F9E" w:rsidRPr="006E10AA" w:rsidRDefault="00F73F9E" w:rsidP="00B900D0">
            <w:pPr>
              <w:bidi w:val="0"/>
              <w:spacing w:after="100"/>
              <w:jc w:val="center"/>
              <w:rPr>
                <w:rFonts w:ascii="Calibri" w:eastAsiaTheme="minorHAnsi" w:hAnsi="Calibri" w:cs="Calibri"/>
                <w:sz w:val="22"/>
                <w:szCs w:val="22"/>
              </w:rPr>
            </w:pPr>
            <w:r w:rsidRPr="006E10AA">
              <w:t>QM,PP</w:t>
            </w:r>
          </w:p>
        </w:tc>
        <w:tc>
          <w:tcPr>
            <w:tcW w:w="1766" w:type="dxa"/>
            <w:shd w:val="clear" w:color="auto" w:fill="auto"/>
            <w:tcMar>
              <w:top w:w="14" w:type="dxa"/>
              <w:left w:w="14" w:type="dxa"/>
              <w:bottom w:w="0" w:type="dxa"/>
              <w:right w:w="14" w:type="dxa"/>
            </w:tcMar>
            <w:vAlign w:val="center"/>
            <w:hideMark/>
          </w:tcPr>
          <w:p w:rsidR="00F73F9E" w:rsidRPr="006E10AA" w:rsidRDefault="00F73F9E" w:rsidP="00B900D0">
            <w:pPr>
              <w:bidi w:val="0"/>
              <w:spacing w:after="100"/>
              <w:jc w:val="center"/>
              <w:rPr>
                <w:rFonts w:ascii="Calibri" w:eastAsiaTheme="minorHAnsi" w:hAnsi="Calibri" w:cs="Calibri"/>
                <w:sz w:val="22"/>
                <w:szCs w:val="22"/>
              </w:rPr>
            </w:pPr>
            <w:r w:rsidRPr="006E10AA">
              <w:rPr>
                <w:rFonts w:ascii="Arial" w:hAnsi="Arial" w:cs="Arial"/>
                <w:rtl/>
              </w:rPr>
              <w:t>ייצור</w:t>
            </w:r>
          </w:p>
        </w:tc>
      </w:tr>
      <w:tr w:rsidR="00F73F9E" w:rsidRPr="006E10AA" w:rsidTr="00B91D8A">
        <w:trPr>
          <w:trHeight w:val="541"/>
        </w:trPr>
        <w:tc>
          <w:tcPr>
            <w:tcW w:w="1134" w:type="dxa"/>
            <w:shd w:val="clear" w:color="auto" w:fill="auto"/>
            <w:tcMar>
              <w:top w:w="14" w:type="dxa"/>
              <w:left w:w="14" w:type="dxa"/>
              <w:bottom w:w="0" w:type="dxa"/>
              <w:right w:w="14" w:type="dxa"/>
            </w:tcMar>
            <w:vAlign w:val="center"/>
            <w:hideMark/>
          </w:tcPr>
          <w:p w:rsidR="00F73F9E" w:rsidRPr="006E10AA" w:rsidRDefault="00F73F9E" w:rsidP="00B900D0">
            <w:pPr>
              <w:bidi w:val="0"/>
              <w:rPr>
                <w:sz w:val="20"/>
                <w:szCs w:val="20"/>
              </w:rPr>
            </w:pPr>
          </w:p>
        </w:tc>
        <w:tc>
          <w:tcPr>
            <w:tcW w:w="851" w:type="dxa"/>
            <w:shd w:val="clear" w:color="auto" w:fill="auto"/>
            <w:tcMar>
              <w:top w:w="14" w:type="dxa"/>
              <w:left w:w="14" w:type="dxa"/>
              <w:bottom w:w="0" w:type="dxa"/>
              <w:right w:w="14" w:type="dxa"/>
            </w:tcMar>
            <w:vAlign w:val="center"/>
            <w:hideMark/>
          </w:tcPr>
          <w:p w:rsidR="00F73F9E" w:rsidRPr="006E10AA" w:rsidRDefault="00F73F9E" w:rsidP="00B900D0">
            <w:pPr>
              <w:bidi w:val="0"/>
              <w:spacing w:after="100"/>
              <w:jc w:val="center"/>
              <w:rPr>
                <w:rFonts w:ascii="Calibri" w:eastAsiaTheme="minorHAnsi" w:hAnsi="Calibri" w:cs="Calibri"/>
                <w:sz w:val="22"/>
                <w:szCs w:val="22"/>
              </w:rPr>
            </w:pPr>
            <w:r w:rsidRPr="006E10AA">
              <w:t>V</w:t>
            </w:r>
          </w:p>
        </w:tc>
        <w:tc>
          <w:tcPr>
            <w:tcW w:w="850" w:type="dxa"/>
            <w:shd w:val="clear" w:color="auto" w:fill="auto"/>
            <w:tcMar>
              <w:top w:w="14" w:type="dxa"/>
              <w:left w:w="14" w:type="dxa"/>
              <w:bottom w:w="0" w:type="dxa"/>
              <w:right w:w="14" w:type="dxa"/>
            </w:tcMar>
            <w:vAlign w:val="center"/>
            <w:hideMark/>
          </w:tcPr>
          <w:p w:rsidR="00F73F9E" w:rsidRPr="006E10AA" w:rsidRDefault="00F73F9E" w:rsidP="00B900D0">
            <w:pPr>
              <w:bidi w:val="0"/>
              <w:rPr>
                <w:sz w:val="20"/>
                <w:szCs w:val="20"/>
              </w:rPr>
            </w:pPr>
          </w:p>
        </w:tc>
        <w:tc>
          <w:tcPr>
            <w:tcW w:w="2021" w:type="dxa"/>
            <w:shd w:val="clear" w:color="auto" w:fill="auto"/>
            <w:tcMar>
              <w:top w:w="14" w:type="dxa"/>
              <w:left w:w="14" w:type="dxa"/>
              <w:bottom w:w="0" w:type="dxa"/>
              <w:right w:w="14" w:type="dxa"/>
            </w:tcMar>
            <w:vAlign w:val="center"/>
            <w:hideMark/>
          </w:tcPr>
          <w:p w:rsidR="00F73F9E" w:rsidRPr="006E10AA" w:rsidRDefault="00F73F9E" w:rsidP="00B900D0">
            <w:pPr>
              <w:bidi w:val="0"/>
              <w:spacing w:after="100"/>
              <w:jc w:val="center"/>
              <w:rPr>
                <w:rFonts w:ascii="Calibri" w:eastAsiaTheme="minorHAnsi" w:hAnsi="Calibri" w:cs="Calibri"/>
                <w:sz w:val="22"/>
                <w:szCs w:val="22"/>
              </w:rPr>
            </w:pPr>
            <w:r w:rsidRPr="006E10AA">
              <w:t>PS</w:t>
            </w:r>
          </w:p>
        </w:tc>
        <w:tc>
          <w:tcPr>
            <w:tcW w:w="1766" w:type="dxa"/>
            <w:shd w:val="clear" w:color="auto" w:fill="auto"/>
            <w:tcMar>
              <w:top w:w="14" w:type="dxa"/>
              <w:left w:w="14" w:type="dxa"/>
              <w:bottom w:w="0" w:type="dxa"/>
              <w:right w:w="14" w:type="dxa"/>
            </w:tcMar>
            <w:vAlign w:val="center"/>
            <w:hideMark/>
          </w:tcPr>
          <w:p w:rsidR="00F73F9E" w:rsidRPr="006E10AA" w:rsidRDefault="00F73F9E" w:rsidP="00B900D0">
            <w:pPr>
              <w:bidi w:val="0"/>
              <w:spacing w:after="100"/>
              <w:jc w:val="center"/>
              <w:rPr>
                <w:rFonts w:ascii="Calibri" w:eastAsiaTheme="minorHAnsi" w:hAnsi="Calibri" w:cs="Calibri"/>
                <w:sz w:val="22"/>
                <w:szCs w:val="22"/>
              </w:rPr>
            </w:pPr>
            <w:r w:rsidRPr="006E10AA">
              <w:rPr>
                <w:rFonts w:ascii="Arial" w:hAnsi="Arial" w:cs="Arial"/>
                <w:rtl/>
              </w:rPr>
              <w:t>ניהול פרויקטים</w:t>
            </w:r>
          </w:p>
        </w:tc>
      </w:tr>
      <w:tr w:rsidR="00F73F9E" w:rsidRPr="006E10AA" w:rsidTr="00B91D8A">
        <w:trPr>
          <w:trHeight w:val="419"/>
        </w:trPr>
        <w:tc>
          <w:tcPr>
            <w:tcW w:w="1134" w:type="dxa"/>
            <w:shd w:val="clear" w:color="auto" w:fill="auto"/>
            <w:tcMar>
              <w:top w:w="14" w:type="dxa"/>
              <w:left w:w="14" w:type="dxa"/>
              <w:bottom w:w="0" w:type="dxa"/>
              <w:right w:w="14" w:type="dxa"/>
            </w:tcMar>
            <w:vAlign w:val="center"/>
            <w:hideMark/>
          </w:tcPr>
          <w:p w:rsidR="00F73F9E" w:rsidRPr="006E10AA" w:rsidRDefault="00F73F9E" w:rsidP="00B900D0">
            <w:pPr>
              <w:bidi w:val="0"/>
              <w:rPr>
                <w:sz w:val="20"/>
                <w:szCs w:val="20"/>
              </w:rPr>
            </w:pPr>
          </w:p>
        </w:tc>
        <w:tc>
          <w:tcPr>
            <w:tcW w:w="851" w:type="dxa"/>
            <w:shd w:val="clear" w:color="auto" w:fill="auto"/>
            <w:tcMar>
              <w:top w:w="14" w:type="dxa"/>
              <w:left w:w="14" w:type="dxa"/>
              <w:bottom w:w="0" w:type="dxa"/>
              <w:right w:w="14" w:type="dxa"/>
            </w:tcMar>
            <w:vAlign w:val="center"/>
            <w:hideMark/>
          </w:tcPr>
          <w:p w:rsidR="00F73F9E" w:rsidRPr="006E10AA" w:rsidRDefault="00F73F9E" w:rsidP="00B900D0">
            <w:pPr>
              <w:bidi w:val="0"/>
              <w:spacing w:after="100"/>
              <w:jc w:val="center"/>
              <w:rPr>
                <w:rFonts w:ascii="Calibri" w:eastAsiaTheme="minorHAnsi" w:hAnsi="Calibri" w:cs="Calibri"/>
                <w:sz w:val="22"/>
                <w:szCs w:val="22"/>
              </w:rPr>
            </w:pPr>
            <w:r w:rsidRPr="006E10AA">
              <w:t>V</w:t>
            </w:r>
          </w:p>
        </w:tc>
        <w:tc>
          <w:tcPr>
            <w:tcW w:w="850" w:type="dxa"/>
            <w:shd w:val="clear" w:color="auto" w:fill="auto"/>
            <w:tcMar>
              <w:top w:w="14" w:type="dxa"/>
              <w:left w:w="14" w:type="dxa"/>
              <w:bottom w:w="0" w:type="dxa"/>
              <w:right w:w="14" w:type="dxa"/>
            </w:tcMar>
            <w:vAlign w:val="center"/>
            <w:hideMark/>
          </w:tcPr>
          <w:p w:rsidR="00F73F9E" w:rsidRPr="006E10AA" w:rsidRDefault="00F73F9E" w:rsidP="00B900D0">
            <w:pPr>
              <w:bidi w:val="0"/>
              <w:rPr>
                <w:sz w:val="20"/>
                <w:szCs w:val="20"/>
              </w:rPr>
            </w:pPr>
          </w:p>
        </w:tc>
        <w:tc>
          <w:tcPr>
            <w:tcW w:w="2021" w:type="dxa"/>
            <w:shd w:val="clear" w:color="auto" w:fill="auto"/>
            <w:tcMar>
              <w:top w:w="14" w:type="dxa"/>
              <w:left w:w="14" w:type="dxa"/>
              <w:bottom w:w="0" w:type="dxa"/>
              <w:right w:w="14" w:type="dxa"/>
            </w:tcMar>
            <w:vAlign w:val="center"/>
            <w:hideMark/>
          </w:tcPr>
          <w:p w:rsidR="00F73F9E" w:rsidRPr="006E10AA" w:rsidRDefault="00F73F9E" w:rsidP="00B900D0">
            <w:pPr>
              <w:bidi w:val="0"/>
              <w:spacing w:after="100"/>
              <w:jc w:val="center"/>
              <w:rPr>
                <w:rFonts w:ascii="Calibri" w:eastAsiaTheme="minorHAnsi" w:hAnsi="Calibri" w:cs="Calibri"/>
                <w:sz w:val="22"/>
                <w:szCs w:val="22"/>
              </w:rPr>
            </w:pPr>
            <w:r w:rsidRPr="006E10AA">
              <w:t>RE</w:t>
            </w:r>
          </w:p>
        </w:tc>
        <w:tc>
          <w:tcPr>
            <w:tcW w:w="1766" w:type="dxa"/>
            <w:shd w:val="clear" w:color="auto" w:fill="auto"/>
            <w:tcMar>
              <w:top w:w="14" w:type="dxa"/>
              <w:left w:w="14" w:type="dxa"/>
              <w:bottom w:w="0" w:type="dxa"/>
              <w:right w:w="14" w:type="dxa"/>
            </w:tcMar>
            <w:vAlign w:val="center"/>
            <w:hideMark/>
          </w:tcPr>
          <w:p w:rsidR="00F73F9E" w:rsidRPr="006E10AA" w:rsidRDefault="00F73F9E" w:rsidP="00B900D0">
            <w:pPr>
              <w:bidi w:val="0"/>
              <w:spacing w:after="100"/>
              <w:jc w:val="center"/>
              <w:rPr>
                <w:rFonts w:ascii="Calibri" w:eastAsiaTheme="minorHAnsi" w:hAnsi="Calibri" w:cs="Calibri"/>
                <w:sz w:val="22"/>
                <w:szCs w:val="22"/>
              </w:rPr>
            </w:pPr>
            <w:r w:rsidRPr="006E10AA">
              <w:rPr>
                <w:rFonts w:ascii="Arial" w:hAnsi="Arial" w:cs="Arial"/>
                <w:rtl/>
              </w:rPr>
              <w:t>נדל"ן</w:t>
            </w:r>
          </w:p>
        </w:tc>
      </w:tr>
      <w:tr w:rsidR="00F73F9E" w:rsidRPr="006E10AA" w:rsidTr="00B91D8A">
        <w:trPr>
          <w:trHeight w:val="465"/>
        </w:trPr>
        <w:tc>
          <w:tcPr>
            <w:tcW w:w="1134" w:type="dxa"/>
            <w:shd w:val="clear" w:color="auto" w:fill="auto"/>
            <w:tcMar>
              <w:top w:w="14" w:type="dxa"/>
              <w:left w:w="14" w:type="dxa"/>
              <w:bottom w:w="0" w:type="dxa"/>
              <w:right w:w="14" w:type="dxa"/>
            </w:tcMar>
            <w:vAlign w:val="center"/>
            <w:hideMark/>
          </w:tcPr>
          <w:p w:rsidR="00F73F9E" w:rsidRPr="006E10AA" w:rsidRDefault="00F73F9E" w:rsidP="00B900D0">
            <w:pPr>
              <w:bidi w:val="0"/>
              <w:spacing w:after="100"/>
              <w:jc w:val="center"/>
              <w:rPr>
                <w:rFonts w:ascii="Calibri" w:eastAsiaTheme="minorHAnsi" w:hAnsi="Calibri" w:cs="Calibri"/>
                <w:sz w:val="22"/>
                <w:szCs w:val="22"/>
              </w:rPr>
            </w:pPr>
            <w:r w:rsidRPr="006E10AA">
              <w:t>V</w:t>
            </w:r>
          </w:p>
        </w:tc>
        <w:tc>
          <w:tcPr>
            <w:tcW w:w="851" w:type="dxa"/>
            <w:shd w:val="clear" w:color="auto" w:fill="auto"/>
            <w:tcMar>
              <w:top w:w="14" w:type="dxa"/>
              <w:left w:w="14" w:type="dxa"/>
              <w:bottom w:w="0" w:type="dxa"/>
              <w:right w:w="14" w:type="dxa"/>
            </w:tcMar>
            <w:vAlign w:val="center"/>
            <w:hideMark/>
          </w:tcPr>
          <w:p w:rsidR="00F73F9E" w:rsidRPr="006E10AA" w:rsidRDefault="00F73F9E" w:rsidP="00B900D0">
            <w:pPr>
              <w:bidi w:val="0"/>
              <w:spacing w:after="100"/>
              <w:jc w:val="center"/>
              <w:rPr>
                <w:rFonts w:ascii="Calibri" w:eastAsiaTheme="minorHAnsi" w:hAnsi="Calibri" w:cs="Calibri"/>
                <w:sz w:val="22"/>
                <w:szCs w:val="22"/>
              </w:rPr>
            </w:pPr>
            <w:r w:rsidRPr="006E10AA">
              <w:t>V</w:t>
            </w:r>
          </w:p>
        </w:tc>
        <w:tc>
          <w:tcPr>
            <w:tcW w:w="850" w:type="dxa"/>
            <w:shd w:val="clear" w:color="auto" w:fill="auto"/>
            <w:tcMar>
              <w:top w:w="14" w:type="dxa"/>
              <w:left w:w="14" w:type="dxa"/>
              <w:bottom w:w="0" w:type="dxa"/>
              <w:right w:w="14" w:type="dxa"/>
            </w:tcMar>
            <w:vAlign w:val="center"/>
            <w:hideMark/>
          </w:tcPr>
          <w:p w:rsidR="00F73F9E" w:rsidRPr="006E10AA" w:rsidRDefault="00F73F9E" w:rsidP="00B900D0">
            <w:pPr>
              <w:bidi w:val="0"/>
              <w:spacing w:after="100"/>
              <w:jc w:val="center"/>
              <w:rPr>
                <w:rFonts w:ascii="Calibri" w:eastAsiaTheme="minorHAnsi" w:hAnsi="Calibri" w:cs="Calibri"/>
                <w:sz w:val="22"/>
                <w:szCs w:val="22"/>
              </w:rPr>
            </w:pPr>
            <w:r w:rsidRPr="006E10AA">
              <w:t>V</w:t>
            </w:r>
          </w:p>
        </w:tc>
        <w:tc>
          <w:tcPr>
            <w:tcW w:w="2021" w:type="dxa"/>
            <w:shd w:val="clear" w:color="auto" w:fill="auto"/>
            <w:tcMar>
              <w:top w:w="14" w:type="dxa"/>
              <w:left w:w="14" w:type="dxa"/>
              <w:bottom w:w="0" w:type="dxa"/>
              <w:right w:w="14" w:type="dxa"/>
            </w:tcMar>
            <w:vAlign w:val="center"/>
            <w:hideMark/>
          </w:tcPr>
          <w:p w:rsidR="00F73F9E" w:rsidRPr="006E10AA" w:rsidRDefault="00F73F9E" w:rsidP="00B900D0">
            <w:pPr>
              <w:bidi w:val="0"/>
              <w:rPr>
                <w:sz w:val="20"/>
                <w:szCs w:val="20"/>
              </w:rPr>
            </w:pPr>
          </w:p>
        </w:tc>
        <w:tc>
          <w:tcPr>
            <w:tcW w:w="1766" w:type="dxa"/>
            <w:shd w:val="clear" w:color="auto" w:fill="auto"/>
            <w:tcMar>
              <w:top w:w="14" w:type="dxa"/>
              <w:left w:w="14" w:type="dxa"/>
              <w:bottom w:w="0" w:type="dxa"/>
              <w:right w:w="14" w:type="dxa"/>
            </w:tcMar>
            <w:vAlign w:val="center"/>
            <w:hideMark/>
          </w:tcPr>
          <w:p w:rsidR="00F73F9E" w:rsidRPr="006E10AA" w:rsidRDefault="00F73F9E" w:rsidP="00B900D0">
            <w:pPr>
              <w:bidi w:val="0"/>
              <w:spacing w:after="100"/>
              <w:jc w:val="center"/>
              <w:rPr>
                <w:rFonts w:ascii="Calibri" w:eastAsiaTheme="minorHAnsi" w:hAnsi="Calibri" w:cs="Calibri"/>
                <w:sz w:val="22"/>
                <w:szCs w:val="22"/>
              </w:rPr>
            </w:pPr>
            <w:r w:rsidRPr="006E10AA">
              <w:rPr>
                <w:rFonts w:ascii="Arial" w:hAnsi="Arial" w:cs="Arial"/>
                <w:rtl/>
              </w:rPr>
              <w:t>דוחות</w:t>
            </w:r>
          </w:p>
        </w:tc>
      </w:tr>
    </w:tbl>
    <w:p w:rsidR="00D557CA" w:rsidRPr="006E10AA" w:rsidRDefault="00D557CA" w:rsidP="00435D58">
      <w:pPr>
        <w:spacing w:before="120"/>
        <w:rPr>
          <w:rFonts w:ascii="Arial" w:hAnsi="Arial" w:cs="Arial"/>
          <w:b/>
          <w:bCs/>
          <w:sz w:val="22"/>
          <w:szCs w:val="22"/>
          <w:u w:val="single"/>
          <w:rtl/>
        </w:rPr>
      </w:pPr>
    </w:p>
    <w:p w:rsidR="00E41510" w:rsidRPr="001E7F1F" w:rsidRDefault="00AA7681" w:rsidP="001E7F1F">
      <w:pPr>
        <w:bidi w:val="0"/>
        <w:spacing w:before="0" w:line="240" w:lineRule="auto"/>
        <w:jc w:val="left"/>
        <w:rPr>
          <w:rFonts w:ascii="Arial" w:hAnsi="Arial" w:cs="Arial"/>
          <w:b/>
          <w:bCs/>
          <w:sz w:val="22"/>
          <w:szCs w:val="22"/>
          <w:u w:val="single"/>
        </w:rPr>
      </w:pPr>
      <w:r>
        <w:rPr>
          <w:rFonts w:ascii="Arial" w:hAnsi="Arial" w:cs="Arial"/>
          <w:b/>
          <w:bCs/>
          <w:sz w:val="22"/>
          <w:szCs w:val="22"/>
          <w:u w:val="single"/>
        </w:rPr>
        <w:br w:type="page"/>
      </w:r>
      <w:bookmarkStart w:id="441" w:name="_Toc134760264"/>
      <w:bookmarkStart w:id="442" w:name="_Toc135452296"/>
      <w:bookmarkStart w:id="443" w:name="_Toc135452302"/>
      <w:bookmarkStart w:id="444" w:name="_Toc162000284"/>
      <w:bookmarkEnd w:id="441"/>
      <w:bookmarkEnd w:id="442"/>
    </w:p>
    <w:p w:rsidR="006D5BC5" w:rsidRPr="006E10AA" w:rsidRDefault="006D5BC5" w:rsidP="00CA03CF">
      <w:pPr>
        <w:pStyle w:val="20"/>
      </w:pPr>
      <w:bookmarkStart w:id="445" w:name="_Toc426916158"/>
      <w:r w:rsidRPr="0034663E">
        <w:rPr>
          <w:rFonts w:hint="eastAsia"/>
          <w:rtl/>
        </w:rPr>
        <w:lastRenderedPageBreak/>
        <w:t>מרכיבי</w:t>
      </w:r>
      <w:r w:rsidRPr="0034663E">
        <w:rPr>
          <w:rtl/>
        </w:rPr>
        <w:t xml:space="preserve"> </w:t>
      </w:r>
      <w:r w:rsidRPr="0034663E">
        <w:rPr>
          <w:rFonts w:hint="eastAsia"/>
          <w:rtl/>
        </w:rPr>
        <w:t>השירות</w:t>
      </w:r>
      <w:bookmarkEnd w:id="445"/>
    </w:p>
    <w:p w:rsidR="006D5BC5" w:rsidRPr="006E10AA" w:rsidRDefault="003D2E74" w:rsidP="007E151D">
      <w:pPr>
        <w:pStyle w:val="31"/>
        <w:ind w:left="771" w:hanging="749"/>
      </w:pPr>
      <w:r w:rsidRPr="0034663E">
        <w:rPr>
          <w:rFonts w:hint="eastAsia"/>
          <w:rtl/>
        </w:rPr>
        <w:t>להלן</w:t>
      </w:r>
      <w:r w:rsidRPr="0034663E">
        <w:rPr>
          <w:rtl/>
        </w:rPr>
        <w:t xml:space="preserve"> </w:t>
      </w:r>
      <w:r w:rsidR="006D5BC5" w:rsidRPr="0034663E">
        <w:rPr>
          <w:rFonts w:hint="eastAsia"/>
          <w:rtl/>
        </w:rPr>
        <w:t>ריכוז</w:t>
      </w:r>
      <w:r w:rsidR="006D5BC5" w:rsidRPr="0034663E">
        <w:rPr>
          <w:rtl/>
        </w:rPr>
        <w:t xml:space="preserve"> פעילויות </w:t>
      </w:r>
      <w:r w:rsidR="00570D6F" w:rsidRPr="0034663E">
        <w:rPr>
          <w:rFonts w:hint="eastAsia"/>
          <w:rtl/>
        </w:rPr>
        <w:t>נדרשות</w:t>
      </w:r>
      <w:r w:rsidR="000F44BC" w:rsidRPr="0034663E">
        <w:rPr>
          <w:rtl/>
        </w:rPr>
        <w:t xml:space="preserve"> (</w:t>
      </w:r>
      <w:r w:rsidR="000F44BC" w:rsidRPr="0034663E">
        <w:t>M</w:t>
      </w:r>
      <w:r w:rsidR="000F44BC" w:rsidRPr="0034663E">
        <w:rPr>
          <w:rtl/>
        </w:rPr>
        <w:t>)</w:t>
      </w:r>
    </w:p>
    <w:p w:rsidR="00104B4B" w:rsidRPr="00CA03CF" w:rsidRDefault="00104B4B" w:rsidP="00CA03CF">
      <w:pPr>
        <w:spacing w:before="120"/>
        <w:jc w:val="left"/>
        <w:rPr>
          <w:rFonts w:ascii="Courier" w:hAnsi="Courier"/>
          <w:b/>
          <w:bCs/>
        </w:rPr>
      </w:pPr>
      <w:r w:rsidRPr="00CA03CF">
        <w:rPr>
          <w:rFonts w:ascii="Courier" w:hAnsi="Courier" w:hint="eastAsia"/>
          <w:b/>
          <w:bCs/>
          <w:rtl/>
        </w:rPr>
        <w:t>מובהר</w:t>
      </w:r>
      <w:r w:rsidRPr="00CA03CF">
        <w:rPr>
          <w:rFonts w:ascii="Courier" w:hAnsi="Courier"/>
          <w:b/>
          <w:bCs/>
          <w:rtl/>
        </w:rPr>
        <w:t xml:space="preserve"> ומודגש בזאת כי כל המידע והנתונים הכלולים במכרז זה, מכל מין וסוג , המתייחסים למצב הקיים או למצב בעבר או להערכת המצב העתידי, אינם מחייבים את עורך המכרז באופן כלשהו, נתונים אלה משקפים את המידע אשר קיים ברשותו והם עשויים להשתנות בעתיד. </w:t>
      </w:r>
    </w:p>
    <w:p w:rsidR="00104B4B" w:rsidRPr="006E10AA" w:rsidRDefault="00D557CA" w:rsidP="004571D1">
      <w:pPr>
        <w:pStyle w:val="31"/>
        <w:ind w:left="771" w:hanging="749"/>
        <w:rPr>
          <w:rtl/>
        </w:rPr>
      </w:pPr>
      <w:bookmarkStart w:id="446" w:name="_Ref427065447"/>
      <w:r w:rsidRPr="0034663E">
        <w:rPr>
          <w:rFonts w:hint="eastAsia"/>
          <w:rtl/>
        </w:rPr>
        <w:t>רשימת</w:t>
      </w:r>
      <w:r w:rsidRPr="0034663E">
        <w:rPr>
          <w:rtl/>
        </w:rPr>
        <w:t xml:space="preserve"> </w:t>
      </w:r>
      <w:r w:rsidRPr="0034663E">
        <w:rPr>
          <w:rFonts w:hint="eastAsia"/>
          <w:rtl/>
        </w:rPr>
        <w:t>אתרי</w:t>
      </w:r>
      <w:r w:rsidRPr="0034663E">
        <w:rPr>
          <w:rtl/>
        </w:rPr>
        <w:t xml:space="preserve"> </w:t>
      </w:r>
      <w:r w:rsidR="00104B4B" w:rsidRPr="0034663E">
        <w:rPr>
          <w:rFonts w:hint="eastAsia"/>
          <w:rtl/>
        </w:rPr>
        <w:t>מזור</w:t>
      </w:r>
      <w:r w:rsidR="00104B4B" w:rsidRPr="0034663E">
        <w:rPr>
          <w:rtl/>
        </w:rPr>
        <w:t xml:space="preserve"> </w:t>
      </w:r>
      <w:r w:rsidR="00104B4B" w:rsidRPr="0034663E">
        <w:rPr>
          <w:rFonts w:hint="eastAsia"/>
          <w:rtl/>
        </w:rPr>
        <w:t>וכמות</w:t>
      </w:r>
      <w:r w:rsidR="00104B4B" w:rsidRPr="0034663E">
        <w:rPr>
          <w:rtl/>
        </w:rPr>
        <w:t xml:space="preserve"> </w:t>
      </w:r>
      <w:r w:rsidR="00104B4B" w:rsidRPr="0034663E">
        <w:rPr>
          <w:rFonts w:hint="eastAsia"/>
          <w:rtl/>
        </w:rPr>
        <w:t>המשתמשים</w:t>
      </w:r>
      <w:r w:rsidR="00104B4B" w:rsidRPr="0034663E">
        <w:rPr>
          <w:rtl/>
        </w:rPr>
        <w:t xml:space="preserve"> </w:t>
      </w:r>
      <w:r w:rsidR="00104B4B" w:rsidRPr="0034663E">
        <w:rPr>
          <w:rFonts w:hint="eastAsia"/>
          <w:rtl/>
        </w:rPr>
        <w:t>המוערכת</w:t>
      </w:r>
      <w:r w:rsidR="00104B4B" w:rsidRPr="0034663E">
        <w:rPr>
          <w:rtl/>
        </w:rPr>
        <w:t xml:space="preserve"> </w:t>
      </w:r>
      <w:r w:rsidR="00104B4B" w:rsidRPr="0034663E">
        <w:rPr>
          <w:rFonts w:hint="eastAsia"/>
          <w:rtl/>
        </w:rPr>
        <w:t>בכל</w:t>
      </w:r>
      <w:r w:rsidR="00104B4B" w:rsidRPr="0034663E">
        <w:rPr>
          <w:rtl/>
        </w:rPr>
        <w:t xml:space="preserve"> </w:t>
      </w:r>
      <w:r w:rsidR="00104B4B" w:rsidRPr="0034663E">
        <w:rPr>
          <w:rFonts w:hint="eastAsia"/>
          <w:rtl/>
        </w:rPr>
        <w:t>אתר</w:t>
      </w:r>
      <w:r w:rsidR="00104B4B" w:rsidRPr="0034663E">
        <w:rPr>
          <w:rtl/>
        </w:rPr>
        <w:t>:</w:t>
      </w:r>
      <w:bookmarkEnd w:id="446"/>
    </w:p>
    <w:p w:rsidR="00104B4B" w:rsidRPr="006E10AA" w:rsidRDefault="00104B4B" w:rsidP="00104B4B">
      <w:pPr>
        <w:ind w:left="1140"/>
        <w:jc w:val="left"/>
        <w:rPr>
          <w:rtl/>
        </w:rPr>
      </w:pPr>
    </w:p>
    <w:tbl>
      <w:tblPr>
        <w:tblStyle w:val="af1"/>
        <w:bidiVisual/>
        <w:tblW w:w="5303" w:type="dxa"/>
        <w:tblInd w:w="214" w:type="dxa"/>
        <w:tblLayout w:type="fixed"/>
        <w:tblLook w:val="04A0" w:firstRow="1" w:lastRow="0" w:firstColumn="1" w:lastColumn="0" w:noHBand="0" w:noVBand="1"/>
      </w:tblPr>
      <w:tblGrid>
        <w:gridCol w:w="909"/>
        <w:gridCol w:w="2693"/>
        <w:gridCol w:w="1701"/>
      </w:tblGrid>
      <w:tr w:rsidR="00046323" w:rsidRPr="00283704" w:rsidTr="00046323">
        <w:trPr>
          <w:cantSplit/>
          <w:trHeight w:val="285"/>
          <w:tblHeader/>
        </w:trPr>
        <w:tc>
          <w:tcPr>
            <w:tcW w:w="909" w:type="dxa"/>
            <w:shd w:val="clear" w:color="auto" w:fill="D9D9D9" w:themeFill="background1" w:themeFillShade="D9"/>
          </w:tcPr>
          <w:p w:rsidR="00046323" w:rsidRPr="00283704" w:rsidRDefault="00046323" w:rsidP="00E335D4">
            <w:pPr>
              <w:spacing w:before="0" w:line="240" w:lineRule="auto"/>
              <w:ind w:left="72"/>
              <w:rPr>
                <w:b/>
                <w:bCs/>
                <w:rtl/>
              </w:rPr>
            </w:pPr>
            <w:r w:rsidRPr="00283704">
              <w:rPr>
                <w:rFonts w:hint="eastAsia"/>
                <w:b/>
                <w:bCs/>
                <w:rtl/>
              </w:rPr>
              <w:t>מס</w:t>
            </w:r>
            <w:r w:rsidRPr="00283704">
              <w:rPr>
                <w:b/>
                <w:bCs/>
                <w:rtl/>
              </w:rPr>
              <w:t xml:space="preserve">' </w:t>
            </w:r>
            <w:r w:rsidRPr="00283704">
              <w:rPr>
                <w:rFonts w:hint="eastAsia"/>
                <w:b/>
                <w:bCs/>
                <w:rtl/>
              </w:rPr>
              <w:t>אתר</w:t>
            </w:r>
          </w:p>
        </w:tc>
        <w:tc>
          <w:tcPr>
            <w:tcW w:w="2693" w:type="dxa"/>
            <w:shd w:val="clear" w:color="auto" w:fill="D9D9D9" w:themeFill="background1" w:themeFillShade="D9"/>
            <w:noWrap/>
            <w:hideMark/>
          </w:tcPr>
          <w:p w:rsidR="00046323" w:rsidRPr="00283704" w:rsidRDefault="00F73F9E" w:rsidP="00E335D4">
            <w:pPr>
              <w:spacing w:before="0" w:line="240" w:lineRule="auto"/>
              <w:ind w:left="360"/>
              <w:rPr>
                <w:b/>
                <w:bCs/>
              </w:rPr>
            </w:pPr>
            <w:r w:rsidRPr="00283704">
              <w:rPr>
                <w:rFonts w:hint="cs"/>
                <w:b/>
                <w:bCs/>
                <w:rtl/>
              </w:rPr>
              <w:t>סוג אתר</w:t>
            </w:r>
          </w:p>
        </w:tc>
        <w:tc>
          <w:tcPr>
            <w:tcW w:w="1701" w:type="dxa"/>
            <w:shd w:val="clear" w:color="auto" w:fill="D9D9D9" w:themeFill="background1" w:themeFillShade="D9"/>
            <w:noWrap/>
            <w:hideMark/>
          </w:tcPr>
          <w:p w:rsidR="00046323" w:rsidRPr="00283704" w:rsidRDefault="00046323" w:rsidP="008404F6">
            <w:pPr>
              <w:spacing w:before="0" w:line="240" w:lineRule="auto"/>
              <w:ind w:left="45"/>
              <w:jc w:val="center"/>
              <w:rPr>
                <w:b/>
                <w:bCs/>
              </w:rPr>
            </w:pPr>
            <w:r w:rsidRPr="00283704">
              <w:rPr>
                <w:b/>
                <w:bCs/>
                <w:rtl/>
              </w:rPr>
              <w:t xml:space="preserve">כמות משתמשים משוערת </w:t>
            </w:r>
          </w:p>
        </w:tc>
      </w:tr>
      <w:tr w:rsidR="00046323" w:rsidRPr="00283704" w:rsidTr="00046323">
        <w:trPr>
          <w:trHeight w:val="300"/>
        </w:trPr>
        <w:tc>
          <w:tcPr>
            <w:tcW w:w="909" w:type="dxa"/>
          </w:tcPr>
          <w:p w:rsidR="00046323" w:rsidRPr="00283704" w:rsidRDefault="00046323" w:rsidP="00E335D4">
            <w:pPr>
              <w:spacing w:before="0" w:line="240" w:lineRule="auto"/>
              <w:ind w:left="360"/>
              <w:jc w:val="center"/>
              <w:rPr>
                <w:b/>
                <w:bCs/>
                <w:rtl/>
              </w:rPr>
            </w:pPr>
            <w:r w:rsidRPr="00283704">
              <w:rPr>
                <w:b/>
                <w:bCs/>
                <w:rtl/>
              </w:rPr>
              <w:t>1</w:t>
            </w:r>
          </w:p>
        </w:tc>
        <w:tc>
          <w:tcPr>
            <w:tcW w:w="2693" w:type="dxa"/>
            <w:noWrap/>
          </w:tcPr>
          <w:p w:rsidR="00046323" w:rsidRPr="00283704" w:rsidRDefault="00F73F9E" w:rsidP="00E335D4">
            <w:pPr>
              <w:spacing w:before="0" w:after="100" w:line="240" w:lineRule="auto"/>
              <w:ind w:left="360"/>
              <w:rPr>
                <w:b/>
                <w:bCs/>
              </w:rPr>
            </w:pPr>
            <w:r w:rsidRPr="00283704">
              <w:rPr>
                <w:rFonts w:hint="cs"/>
                <w:b/>
                <w:bCs/>
                <w:rtl/>
              </w:rPr>
              <w:t xml:space="preserve">בית חולים גדול </w:t>
            </w:r>
          </w:p>
        </w:tc>
        <w:tc>
          <w:tcPr>
            <w:tcW w:w="1701" w:type="dxa"/>
            <w:noWrap/>
          </w:tcPr>
          <w:p w:rsidR="00046323" w:rsidRPr="00283704" w:rsidRDefault="00BA0E90" w:rsidP="00E335D4">
            <w:pPr>
              <w:spacing w:before="0" w:after="100" w:line="240" w:lineRule="auto"/>
              <w:ind w:left="360"/>
              <w:rPr>
                <w:b/>
                <w:bCs/>
              </w:rPr>
            </w:pPr>
            <w:r w:rsidRPr="00283704">
              <w:rPr>
                <w:rFonts w:hint="cs"/>
                <w:b/>
                <w:bCs/>
                <w:rtl/>
              </w:rPr>
              <w:t>500-700</w:t>
            </w:r>
          </w:p>
        </w:tc>
      </w:tr>
      <w:tr w:rsidR="00046323" w:rsidRPr="00283704" w:rsidTr="00046323">
        <w:trPr>
          <w:trHeight w:val="300"/>
        </w:trPr>
        <w:tc>
          <w:tcPr>
            <w:tcW w:w="909" w:type="dxa"/>
          </w:tcPr>
          <w:p w:rsidR="00046323" w:rsidRPr="00283704" w:rsidRDefault="00046323" w:rsidP="00E335D4">
            <w:pPr>
              <w:spacing w:before="0" w:after="100" w:line="240" w:lineRule="auto"/>
              <w:ind w:left="360"/>
              <w:jc w:val="center"/>
              <w:rPr>
                <w:b/>
                <w:bCs/>
                <w:rtl/>
              </w:rPr>
            </w:pPr>
            <w:r w:rsidRPr="00283704">
              <w:rPr>
                <w:b/>
                <w:bCs/>
                <w:rtl/>
              </w:rPr>
              <w:t>2</w:t>
            </w:r>
          </w:p>
        </w:tc>
        <w:tc>
          <w:tcPr>
            <w:tcW w:w="2693" w:type="dxa"/>
            <w:noWrap/>
          </w:tcPr>
          <w:p w:rsidR="00046323" w:rsidRPr="00283704" w:rsidRDefault="00F73F9E" w:rsidP="00E335D4">
            <w:pPr>
              <w:spacing w:before="0" w:after="100" w:line="240" w:lineRule="auto"/>
              <w:ind w:left="360"/>
              <w:rPr>
                <w:b/>
                <w:bCs/>
                <w:rtl/>
              </w:rPr>
            </w:pPr>
            <w:r w:rsidRPr="00283704">
              <w:rPr>
                <w:rFonts w:hint="cs"/>
                <w:b/>
                <w:bCs/>
                <w:rtl/>
              </w:rPr>
              <w:t>בית חולים בינוני</w:t>
            </w:r>
          </w:p>
        </w:tc>
        <w:tc>
          <w:tcPr>
            <w:tcW w:w="1701" w:type="dxa"/>
            <w:noWrap/>
          </w:tcPr>
          <w:p w:rsidR="00046323" w:rsidRPr="00283704" w:rsidRDefault="00BA0E90" w:rsidP="00E335D4">
            <w:pPr>
              <w:spacing w:before="0" w:after="100" w:line="240" w:lineRule="auto"/>
              <w:ind w:left="360"/>
              <w:rPr>
                <w:b/>
                <w:bCs/>
              </w:rPr>
            </w:pPr>
            <w:r w:rsidRPr="00283704">
              <w:rPr>
                <w:rFonts w:hint="cs"/>
                <w:b/>
                <w:bCs/>
                <w:rtl/>
              </w:rPr>
              <w:t>300-500</w:t>
            </w:r>
          </w:p>
        </w:tc>
      </w:tr>
      <w:tr w:rsidR="00046323" w:rsidRPr="00283704" w:rsidTr="00046323">
        <w:trPr>
          <w:trHeight w:val="300"/>
        </w:trPr>
        <w:tc>
          <w:tcPr>
            <w:tcW w:w="909" w:type="dxa"/>
          </w:tcPr>
          <w:p w:rsidR="00046323" w:rsidRPr="00283704" w:rsidRDefault="00046323" w:rsidP="00E335D4">
            <w:pPr>
              <w:spacing w:before="0" w:after="100" w:line="240" w:lineRule="auto"/>
              <w:ind w:left="360"/>
              <w:jc w:val="center"/>
              <w:rPr>
                <w:b/>
                <w:bCs/>
                <w:rtl/>
              </w:rPr>
            </w:pPr>
            <w:r w:rsidRPr="00283704">
              <w:rPr>
                <w:b/>
                <w:bCs/>
                <w:rtl/>
              </w:rPr>
              <w:t>3</w:t>
            </w:r>
          </w:p>
        </w:tc>
        <w:tc>
          <w:tcPr>
            <w:tcW w:w="2693" w:type="dxa"/>
            <w:noWrap/>
          </w:tcPr>
          <w:p w:rsidR="00046323" w:rsidRPr="00283704" w:rsidRDefault="00F73F9E" w:rsidP="00E335D4">
            <w:pPr>
              <w:spacing w:before="0" w:after="100" w:line="240" w:lineRule="auto"/>
              <w:ind w:left="360"/>
              <w:rPr>
                <w:b/>
                <w:bCs/>
                <w:rtl/>
              </w:rPr>
            </w:pPr>
            <w:r w:rsidRPr="00283704">
              <w:rPr>
                <w:rFonts w:hint="cs"/>
                <w:b/>
                <w:bCs/>
                <w:rtl/>
              </w:rPr>
              <w:t>בית חולים קטן</w:t>
            </w:r>
          </w:p>
        </w:tc>
        <w:tc>
          <w:tcPr>
            <w:tcW w:w="1701" w:type="dxa"/>
            <w:noWrap/>
          </w:tcPr>
          <w:p w:rsidR="00046323" w:rsidRPr="00283704" w:rsidRDefault="00F73F9E" w:rsidP="00E335D4">
            <w:pPr>
              <w:spacing w:before="0" w:after="100" w:line="240" w:lineRule="auto"/>
              <w:ind w:left="360"/>
              <w:rPr>
                <w:b/>
                <w:bCs/>
              </w:rPr>
            </w:pPr>
            <w:r w:rsidRPr="00283704">
              <w:rPr>
                <w:rFonts w:hint="cs"/>
                <w:b/>
                <w:bCs/>
                <w:rtl/>
              </w:rPr>
              <w:t>200-300</w:t>
            </w:r>
          </w:p>
        </w:tc>
      </w:tr>
    </w:tbl>
    <w:p w:rsidR="00D557CA" w:rsidRPr="00283704" w:rsidRDefault="00D557CA" w:rsidP="00104B4B">
      <w:pPr>
        <w:ind w:left="360"/>
        <w:rPr>
          <w:rtl/>
        </w:rPr>
      </w:pPr>
    </w:p>
    <w:p w:rsidR="00F73F9E" w:rsidRPr="00283704" w:rsidRDefault="00F73F9E" w:rsidP="00104B4B">
      <w:pPr>
        <w:ind w:left="360"/>
        <w:rPr>
          <w:rtl/>
        </w:rPr>
      </w:pPr>
      <w:r w:rsidRPr="00283704">
        <w:rPr>
          <w:rFonts w:hint="cs"/>
          <w:u w:val="single"/>
          <w:rtl/>
        </w:rPr>
        <w:t>בתי חולים גדולים</w:t>
      </w:r>
      <w:r w:rsidRPr="00283704">
        <w:rPr>
          <w:rFonts w:hint="cs"/>
          <w:rtl/>
        </w:rPr>
        <w:t>: שיבא, איכילוב, רמב"ם</w:t>
      </w:r>
    </w:p>
    <w:p w:rsidR="00F73F9E" w:rsidRPr="00283704" w:rsidRDefault="002812BF" w:rsidP="00455FFC">
      <w:pPr>
        <w:ind w:left="360"/>
        <w:rPr>
          <w:rtl/>
        </w:rPr>
      </w:pPr>
      <w:r w:rsidRPr="00283704">
        <w:rPr>
          <w:rFonts w:hint="cs"/>
          <w:u w:val="single"/>
          <w:rtl/>
        </w:rPr>
        <w:t xml:space="preserve">בתי חולים </w:t>
      </w:r>
      <w:r w:rsidR="00F73F9E" w:rsidRPr="00283704">
        <w:rPr>
          <w:rFonts w:hint="cs"/>
          <w:u w:val="single"/>
          <w:rtl/>
        </w:rPr>
        <w:t>בינוניים</w:t>
      </w:r>
      <w:r w:rsidR="00F73F9E" w:rsidRPr="00283704">
        <w:rPr>
          <w:rFonts w:hint="cs"/>
          <w:rtl/>
        </w:rPr>
        <w:t xml:space="preserve">: וולפסון, אסף הרופא, </w:t>
      </w:r>
      <w:proofErr w:type="spellStart"/>
      <w:r w:rsidR="00F73F9E" w:rsidRPr="00283704">
        <w:rPr>
          <w:rFonts w:hint="cs"/>
          <w:rtl/>
        </w:rPr>
        <w:t>פוריה</w:t>
      </w:r>
      <w:proofErr w:type="spellEnd"/>
      <w:r w:rsidR="00F73F9E" w:rsidRPr="00283704">
        <w:rPr>
          <w:rFonts w:hint="cs"/>
          <w:rtl/>
        </w:rPr>
        <w:t>, ברזילי, הלל יפה, נהריה</w:t>
      </w:r>
    </w:p>
    <w:p w:rsidR="00F73F9E" w:rsidRPr="00283704" w:rsidRDefault="002812BF" w:rsidP="00104B4B">
      <w:pPr>
        <w:ind w:left="360"/>
        <w:rPr>
          <w:rtl/>
        </w:rPr>
      </w:pPr>
      <w:r w:rsidRPr="00283704">
        <w:rPr>
          <w:rFonts w:hint="cs"/>
          <w:u w:val="single"/>
          <w:rtl/>
        </w:rPr>
        <w:t xml:space="preserve">בתי חולים </w:t>
      </w:r>
      <w:r w:rsidR="00F73F9E" w:rsidRPr="00283704">
        <w:rPr>
          <w:rFonts w:hint="cs"/>
          <w:u w:val="single"/>
          <w:rtl/>
        </w:rPr>
        <w:t>קטנים</w:t>
      </w:r>
      <w:r w:rsidR="00F73F9E" w:rsidRPr="00283704">
        <w:rPr>
          <w:rFonts w:hint="cs"/>
          <w:rtl/>
        </w:rPr>
        <w:t>: זיו</w:t>
      </w:r>
      <w:r w:rsidR="00455FFC" w:rsidRPr="00283704">
        <w:rPr>
          <w:rFonts w:hint="cs"/>
          <w:rtl/>
        </w:rPr>
        <w:t>, בני ציון</w:t>
      </w:r>
    </w:p>
    <w:p w:rsidR="00DC38FC" w:rsidRPr="00283704" w:rsidRDefault="00DC38FC" w:rsidP="00DC38FC">
      <w:pPr>
        <w:spacing w:before="120"/>
        <w:jc w:val="left"/>
        <w:rPr>
          <w:rFonts w:ascii="Courier" w:hAnsi="Courier"/>
          <w:rtl/>
        </w:rPr>
      </w:pPr>
      <w:r w:rsidRPr="00283704">
        <w:rPr>
          <w:rFonts w:ascii="Courier" w:hAnsi="Courier" w:hint="cs"/>
          <w:rtl/>
        </w:rPr>
        <w:t>היקף המשתמשים הוא הערכה למיטב ידיעתו של המזמין במועד פרסום המכרז.</w:t>
      </w:r>
    </w:p>
    <w:p w:rsidR="00DC38FC" w:rsidRDefault="00DC38FC" w:rsidP="0034663E">
      <w:pPr>
        <w:spacing w:before="120"/>
        <w:jc w:val="left"/>
        <w:rPr>
          <w:rFonts w:ascii="Courier" w:hAnsi="Courier"/>
          <w:rtl/>
        </w:rPr>
      </w:pPr>
      <w:r w:rsidRPr="00283704">
        <w:rPr>
          <w:rFonts w:ascii="Courier" w:hAnsi="Courier" w:hint="cs"/>
          <w:rtl/>
        </w:rPr>
        <w:t>סטייה של עד % 20 ממספרי המשתמשים לא תחשב חריגה מהיקף העבודה עבור רכיב המחיר הקבוע של מזור.</w:t>
      </w:r>
      <w:r w:rsidR="00283704" w:rsidRPr="00283704">
        <w:rPr>
          <w:rFonts w:ascii="Courier" w:hAnsi="Courier" w:hint="cs"/>
          <w:rtl/>
        </w:rPr>
        <w:t xml:space="preserve"> בכל מקרה, הספירה תהיה ברמת </w:t>
      </w:r>
      <w:r w:rsidR="00283704" w:rsidRPr="00283704">
        <w:rPr>
          <w:rFonts w:ascii="Courier" w:hAnsi="Courier" w:hint="cs"/>
          <w:u w:val="single"/>
          <w:rtl/>
        </w:rPr>
        <w:t>כלל</w:t>
      </w:r>
      <w:r w:rsidR="00283704" w:rsidRPr="00283704">
        <w:rPr>
          <w:rFonts w:ascii="Courier" w:hAnsi="Courier" w:hint="cs"/>
          <w:rtl/>
        </w:rPr>
        <w:t xml:space="preserve"> בתי החולים </w:t>
      </w:r>
      <w:r w:rsidR="00283704" w:rsidRPr="00283704">
        <w:rPr>
          <w:rFonts w:ascii="Courier" w:hAnsi="Courier"/>
          <w:rtl/>
        </w:rPr>
        <w:t>–</w:t>
      </w:r>
      <w:r w:rsidR="00283704" w:rsidRPr="00283704">
        <w:rPr>
          <w:rFonts w:ascii="Courier" w:hAnsi="Courier" w:hint="cs"/>
          <w:rtl/>
        </w:rPr>
        <w:t xml:space="preserve"> ולא </w:t>
      </w:r>
      <w:r w:rsidR="00283704">
        <w:rPr>
          <w:rFonts w:ascii="Courier" w:hAnsi="Courier" w:hint="cs"/>
          <w:rtl/>
        </w:rPr>
        <w:t>ברמת בית חולים בודד, כך שחריגה בבי"ח אחד תתקזז עם ירידה בבי"ח שני.</w:t>
      </w:r>
    </w:p>
    <w:p w:rsidR="00283704" w:rsidRPr="00283704" w:rsidRDefault="00283704" w:rsidP="0034663E">
      <w:pPr>
        <w:spacing w:before="120"/>
        <w:jc w:val="left"/>
        <w:rPr>
          <w:rFonts w:ascii="Courier" w:hAnsi="Courier"/>
          <w:rtl/>
        </w:rPr>
      </w:pPr>
      <w:r>
        <w:rPr>
          <w:rFonts w:ascii="Courier" w:hAnsi="Courier" w:hint="cs"/>
          <w:rtl/>
        </w:rPr>
        <w:t xml:space="preserve">לדוגמא, אם יוטמע בי"ח בינוני ובי"ח קטן </w:t>
      </w:r>
      <w:r>
        <w:rPr>
          <w:rFonts w:ascii="Courier" w:hAnsi="Courier"/>
          <w:rtl/>
        </w:rPr>
        <w:t>–</w:t>
      </w:r>
      <w:r>
        <w:rPr>
          <w:rFonts w:ascii="Courier" w:hAnsi="Courier" w:hint="cs"/>
          <w:rtl/>
        </w:rPr>
        <w:t xml:space="preserve"> המשרד יוכל להתייחס ל-800 משתמשים פלוס מינוס 20%, עבור שני בתי החולים.</w:t>
      </w:r>
    </w:p>
    <w:p w:rsidR="00327E85" w:rsidRPr="0034663E" w:rsidRDefault="00046323" w:rsidP="0034663E">
      <w:pPr>
        <w:spacing w:before="120"/>
        <w:jc w:val="left"/>
        <w:rPr>
          <w:rFonts w:ascii="Courier" w:hAnsi="Courier"/>
          <w:rtl/>
        </w:rPr>
      </w:pPr>
      <w:r w:rsidRPr="00283704">
        <w:rPr>
          <w:rFonts w:ascii="Courier" w:hAnsi="Courier" w:hint="eastAsia"/>
          <w:rtl/>
        </w:rPr>
        <w:t>אין</w:t>
      </w:r>
      <w:r w:rsidRPr="00283704">
        <w:rPr>
          <w:rFonts w:ascii="Courier" w:hAnsi="Courier"/>
          <w:rtl/>
        </w:rPr>
        <w:t xml:space="preserve"> </w:t>
      </w:r>
      <w:r w:rsidRPr="00283704">
        <w:rPr>
          <w:rFonts w:ascii="Courier" w:hAnsi="Courier" w:hint="eastAsia"/>
          <w:rtl/>
        </w:rPr>
        <w:t>בטבלה</w:t>
      </w:r>
      <w:r w:rsidRPr="00283704">
        <w:rPr>
          <w:rFonts w:ascii="Courier" w:hAnsi="Courier"/>
          <w:rtl/>
        </w:rPr>
        <w:t xml:space="preserve"> </w:t>
      </w:r>
      <w:r w:rsidRPr="00283704">
        <w:rPr>
          <w:rFonts w:ascii="Courier" w:hAnsi="Courier" w:hint="eastAsia"/>
          <w:rtl/>
        </w:rPr>
        <w:t>זו</w:t>
      </w:r>
      <w:r w:rsidRPr="00283704">
        <w:rPr>
          <w:rFonts w:ascii="Courier" w:hAnsi="Courier"/>
          <w:rtl/>
        </w:rPr>
        <w:t xml:space="preserve"> </w:t>
      </w:r>
      <w:r w:rsidRPr="00283704">
        <w:rPr>
          <w:rFonts w:ascii="Courier" w:hAnsi="Courier" w:hint="eastAsia"/>
          <w:rtl/>
        </w:rPr>
        <w:t>כדי</w:t>
      </w:r>
      <w:r w:rsidRPr="00283704">
        <w:rPr>
          <w:rFonts w:ascii="Courier" w:hAnsi="Courier"/>
          <w:rtl/>
        </w:rPr>
        <w:t xml:space="preserve"> </w:t>
      </w:r>
      <w:r w:rsidRPr="00283704">
        <w:rPr>
          <w:rFonts w:ascii="Courier" w:hAnsi="Courier" w:hint="eastAsia"/>
          <w:rtl/>
        </w:rPr>
        <w:t>לחייב</w:t>
      </w:r>
      <w:r w:rsidRPr="00283704">
        <w:rPr>
          <w:rFonts w:ascii="Courier" w:hAnsi="Courier"/>
          <w:rtl/>
        </w:rPr>
        <w:t xml:space="preserve"> </w:t>
      </w:r>
      <w:r w:rsidRPr="00283704">
        <w:rPr>
          <w:rFonts w:ascii="Courier" w:hAnsi="Courier" w:hint="eastAsia"/>
          <w:rtl/>
        </w:rPr>
        <w:t>את</w:t>
      </w:r>
      <w:r w:rsidRPr="00283704">
        <w:rPr>
          <w:rFonts w:ascii="Courier" w:hAnsi="Courier"/>
          <w:rtl/>
        </w:rPr>
        <w:t xml:space="preserve"> </w:t>
      </w:r>
      <w:r w:rsidRPr="00283704">
        <w:rPr>
          <w:rFonts w:ascii="Courier" w:hAnsi="Courier" w:hint="eastAsia"/>
          <w:rtl/>
        </w:rPr>
        <w:t>משרד</w:t>
      </w:r>
      <w:r w:rsidRPr="00283704">
        <w:rPr>
          <w:rFonts w:ascii="Courier" w:hAnsi="Courier"/>
          <w:rtl/>
        </w:rPr>
        <w:t xml:space="preserve"> </w:t>
      </w:r>
      <w:r w:rsidRPr="00283704">
        <w:rPr>
          <w:rFonts w:ascii="Courier" w:hAnsi="Courier" w:hint="eastAsia"/>
          <w:rtl/>
        </w:rPr>
        <w:t>הבריאות</w:t>
      </w:r>
      <w:r w:rsidRPr="00283704">
        <w:rPr>
          <w:rFonts w:ascii="Courier" w:hAnsi="Courier"/>
          <w:rtl/>
        </w:rPr>
        <w:t xml:space="preserve"> </w:t>
      </w:r>
      <w:r w:rsidRPr="00283704">
        <w:rPr>
          <w:rFonts w:ascii="Courier" w:hAnsi="Courier" w:hint="eastAsia"/>
          <w:rtl/>
        </w:rPr>
        <w:t>בהיקפי</w:t>
      </w:r>
      <w:r w:rsidRPr="00283704">
        <w:rPr>
          <w:rFonts w:ascii="Courier" w:hAnsi="Courier"/>
          <w:rtl/>
        </w:rPr>
        <w:t xml:space="preserve"> </w:t>
      </w:r>
      <w:r w:rsidRPr="00283704">
        <w:rPr>
          <w:rFonts w:ascii="Courier" w:hAnsi="Courier" w:hint="eastAsia"/>
          <w:rtl/>
        </w:rPr>
        <w:t>העבודה</w:t>
      </w:r>
      <w:r w:rsidRPr="00283704">
        <w:rPr>
          <w:rFonts w:ascii="Courier" w:hAnsi="Courier"/>
          <w:rtl/>
        </w:rPr>
        <w:t xml:space="preserve"> </w:t>
      </w:r>
      <w:r w:rsidRPr="00283704">
        <w:rPr>
          <w:rFonts w:ascii="Courier" w:hAnsi="Courier" w:hint="eastAsia"/>
          <w:rtl/>
        </w:rPr>
        <w:t>ובכל</w:t>
      </w:r>
      <w:r w:rsidRPr="00283704">
        <w:rPr>
          <w:rFonts w:ascii="Courier" w:hAnsi="Courier"/>
          <w:rtl/>
        </w:rPr>
        <w:t xml:space="preserve"> </w:t>
      </w:r>
      <w:r w:rsidRPr="00283704">
        <w:rPr>
          <w:rFonts w:ascii="Courier" w:hAnsi="Courier" w:hint="eastAsia"/>
          <w:rtl/>
        </w:rPr>
        <w:t>מקרי</w:t>
      </w:r>
      <w:r w:rsidRPr="00283704">
        <w:rPr>
          <w:rFonts w:ascii="Courier" w:hAnsi="Courier"/>
          <w:rtl/>
        </w:rPr>
        <w:t xml:space="preserve">  </w:t>
      </w:r>
      <w:r w:rsidRPr="00283704">
        <w:rPr>
          <w:rFonts w:ascii="Courier" w:hAnsi="Courier" w:hint="eastAsia"/>
          <w:rtl/>
        </w:rPr>
        <w:t>י</w:t>
      </w:r>
      <w:r w:rsidR="00426B57" w:rsidRPr="00283704">
        <w:rPr>
          <w:rFonts w:ascii="Courier" w:hAnsi="Courier" w:hint="eastAsia"/>
          <w:rtl/>
        </w:rPr>
        <w:t>ונהג</w:t>
      </w:r>
      <w:r w:rsidR="00426B57" w:rsidRPr="00283704">
        <w:rPr>
          <w:rFonts w:ascii="Courier" w:hAnsi="Courier"/>
          <w:rtl/>
        </w:rPr>
        <w:t xml:space="preserve"> </w:t>
      </w:r>
      <w:r w:rsidR="00426B57" w:rsidRPr="00283704">
        <w:rPr>
          <w:rFonts w:ascii="Courier" w:hAnsi="Courier" w:hint="eastAsia"/>
          <w:rtl/>
        </w:rPr>
        <w:t>תהליך</w:t>
      </w:r>
      <w:r w:rsidR="00426B57" w:rsidRPr="00283704">
        <w:rPr>
          <w:rFonts w:ascii="Courier" w:hAnsi="Courier"/>
          <w:rtl/>
        </w:rPr>
        <w:t xml:space="preserve"> </w:t>
      </w:r>
      <w:r w:rsidR="00426B57" w:rsidRPr="00283704">
        <w:rPr>
          <w:rFonts w:ascii="Courier" w:hAnsi="Courier" w:hint="eastAsia"/>
          <w:rtl/>
        </w:rPr>
        <w:t>קיזוז</w:t>
      </w:r>
      <w:r w:rsidRPr="00283704">
        <w:rPr>
          <w:rFonts w:ascii="Courier" w:hAnsi="Courier"/>
          <w:rtl/>
        </w:rPr>
        <w:t xml:space="preserve"> מול הספק, עבור בתי חולים שלא תידרש לגביהם הדרכה.</w:t>
      </w:r>
    </w:p>
    <w:p w:rsidR="00104B4B" w:rsidRPr="006E10AA" w:rsidRDefault="00327E85" w:rsidP="004571D1">
      <w:pPr>
        <w:spacing w:before="120"/>
        <w:jc w:val="left"/>
        <w:rPr>
          <w:rtl/>
        </w:rPr>
      </w:pPr>
      <w:r w:rsidRPr="0034663E">
        <w:rPr>
          <w:rFonts w:ascii="Courier" w:hAnsi="Courier" w:hint="eastAsia"/>
          <w:rtl/>
        </w:rPr>
        <w:t>בתוך</w:t>
      </w:r>
      <w:r w:rsidRPr="0034663E">
        <w:rPr>
          <w:rFonts w:ascii="Courier" w:hAnsi="Courier"/>
          <w:rtl/>
        </w:rPr>
        <w:t xml:space="preserve"> </w:t>
      </w:r>
      <w:r w:rsidRPr="0034663E">
        <w:rPr>
          <w:rFonts w:ascii="Courier" w:hAnsi="Courier" w:hint="eastAsia"/>
          <w:rtl/>
        </w:rPr>
        <w:t>בית</w:t>
      </w:r>
      <w:r w:rsidRPr="0034663E">
        <w:rPr>
          <w:rFonts w:ascii="Courier" w:hAnsi="Courier"/>
          <w:rtl/>
        </w:rPr>
        <w:t xml:space="preserve"> </w:t>
      </w:r>
      <w:r w:rsidRPr="0034663E">
        <w:rPr>
          <w:rFonts w:ascii="Courier" w:hAnsi="Courier" w:hint="eastAsia"/>
          <w:rtl/>
        </w:rPr>
        <w:t>החולים</w:t>
      </w:r>
      <w:r w:rsidRPr="0034663E">
        <w:rPr>
          <w:rFonts w:ascii="Courier" w:hAnsi="Courier"/>
          <w:rtl/>
        </w:rPr>
        <w:t xml:space="preserve"> </w:t>
      </w:r>
      <w:r w:rsidRPr="0034663E">
        <w:rPr>
          <w:rFonts w:ascii="Courier" w:hAnsi="Courier" w:hint="eastAsia"/>
          <w:rtl/>
        </w:rPr>
        <w:t>ייתכנו</w:t>
      </w:r>
      <w:r w:rsidRPr="0034663E">
        <w:rPr>
          <w:rFonts w:ascii="Courier" w:hAnsi="Courier"/>
          <w:rtl/>
        </w:rPr>
        <w:t xml:space="preserve"> </w:t>
      </w:r>
      <w:r w:rsidRPr="0034663E">
        <w:rPr>
          <w:rFonts w:ascii="Courier" w:hAnsi="Courier" w:hint="eastAsia"/>
          <w:rtl/>
        </w:rPr>
        <w:t>מקרים</w:t>
      </w:r>
      <w:r w:rsidRPr="0034663E">
        <w:rPr>
          <w:rFonts w:ascii="Courier" w:hAnsi="Courier"/>
          <w:rtl/>
        </w:rPr>
        <w:t xml:space="preserve"> </w:t>
      </w:r>
      <w:r w:rsidRPr="0034663E">
        <w:rPr>
          <w:rFonts w:ascii="Courier" w:hAnsi="Courier" w:hint="eastAsia"/>
          <w:rtl/>
        </w:rPr>
        <w:t>בהם</w:t>
      </w:r>
      <w:r w:rsidRPr="0034663E">
        <w:rPr>
          <w:rFonts w:ascii="Courier" w:hAnsi="Courier"/>
          <w:rtl/>
        </w:rPr>
        <w:t xml:space="preserve"> </w:t>
      </w:r>
      <w:r w:rsidRPr="0034663E">
        <w:rPr>
          <w:rFonts w:ascii="Courier" w:hAnsi="Courier" w:hint="eastAsia"/>
          <w:rtl/>
        </w:rPr>
        <w:t>משתמשים</w:t>
      </w:r>
      <w:r w:rsidRPr="0034663E">
        <w:rPr>
          <w:rFonts w:ascii="Courier" w:hAnsi="Courier"/>
          <w:rtl/>
        </w:rPr>
        <w:t xml:space="preserve"> </w:t>
      </w:r>
      <w:r w:rsidRPr="0034663E">
        <w:rPr>
          <w:rFonts w:ascii="Courier" w:hAnsi="Courier" w:hint="eastAsia"/>
          <w:rtl/>
        </w:rPr>
        <w:t>יושבים</w:t>
      </w:r>
      <w:r w:rsidRPr="0034663E">
        <w:rPr>
          <w:rFonts w:ascii="Courier" w:hAnsi="Courier"/>
          <w:rtl/>
        </w:rPr>
        <w:t xml:space="preserve"> </w:t>
      </w:r>
      <w:r w:rsidRPr="0034663E">
        <w:rPr>
          <w:rFonts w:ascii="Courier" w:hAnsi="Courier" w:hint="eastAsia"/>
          <w:rtl/>
        </w:rPr>
        <w:t>באתרים</w:t>
      </w:r>
      <w:r w:rsidRPr="0034663E">
        <w:rPr>
          <w:rFonts w:ascii="Courier" w:hAnsi="Courier"/>
          <w:rtl/>
        </w:rPr>
        <w:t xml:space="preserve"> </w:t>
      </w:r>
      <w:r w:rsidRPr="0034663E">
        <w:rPr>
          <w:rFonts w:ascii="Courier" w:hAnsi="Courier" w:hint="eastAsia"/>
          <w:rtl/>
        </w:rPr>
        <w:t>שונים</w:t>
      </w:r>
      <w:r w:rsidRPr="0034663E">
        <w:rPr>
          <w:rFonts w:ascii="Courier" w:hAnsi="Courier"/>
          <w:rtl/>
        </w:rPr>
        <w:t xml:space="preserve">, </w:t>
      </w:r>
      <w:r w:rsidRPr="0034663E">
        <w:rPr>
          <w:rFonts w:ascii="Courier" w:hAnsi="Courier" w:hint="eastAsia"/>
          <w:rtl/>
        </w:rPr>
        <w:t>למשל</w:t>
      </w:r>
      <w:r w:rsidRPr="0034663E">
        <w:rPr>
          <w:rFonts w:ascii="Courier" w:hAnsi="Courier"/>
          <w:rtl/>
        </w:rPr>
        <w:t xml:space="preserve"> </w:t>
      </w:r>
      <w:r w:rsidRPr="0034663E">
        <w:rPr>
          <w:rFonts w:ascii="Courier" w:hAnsi="Courier" w:hint="eastAsia"/>
          <w:rtl/>
        </w:rPr>
        <w:t>מחסנים</w:t>
      </w:r>
      <w:r w:rsidRPr="0034663E">
        <w:rPr>
          <w:rFonts w:ascii="Courier" w:hAnsi="Courier"/>
          <w:rtl/>
        </w:rPr>
        <w:t xml:space="preserve"> </w:t>
      </w:r>
      <w:r w:rsidRPr="0034663E">
        <w:rPr>
          <w:rFonts w:ascii="Courier" w:hAnsi="Courier" w:hint="eastAsia"/>
          <w:rtl/>
        </w:rPr>
        <w:t>שונים</w:t>
      </w:r>
      <w:r w:rsidRPr="0034663E">
        <w:rPr>
          <w:rFonts w:ascii="Courier" w:hAnsi="Courier"/>
          <w:rtl/>
        </w:rPr>
        <w:t xml:space="preserve"> </w:t>
      </w:r>
      <w:r w:rsidRPr="0034663E">
        <w:rPr>
          <w:rFonts w:ascii="Courier" w:hAnsi="Courier" w:hint="eastAsia"/>
          <w:rtl/>
        </w:rPr>
        <w:t>בתוך</w:t>
      </w:r>
      <w:r w:rsidRPr="0034663E">
        <w:rPr>
          <w:rFonts w:ascii="Courier" w:hAnsi="Courier"/>
          <w:rtl/>
        </w:rPr>
        <w:t xml:space="preserve"> </w:t>
      </w:r>
      <w:r w:rsidRPr="0034663E">
        <w:rPr>
          <w:rFonts w:ascii="Courier" w:hAnsi="Courier" w:hint="eastAsia"/>
          <w:rtl/>
        </w:rPr>
        <w:t>בית</w:t>
      </w:r>
      <w:r w:rsidRPr="0034663E">
        <w:rPr>
          <w:rFonts w:ascii="Courier" w:hAnsi="Courier"/>
          <w:rtl/>
        </w:rPr>
        <w:t xml:space="preserve"> </w:t>
      </w:r>
      <w:r w:rsidRPr="0034663E">
        <w:rPr>
          <w:rFonts w:ascii="Courier" w:hAnsi="Courier" w:hint="eastAsia"/>
          <w:rtl/>
        </w:rPr>
        <w:t>החולים</w:t>
      </w:r>
      <w:r w:rsidRPr="0034663E">
        <w:rPr>
          <w:rFonts w:ascii="Courier" w:hAnsi="Courier"/>
          <w:rtl/>
        </w:rPr>
        <w:t>.</w:t>
      </w:r>
      <w:r w:rsidR="00D557CA" w:rsidRPr="006E10AA">
        <w:rPr>
          <w:rtl/>
        </w:rPr>
        <w:br w:type="page"/>
      </w:r>
    </w:p>
    <w:p w:rsidR="00104B4B" w:rsidRPr="006E10AA" w:rsidRDefault="00104B4B" w:rsidP="007E151D">
      <w:pPr>
        <w:pStyle w:val="31"/>
        <w:ind w:left="771" w:hanging="749"/>
      </w:pPr>
      <w:r w:rsidRPr="0034663E">
        <w:rPr>
          <w:rFonts w:hint="eastAsia"/>
          <w:rtl/>
        </w:rPr>
        <w:lastRenderedPageBreak/>
        <w:t>רשימת</w:t>
      </w:r>
      <w:r w:rsidRPr="0034663E">
        <w:rPr>
          <w:rtl/>
        </w:rPr>
        <w:t xml:space="preserve"> </w:t>
      </w:r>
      <w:r w:rsidRPr="0034663E">
        <w:rPr>
          <w:rFonts w:hint="eastAsia"/>
          <w:rtl/>
        </w:rPr>
        <w:t>תחומי</w:t>
      </w:r>
      <w:r w:rsidRPr="0034663E">
        <w:rPr>
          <w:rtl/>
        </w:rPr>
        <w:t xml:space="preserve"> </w:t>
      </w:r>
      <w:r w:rsidR="00956ADF">
        <w:rPr>
          <w:rFonts w:hint="cs"/>
          <w:rtl/>
        </w:rPr>
        <w:t>הדרכה ו</w:t>
      </w:r>
      <w:r w:rsidRPr="0034663E">
        <w:rPr>
          <w:rFonts w:hint="eastAsia"/>
          <w:rtl/>
        </w:rPr>
        <w:t>הטמעה</w:t>
      </w:r>
      <w:r w:rsidR="00E15572" w:rsidRPr="0034663E">
        <w:rPr>
          <w:rtl/>
        </w:rPr>
        <w:t xml:space="preserve"> בפרויקט מזור</w:t>
      </w:r>
      <w:r w:rsidRPr="0034663E">
        <w:rPr>
          <w:rtl/>
        </w:rPr>
        <w:t>:</w:t>
      </w:r>
    </w:p>
    <w:tbl>
      <w:tblPr>
        <w:bidiVisual/>
        <w:tblW w:w="0" w:type="auto"/>
        <w:tblInd w:w="7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
        <w:gridCol w:w="2805"/>
        <w:gridCol w:w="2822"/>
      </w:tblGrid>
      <w:tr w:rsidR="00104B4B" w:rsidRPr="006E10AA" w:rsidTr="00E335D4">
        <w:trPr>
          <w:tblHeader/>
        </w:trPr>
        <w:tc>
          <w:tcPr>
            <w:tcW w:w="2822" w:type="dxa"/>
            <w:gridSpan w:val="2"/>
            <w:shd w:val="clear" w:color="auto" w:fill="BFBFBF"/>
          </w:tcPr>
          <w:p w:rsidR="00104B4B" w:rsidRPr="0034663E" w:rsidRDefault="00104B4B" w:rsidP="00E335D4">
            <w:pPr>
              <w:pStyle w:val="Style23"/>
              <w:widowControl/>
              <w:tabs>
                <w:tab w:val="left" w:pos="1637"/>
              </w:tabs>
              <w:bidi/>
              <w:ind w:right="14" w:firstLine="0"/>
              <w:jc w:val="center"/>
              <w:rPr>
                <w:rStyle w:val="FontStyle34"/>
                <w:rtl/>
              </w:rPr>
            </w:pPr>
            <w:r w:rsidRPr="0034663E">
              <w:rPr>
                <w:rStyle w:val="FontStyle34"/>
                <w:rFonts w:hint="eastAsia"/>
                <w:rtl/>
              </w:rPr>
              <w:t>שם</w:t>
            </w:r>
            <w:r w:rsidRPr="0034663E">
              <w:rPr>
                <w:rStyle w:val="FontStyle34"/>
                <w:rtl/>
              </w:rPr>
              <w:t xml:space="preserve"> </w:t>
            </w:r>
            <w:r w:rsidRPr="0034663E">
              <w:rPr>
                <w:rStyle w:val="FontStyle34"/>
                <w:rFonts w:hint="eastAsia"/>
                <w:rtl/>
              </w:rPr>
              <w:t>הרכיב</w:t>
            </w:r>
          </w:p>
        </w:tc>
        <w:tc>
          <w:tcPr>
            <w:tcW w:w="2822" w:type="dxa"/>
            <w:shd w:val="clear" w:color="auto" w:fill="BFBFBF"/>
          </w:tcPr>
          <w:p w:rsidR="00104B4B" w:rsidRPr="006E10AA" w:rsidRDefault="00104B4B" w:rsidP="00E335D4">
            <w:pPr>
              <w:pStyle w:val="Style23"/>
              <w:widowControl/>
              <w:tabs>
                <w:tab w:val="left" w:pos="1637"/>
              </w:tabs>
              <w:bidi/>
              <w:ind w:right="14" w:firstLine="0"/>
              <w:jc w:val="center"/>
              <w:rPr>
                <w:rStyle w:val="FontStyle34"/>
                <w:rtl/>
              </w:rPr>
            </w:pPr>
          </w:p>
        </w:tc>
      </w:tr>
      <w:tr w:rsidR="00104B4B" w:rsidRPr="006E10AA" w:rsidTr="00E335D4">
        <w:trPr>
          <w:gridBefore w:val="1"/>
          <w:wBefore w:w="17" w:type="dxa"/>
        </w:trPr>
        <w:tc>
          <w:tcPr>
            <w:tcW w:w="2805" w:type="dxa"/>
            <w:shd w:val="clear" w:color="auto" w:fill="auto"/>
          </w:tcPr>
          <w:p w:rsidR="00104B4B" w:rsidRPr="006E10AA" w:rsidRDefault="00104B4B" w:rsidP="00E335D4">
            <w:pPr>
              <w:pStyle w:val="Style23"/>
              <w:widowControl/>
              <w:tabs>
                <w:tab w:val="left" w:pos="1637"/>
              </w:tabs>
              <w:bidi/>
              <w:ind w:right="14" w:firstLine="0"/>
              <w:jc w:val="right"/>
              <w:rPr>
                <w:rStyle w:val="FontStyle34"/>
                <w:rtl/>
              </w:rPr>
            </w:pPr>
            <w:r w:rsidRPr="0034663E">
              <w:rPr>
                <w:rFonts w:ascii="Arial-BoldMT" w:hAnsi="Arial-BoldMT" w:cs="Arial-BoldMT"/>
                <w:b/>
                <w:bCs/>
                <w:color w:val="000000"/>
                <w:sz w:val="21"/>
                <w:szCs w:val="21"/>
              </w:rPr>
              <w:t>SAP FI module</w:t>
            </w:r>
          </w:p>
        </w:tc>
        <w:tc>
          <w:tcPr>
            <w:tcW w:w="2822" w:type="dxa"/>
          </w:tcPr>
          <w:p w:rsidR="00104B4B" w:rsidRPr="006E10AA" w:rsidRDefault="00104B4B" w:rsidP="00E335D4">
            <w:pPr>
              <w:pStyle w:val="Style23"/>
              <w:widowControl/>
              <w:tabs>
                <w:tab w:val="left" w:pos="1637"/>
              </w:tabs>
              <w:bidi/>
              <w:spacing w:after="100"/>
              <w:ind w:right="14" w:firstLine="0"/>
              <w:jc w:val="right"/>
              <w:rPr>
                <w:rFonts w:ascii="Arial-BoldMT" w:hAnsi="Arial-BoldMT"/>
                <w:b/>
                <w:bCs/>
                <w:color w:val="000000"/>
                <w:sz w:val="21"/>
                <w:szCs w:val="21"/>
              </w:rPr>
            </w:pPr>
            <w:r w:rsidRPr="0034663E">
              <w:rPr>
                <w:rFonts w:ascii="Arial-BoldMT" w:hAnsi="Arial-BoldMT" w:hint="eastAsia"/>
                <w:b/>
                <w:bCs/>
                <w:color w:val="000000"/>
                <w:sz w:val="21"/>
                <w:szCs w:val="21"/>
                <w:rtl/>
              </w:rPr>
              <w:t>פיננסי</w:t>
            </w:r>
          </w:p>
        </w:tc>
      </w:tr>
      <w:tr w:rsidR="00104B4B" w:rsidRPr="006E10AA" w:rsidTr="00E335D4">
        <w:trPr>
          <w:gridBefore w:val="1"/>
          <w:wBefore w:w="17" w:type="dxa"/>
        </w:trPr>
        <w:tc>
          <w:tcPr>
            <w:tcW w:w="2805" w:type="dxa"/>
            <w:shd w:val="clear" w:color="auto" w:fill="auto"/>
          </w:tcPr>
          <w:p w:rsidR="00104B4B" w:rsidRPr="006E10AA" w:rsidRDefault="00104B4B" w:rsidP="00E335D4">
            <w:pPr>
              <w:pStyle w:val="Style23"/>
              <w:widowControl/>
              <w:tabs>
                <w:tab w:val="left" w:pos="1637"/>
              </w:tabs>
              <w:bidi/>
              <w:spacing w:after="100"/>
              <w:ind w:right="14" w:firstLine="0"/>
              <w:jc w:val="right"/>
              <w:rPr>
                <w:rFonts w:ascii="Arial-BoldMT" w:hAnsi="Arial-BoldMT" w:cs="Arial-BoldMT"/>
                <w:b/>
                <w:bCs/>
                <w:sz w:val="21"/>
                <w:szCs w:val="21"/>
                <w:rtl/>
              </w:rPr>
            </w:pPr>
            <w:r w:rsidRPr="0034663E">
              <w:rPr>
                <w:rFonts w:ascii="Arial-BoldMT" w:hAnsi="Arial-BoldMT" w:cs="Arial-BoldMT"/>
                <w:b/>
                <w:bCs/>
                <w:color w:val="000000"/>
                <w:sz w:val="21"/>
                <w:szCs w:val="21"/>
              </w:rPr>
              <w:t>SAP CO module</w:t>
            </w:r>
          </w:p>
        </w:tc>
        <w:tc>
          <w:tcPr>
            <w:tcW w:w="2822" w:type="dxa"/>
          </w:tcPr>
          <w:p w:rsidR="00104B4B" w:rsidRPr="006E10AA" w:rsidRDefault="00104B4B" w:rsidP="00E335D4">
            <w:pPr>
              <w:pStyle w:val="Style23"/>
              <w:widowControl/>
              <w:tabs>
                <w:tab w:val="left" w:pos="1637"/>
              </w:tabs>
              <w:bidi/>
              <w:spacing w:after="100"/>
              <w:ind w:right="14" w:firstLine="0"/>
              <w:jc w:val="right"/>
              <w:rPr>
                <w:rFonts w:ascii="Arial-BoldMT" w:hAnsi="Arial-BoldMT"/>
                <w:b/>
                <w:bCs/>
                <w:color w:val="000000"/>
                <w:sz w:val="21"/>
                <w:szCs w:val="21"/>
              </w:rPr>
            </w:pPr>
            <w:r w:rsidRPr="0034663E">
              <w:rPr>
                <w:rFonts w:ascii="Arial-BoldMT" w:hAnsi="Arial-BoldMT" w:hint="eastAsia"/>
                <w:b/>
                <w:bCs/>
                <w:color w:val="000000"/>
                <w:sz w:val="21"/>
                <w:szCs w:val="21"/>
                <w:rtl/>
              </w:rPr>
              <w:t>בקרה</w:t>
            </w:r>
            <w:r w:rsidRPr="0034663E">
              <w:rPr>
                <w:rFonts w:ascii="Arial-BoldMT" w:hAnsi="Arial-BoldMT"/>
                <w:b/>
                <w:bCs/>
                <w:color w:val="000000"/>
                <w:sz w:val="21"/>
                <w:szCs w:val="21"/>
                <w:rtl/>
              </w:rPr>
              <w:t xml:space="preserve"> </w:t>
            </w:r>
          </w:p>
        </w:tc>
      </w:tr>
      <w:tr w:rsidR="00104B4B" w:rsidRPr="006E10AA" w:rsidTr="00E335D4">
        <w:trPr>
          <w:gridBefore w:val="1"/>
          <w:wBefore w:w="17" w:type="dxa"/>
        </w:trPr>
        <w:tc>
          <w:tcPr>
            <w:tcW w:w="2805" w:type="dxa"/>
            <w:shd w:val="clear" w:color="auto" w:fill="auto"/>
          </w:tcPr>
          <w:p w:rsidR="00104B4B" w:rsidRPr="006E10AA" w:rsidRDefault="00104B4B" w:rsidP="00E335D4">
            <w:pPr>
              <w:pStyle w:val="Style23"/>
              <w:widowControl/>
              <w:tabs>
                <w:tab w:val="left" w:pos="1637"/>
              </w:tabs>
              <w:bidi/>
              <w:spacing w:after="100"/>
              <w:ind w:right="14" w:firstLine="0"/>
              <w:jc w:val="right"/>
              <w:rPr>
                <w:rFonts w:ascii="Arial-BoldMT" w:hAnsi="Arial-BoldMT" w:cs="Arial-BoldMT"/>
                <w:b/>
                <w:bCs/>
                <w:sz w:val="21"/>
                <w:szCs w:val="21"/>
                <w:rtl/>
              </w:rPr>
            </w:pPr>
            <w:r w:rsidRPr="0034663E">
              <w:rPr>
                <w:rFonts w:ascii="Arial-BoldMT" w:hAnsi="Arial-BoldMT" w:cs="Arial-BoldMT"/>
                <w:b/>
                <w:bCs/>
                <w:color w:val="000000"/>
                <w:sz w:val="21"/>
                <w:szCs w:val="21"/>
              </w:rPr>
              <w:t>SAP FM module</w:t>
            </w:r>
          </w:p>
        </w:tc>
        <w:tc>
          <w:tcPr>
            <w:tcW w:w="2822" w:type="dxa"/>
          </w:tcPr>
          <w:p w:rsidR="00104B4B" w:rsidRPr="006E10AA" w:rsidRDefault="00104B4B" w:rsidP="00E335D4">
            <w:pPr>
              <w:pStyle w:val="Style23"/>
              <w:widowControl/>
              <w:tabs>
                <w:tab w:val="left" w:pos="1637"/>
              </w:tabs>
              <w:bidi/>
              <w:spacing w:after="100"/>
              <w:ind w:right="14" w:firstLine="0"/>
              <w:jc w:val="right"/>
              <w:rPr>
                <w:rFonts w:ascii="Arial-BoldMT" w:hAnsi="Arial-BoldMT"/>
                <w:b/>
                <w:bCs/>
                <w:color w:val="000000"/>
                <w:sz w:val="21"/>
                <w:szCs w:val="21"/>
              </w:rPr>
            </w:pPr>
            <w:r w:rsidRPr="0034663E">
              <w:rPr>
                <w:rFonts w:ascii="Arial-BoldMT" w:hAnsi="Arial-BoldMT" w:hint="eastAsia"/>
                <w:b/>
                <w:bCs/>
                <w:color w:val="000000"/>
                <w:sz w:val="21"/>
                <w:szCs w:val="21"/>
                <w:rtl/>
              </w:rPr>
              <w:t>בקרה</w:t>
            </w:r>
            <w:r w:rsidRPr="0034663E">
              <w:rPr>
                <w:rFonts w:ascii="Arial-BoldMT" w:hAnsi="Arial-BoldMT"/>
                <w:b/>
                <w:bCs/>
                <w:color w:val="000000"/>
                <w:sz w:val="21"/>
                <w:szCs w:val="21"/>
                <w:rtl/>
              </w:rPr>
              <w:t xml:space="preserve"> </w:t>
            </w:r>
            <w:r w:rsidRPr="0034663E">
              <w:rPr>
                <w:rFonts w:ascii="Arial-BoldMT" w:hAnsi="Arial-BoldMT" w:hint="eastAsia"/>
                <w:b/>
                <w:bCs/>
                <w:color w:val="000000"/>
                <w:sz w:val="21"/>
                <w:szCs w:val="21"/>
                <w:rtl/>
              </w:rPr>
              <w:t>תקציב</w:t>
            </w:r>
          </w:p>
        </w:tc>
      </w:tr>
      <w:tr w:rsidR="00104B4B" w:rsidRPr="006E10AA" w:rsidTr="00E335D4">
        <w:trPr>
          <w:gridBefore w:val="1"/>
          <w:wBefore w:w="17" w:type="dxa"/>
        </w:trPr>
        <w:tc>
          <w:tcPr>
            <w:tcW w:w="2805" w:type="dxa"/>
            <w:shd w:val="clear" w:color="auto" w:fill="FFFFFF"/>
          </w:tcPr>
          <w:p w:rsidR="00104B4B" w:rsidRPr="0034663E" w:rsidRDefault="004C694D" w:rsidP="00E335D4">
            <w:pPr>
              <w:pStyle w:val="Style23"/>
              <w:widowControl/>
              <w:tabs>
                <w:tab w:val="left" w:pos="1637"/>
              </w:tabs>
              <w:bidi/>
              <w:spacing w:after="100"/>
              <w:ind w:right="14" w:firstLine="0"/>
              <w:jc w:val="right"/>
              <w:rPr>
                <w:rFonts w:ascii="Arial-BoldMT" w:hAnsi="Arial-BoldMT" w:cstheme="minorBidi"/>
                <w:b/>
                <w:bCs/>
                <w:sz w:val="21"/>
                <w:szCs w:val="21"/>
                <w:rtl/>
              </w:rPr>
            </w:pPr>
            <w:r>
              <w:rPr>
                <w:rFonts w:ascii="Arial-BoldMT" w:hAnsi="Arial-BoldMT" w:cstheme="minorBidi"/>
                <w:b/>
                <w:bCs/>
                <w:sz w:val="21"/>
                <w:szCs w:val="21"/>
              </w:rPr>
              <w:t>TBD</w:t>
            </w:r>
          </w:p>
        </w:tc>
        <w:tc>
          <w:tcPr>
            <w:tcW w:w="2822" w:type="dxa"/>
            <w:shd w:val="clear" w:color="auto" w:fill="FFFFFF"/>
          </w:tcPr>
          <w:p w:rsidR="00104B4B" w:rsidRPr="006E10AA" w:rsidRDefault="00104B4B" w:rsidP="00E335D4">
            <w:pPr>
              <w:pStyle w:val="Style23"/>
              <w:widowControl/>
              <w:tabs>
                <w:tab w:val="left" w:pos="1637"/>
              </w:tabs>
              <w:bidi/>
              <w:spacing w:after="100"/>
              <w:ind w:right="14" w:firstLine="0"/>
              <w:jc w:val="right"/>
              <w:rPr>
                <w:rFonts w:ascii="Arial-BoldMT" w:hAnsi="Arial-BoldMT"/>
                <w:b/>
                <w:bCs/>
                <w:color w:val="000000"/>
                <w:sz w:val="21"/>
                <w:szCs w:val="21"/>
              </w:rPr>
            </w:pPr>
            <w:r w:rsidRPr="0034663E">
              <w:rPr>
                <w:rFonts w:ascii="Arial-BoldMT" w:hAnsi="Arial-BoldMT" w:hint="eastAsia"/>
                <w:b/>
                <w:bCs/>
                <w:color w:val="000000"/>
                <w:sz w:val="21"/>
                <w:szCs w:val="21"/>
                <w:rtl/>
              </w:rPr>
              <w:t>משאבי</w:t>
            </w:r>
            <w:r w:rsidRPr="0034663E">
              <w:rPr>
                <w:rFonts w:ascii="Arial-BoldMT" w:hAnsi="Arial-BoldMT"/>
                <w:b/>
                <w:bCs/>
                <w:color w:val="000000"/>
                <w:sz w:val="21"/>
                <w:szCs w:val="21"/>
                <w:rtl/>
              </w:rPr>
              <w:t xml:space="preserve"> </w:t>
            </w:r>
            <w:r w:rsidRPr="0034663E">
              <w:rPr>
                <w:rFonts w:ascii="Arial-BoldMT" w:hAnsi="Arial-BoldMT" w:hint="eastAsia"/>
                <w:b/>
                <w:bCs/>
                <w:color w:val="000000"/>
                <w:sz w:val="21"/>
                <w:szCs w:val="21"/>
                <w:rtl/>
              </w:rPr>
              <w:t>אנוש</w:t>
            </w:r>
          </w:p>
        </w:tc>
      </w:tr>
      <w:tr w:rsidR="00104B4B" w:rsidRPr="006E10AA" w:rsidTr="00E335D4">
        <w:trPr>
          <w:gridBefore w:val="1"/>
          <w:wBefore w:w="17" w:type="dxa"/>
          <w:trHeight w:val="485"/>
        </w:trPr>
        <w:tc>
          <w:tcPr>
            <w:tcW w:w="2805" w:type="dxa"/>
            <w:shd w:val="clear" w:color="auto" w:fill="auto"/>
          </w:tcPr>
          <w:p w:rsidR="00104B4B" w:rsidRPr="006E10AA" w:rsidRDefault="00104B4B" w:rsidP="00E335D4">
            <w:pPr>
              <w:pStyle w:val="Style23"/>
              <w:widowControl/>
              <w:tabs>
                <w:tab w:val="left" w:pos="1637"/>
              </w:tabs>
              <w:spacing w:after="100"/>
              <w:ind w:right="14" w:firstLine="0"/>
              <w:rPr>
                <w:rFonts w:ascii="Arial-BoldMT" w:hAnsi="Arial-BoldMT" w:cs="Arial-BoldMT"/>
                <w:b/>
                <w:bCs/>
                <w:color w:val="000000"/>
                <w:sz w:val="21"/>
                <w:szCs w:val="21"/>
                <w:rtl/>
              </w:rPr>
            </w:pPr>
            <w:r w:rsidRPr="0034663E">
              <w:rPr>
                <w:rFonts w:ascii="Arial-BoldMT" w:hAnsi="Arial-BoldMT" w:cs="Arial-BoldMT"/>
                <w:b/>
                <w:bCs/>
                <w:color w:val="000000"/>
                <w:sz w:val="21"/>
                <w:szCs w:val="21"/>
              </w:rPr>
              <w:t>SAP MM module</w:t>
            </w:r>
          </w:p>
        </w:tc>
        <w:tc>
          <w:tcPr>
            <w:tcW w:w="2822" w:type="dxa"/>
          </w:tcPr>
          <w:p w:rsidR="00104B4B" w:rsidRPr="006E10AA" w:rsidRDefault="00104B4B" w:rsidP="00E335D4">
            <w:pPr>
              <w:pStyle w:val="Style23"/>
              <w:widowControl/>
              <w:tabs>
                <w:tab w:val="left" w:pos="1637"/>
              </w:tabs>
              <w:spacing w:after="100"/>
              <w:ind w:right="14" w:firstLine="0"/>
              <w:rPr>
                <w:rFonts w:ascii="Arial-BoldMT" w:hAnsi="Arial-BoldMT"/>
                <w:b/>
                <w:bCs/>
                <w:color w:val="000000"/>
                <w:sz w:val="21"/>
                <w:szCs w:val="21"/>
              </w:rPr>
            </w:pPr>
            <w:r w:rsidRPr="0034663E">
              <w:rPr>
                <w:rFonts w:ascii="Arial-BoldMT" w:hAnsi="Arial-BoldMT" w:hint="eastAsia"/>
                <w:b/>
                <w:bCs/>
                <w:color w:val="000000"/>
                <w:sz w:val="21"/>
                <w:szCs w:val="21"/>
                <w:rtl/>
              </w:rPr>
              <w:t>לוגיסטי</w:t>
            </w:r>
          </w:p>
        </w:tc>
      </w:tr>
      <w:tr w:rsidR="00104B4B" w:rsidRPr="006E10AA" w:rsidTr="00E335D4">
        <w:trPr>
          <w:gridBefore w:val="1"/>
          <w:wBefore w:w="17" w:type="dxa"/>
        </w:trPr>
        <w:tc>
          <w:tcPr>
            <w:tcW w:w="2805" w:type="dxa"/>
            <w:shd w:val="clear" w:color="auto" w:fill="auto"/>
          </w:tcPr>
          <w:p w:rsidR="00104B4B" w:rsidRPr="006E10AA" w:rsidRDefault="00104B4B" w:rsidP="00E335D4">
            <w:pPr>
              <w:pStyle w:val="Style23"/>
              <w:widowControl/>
              <w:tabs>
                <w:tab w:val="left" w:pos="1637"/>
              </w:tabs>
              <w:bidi/>
              <w:spacing w:after="100"/>
              <w:ind w:right="14" w:firstLine="0"/>
              <w:jc w:val="right"/>
              <w:rPr>
                <w:rFonts w:ascii="Arial-BoldMT" w:hAnsi="Arial-BoldMT" w:cs="Arial-BoldMT"/>
                <w:b/>
                <w:bCs/>
                <w:sz w:val="21"/>
                <w:szCs w:val="21"/>
                <w:rtl/>
              </w:rPr>
            </w:pPr>
            <w:r w:rsidRPr="0034663E">
              <w:rPr>
                <w:rFonts w:ascii="Arial-BoldMT" w:hAnsi="Arial-BoldMT" w:cs="Arial-BoldMT"/>
                <w:b/>
                <w:bCs/>
                <w:color w:val="000000"/>
                <w:sz w:val="21"/>
                <w:szCs w:val="21"/>
              </w:rPr>
              <w:t>SAP PM module</w:t>
            </w:r>
          </w:p>
        </w:tc>
        <w:tc>
          <w:tcPr>
            <w:tcW w:w="2822" w:type="dxa"/>
          </w:tcPr>
          <w:p w:rsidR="00104B4B" w:rsidRPr="006E10AA" w:rsidRDefault="00104B4B" w:rsidP="00E335D4">
            <w:pPr>
              <w:pStyle w:val="Style23"/>
              <w:widowControl/>
              <w:tabs>
                <w:tab w:val="left" w:pos="1637"/>
              </w:tabs>
              <w:bidi/>
              <w:spacing w:after="100"/>
              <w:ind w:right="14" w:firstLine="0"/>
              <w:jc w:val="right"/>
              <w:rPr>
                <w:rFonts w:ascii="Arial-BoldMT" w:hAnsi="Arial-BoldMT"/>
                <w:b/>
                <w:bCs/>
                <w:color w:val="000000"/>
                <w:sz w:val="21"/>
                <w:szCs w:val="21"/>
              </w:rPr>
            </w:pPr>
            <w:r w:rsidRPr="0034663E">
              <w:rPr>
                <w:rFonts w:ascii="Arial-BoldMT" w:hAnsi="Arial-BoldMT" w:hint="eastAsia"/>
                <w:b/>
                <w:bCs/>
                <w:color w:val="000000"/>
                <w:sz w:val="21"/>
                <w:szCs w:val="21"/>
                <w:rtl/>
              </w:rPr>
              <w:t>אחזקה</w:t>
            </w:r>
          </w:p>
        </w:tc>
      </w:tr>
      <w:tr w:rsidR="00104B4B" w:rsidRPr="006E10AA" w:rsidTr="00E335D4">
        <w:trPr>
          <w:gridBefore w:val="1"/>
          <w:wBefore w:w="17" w:type="dxa"/>
        </w:trPr>
        <w:tc>
          <w:tcPr>
            <w:tcW w:w="2805" w:type="dxa"/>
            <w:shd w:val="clear" w:color="auto" w:fill="auto"/>
          </w:tcPr>
          <w:p w:rsidR="00104B4B" w:rsidRPr="006E10AA" w:rsidRDefault="00104B4B" w:rsidP="00E335D4">
            <w:pPr>
              <w:pStyle w:val="Style23"/>
              <w:widowControl/>
              <w:tabs>
                <w:tab w:val="left" w:pos="1637"/>
              </w:tabs>
              <w:bidi/>
              <w:spacing w:after="100"/>
              <w:ind w:right="14" w:firstLine="0"/>
              <w:jc w:val="right"/>
              <w:rPr>
                <w:rFonts w:ascii="Arial-BoldMT" w:hAnsi="Arial-BoldMT" w:cs="Arial-BoldMT"/>
                <w:b/>
                <w:bCs/>
                <w:sz w:val="21"/>
                <w:szCs w:val="21"/>
                <w:rtl/>
              </w:rPr>
            </w:pPr>
            <w:r w:rsidRPr="0034663E">
              <w:rPr>
                <w:rFonts w:ascii="Arial-BoldMT" w:hAnsi="Arial-BoldMT" w:cs="Arial-BoldMT"/>
                <w:b/>
                <w:bCs/>
                <w:color w:val="000000"/>
                <w:sz w:val="21"/>
                <w:szCs w:val="21"/>
              </w:rPr>
              <w:t>SAP PP module</w:t>
            </w:r>
          </w:p>
        </w:tc>
        <w:tc>
          <w:tcPr>
            <w:tcW w:w="2822" w:type="dxa"/>
          </w:tcPr>
          <w:p w:rsidR="00104B4B" w:rsidRPr="006E10AA" w:rsidRDefault="00104B4B" w:rsidP="00E335D4">
            <w:pPr>
              <w:pStyle w:val="Style23"/>
              <w:widowControl/>
              <w:tabs>
                <w:tab w:val="left" w:pos="1637"/>
              </w:tabs>
              <w:bidi/>
              <w:spacing w:after="100"/>
              <w:ind w:right="14" w:firstLine="0"/>
              <w:jc w:val="right"/>
              <w:rPr>
                <w:rFonts w:ascii="Arial-BoldMT" w:hAnsi="Arial-BoldMT"/>
                <w:b/>
                <w:bCs/>
                <w:color w:val="000000"/>
                <w:sz w:val="21"/>
                <w:szCs w:val="21"/>
              </w:rPr>
            </w:pPr>
            <w:r w:rsidRPr="0034663E">
              <w:rPr>
                <w:rFonts w:ascii="Arial-BoldMT" w:hAnsi="Arial-BoldMT" w:hint="eastAsia"/>
                <w:b/>
                <w:bCs/>
                <w:color w:val="000000"/>
                <w:sz w:val="21"/>
                <w:szCs w:val="21"/>
                <w:rtl/>
              </w:rPr>
              <w:t>ייצור</w:t>
            </w:r>
          </w:p>
        </w:tc>
      </w:tr>
      <w:tr w:rsidR="00104B4B" w:rsidRPr="006E10AA" w:rsidTr="00E335D4">
        <w:trPr>
          <w:gridBefore w:val="1"/>
          <w:wBefore w:w="17" w:type="dxa"/>
        </w:trPr>
        <w:tc>
          <w:tcPr>
            <w:tcW w:w="2805" w:type="dxa"/>
            <w:shd w:val="clear" w:color="auto" w:fill="auto"/>
          </w:tcPr>
          <w:p w:rsidR="00104B4B" w:rsidRPr="006E10AA" w:rsidRDefault="00104B4B" w:rsidP="00E335D4">
            <w:pPr>
              <w:pStyle w:val="Style23"/>
              <w:widowControl/>
              <w:tabs>
                <w:tab w:val="left" w:pos="1637"/>
              </w:tabs>
              <w:bidi/>
              <w:spacing w:after="100"/>
              <w:ind w:right="14" w:firstLine="0"/>
              <w:jc w:val="right"/>
              <w:rPr>
                <w:rFonts w:ascii="Arial-BoldMT" w:hAnsi="Arial-BoldMT" w:cs="Arial-BoldMT"/>
                <w:b/>
                <w:bCs/>
                <w:sz w:val="21"/>
                <w:szCs w:val="21"/>
                <w:rtl/>
              </w:rPr>
            </w:pPr>
            <w:r w:rsidRPr="0034663E">
              <w:rPr>
                <w:rFonts w:ascii="Arial-BoldMT" w:hAnsi="Arial-BoldMT" w:cs="Arial-BoldMT"/>
                <w:b/>
                <w:bCs/>
                <w:color w:val="000000"/>
                <w:sz w:val="21"/>
                <w:szCs w:val="21"/>
              </w:rPr>
              <w:t>SAP PS module</w:t>
            </w:r>
          </w:p>
        </w:tc>
        <w:tc>
          <w:tcPr>
            <w:tcW w:w="2822" w:type="dxa"/>
          </w:tcPr>
          <w:p w:rsidR="00104B4B" w:rsidRPr="006E10AA" w:rsidRDefault="00104B4B" w:rsidP="00E335D4">
            <w:pPr>
              <w:pStyle w:val="Style23"/>
              <w:widowControl/>
              <w:tabs>
                <w:tab w:val="left" w:pos="1637"/>
              </w:tabs>
              <w:bidi/>
              <w:spacing w:after="100"/>
              <w:ind w:right="14" w:firstLine="0"/>
              <w:jc w:val="right"/>
              <w:rPr>
                <w:rFonts w:ascii="Arial-BoldMT" w:hAnsi="Arial-BoldMT"/>
                <w:b/>
                <w:bCs/>
                <w:color w:val="000000"/>
                <w:sz w:val="21"/>
                <w:szCs w:val="21"/>
              </w:rPr>
            </w:pPr>
            <w:r w:rsidRPr="0034663E">
              <w:rPr>
                <w:rFonts w:ascii="Arial-BoldMT" w:hAnsi="Arial-BoldMT" w:hint="eastAsia"/>
                <w:b/>
                <w:bCs/>
                <w:color w:val="000000"/>
                <w:sz w:val="21"/>
                <w:szCs w:val="21"/>
                <w:rtl/>
              </w:rPr>
              <w:t>פרויקטים</w:t>
            </w:r>
          </w:p>
        </w:tc>
      </w:tr>
      <w:tr w:rsidR="00104B4B" w:rsidRPr="006E10AA" w:rsidTr="00E335D4">
        <w:trPr>
          <w:gridBefore w:val="1"/>
          <w:wBefore w:w="17" w:type="dxa"/>
        </w:trPr>
        <w:tc>
          <w:tcPr>
            <w:tcW w:w="2805" w:type="dxa"/>
            <w:shd w:val="clear" w:color="auto" w:fill="auto"/>
          </w:tcPr>
          <w:p w:rsidR="00104B4B" w:rsidRPr="006E10AA" w:rsidRDefault="00104B4B" w:rsidP="00E335D4">
            <w:pPr>
              <w:pStyle w:val="Style23"/>
              <w:widowControl/>
              <w:tabs>
                <w:tab w:val="left" w:pos="1637"/>
              </w:tabs>
              <w:bidi/>
              <w:spacing w:after="100"/>
              <w:ind w:right="14" w:firstLine="0"/>
              <w:jc w:val="right"/>
              <w:rPr>
                <w:rFonts w:ascii="Arial-BoldMT" w:hAnsi="Arial-BoldMT" w:cs="Arial-BoldMT"/>
                <w:b/>
                <w:bCs/>
                <w:sz w:val="21"/>
                <w:szCs w:val="21"/>
                <w:rtl/>
              </w:rPr>
            </w:pPr>
            <w:r w:rsidRPr="0034663E">
              <w:rPr>
                <w:rFonts w:ascii="Arial-BoldMT" w:hAnsi="Arial-BoldMT" w:cs="Arial-BoldMT"/>
                <w:b/>
                <w:bCs/>
                <w:color w:val="000000"/>
                <w:sz w:val="21"/>
                <w:szCs w:val="21"/>
              </w:rPr>
              <w:t>SAP QM module</w:t>
            </w:r>
          </w:p>
        </w:tc>
        <w:tc>
          <w:tcPr>
            <w:tcW w:w="2822" w:type="dxa"/>
          </w:tcPr>
          <w:p w:rsidR="00104B4B" w:rsidRPr="006E10AA" w:rsidRDefault="00104B4B" w:rsidP="00E335D4">
            <w:pPr>
              <w:pStyle w:val="Style23"/>
              <w:widowControl/>
              <w:tabs>
                <w:tab w:val="left" w:pos="1637"/>
              </w:tabs>
              <w:bidi/>
              <w:spacing w:after="100"/>
              <w:ind w:right="14" w:firstLine="0"/>
              <w:jc w:val="right"/>
              <w:rPr>
                <w:rFonts w:ascii="Arial-BoldMT" w:hAnsi="Arial-BoldMT"/>
                <w:b/>
                <w:bCs/>
                <w:color w:val="000000"/>
                <w:sz w:val="21"/>
                <w:szCs w:val="21"/>
              </w:rPr>
            </w:pPr>
            <w:r w:rsidRPr="0034663E">
              <w:rPr>
                <w:rFonts w:ascii="Arial-BoldMT" w:hAnsi="Arial-BoldMT" w:hint="eastAsia"/>
                <w:b/>
                <w:bCs/>
                <w:color w:val="000000"/>
                <w:sz w:val="21"/>
                <w:szCs w:val="21"/>
                <w:rtl/>
              </w:rPr>
              <w:t>איכות</w:t>
            </w:r>
          </w:p>
        </w:tc>
      </w:tr>
      <w:tr w:rsidR="00104B4B" w:rsidRPr="006E10AA" w:rsidTr="00E335D4">
        <w:trPr>
          <w:gridBefore w:val="1"/>
          <w:wBefore w:w="17" w:type="dxa"/>
        </w:trPr>
        <w:tc>
          <w:tcPr>
            <w:tcW w:w="2805" w:type="dxa"/>
            <w:shd w:val="clear" w:color="auto" w:fill="auto"/>
          </w:tcPr>
          <w:p w:rsidR="00104B4B" w:rsidRPr="006E10AA" w:rsidRDefault="00104B4B" w:rsidP="00E335D4">
            <w:pPr>
              <w:pStyle w:val="Style23"/>
              <w:widowControl/>
              <w:tabs>
                <w:tab w:val="left" w:pos="1637"/>
              </w:tabs>
              <w:bidi/>
              <w:spacing w:after="100"/>
              <w:ind w:right="14" w:firstLine="0"/>
              <w:jc w:val="right"/>
              <w:rPr>
                <w:rFonts w:ascii="Arial-BoldMT" w:hAnsi="Arial-BoldMT" w:cs="Arial-BoldMT"/>
                <w:b/>
                <w:bCs/>
                <w:sz w:val="21"/>
                <w:szCs w:val="21"/>
                <w:rtl/>
              </w:rPr>
            </w:pPr>
            <w:r w:rsidRPr="0034663E">
              <w:rPr>
                <w:rFonts w:ascii="Arial-BoldMT" w:hAnsi="Arial-BoldMT" w:cs="Arial-BoldMT"/>
                <w:b/>
                <w:bCs/>
                <w:color w:val="000000"/>
                <w:sz w:val="21"/>
                <w:szCs w:val="21"/>
              </w:rPr>
              <w:t>SAP RE module</w:t>
            </w:r>
          </w:p>
        </w:tc>
        <w:tc>
          <w:tcPr>
            <w:tcW w:w="2822" w:type="dxa"/>
          </w:tcPr>
          <w:p w:rsidR="00104B4B" w:rsidRPr="006E10AA" w:rsidRDefault="00104B4B" w:rsidP="00E335D4">
            <w:pPr>
              <w:pStyle w:val="Style23"/>
              <w:widowControl/>
              <w:tabs>
                <w:tab w:val="left" w:pos="1637"/>
              </w:tabs>
              <w:bidi/>
              <w:spacing w:after="100"/>
              <w:ind w:right="14" w:firstLine="0"/>
              <w:jc w:val="right"/>
              <w:rPr>
                <w:rFonts w:ascii="Arial-BoldMT" w:hAnsi="Arial-BoldMT"/>
                <w:b/>
                <w:bCs/>
                <w:color w:val="000000"/>
                <w:sz w:val="21"/>
                <w:szCs w:val="21"/>
              </w:rPr>
            </w:pPr>
            <w:r w:rsidRPr="0034663E">
              <w:rPr>
                <w:rFonts w:ascii="Arial-BoldMT" w:hAnsi="Arial-BoldMT" w:hint="eastAsia"/>
                <w:b/>
                <w:bCs/>
                <w:color w:val="000000"/>
                <w:sz w:val="21"/>
                <w:szCs w:val="21"/>
                <w:rtl/>
              </w:rPr>
              <w:t>נכסים</w:t>
            </w:r>
          </w:p>
        </w:tc>
      </w:tr>
      <w:tr w:rsidR="00104B4B" w:rsidRPr="006E10AA" w:rsidTr="00E335D4">
        <w:trPr>
          <w:gridBefore w:val="1"/>
          <w:wBefore w:w="17" w:type="dxa"/>
        </w:trPr>
        <w:tc>
          <w:tcPr>
            <w:tcW w:w="2805" w:type="dxa"/>
            <w:shd w:val="clear" w:color="auto" w:fill="auto"/>
          </w:tcPr>
          <w:p w:rsidR="00104B4B" w:rsidRPr="006E10AA" w:rsidRDefault="00104B4B" w:rsidP="00E335D4">
            <w:pPr>
              <w:pStyle w:val="Style23"/>
              <w:widowControl/>
              <w:tabs>
                <w:tab w:val="left" w:pos="1637"/>
              </w:tabs>
              <w:bidi/>
              <w:spacing w:after="100"/>
              <w:ind w:right="14" w:firstLine="0"/>
              <w:jc w:val="right"/>
              <w:rPr>
                <w:rFonts w:ascii="Arial-BoldMT" w:hAnsi="Arial-BoldMT" w:cs="Arial-BoldMT"/>
                <w:b/>
                <w:bCs/>
                <w:sz w:val="21"/>
                <w:szCs w:val="21"/>
                <w:rtl/>
              </w:rPr>
            </w:pPr>
            <w:r w:rsidRPr="0034663E">
              <w:rPr>
                <w:rFonts w:ascii="Arial-BoldMT" w:hAnsi="Arial-BoldMT" w:cs="Arial-BoldMT"/>
                <w:b/>
                <w:bCs/>
                <w:color w:val="000000"/>
                <w:sz w:val="21"/>
                <w:szCs w:val="21"/>
              </w:rPr>
              <w:t>SAP SD module</w:t>
            </w:r>
          </w:p>
        </w:tc>
        <w:tc>
          <w:tcPr>
            <w:tcW w:w="2822" w:type="dxa"/>
          </w:tcPr>
          <w:p w:rsidR="00104B4B" w:rsidRPr="006E10AA" w:rsidRDefault="00104B4B" w:rsidP="00E335D4">
            <w:pPr>
              <w:pStyle w:val="Style23"/>
              <w:widowControl/>
              <w:tabs>
                <w:tab w:val="left" w:pos="1637"/>
              </w:tabs>
              <w:bidi/>
              <w:spacing w:after="100"/>
              <w:ind w:right="14" w:firstLine="0"/>
              <w:jc w:val="right"/>
              <w:rPr>
                <w:rFonts w:ascii="Arial-BoldMT" w:hAnsi="Arial-BoldMT"/>
                <w:b/>
                <w:bCs/>
                <w:color w:val="000000"/>
                <w:sz w:val="21"/>
                <w:szCs w:val="21"/>
              </w:rPr>
            </w:pPr>
            <w:r w:rsidRPr="0034663E">
              <w:rPr>
                <w:rFonts w:ascii="Arial-BoldMT" w:hAnsi="Arial-BoldMT" w:hint="eastAsia"/>
                <w:b/>
                <w:bCs/>
                <w:color w:val="000000"/>
                <w:sz w:val="21"/>
                <w:szCs w:val="21"/>
                <w:rtl/>
              </w:rPr>
              <w:t>מכירות</w:t>
            </w:r>
          </w:p>
        </w:tc>
      </w:tr>
      <w:tr w:rsidR="00104B4B" w:rsidRPr="006E10AA" w:rsidTr="00E335D4">
        <w:trPr>
          <w:gridBefore w:val="1"/>
          <w:wBefore w:w="17" w:type="dxa"/>
        </w:trPr>
        <w:tc>
          <w:tcPr>
            <w:tcW w:w="2805" w:type="dxa"/>
            <w:shd w:val="clear" w:color="auto" w:fill="auto"/>
          </w:tcPr>
          <w:p w:rsidR="00104B4B" w:rsidRPr="0034663E" w:rsidRDefault="00426B57" w:rsidP="00E335D4">
            <w:pPr>
              <w:pStyle w:val="Style23"/>
              <w:widowControl/>
              <w:tabs>
                <w:tab w:val="left" w:pos="1637"/>
              </w:tabs>
              <w:bidi/>
              <w:spacing w:after="100"/>
              <w:ind w:right="14" w:firstLine="0"/>
              <w:jc w:val="right"/>
              <w:rPr>
                <w:rFonts w:ascii="Arial-BoldMT" w:hAnsi="Arial-BoldMT" w:cs="Arial-BoldMT"/>
                <w:b/>
                <w:bCs/>
                <w:sz w:val="21"/>
                <w:szCs w:val="21"/>
                <w:rtl/>
              </w:rPr>
            </w:pPr>
            <w:r w:rsidRPr="0034663E">
              <w:rPr>
                <w:rFonts w:ascii="Arial-BoldMT" w:hAnsi="Arial-BoldMT" w:cs="Arial-BoldMT"/>
                <w:b/>
                <w:bCs/>
                <w:color w:val="000000"/>
                <w:sz w:val="21"/>
                <w:szCs w:val="21"/>
              </w:rPr>
              <w:t>ARIBA</w:t>
            </w:r>
          </w:p>
        </w:tc>
        <w:tc>
          <w:tcPr>
            <w:tcW w:w="2822" w:type="dxa"/>
          </w:tcPr>
          <w:p w:rsidR="00104B4B" w:rsidRPr="006E10AA" w:rsidRDefault="00104B4B" w:rsidP="00E335D4">
            <w:pPr>
              <w:pStyle w:val="Style23"/>
              <w:widowControl/>
              <w:tabs>
                <w:tab w:val="left" w:pos="1637"/>
              </w:tabs>
              <w:bidi/>
              <w:spacing w:after="100"/>
              <w:ind w:right="14" w:firstLine="0"/>
              <w:jc w:val="right"/>
              <w:rPr>
                <w:rFonts w:ascii="Arial-BoldMT" w:hAnsi="Arial-BoldMT"/>
                <w:b/>
                <w:bCs/>
                <w:color w:val="000000"/>
                <w:sz w:val="21"/>
                <w:szCs w:val="21"/>
              </w:rPr>
            </w:pPr>
            <w:r w:rsidRPr="0034663E">
              <w:rPr>
                <w:rFonts w:ascii="Arial-BoldMT" w:hAnsi="Arial-BoldMT" w:hint="eastAsia"/>
                <w:b/>
                <w:bCs/>
                <w:color w:val="000000"/>
                <w:sz w:val="21"/>
                <w:szCs w:val="21"/>
                <w:rtl/>
              </w:rPr>
              <w:t>ניהול</w:t>
            </w:r>
            <w:r w:rsidRPr="0034663E">
              <w:rPr>
                <w:rFonts w:ascii="Arial-BoldMT" w:hAnsi="Arial-BoldMT"/>
                <w:b/>
                <w:bCs/>
                <w:color w:val="000000"/>
                <w:sz w:val="21"/>
                <w:szCs w:val="21"/>
                <w:rtl/>
              </w:rPr>
              <w:t xml:space="preserve"> </w:t>
            </w:r>
            <w:r w:rsidRPr="0034663E">
              <w:rPr>
                <w:rFonts w:ascii="Arial-BoldMT" w:hAnsi="Arial-BoldMT" w:hint="eastAsia"/>
                <w:b/>
                <w:bCs/>
                <w:color w:val="000000"/>
                <w:sz w:val="21"/>
                <w:szCs w:val="21"/>
                <w:rtl/>
              </w:rPr>
              <w:t>רכש</w:t>
            </w:r>
          </w:p>
        </w:tc>
      </w:tr>
      <w:tr w:rsidR="00104B4B" w:rsidRPr="006E10AA" w:rsidTr="00E335D4">
        <w:trPr>
          <w:gridBefore w:val="1"/>
          <w:wBefore w:w="17" w:type="dxa"/>
        </w:trPr>
        <w:tc>
          <w:tcPr>
            <w:tcW w:w="2805" w:type="dxa"/>
            <w:shd w:val="clear" w:color="auto" w:fill="auto"/>
          </w:tcPr>
          <w:p w:rsidR="00104B4B" w:rsidRPr="006E10AA" w:rsidRDefault="00104B4B" w:rsidP="00E335D4">
            <w:pPr>
              <w:pStyle w:val="Style23"/>
              <w:widowControl/>
              <w:tabs>
                <w:tab w:val="left" w:pos="1637"/>
              </w:tabs>
              <w:bidi/>
              <w:spacing w:after="100"/>
              <w:ind w:right="14" w:firstLine="0"/>
              <w:jc w:val="right"/>
              <w:rPr>
                <w:rFonts w:ascii="Arial-BoldMT" w:hAnsi="Arial-BoldMT" w:cs="Arial-BoldMT"/>
                <w:b/>
                <w:bCs/>
                <w:sz w:val="21"/>
                <w:szCs w:val="21"/>
                <w:rtl/>
              </w:rPr>
            </w:pPr>
            <w:r w:rsidRPr="0034663E">
              <w:rPr>
                <w:rFonts w:ascii="Arial-BoldMT" w:hAnsi="Arial-BoldMT" w:cs="Arial-BoldMT"/>
                <w:b/>
                <w:bCs/>
                <w:color w:val="000000"/>
                <w:sz w:val="21"/>
                <w:szCs w:val="21"/>
              </w:rPr>
              <w:t>SAP BO</w:t>
            </w:r>
          </w:p>
        </w:tc>
        <w:tc>
          <w:tcPr>
            <w:tcW w:w="2822" w:type="dxa"/>
          </w:tcPr>
          <w:p w:rsidR="00104B4B" w:rsidRPr="006E10AA" w:rsidRDefault="00104B4B" w:rsidP="00E335D4">
            <w:pPr>
              <w:pStyle w:val="Style23"/>
              <w:widowControl/>
              <w:tabs>
                <w:tab w:val="left" w:pos="1637"/>
              </w:tabs>
              <w:bidi/>
              <w:spacing w:after="100"/>
              <w:ind w:right="14" w:firstLine="0"/>
              <w:jc w:val="right"/>
              <w:rPr>
                <w:rFonts w:ascii="Arial-BoldMT" w:hAnsi="Arial-BoldMT"/>
                <w:b/>
                <w:bCs/>
                <w:color w:val="000000"/>
                <w:sz w:val="21"/>
                <w:szCs w:val="21"/>
              </w:rPr>
            </w:pPr>
            <w:r w:rsidRPr="0034663E">
              <w:rPr>
                <w:rFonts w:ascii="Arial-BoldMT" w:hAnsi="Arial-BoldMT"/>
                <w:b/>
                <w:bCs/>
                <w:color w:val="000000"/>
                <w:sz w:val="21"/>
                <w:szCs w:val="21"/>
              </w:rPr>
              <w:t>BO</w:t>
            </w:r>
          </w:p>
        </w:tc>
      </w:tr>
      <w:tr w:rsidR="00104B4B" w:rsidRPr="006E10AA" w:rsidTr="00E335D4">
        <w:trPr>
          <w:gridBefore w:val="1"/>
          <w:wBefore w:w="17" w:type="dxa"/>
        </w:trPr>
        <w:tc>
          <w:tcPr>
            <w:tcW w:w="2805" w:type="dxa"/>
            <w:shd w:val="clear" w:color="auto" w:fill="auto"/>
          </w:tcPr>
          <w:p w:rsidR="00104B4B" w:rsidRPr="006E10AA" w:rsidRDefault="00104B4B" w:rsidP="00E335D4">
            <w:pPr>
              <w:pStyle w:val="Style23"/>
              <w:widowControl/>
              <w:tabs>
                <w:tab w:val="left" w:pos="1637"/>
              </w:tabs>
              <w:bidi/>
              <w:spacing w:after="100"/>
              <w:ind w:right="14" w:firstLine="0"/>
              <w:jc w:val="right"/>
              <w:rPr>
                <w:rFonts w:ascii="Arial-BoldMT" w:hAnsi="Arial-BoldMT" w:cs="Arial-BoldMT"/>
                <w:b/>
                <w:bCs/>
                <w:color w:val="000000"/>
                <w:sz w:val="21"/>
                <w:szCs w:val="21"/>
              </w:rPr>
            </w:pPr>
            <w:r w:rsidRPr="0034663E">
              <w:rPr>
                <w:rFonts w:ascii="Arial-BoldMT" w:hAnsi="Arial-BoldMT" w:cs="Arial-BoldMT"/>
                <w:b/>
                <w:bCs/>
                <w:color w:val="000000"/>
                <w:sz w:val="21"/>
                <w:szCs w:val="21"/>
              </w:rPr>
              <w:t>SAP BW</w:t>
            </w:r>
          </w:p>
        </w:tc>
        <w:tc>
          <w:tcPr>
            <w:tcW w:w="2822" w:type="dxa"/>
          </w:tcPr>
          <w:p w:rsidR="00104B4B" w:rsidRPr="006E10AA" w:rsidRDefault="00104B4B" w:rsidP="00E335D4">
            <w:pPr>
              <w:pStyle w:val="Style23"/>
              <w:widowControl/>
              <w:tabs>
                <w:tab w:val="left" w:pos="1637"/>
              </w:tabs>
              <w:bidi/>
              <w:spacing w:after="100"/>
              <w:ind w:right="14" w:firstLine="0"/>
              <w:jc w:val="right"/>
              <w:rPr>
                <w:rFonts w:ascii="Arial-BoldMT" w:hAnsi="Arial-BoldMT"/>
                <w:b/>
                <w:bCs/>
                <w:color w:val="000000"/>
                <w:sz w:val="21"/>
                <w:szCs w:val="21"/>
              </w:rPr>
            </w:pPr>
            <w:r w:rsidRPr="0034663E">
              <w:rPr>
                <w:rFonts w:ascii="Arial-BoldMT" w:hAnsi="Arial-BoldMT"/>
                <w:b/>
                <w:bCs/>
                <w:color w:val="000000"/>
                <w:sz w:val="21"/>
                <w:szCs w:val="21"/>
              </w:rPr>
              <w:t>BW</w:t>
            </w:r>
          </w:p>
        </w:tc>
      </w:tr>
      <w:tr w:rsidR="00104B4B" w:rsidRPr="006E10AA" w:rsidTr="00E335D4">
        <w:trPr>
          <w:gridBefore w:val="1"/>
          <w:wBefore w:w="17" w:type="dxa"/>
        </w:trPr>
        <w:tc>
          <w:tcPr>
            <w:tcW w:w="2805" w:type="dxa"/>
            <w:shd w:val="clear" w:color="auto" w:fill="auto"/>
          </w:tcPr>
          <w:p w:rsidR="00104B4B" w:rsidRPr="006E10AA" w:rsidRDefault="00104B4B" w:rsidP="00E335D4">
            <w:pPr>
              <w:pStyle w:val="Style23"/>
              <w:widowControl/>
              <w:tabs>
                <w:tab w:val="left" w:pos="1637"/>
              </w:tabs>
              <w:bidi/>
              <w:spacing w:after="100"/>
              <w:ind w:right="14" w:firstLine="0"/>
              <w:jc w:val="right"/>
              <w:rPr>
                <w:rFonts w:ascii="Arial-BoldMT" w:hAnsi="Arial-BoldMT" w:cs="Arial-BoldMT"/>
                <w:b/>
                <w:bCs/>
                <w:sz w:val="21"/>
                <w:szCs w:val="21"/>
                <w:rtl/>
              </w:rPr>
            </w:pPr>
            <w:r w:rsidRPr="0034663E">
              <w:rPr>
                <w:rFonts w:ascii="Arial-BoldMT" w:hAnsi="Arial-BoldMT" w:cs="Arial-BoldMT"/>
                <w:b/>
                <w:bCs/>
                <w:color w:val="000000"/>
                <w:sz w:val="21"/>
                <w:szCs w:val="21"/>
              </w:rPr>
              <w:t>SAP BPC</w:t>
            </w:r>
          </w:p>
        </w:tc>
        <w:tc>
          <w:tcPr>
            <w:tcW w:w="2822" w:type="dxa"/>
          </w:tcPr>
          <w:p w:rsidR="00104B4B" w:rsidRPr="006E10AA" w:rsidRDefault="00104B4B" w:rsidP="00E335D4">
            <w:pPr>
              <w:pStyle w:val="Style23"/>
              <w:widowControl/>
              <w:tabs>
                <w:tab w:val="left" w:pos="1637"/>
              </w:tabs>
              <w:bidi/>
              <w:spacing w:after="100"/>
              <w:ind w:right="14" w:firstLine="0"/>
              <w:jc w:val="right"/>
              <w:rPr>
                <w:rFonts w:ascii="Arial-BoldMT" w:hAnsi="Arial-BoldMT"/>
                <w:b/>
                <w:bCs/>
                <w:color w:val="000000"/>
                <w:sz w:val="21"/>
                <w:szCs w:val="21"/>
                <w:rtl/>
              </w:rPr>
            </w:pPr>
            <w:r w:rsidRPr="0034663E">
              <w:rPr>
                <w:rFonts w:ascii="Arial-BoldMT" w:hAnsi="Arial-BoldMT" w:hint="eastAsia"/>
                <w:b/>
                <w:bCs/>
                <w:color w:val="000000"/>
                <w:sz w:val="21"/>
                <w:szCs w:val="21"/>
                <w:rtl/>
              </w:rPr>
              <w:t>תכנון</w:t>
            </w:r>
            <w:r w:rsidRPr="0034663E">
              <w:rPr>
                <w:rFonts w:ascii="Arial-BoldMT" w:hAnsi="Arial-BoldMT"/>
                <w:b/>
                <w:bCs/>
                <w:color w:val="000000"/>
                <w:sz w:val="21"/>
                <w:szCs w:val="21"/>
                <w:rtl/>
              </w:rPr>
              <w:t xml:space="preserve"> </w:t>
            </w:r>
            <w:r w:rsidRPr="0034663E">
              <w:rPr>
                <w:rFonts w:ascii="Arial-BoldMT" w:hAnsi="Arial-BoldMT" w:hint="eastAsia"/>
                <w:b/>
                <w:bCs/>
                <w:color w:val="000000"/>
                <w:sz w:val="21"/>
                <w:szCs w:val="21"/>
                <w:rtl/>
              </w:rPr>
              <w:t>תקציב</w:t>
            </w:r>
          </w:p>
        </w:tc>
      </w:tr>
      <w:tr w:rsidR="00104B4B" w:rsidRPr="006E10AA" w:rsidTr="00E335D4">
        <w:trPr>
          <w:gridBefore w:val="1"/>
          <w:wBefore w:w="17" w:type="dxa"/>
        </w:trPr>
        <w:tc>
          <w:tcPr>
            <w:tcW w:w="2805" w:type="dxa"/>
            <w:shd w:val="clear" w:color="auto" w:fill="auto"/>
          </w:tcPr>
          <w:p w:rsidR="00104B4B" w:rsidRPr="006E10AA" w:rsidRDefault="00104B4B" w:rsidP="00E335D4">
            <w:pPr>
              <w:pStyle w:val="Style23"/>
              <w:widowControl/>
              <w:tabs>
                <w:tab w:val="left" w:pos="1637"/>
              </w:tabs>
              <w:bidi/>
              <w:spacing w:after="100"/>
              <w:ind w:right="14" w:firstLine="0"/>
              <w:jc w:val="right"/>
              <w:rPr>
                <w:rFonts w:ascii="Arial-BoldMT" w:hAnsi="Arial-BoldMT" w:cs="Arial-BoldMT"/>
                <w:b/>
                <w:bCs/>
                <w:color w:val="000000"/>
                <w:sz w:val="21"/>
                <w:szCs w:val="21"/>
              </w:rPr>
            </w:pPr>
            <w:r w:rsidRPr="0034663E">
              <w:rPr>
                <w:rFonts w:ascii="Arial-BoldMT" w:hAnsi="Arial-BoldMT" w:cs="Arial-BoldMT"/>
                <w:b/>
                <w:bCs/>
                <w:color w:val="000000"/>
                <w:sz w:val="21"/>
                <w:szCs w:val="21"/>
              </w:rPr>
              <w:t>SAP EP PORTAL</w:t>
            </w:r>
          </w:p>
        </w:tc>
        <w:tc>
          <w:tcPr>
            <w:tcW w:w="2822" w:type="dxa"/>
          </w:tcPr>
          <w:p w:rsidR="00104B4B" w:rsidRPr="006E10AA" w:rsidRDefault="00104B4B" w:rsidP="00E335D4">
            <w:pPr>
              <w:pStyle w:val="Style23"/>
              <w:widowControl/>
              <w:tabs>
                <w:tab w:val="left" w:pos="1637"/>
              </w:tabs>
              <w:bidi/>
              <w:spacing w:after="100"/>
              <w:ind w:right="14" w:firstLine="0"/>
              <w:jc w:val="right"/>
              <w:rPr>
                <w:rFonts w:ascii="Arial-BoldMT" w:hAnsi="Arial-BoldMT"/>
                <w:b/>
                <w:bCs/>
                <w:color w:val="000000"/>
                <w:sz w:val="21"/>
                <w:szCs w:val="21"/>
              </w:rPr>
            </w:pPr>
            <w:r w:rsidRPr="0034663E">
              <w:rPr>
                <w:rFonts w:ascii="Arial-BoldMT" w:hAnsi="Arial-BoldMT" w:hint="eastAsia"/>
                <w:b/>
                <w:bCs/>
                <w:color w:val="000000"/>
                <w:sz w:val="21"/>
                <w:szCs w:val="21"/>
                <w:rtl/>
              </w:rPr>
              <w:t>פורטל</w:t>
            </w:r>
          </w:p>
        </w:tc>
      </w:tr>
      <w:tr w:rsidR="00104B4B" w:rsidRPr="006E10AA" w:rsidTr="00E335D4">
        <w:trPr>
          <w:gridBefore w:val="1"/>
          <w:wBefore w:w="17" w:type="dxa"/>
        </w:trPr>
        <w:tc>
          <w:tcPr>
            <w:tcW w:w="2805" w:type="dxa"/>
            <w:shd w:val="clear" w:color="auto" w:fill="auto"/>
          </w:tcPr>
          <w:p w:rsidR="00104B4B" w:rsidRPr="006E10AA" w:rsidRDefault="00104B4B" w:rsidP="00E335D4">
            <w:pPr>
              <w:pStyle w:val="Style23"/>
              <w:widowControl/>
              <w:tabs>
                <w:tab w:val="left" w:pos="1637"/>
              </w:tabs>
              <w:bidi/>
              <w:spacing w:after="100"/>
              <w:ind w:right="14" w:firstLine="0"/>
              <w:jc w:val="right"/>
              <w:rPr>
                <w:rFonts w:ascii="Arial-BoldMT" w:hAnsi="Arial-BoldMT" w:cs="Arial-BoldMT"/>
                <w:b/>
                <w:bCs/>
                <w:color w:val="000000"/>
                <w:sz w:val="21"/>
                <w:szCs w:val="21"/>
              </w:rPr>
            </w:pPr>
            <w:r w:rsidRPr="0034663E">
              <w:rPr>
                <w:rFonts w:ascii="Arial-BoldMT" w:hAnsi="Arial-BoldMT" w:cs="Arial-BoldMT"/>
                <w:b/>
                <w:bCs/>
                <w:color w:val="000000"/>
                <w:sz w:val="21"/>
                <w:szCs w:val="21"/>
              </w:rPr>
              <w:t>SAP DMS</w:t>
            </w:r>
          </w:p>
        </w:tc>
        <w:tc>
          <w:tcPr>
            <w:tcW w:w="2822" w:type="dxa"/>
          </w:tcPr>
          <w:p w:rsidR="00104B4B" w:rsidRPr="006E10AA" w:rsidRDefault="00104B4B" w:rsidP="00E335D4">
            <w:pPr>
              <w:pStyle w:val="Style23"/>
              <w:widowControl/>
              <w:tabs>
                <w:tab w:val="left" w:pos="1637"/>
              </w:tabs>
              <w:bidi/>
              <w:spacing w:after="100"/>
              <w:ind w:right="14" w:firstLine="0"/>
              <w:jc w:val="right"/>
              <w:rPr>
                <w:rFonts w:ascii="Arial-BoldMT" w:hAnsi="Arial-BoldMT"/>
                <w:b/>
                <w:bCs/>
                <w:color w:val="000000"/>
                <w:sz w:val="21"/>
                <w:szCs w:val="21"/>
              </w:rPr>
            </w:pPr>
            <w:r w:rsidRPr="0034663E">
              <w:rPr>
                <w:rFonts w:ascii="Arial-BoldMT" w:hAnsi="Arial-BoldMT" w:hint="eastAsia"/>
                <w:b/>
                <w:bCs/>
                <w:color w:val="000000"/>
                <w:sz w:val="21"/>
                <w:szCs w:val="21"/>
                <w:rtl/>
              </w:rPr>
              <w:t>ניהול</w:t>
            </w:r>
            <w:r w:rsidRPr="0034663E">
              <w:rPr>
                <w:rFonts w:ascii="Arial-BoldMT" w:hAnsi="Arial-BoldMT"/>
                <w:b/>
                <w:bCs/>
                <w:color w:val="000000"/>
                <w:sz w:val="21"/>
                <w:szCs w:val="21"/>
                <w:rtl/>
              </w:rPr>
              <w:t xml:space="preserve"> </w:t>
            </w:r>
            <w:r w:rsidRPr="0034663E">
              <w:rPr>
                <w:rFonts w:ascii="Arial-BoldMT" w:hAnsi="Arial-BoldMT" w:hint="eastAsia"/>
                <w:b/>
                <w:bCs/>
                <w:color w:val="000000"/>
                <w:sz w:val="21"/>
                <w:szCs w:val="21"/>
                <w:rtl/>
              </w:rPr>
              <w:t>מסמכים</w:t>
            </w:r>
          </w:p>
        </w:tc>
      </w:tr>
      <w:tr w:rsidR="00104B4B" w:rsidRPr="006E10AA" w:rsidTr="00E335D4">
        <w:trPr>
          <w:gridBefore w:val="1"/>
          <w:wBefore w:w="17" w:type="dxa"/>
        </w:trPr>
        <w:tc>
          <w:tcPr>
            <w:tcW w:w="2805" w:type="dxa"/>
            <w:shd w:val="clear" w:color="auto" w:fill="FFFFFF"/>
          </w:tcPr>
          <w:p w:rsidR="00104B4B" w:rsidRPr="006E10AA" w:rsidRDefault="00104B4B" w:rsidP="00E335D4">
            <w:pPr>
              <w:pStyle w:val="Style23"/>
              <w:widowControl/>
              <w:tabs>
                <w:tab w:val="left" w:pos="1637"/>
              </w:tabs>
              <w:bidi/>
              <w:spacing w:after="100"/>
              <w:ind w:right="14" w:firstLine="0"/>
              <w:jc w:val="right"/>
              <w:rPr>
                <w:rFonts w:ascii="Arial-BoldMT" w:hAnsi="Arial-BoldMT" w:cs="Arial-BoldMT"/>
                <w:b/>
                <w:bCs/>
                <w:color w:val="000000"/>
                <w:sz w:val="21"/>
                <w:szCs w:val="21"/>
              </w:rPr>
            </w:pPr>
            <w:r w:rsidRPr="0034663E">
              <w:rPr>
                <w:rFonts w:ascii="Arial-BoldMT" w:hAnsi="Arial-BoldMT" w:cs="Arial-BoldMT"/>
                <w:b/>
                <w:bCs/>
                <w:color w:val="000000"/>
                <w:sz w:val="21"/>
                <w:szCs w:val="21"/>
              </w:rPr>
              <w:t>Mobil</w:t>
            </w:r>
          </w:p>
        </w:tc>
        <w:tc>
          <w:tcPr>
            <w:tcW w:w="2822" w:type="dxa"/>
            <w:shd w:val="clear" w:color="auto" w:fill="FFFFFF"/>
          </w:tcPr>
          <w:p w:rsidR="00104B4B" w:rsidRPr="006E10AA" w:rsidRDefault="00104B4B" w:rsidP="00E335D4">
            <w:pPr>
              <w:pStyle w:val="Style23"/>
              <w:widowControl/>
              <w:tabs>
                <w:tab w:val="left" w:pos="1637"/>
              </w:tabs>
              <w:bidi/>
              <w:spacing w:after="100"/>
              <w:ind w:right="14" w:firstLine="0"/>
              <w:jc w:val="right"/>
              <w:rPr>
                <w:rFonts w:ascii="Arial-BoldMT" w:hAnsi="Arial-BoldMT"/>
                <w:b/>
                <w:bCs/>
                <w:color w:val="000000"/>
                <w:sz w:val="21"/>
                <w:szCs w:val="21"/>
              </w:rPr>
            </w:pPr>
            <w:r w:rsidRPr="0034663E">
              <w:rPr>
                <w:rFonts w:ascii="Arial-BoldMT" w:hAnsi="Arial-BoldMT" w:hint="eastAsia"/>
                <w:b/>
                <w:bCs/>
                <w:color w:val="000000"/>
                <w:sz w:val="21"/>
                <w:szCs w:val="21"/>
                <w:rtl/>
              </w:rPr>
              <w:t>מובייל</w:t>
            </w:r>
          </w:p>
        </w:tc>
      </w:tr>
    </w:tbl>
    <w:p w:rsidR="00104B4B" w:rsidRPr="006E10AA" w:rsidRDefault="00104B4B" w:rsidP="00104B4B">
      <w:pPr>
        <w:spacing w:before="120"/>
        <w:rPr>
          <w:rtl/>
        </w:rPr>
      </w:pPr>
    </w:p>
    <w:p w:rsidR="004571D1" w:rsidRPr="004571D1" w:rsidRDefault="00426B57" w:rsidP="004571D1">
      <w:pPr>
        <w:spacing w:before="120"/>
        <w:jc w:val="left"/>
        <w:rPr>
          <w:rFonts w:ascii="Courier" w:hAnsi="Courier"/>
          <w:rtl/>
        </w:rPr>
      </w:pPr>
      <w:r w:rsidRPr="006E10AA">
        <w:rPr>
          <w:rFonts w:ascii="Courier" w:hAnsi="Courier" w:hint="eastAsia"/>
          <w:rtl/>
        </w:rPr>
        <w:t>אין</w:t>
      </w:r>
      <w:r w:rsidRPr="006E10AA">
        <w:rPr>
          <w:rFonts w:ascii="Courier" w:hAnsi="Courier"/>
          <w:rtl/>
        </w:rPr>
        <w:t xml:space="preserve"> </w:t>
      </w:r>
      <w:r w:rsidRPr="006E10AA">
        <w:rPr>
          <w:rFonts w:ascii="Courier" w:hAnsi="Courier" w:hint="eastAsia"/>
          <w:rtl/>
        </w:rPr>
        <w:t>בטבלה</w:t>
      </w:r>
      <w:r w:rsidRPr="006E10AA">
        <w:rPr>
          <w:rFonts w:ascii="Courier" w:hAnsi="Courier"/>
          <w:rtl/>
        </w:rPr>
        <w:t xml:space="preserve"> </w:t>
      </w:r>
      <w:r w:rsidRPr="006E10AA">
        <w:rPr>
          <w:rFonts w:ascii="Courier" w:hAnsi="Courier" w:hint="eastAsia"/>
          <w:rtl/>
        </w:rPr>
        <w:t>זו</w:t>
      </w:r>
      <w:r w:rsidRPr="006E10AA">
        <w:rPr>
          <w:rFonts w:ascii="Courier" w:hAnsi="Courier"/>
          <w:rtl/>
        </w:rPr>
        <w:t xml:space="preserve"> </w:t>
      </w:r>
      <w:r w:rsidRPr="006E10AA">
        <w:rPr>
          <w:rFonts w:ascii="Courier" w:hAnsi="Courier" w:hint="eastAsia"/>
          <w:rtl/>
        </w:rPr>
        <w:t>כדי</w:t>
      </w:r>
      <w:r w:rsidRPr="006E10AA">
        <w:rPr>
          <w:rFonts w:ascii="Courier" w:hAnsi="Courier"/>
          <w:rtl/>
        </w:rPr>
        <w:t xml:space="preserve"> </w:t>
      </w:r>
      <w:r w:rsidRPr="006E10AA">
        <w:rPr>
          <w:rFonts w:ascii="Courier" w:hAnsi="Courier" w:hint="eastAsia"/>
          <w:rtl/>
        </w:rPr>
        <w:t>לחייב</w:t>
      </w:r>
      <w:r w:rsidRPr="006E10AA">
        <w:rPr>
          <w:rFonts w:ascii="Courier" w:hAnsi="Courier"/>
          <w:rtl/>
        </w:rPr>
        <w:t xml:space="preserve"> </w:t>
      </w:r>
      <w:r w:rsidRPr="006E10AA">
        <w:rPr>
          <w:rFonts w:ascii="Courier" w:hAnsi="Courier" w:hint="eastAsia"/>
          <w:rtl/>
        </w:rPr>
        <w:t>את</w:t>
      </w:r>
      <w:r w:rsidRPr="006E10AA">
        <w:rPr>
          <w:rFonts w:ascii="Courier" w:hAnsi="Courier"/>
          <w:rtl/>
        </w:rPr>
        <w:t xml:space="preserve"> </w:t>
      </w:r>
      <w:r w:rsidRPr="006E10AA">
        <w:rPr>
          <w:rFonts w:ascii="Courier" w:hAnsi="Courier" w:hint="eastAsia"/>
          <w:rtl/>
        </w:rPr>
        <w:t>משרד</w:t>
      </w:r>
      <w:r w:rsidRPr="006E10AA">
        <w:rPr>
          <w:rFonts w:ascii="Courier" w:hAnsi="Courier"/>
          <w:rtl/>
        </w:rPr>
        <w:t xml:space="preserve"> </w:t>
      </w:r>
      <w:r w:rsidRPr="006E10AA">
        <w:rPr>
          <w:rFonts w:ascii="Courier" w:hAnsi="Courier" w:hint="eastAsia"/>
          <w:rtl/>
        </w:rPr>
        <w:t>הבריאות</w:t>
      </w:r>
      <w:r w:rsidRPr="006E10AA">
        <w:rPr>
          <w:rFonts w:ascii="Courier" w:hAnsi="Courier"/>
          <w:rtl/>
        </w:rPr>
        <w:t xml:space="preserve"> </w:t>
      </w:r>
      <w:r w:rsidRPr="006E10AA">
        <w:rPr>
          <w:rFonts w:ascii="Courier" w:hAnsi="Courier" w:hint="eastAsia"/>
          <w:rtl/>
        </w:rPr>
        <w:t>בהיקפי</w:t>
      </w:r>
      <w:r w:rsidRPr="006E10AA">
        <w:rPr>
          <w:rFonts w:ascii="Courier" w:hAnsi="Courier"/>
          <w:rtl/>
        </w:rPr>
        <w:t xml:space="preserve"> </w:t>
      </w:r>
      <w:r w:rsidRPr="006E10AA">
        <w:rPr>
          <w:rFonts w:ascii="Courier" w:hAnsi="Courier" w:hint="eastAsia"/>
          <w:rtl/>
        </w:rPr>
        <w:t>העבודה</w:t>
      </w:r>
      <w:r w:rsidRPr="006E10AA">
        <w:rPr>
          <w:rFonts w:ascii="Courier" w:hAnsi="Courier"/>
          <w:rtl/>
        </w:rPr>
        <w:t xml:space="preserve"> </w:t>
      </w:r>
      <w:r w:rsidRPr="006E10AA">
        <w:rPr>
          <w:rFonts w:ascii="Courier" w:hAnsi="Courier" w:hint="eastAsia"/>
          <w:rtl/>
        </w:rPr>
        <w:t>ובכל</w:t>
      </w:r>
      <w:r w:rsidRPr="006E10AA">
        <w:rPr>
          <w:rFonts w:ascii="Courier" w:hAnsi="Courier"/>
          <w:rtl/>
        </w:rPr>
        <w:t xml:space="preserve"> </w:t>
      </w:r>
      <w:r w:rsidRPr="006E10AA">
        <w:rPr>
          <w:rFonts w:ascii="Courier" w:hAnsi="Courier" w:hint="eastAsia"/>
          <w:rtl/>
        </w:rPr>
        <w:t>מקר</w:t>
      </w:r>
      <w:r w:rsidR="003D72F7">
        <w:rPr>
          <w:rFonts w:ascii="Courier" w:hAnsi="Courier" w:hint="cs"/>
          <w:rtl/>
        </w:rPr>
        <w:t>ה</w:t>
      </w:r>
      <w:r w:rsidRPr="006E10AA">
        <w:rPr>
          <w:rFonts w:ascii="Courier" w:hAnsi="Courier"/>
          <w:rtl/>
        </w:rPr>
        <w:t xml:space="preserve"> </w:t>
      </w:r>
      <w:r w:rsidRPr="006E10AA">
        <w:rPr>
          <w:rFonts w:ascii="Courier" w:hAnsi="Courier" w:hint="eastAsia"/>
          <w:rtl/>
        </w:rPr>
        <w:t>יונהג</w:t>
      </w:r>
      <w:r w:rsidRPr="006E10AA">
        <w:rPr>
          <w:rFonts w:ascii="Courier" w:hAnsi="Courier"/>
          <w:rtl/>
        </w:rPr>
        <w:t xml:space="preserve"> </w:t>
      </w:r>
      <w:r w:rsidRPr="006E10AA">
        <w:rPr>
          <w:rFonts w:ascii="Courier" w:hAnsi="Courier" w:hint="eastAsia"/>
          <w:rtl/>
        </w:rPr>
        <w:t>תהליך</w:t>
      </w:r>
      <w:r w:rsidRPr="006E10AA">
        <w:rPr>
          <w:rFonts w:ascii="Courier" w:hAnsi="Courier"/>
          <w:rtl/>
        </w:rPr>
        <w:t xml:space="preserve"> </w:t>
      </w:r>
      <w:r w:rsidRPr="006E10AA">
        <w:rPr>
          <w:rFonts w:ascii="Courier" w:hAnsi="Courier" w:hint="eastAsia"/>
          <w:rtl/>
        </w:rPr>
        <w:t>קיזוז</w:t>
      </w:r>
      <w:r w:rsidRPr="006E10AA">
        <w:rPr>
          <w:rFonts w:ascii="Courier" w:hAnsi="Courier"/>
          <w:rtl/>
        </w:rPr>
        <w:t xml:space="preserve"> </w:t>
      </w:r>
      <w:r w:rsidRPr="006E10AA">
        <w:rPr>
          <w:rFonts w:ascii="Courier" w:hAnsi="Courier" w:hint="eastAsia"/>
          <w:rtl/>
        </w:rPr>
        <w:t>מול</w:t>
      </w:r>
      <w:r w:rsidRPr="006E10AA">
        <w:rPr>
          <w:rFonts w:ascii="Courier" w:hAnsi="Courier"/>
          <w:rtl/>
        </w:rPr>
        <w:t xml:space="preserve"> </w:t>
      </w:r>
      <w:r w:rsidRPr="006E10AA">
        <w:rPr>
          <w:rFonts w:ascii="Courier" w:hAnsi="Courier" w:hint="eastAsia"/>
          <w:rtl/>
        </w:rPr>
        <w:t>הספק</w:t>
      </w:r>
      <w:r w:rsidRPr="006E10AA">
        <w:rPr>
          <w:rFonts w:ascii="Courier" w:hAnsi="Courier"/>
          <w:rtl/>
        </w:rPr>
        <w:t xml:space="preserve">, </w:t>
      </w:r>
      <w:r w:rsidRPr="006E10AA">
        <w:rPr>
          <w:rFonts w:ascii="Courier" w:hAnsi="Courier" w:hint="eastAsia"/>
          <w:rtl/>
        </w:rPr>
        <w:t>עבור</w:t>
      </w:r>
      <w:r w:rsidRPr="006E10AA">
        <w:rPr>
          <w:rFonts w:ascii="Courier" w:hAnsi="Courier"/>
          <w:rtl/>
        </w:rPr>
        <w:t xml:space="preserve"> </w:t>
      </w:r>
      <w:r w:rsidRPr="006E10AA">
        <w:rPr>
          <w:rFonts w:ascii="Courier" w:hAnsi="Courier" w:hint="eastAsia"/>
          <w:rtl/>
        </w:rPr>
        <w:t>מודולים</w:t>
      </w:r>
      <w:r w:rsidRPr="006E10AA">
        <w:rPr>
          <w:rFonts w:ascii="Courier" w:hAnsi="Courier"/>
          <w:rtl/>
        </w:rPr>
        <w:t xml:space="preserve"> </w:t>
      </w:r>
      <w:r w:rsidRPr="006E10AA">
        <w:rPr>
          <w:rFonts w:ascii="Courier" w:hAnsi="Courier" w:hint="eastAsia"/>
          <w:rtl/>
        </w:rPr>
        <w:t>שלא</w:t>
      </w:r>
      <w:r w:rsidRPr="006E10AA">
        <w:rPr>
          <w:rFonts w:ascii="Courier" w:hAnsi="Courier"/>
          <w:rtl/>
        </w:rPr>
        <w:t xml:space="preserve"> </w:t>
      </w:r>
      <w:r w:rsidRPr="006E10AA">
        <w:rPr>
          <w:rFonts w:ascii="Courier" w:hAnsi="Courier" w:hint="eastAsia"/>
          <w:rtl/>
        </w:rPr>
        <w:t>תידרש</w:t>
      </w:r>
      <w:r w:rsidRPr="006E10AA">
        <w:rPr>
          <w:rFonts w:ascii="Courier" w:hAnsi="Courier"/>
          <w:rtl/>
        </w:rPr>
        <w:t xml:space="preserve"> </w:t>
      </w:r>
      <w:r w:rsidRPr="006E10AA">
        <w:rPr>
          <w:rFonts w:ascii="Courier" w:hAnsi="Courier" w:hint="eastAsia"/>
          <w:rtl/>
        </w:rPr>
        <w:t>לגביהם</w:t>
      </w:r>
      <w:r w:rsidRPr="006E10AA">
        <w:rPr>
          <w:rFonts w:ascii="Courier" w:hAnsi="Courier"/>
          <w:rtl/>
        </w:rPr>
        <w:t xml:space="preserve"> </w:t>
      </w:r>
      <w:r w:rsidRPr="006E10AA">
        <w:rPr>
          <w:rFonts w:ascii="Courier" w:hAnsi="Courier" w:hint="eastAsia"/>
          <w:rtl/>
        </w:rPr>
        <w:t>הדרכה</w:t>
      </w:r>
      <w:r w:rsidR="004571D1">
        <w:rPr>
          <w:rFonts w:ascii="Courier" w:hAnsi="Courier"/>
          <w:rtl/>
        </w:rPr>
        <w:t>.</w:t>
      </w:r>
    </w:p>
    <w:p w:rsidR="00104B4B" w:rsidRPr="00F73F9E" w:rsidRDefault="00104B4B" w:rsidP="00F73F9E">
      <w:pPr>
        <w:spacing w:before="120"/>
        <w:jc w:val="left"/>
        <w:rPr>
          <w:rFonts w:ascii="Courier" w:hAnsi="Courier"/>
          <w:rtl/>
        </w:rPr>
      </w:pPr>
      <w:r w:rsidRPr="00F73F9E">
        <w:rPr>
          <w:rFonts w:ascii="Courier" w:hAnsi="Courier"/>
          <w:rtl/>
        </w:rPr>
        <w:t>לוחות הזמנים ותכולת פרויקט</w:t>
      </w:r>
      <w:r w:rsidR="00E15572" w:rsidRPr="00F73F9E">
        <w:rPr>
          <w:rFonts w:ascii="Courier" w:hAnsi="Courier"/>
          <w:rtl/>
        </w:rPr>
        <w:t xml:space="preserve"> מזור</w:t>
      </w:r>
      <w:r w:rsidR="00426B57" w:rsidRPr="00F73F9E">
        <w:rPr>
          <w:rFonts w:ascii="Courier" w:hAnsi="Courier"/>
          <w:rtl/>
        </w:rPr>
        <w:t xml:space="preserve"> (ר' </w:t>
      </w:r>
      <w:proofErr w:type="spellStart"/>
      <w:r w:rsidR="00426B57" w:rsidRPr="00F73F9E">
        <w:rPr>
          <w:rFonts w:ascii="Courier" w:hAnsi="Courier" w:hint="eastAsia"/>
          <w:rtl/>
        </w:rPr>
        <w:t>גאנט</w:t>
      </w:r>
      <w:proofErr w:type="spellEnd"/>
      <w:r w:rsidR="00426B57" w:rsidRPr="00F73F9E">
        <w:rPr>
          <w:rFonts w:ascii="Courier" w:hAnsi="Courier"/>
          <w:rtl/>
        </w:rPr>
        <w:t xml:space="preserve"> מפורט)</w:t>
      </w:r>
    </w:p>
    <w:p w:rsidR="00104B4B" w:rsidRPr="00F73F9E" w:rsidRDefault="00104B4B" w:rsidP="00F73F9E">
      <w:pPr>
        <w:spacing w:before="120"/>
        <w:jc w:val="left"/>
        <w:rPr>
          <w:rFonts w:ascii="Courier" w:hAnsi="Courier"/>
        </w:rPr>
      </w:pPr>
      <w:r w:rsidRPr="00F73F9E">
        <w:rPr>
          <w:rFonts w:ascii="Courier" w:hAnsi="Courier"/>
          <w:rtl/>
        </w:rPr>
        <w:t>יישום שלב א'</w:t>
      </w:r>
      <w:r w:rsidR="00D557CA" w:rsidRPr="00F73F9E">
        <w:rPr>
          <w:rFonts w:ascii="Courier" w:hAnsi="Courier"/>
          <w:rtl/>
        </w:rPr>
        <w:t xml:space="preserve"> </w:t>
      </w:r>
      <w:r w:rsidRPr="00F73F9E">
        <w:rPr>
          <w:rFonts w:ascii="Courier" w:hAnsi="Courier"/>
          <w:rtl/>
        </w:rPr>
        <w:t>(ח1-22) ושלב ב'</w:t>
      </w:r>
      <w:r w:rsidR="00D557CA" w:rsidRPr="00F73F9E">
        <w:rPr>
          <w:rFonts w:ascii="Courier" w:hAnsi="Courier"/>
          <w:rtl/>
        </w:rPr>
        <w:t xml:space="preserve"> </w:t>
      </w:r>
      <w:r w:rsidRPr="00F73F9E">
        <w:rPr>
          <w:rFonts w:ascii="Courier" w:hAnsi="Courier"/>
          <w:rtl/>
        </w:rPr>
        <w:t>(ח11-24)בבית חולים ראשון.</w:t>
      </w:r>
    </w:p>
    <w:p w:rsidR="00104B4B" w:rsidRPr="00F73F9E" w:rsidRDefault="00104B4B" w:rsidP="00F73F9E">
      <w:pPr>
        <w:spacing w:before="120"/>
        <w:jc w:val="left"/>
        <w:rPr>
          <w:rFonts w:ascii="Courier" w:hAnsi="Courier"/>
        </w:rPr>
      </w:pPr>
      <w:r w:rsidRPr="00F73F9E">
        <w:rPr>
          <w:rFonts w:ascii="Courier" w:hAnsi="Courier"/>
          <w:rtl/>
        </w:rPr>
        <w:t>יישום שלב א'</w:t>
      </w:r>
      <w:r w:rsidR="00D557CA" w:rsidRPr="00F73F9E">
        <w:rPr>
          <w:rFonts w:ascii="Courier" w:hAnsi="Courier"/>
          <w:rtl/>
        </w:rPr>
        <w:t xml:space="preserve"> </w:t>
      </w:r>
      <w:r w:rsidRPr="00F73F9E">
        <w:rPr>
          <w:rFonts w:ascii="Courier" w:hAnsi="Courier"/>
          <w:rtl/>
        </w:rPr>
        <w:t>(ח23-28) ושלב ב'</w:t>
      </w:r>
      <w:r w:rsidR="00D557CA" w:rsidRPr="00F73F9E">
        <w:rPr>
          <w:rFonts w:ascii="Courier" w:hAnsi="Courier"/>
          <w:rtl/>
        </w:rPr>
        <w:t xml:space="preserve"> </w:t>
      </w:r>
      <w:r w:rsidRPr="00F73F9E">
        <w:rPr>
          <w:rFonts w:ascii="Courier" w:hAnsi="Courier"/>
          <w:rtl/>
        </w:rPr>
        <w:t>(ח25-29) בבית חולים שני.</w:t>
      </w:r>
    </w:p>
    <w:p w:rsidR="00104B4B" w:rsidRPr="00F73F9E" w:rsidRDefault="00104B4B" w:rsidP="00F73F9E">
      <w:pPr>
        <w:spacing w:before="120"/>
        <w:jc w:val="left"/>
        <w:rPr>
          <w:rFonts w:ascii="Courier" w:hAnsi="Courier"/>
        </w:rPr>
      </w:pPr>
      <w:r w:rsidRPr="00F73F9E">
        <w:rPr>
          <w:rFonts w:ascii="Courier" w:hAnsi="Courier"/>
          <w:rtl/>
        </w:rPr>
        <w:t>יישום שלוש</w:t>
      </w:r>
      <w:r w:rsidRPr="00F73F9E">
        <w:rPr>
          <w:rFonts w:ascii="Courier" w:hAnsi="Courier" w:hint="eastAsia"/>
          <w:rtl/>
        </w:rPr>
        <w:t>ה</w:t>
      </w:r>
      <w:r w:rsidRPr="00F73F9E">
        <w:rPr>
          <w:rFonts w:ascii="Courier" w:hAnsi="Courier"/>
          <w:rtl/>
        </w:rPr>
        <w:t xml:space="preserve"> אשכולות בחלוקה הבאה:</w:t>
      </w:r>
    </w:p>
    <w:p w:rsidR="00104B4B" w:rsidRPr="00F73F9E" w:rsidRDefault="00104B4B" w:rsidP="00F73F9E">
      <w:pPr>
        <w:spacing w:before="120"/>
        <w:jc w:val="left"/>
        <w:rPr>
          <w:rFonts w:ascii="Courier" w:hAnsi="Courier"/>
        </w:rPr>
      </w:pPr>
      <w:r w:rsidRPr="00F73F9E">
        <w:rPr>
          <w:rFonts w:ascii="Courier" w:hAnsi="Courier"/>
          <w:rtl/>
        </w:rPr>
        <w:t>אשכול יישום בתי חולים 3 ו 4 שלב א' +שלב ב'</w:t>
      </w:r>
      <w:r w:rsidR="00D557CA" w:rsidRPr="00F73F9E">
        <w:rPr>
          <w:rFonts w:ascii="Courier" w:hAnsi="Courier"/>
          <w:rtl/>
        </w:rPr>
        <w:t xml:space="preserve"> </w:t>
      </w:r>
      <w:r w:rsidRPr="00F73F9E">
        <w:rPr>
          <w:rFonts w:ascii="Courier" w:hAnsi="Courier"/>
          <w:rtl/>
        </w:rPr>
        <w:t>(ח30-35).</w:t>
      </w:r>
    </w:p>
    <w:p w:rsidR="00104B4B" w:rsidRPr="00F73F9E" w:rsidRDefault="00104B4B" w:rsidP="00F73F9E">
      <w:pPr>
        <w:spacing w:before="120"/>
        <w:jc w:val="left"/>
        <w:rPr>
          <w:rFonts w:ascii="Courier" w:hAnsi="Courier"/>
        </w:rPr>
      </w:pPr>
      <w:r w:rsidRPr="00F73F9E">
        <w:rPr>
          <w:rFonts w:ascii="Courier" w:hAnsi="Courier"/>
          <w:rtl/>
        </w:rPr>
        <w:t>אשכול יישום בתי חולים 5 6 ו 7 שלב א' +שלב ב'</w:t>
      </w:r>
      <w:r w:rsidR="00D557CA" w:rsidRPr="00F73F9E">
        <w:rPr>
          <w:rFonts w:ascii="Courier" w:hAnsi="Courier"/>
          <w:rtl/>
        </w:rPr>
        <w:t xml:space="preserve"> </w:t>
      </w:r>
      <w:r w:rsidRPr="00F73F9E">
        <w:rPr>
          <w:rFonts w:ascii="Courier" w:hAnsi="Courier"/>
          <w:rtl/>
        </w:rPr>
        <w:t>(ח36-42).</w:t>
      </w:r>
    </w:p>
    <w:p w:rsidR="00104B4B" w:rsidRPr="00F73F9E" w:rsidRDefault="00104B4B" w:rsidP="00F73F9E">
      <w:pPr>
        <w:spacing w:before="120"/>
        <w:jc w:val="left"/>
        <w:rPr>
          <w:rFonts w:ascii="Courier" w:hAnsi="Courier"/>
        </w:rPr>
      </w:pPr>
      <w:r w:rsidRPr="00F73F9E">
        <w:rPr>
          <w:rFonts w:ascii="Courier" w:hAnsi="Courier"/>
          <w:rtl/>
        </w:rPr>
        <w:t>אשכול יישום בתי חולים 8 9 ו 10 שלב א' +שלב ב'</w:t>
      </w:r>
      <w:r w:rsidR="00D557CA" w:rsidRPr="00F73F9E">
        <w:rPr>
          <w:rFonts w:ascii="Courier" w:hAnsi="Courier"/>
          <w:rtl/>
        </w:rPr>
        <w:t xml:space="preserve"> </w:t>
      </w:r>
      <w:r w:rsidRPr="00F73F9E">
        <w:rPr>
          <w:rFonts w:ascii="Courier" w:hAnsi="Courier"/>
          <w:rtl/>
        </w:rPr>
        <w:t>(ח43-49).</w:t>
      </w:r>
    </w:p>
    <w:p w:rsidR="00104B4B" w:rsidRPr="00F73F9E" w:rsidRDefault="00104B4B" w:rsidP="004571D1">
      <w:pPr>
        <w:spacing w:before="120"/>
        <w:jc w:val="left"/>
        <w:rPr>
          <w:rFonts w:ascii="Courier" w:hAnsi="Courier"/>
          <w:rtl/>
        </w:rPr>
      </w:pPr>
      <w:r w:rsidRPr="00F73F9E">
        <w:rPr>
          <w:rFonts w:ascii="Courier" w:hAnsi="Courier"/>
          <w:rtl/>
        </w:rPr>
        <w:t xml:space="preserve">יישום </w:t>
      </w:r>
      <w:r w:rsidRPr="00F73F9E">
        <w:rPr>
          <w:rFonts w:ascii="Courier" w:hAnsi="Courier"/>
        </w:rPr>
        <w:t>HR</w:t>
      </w:r>
      <w:r w:rsidRPr="00F73F9E">
        <w:rPr>
          <w:rFonts w:ascii="Courier" w:hAnsi="Courier"/>
          <w:rtl/>
        </w:rPr>
        <w:t xml:space="preserve">  </w:t>
      </w:r>
      <w:r w:rsidRPr="00F73F9E">
        <w:rPr>
          <w:rFonts w:ascii="Courier" w:hAnsi="Courier" w:hint="eastAsia"/>
          <w:rtl/>
        </w:rPr>
        <w:t>כפרויקט</w:t>
      </w:r>
      <w:r w:rsidRPr="00F73F9E">
        <w:rPr>
          <w:rFonts w:ascii="Courier" w:hAnsi="Courier"/>
          <w:rtl/>
        </w:rPr>
        <w:t xml:space="preserve"> נפרד בבתי חולים 1 ו-2 והמשך יישום בשיטת </w:t>
      </w:r>
      <w:r w:rsidRPr="00F73F9E">
        <w:rPr>
          <w:rFonts w:ascii="Courier" w:hAnsi="Courier"/>
        </w:rPr>
        <w:t>ROLLOUTS</w:t>
      </w:r>
      <w:r w:rsidRPr="00F73F9E">
        <w:rPr>
          <w:rFonts w:ascii="Courier" w:hAnsi="Courier"/>
          <w:rtl/>
        </w:rPr>
        <w:t>.</w:t>
      </w:r>
      <w:r w:rsidRPr="00F73F9E">
        <w:rPr>
          <w:rFonts w:ascii="Courier" w:hAnsi="Courier"/>
          <w:rtl/>
        </w:rPr>
        <w:br w:type="page"/>
      </w:r>
    </w:p>
    <w:p w:rsidR="00104B4B" w:rsidRPr="00F73F9E" w:rsidRDefault="00104B4B" w:rsidP="00F73F9E">
      <w:pPr>
        <w:spacing w:before="120"/>
        <w:jc w:val="left"/>
        <w:rPr>
          <w:rFonts w:ascii="Courier" w:hAnsi="Courier"/>
        </w:rPr>
      </w:pPr>
      <w:r w:rsidRPr="00F73F9E">
        <w:rPr>
          <w:rFonts w:ascii="Courier" w:hAnsi="Courier"/>
          <w:rtl/>
        </w:rPr>
        <w:lastRenderedPageBreak/>
        <w:t>תכנית יישום שלב א' ו</w:t>
      </w:r>
      <w:r w:rsidRPr="00F73F9E">
        <w:rPr>
          <w:rFonts w:ascii="Courier" w:hAnsi="Courier" w:hint="eastAsia"/>
          <w:rtl/>
        </w:rPr>
        <w:t>שלב</w:t>
      </w:r>
      <w:r w:rsidRPr="00F73F9E">
        <w:rPr>
          <w:rFonts w:ascii="Courier" w:hAnsi="Courier"/>
          <w:rtl/>
        </w:rPr>
        <w:t xml:space="preserve"> ב' - בניית פתרון מזור ויישום בית חולים ראשון.</w:t>
      </w:r>
    </w:p>
    <w:p w:rsidR="00104B4B" w:rsidRPr="00F73F9E" w:rsidRDefault="00104B4B" w:rsidP="00F73F9E">
      <w:pPr>
        <w:spacing w:before="120"/>
        <w:jc w:val="left"/>
        <w:rPr>
          <w:rFonts w:ascii="Courier" w:hAnsi="Courier"/>
          <w:rtl/>
        </w:rPr>
      </w:pPr>
      <w:r w:rsidRPr="00F73F9E">
        <w:rPr>
          <w:rFonts w:ascii="Courier" w:hAnsi="Courier"/>
          <w:noProof/>
          <w:lang w:eastAsia="en-US"/>
        </w:rPr>
        <w:drawing>
          <wp:anchor distT="0" distB="0" distL="114300" distR="114300" simplePos="0" relativeHeight="251711488" behindDoc="1" locked="0" layoutInCell="1" allowOverlap="1" wp14:anchorId="1A1E0486" wp14:editId="0CA051E3">
            <wp:simplePos x="0" y="0"/>
            <wp:positionH relativeFrom="column">
              <wp:posOffset>499745</wp:posOffset>
            </wp:positionH>
            <wp:positionV relativeFrom="paragraph">
              <wp:posOffset>36830</wp:posOffset>
            </wp:positionV>
            <wp:extent cx="5486400" cy="555625"/>
            <wp:effectExtent l="0" t="0" r="0" b="0"/>
            <wp:wrapTight wrapText="bothSides">
              <wp:wrapPolygon edited="0">
                <wp:start x="0" y="0"/>
                <wp:lineTo x="0" y="20736"/>
                <wp:lineTo x="21525" y="20736"/>
                <wp:lineTo x="21525" y="0"/>
                <wp:lineTo x="0" y="0"/>
              </wp:wrapPolygon>
            </wp:wrapTight>
            <wp:docPr id="1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extLst>
                        <a:ext uri="{28A0092B-C50C-407E-A947-70E740481C1C}">
                          <a14:useLocalDpi xmlns:a14="http://schemas.microsoft.com/office/drawing/2010/main" val="0"/>
                        </a:ext>
                      </a:extLst>
                    </a:blip>
                    <a:stretch>
                      <a:fillRect/>
                    </a:stretch>
                  </pic:blipFill>
                  <pic:spPr>
                    <a:xfrm>
                      <a:off x="0" y="0"/>
                      <a:ext cx="5486400" cy="555625"/>
                    </a:xfrm>
                    <a:prstGeom prst="rect">
                      <a:avLst/>
                    </a:prstGeom>
                  </pic:spPr>
                </pic:pic>
              </a:graphicData>
            </a:graphic>
            <wp14:sizeRelH relativeFrom="page">
              <wp14:pctWidth>0</wp14:pctWidth>
            </wp14:sizeRelH>
            <wp14:sizeRelV relativeFrom="page">
              <wp14:pctHeight>0</wp14:pctHeight>
            </wp14:sizeRelV>
          </wp:anchor>
        </w:drawing>
      </w:r>
    </w:p>
    <w:p w:rsidR="00104B4B" w:rsidRPr="00F73F9E" w:rsidRDefault="00104B4B" w:rsidP="00F73F9E">
      <w:pPr>
        <w:spacing w:before="120"/>
        <w:jc w:val="left"/>
        <w:rPr>
          <w:rFonts w:ascii="Courier" w:hAnsi="Courier"/>
          <w:rtl/>
        </w:rPr>
      </w:pPr>
    </w:p>
    <w:p w:rsidR="00104B4B" w:rsidRPr="00F73F9E" w:rsidRDefault="00104B4B" w:rsidP="00F73F9E">
      <w:pPr>
        <w:spacing w:before="120"/>
        <w:jc w:val="left"/>
        <w:rPr>
          <w:rFonts w:ascii="Courier" w:hAnsi="Courier"/>
        </w:rPr>
      </w:pPr>
    </w:p>
    <w:p w:rsidR="00104B4B" w:rsidRPr="00F73F9E" w:rsidRDefault="00104B4B" w:rsidP="00F73F9E">
      <w:pPr>
        <w:spacing w:before="120"/>
        <w:jc w:val="left"/>
        <w:rPr>
          <w:rFonts w:ascii="Courier" w:hAnsi="Courier"/>
        </w:rPr>
      </w:pPr>
      <w:r w:rsidRPr="00F73F9E">
        <w:rPr>
          <w:rFonts w:ascii="Courier" w:hAnsi="Courier"/>
          <w:rtl/>
        </w:rPr>
        <w:t>הנחות עבודה:</w:t>
      </w:r>
    </w:p>
    <w:p w:rsidR="00104B4B" w:rsidRPr="00F73F9E" w:rsidRDefault="00104B4B" w:rsidP="00F73F9E">
      <w:pPr>
        <w:spacing w:before="120"/>
        <w:jc w:val="left"/>
        <w:rPr>
          <w:rFonts w:ascii="Courier" w:hAnsi="Courier"/>
        </w:rPr>
      </w:pPr>
      <w:r w:rsidRPr="00F73F9E">
        <w:rPr>
          <w:rFonts w:ascii="Courier" w:hAnsi="Courier"/>
          <w:rtl/>
        </w:rPr>
        <w:t xml:space="preserve">אפיון </w:t>
      </w:r>
      <w:r w:rsidRPr="00F73F9E">
        <w:rPr>
          <w:rFonts w:ascii="Courier" w:hAnsi="Courier"/>
        </w:rPr>
        <w:t>Blueprint</w:t>
      </w:r>
      <w:r w:rsidRPr="00F73F9E">
        <w:rPr>
          <w:rFonts w:ascii="Courier" w:hAnsi="Courier"/>
          <w:rtl/>
        </w:rPr>
        <w:t xml:space="preserve">: בניית פתרון </w:t>
      </w:r>
      <w:r w:rsidRPr="00F73F9E">
        <w:rPr>
          <w:rFonts w:ascii="Courier" w:hAnsi="Courier" w:hint="eastAsia"/>
          <w:rtl/>
        </w:rPr>
        <w:t>גלובאל</w:t>
      </w:r>
      <w:r w:rsidR="001C3616" w:rsidRPr="00F73F9E">
        <w:rPr>
          <w:rFonts w:ascii="Courier" w:hAnsi="Courier" w:hint="eastAsia"/>
          <w:rtl/>
        </w:rPr>
        <w:t>י</w:t>
      </w:r>
      <w:r w:rsidRPr="00F73F9E">
        <w:rPr>
          <w:rFonts w:ascii="Courier" w:hAnsi="Courier"/>
          <w:rtl/>
        </w:rPr>
        <w:t xml:space="preserve"> למזור עבור כל בתי החולים עם התמקדות בשלב א' ושלב ב' ללא </w:t>
      </w:r>
      <w:r w:rsidRPr="00F73F9E">
        <w:rPr>
          <w:rFonts w:ascii="Courier" w:hAnsi="Courier"/>
        </w:rPr>
        <w:t>HR</w:t>
      </w:r>
      <w:r w:rsidRPr="00F73F9E">
        <w:rPr>
          <w:rFonts w:ascii="Courier" w:hAnsi="Courier"/>
          <w:rtl/>
        </w:rPr>
        <w:t>.</w:t>
      </w:r>
    </w:p>
    <w:p w:rsidR="00104B4B" w:rsidRPr="00F73F9E" w:rsidRDefault="00104B4B" w:rsidP="00F73F9E">
      <w:pPr>
        <w:spacing w:before="120"/>
        <w:jc w:val="left"/>
        <w:rPr>
          <w:rFonts w:ascii="Courier" w:hAnsi="Courier"/>
          <w:rtl/>
        </w:rPr>
      </w:pPr>
      <w:r w:rsidRPr="00F73F9E">
        <w:rPr>
          <w:rFonts w:ascii="Courier" w:hAnsi="Courier"/>
          <w:rtl/>
        </w:rPr>
        <w:t xml:space="preserve">           לאחר אישור פתרון מזור יחל שלב </w:t>
      </w:r>
      <w:r w:rsidRPr="00F73F9E">
        <w:rPr>
          <w:rFonts w:ascii="Courier" w:hAnsi="Courier"/>
        </w:rPr>
        <w:t>Realization</w:t>
      </w:r>
      <w:r w:rsidRPr="00F73F9E">
        <w:rPr>
          <w:rFonts w:ascii="Courier" w:hAnsi="Courier"/>
          <w:rtl/>
        </w:rPr>
        <w:t xml:space="preserve"> לבית חולים ראשון.</w:t>
      </w:r>
    </w:p>
    <w:p w:rsidR="00104B4B" w:rsidRPr="00F73F9E" w:rsidRDefault="00104B4B" w:rsidP="00F73F9E">
      <w:pPr>
        <w:spacing w:before="120"/>
        <w:jc w:val="left"/>
        <w:rPr>
          <w:rFonts w:ascii="Courier" w:hAnsi="Courier"/>
        </w:rPr>
      </w:pPr>
      <w:r w:rsidRPr="00F73F9E">
        <w:rPr>
          <w:rFonts w:ascii="Courier" w:hAnsi="Courier" w:hint="eastAsia"/>
          <w:rtl/>
        </w:rPr>
        <w:t>עליה</w:t>
      </w:r>
      <w:r w:rsidRPr="00F73F9E">
        <w:rPr>
          <w:rFonts w:ascii="Courier" w:hAnsi="Courier"/>
          <w:rtl/>
        </w:rPr>
        <w:t xml:space="preserve"> </w:t>
      </w:r>
      <w:proofErr w:type="spellStart"/>
      <w:r w:rsidRPr="00F73F9E">
        <w:rPr>
          <w:rFonts w:ascii="Courier" w:hAnsi="Courier" w:hint="eastAsia"/>
          <w:rtl/>
        </w:rPr>
        <w:t>לאויר</w:t>
      </w:r>
      <w:proofErr w:type="spellEnd"/>
      <w:r w:rsidRPr="00F73F9E">
        <w:rPr>
          <w:rFonts w:ascii="Courier" w:hAnsi="Courier"/>
          <w:rtl/>
        </w:rPr>
        <w:t xml:space="preserve"> מדורגת של שלב א ושלב ב בשני בתי החולים הראשונים.</w:t>
      </w:r>
    </w:p>
    <w:p w:rsidR="00104B4B" w:rsidRPr="00F73F9E" w:rsidRDefault="00104B4B" w:rsidP="00F73F9E">
      <w:pPr>
        <w:spacing w:before="120"/>
        <w:jc w:val="left"/>
        <w:rPr>
          <w:rFonts w:ascii="Courier" w:hAnsi="Courier"/>
        </w:rPr>
      </w:pPr>
      <w:r w:rsidRPr="00F73F9E">
        <w:rPr>
          <w:rFonts w:ascii="Courier" w:hAnsi="Courier"/>
          <w:rtl/>
        </w:rPr>
        <w:t xml:space="preserve">עליה </w:t>
      </w:r>
      <w:proofErr w:type="spellStart"/>
      <w:r w:rsidRPr="00F73F9E">
        <w:rPr>
          <w:rFonts w:ascii="Courier" w:hAnsi="Courier"/>
          <w:rtl/>
        </w:rPr>
        <w:t>לאויר</w:t>
      </w:r>
      <w:proofErr w:type="spellEnd"/>
      <w:r w:rsidRPr="00F73F9E">
        <w:rPr>
          <w:rFonts w:ascii="Courier" w:hAnsi="Courier"/>
          <w:rtl/>
        </w:rPr>
        <w:t xml:space="preserve"> עם כל התכולה עבור כל </w:t>
      </w:r>
      <w:r w:rsidRPr="00F73F9E">
        <w:rPr>
          <w:rFonts w:ascii="Courier" w:hAnsi="Courier" w:hint="eastAsia"/>
          <w:rtl/>
        </w:rPr>
        <w:t>בית</w:t>
      </w:r>
      <w:r w:rsidRPr="00F73F9E">
        <w:rPr>
          <w:rFonts w:ascii="Courier" w:hAnsi="Courier"/>
          <w:rtl/>
        </w:rPr>
        <w:t xml:space="preserve"> </w:t>
      </w:r>
      <w:r w:rsidRPr="00F73F9E">
        <w:rPr>
          <w:rFonts w:ascii="Courier" w:hAnsi="Courier" w:hint="eastAsia"/>
          <w:rtl/>
        </w:rPr>
        <w:t>חולים</w:t>
      </w:r>
      <w:r w:rsidRPr="00F73F9E">
        <w:rPr>
          <w:rFonts w:ascii="Courier" w:hAnsi="Courier"/>
          <w:rtl/>
        </w:rPr>
        <w:t xml:space="preserve"> </w:t>
      </w:r>
      <w:r w:rsidRPr="00F73F9E">
        <w:rPr>
          <w:rFonts w:ascii="Courier" w:hAnsi="Courier" w:hint="eastAsia"/>
          <w:rtl/>
        </w:rPr>
        <w:t>ב</w:t>
      </w:r>
      <w:r w:rsidRPr="00F73F9E">
        <w:rPr>
          <w:rFonts w:ascii="Courier" w:hAnsi="Courier"/>
          <w:rtl/>
        </w:rPr>
        <w:t>אשכולות.</w:t>
      </w:r>
    </w:p>
    <w:p w:rsidR="00104B4B" w:rsidRPr="00F73F9E" w:rsidRDefault="00104B4B" w:rsidP="00F73F9E">
      <w:pPr>
        <w:spacing w:before="120"/>
        <w:jc w:val="left"/>
        <w:rPr>
          <w:rFonts w:ascii="Courier" w:hAnsi="Courier"/>
          <w:rtl/>
        </w:rPr>
      </w:pPr>
    </w:p>
    <w:p w:rsidR="00104B4B" w:rsidRPr="00F73F9E" w:rsidRDefault="00104B4B" w:rsidP="00F73F9E">
      <w:pPr>
        <w:spacing w:before="120"/>
        <w:jc w:val="left"/>
        <w:rPr>
          <w:rFonts w:ascii="Courier" w:hAnsi="Courier"/>
          <w:rtl/>
        </w:rPr>
      </w:pPr>
      <w:r w:rsidRPr="00F73F9E">
        <w:rPr>
          <w:rFonts w:ascii="Courier" w:hAnsi="Courier"/>
          <w:noProof/>
          <w:lang w:eastAsia="en-US"/>
        </w:rPr>
        <w:drawing>
          <wp:anchor distT="0" distB="0" distL="114300" distR="114300" simplePos="0" relativeHeight="251712512" behindDoc="0" locked="0" layoutInCell="1" allowOverlap="1" wp14:anchorId="7D7236B2" wp14:editId="21A94493">
            <wp:simplePos x="0" y="0"/>
            <wp:positionH relativeFrom="column">
              <wp:posOffset>-242265</wp:posOffset>
            </wp:positionH>
            <wp:positionV relativeFrom="paragraph">
              <wp:posOffset>103505</wp:posOffset>
            </wp:positionV>
            <wp:extent cx="6551295" cy="1501775"/>
            <wp:effectExtent l="0" t="0" r="1905" b="3175"/>
            <wp:wrapNone/>
            <wp:docPr id="1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551295" cy="1501775"/>
                    </a:xfrm>
                    <a:prstGeom prst="rect">
                      <a:avLst/>
                    </a:prstGeom>
                    <a:noFill/>
                    <a:ln>
                      <a:noFill/>
                    </a:ln>
                    <a:effectLst/>
                    <a:extLst/>
                  </pic:spPr>
                </pic:pic>
              </a:graphicData>
            </a:graphic>
            <wp14:sizeRelH relativeFrom="page">
              <wp14:pctWidth>0</wp14:pctWidth>
            </wp14:sizeRelH>
            <wp14:sizeRelV relativeFrom="page">
              <wp14:pctHeight>0</wp14:pctHeight>
            </wp14:sizeRelV>
          </wp:anchor>
        </w:drawing>
      </w:r>
    </w:p>
    <w:p w:rsidR="00104B4B" w:rsidRPr="00F73F9E" w:rsidRDefault="00104B4B" w:rsidP="00F73F9E">
      <w:pPr>
        <w:spacing w:before="120"/>
        <w:jc w:val="left"/>
        <w:rPr>
          <w:rFonts w:ascii="Courier" w:hAnsi="Courier"/>
          <w:rtl/>
        </w:rPr>
      </w:pPr>
      <w:proofErr w:type="spellStart"/>
      <w:r w:rsidRPr="00F73F9E">
        <w:rPr>
          <w:rFonts w:ascii="Courier" w:hAnsi="Courier"/>
          <w:rtl/>
        </w:rPr>
        <w:t>תוכנית</w:t>
      </w:r>
      <w:proofErr w:type="spellEnd"/>
      <w:r w:rsidRPr="00F73F9E">
        <w:rPr>
          <w:rFonts w:ascii="Courier" w:hAnsi="Courier"/>
          <w:rtl/>
        </w:rPr>
        <w:t xml:space="preserve"> יישום שלב א' ו ב' בעליה </w:t>
      </w:r>
      <w:proofErr w:type="spellStart"/>
      <w:r w:rsidRPr="00F73F9E">
        <w:rPr>
          <w:rFonts w:ascii="Courier" w:hAnsi="Courier"/>
          <w:rtl/>
        </w:rPr>
        <w:t>לאויר</w:t>
      </w:r>
      <w:proofErr w:type="spellEnd"/>
      <w:r w:rsidRPr="00F73F9E">
        <w:rPr>
          <w:rFonts w:ascii="Courier" w:hAnsi="Courier"/>
          <w:rtl/>
        </w:rPr>
        <w:t xml:space="preserve"> מדורגת בית חולים שני ואשכולות</w:t>
      </w:r>
    </w:p>
    <w:p w:rsidR="00104B4B" w:rsidRPr="00F73F9E" w:rsidRDefault="00104B4B" w:rsidP="00F73F9E">
      <w:pPr>
        <w:spacing w:before="120"/>
        <w:jc w:val="left"/>
        <w:rPr>
          <w:rFonts w:ascii="Courier" w:hAnsi="Courier"/>
          <w:rtl/>
        </w:rPr>
      </w:pPr>
    </w:p>
    <w:p w:rsidR="00104B4B" w:rsidRPr="00F73F9E" w:rsidRDefault="00104B4B" w:rsidP="00F73F9E">
      <w:pPr>
        <w:spacing w:before="120"/>
        <w:jc w:val="left"/>
        <w:rPr>
          <w:rFonts w:ascii="Courier" w:hAnsi="Courier"/>
        </w:rPr>
      </w:pPr>
    </w:p>
    <w:p w:rsidR="00104B4B" w:rsidRPr="00F73F9E" w:rsidRDefault="00104B4B" w:rsidP="00F73F9E">
      <w:pPr>
        <w:spacing w:before="120"/>
        <w:jc w:val="left"/>
        <w:rPr>
          <w:rFonts w:ascii="Courier" w:hAnsi="Courier"/>
          <w:rtl/>
        </w:rPr>
      </w:pPr>
    </w:p>
    <w:p w:rsidR="00104B4B" w:rsidRPr="00F73F9E" w:rsidRDefault="00104B4B" w:rsidP="00F73F9E">
      <w:pPr>
        <w:spacing w:before="120"/>
        <w:jc w:val="left"/>
        <w:rPr>
          <w:rFonts w:ascii="Courier" w:hAnsi="Courier"/>
        </w:rPr>
      </w:pPr>
    </w:p>
    <w:p w:rsidR="00104B4B" w:rsidRPr="00F73F9E" w:rsidRDefault="00104B4B" w:rsidP="00F73F9E">
      <w:pPr>
        <w:spacing w:before="120"/>
        <w:jc w:val="left"/>
        <w:rPr>
          <w:rFonts w:ascii="Courier" w:hAnsi="Courier"/>
        </w:rPr>
      </w:pPr>
      <w:r w:rsidRPr="00F73F9E">
        <w:rPr>
          <w:rFonts w:ascii="Courier" w:hAnsi="Courier"/>
          <w:rtl/>
        </w:rPr>
        <w:t>הנחות עבודה:</w:t>
      </w:r>
    </w:p>
    <w:p w:rsidR="00104B4B" w:rsidRPr="00F73F9E" w:rsidRDefault="00104B4B" w:rsidP="00F73F9E">
      <w:pPr>
        <w:spacing w:before="120"/>
        <w:jc w:val="left"/>
        <w:rPr>
          <w:rFonts w:ascii="Courier" w:hAnsi="Courier"/>
        </w:rPr>
      </w:pPr>
      <w:r w:rsidRPr="00F73F9E">
        <w:rPr>
          <w:rFonts w:ascii="Courier" w:hAnsi="Courier"/>
          <w:rtl/>
        </w:rPr>
        <w:t>בית חולים שני הרצת פתרון מזור.</w:t>
      </w:r>
    </w:p>
    <w:p w:rsidR="00104B4B" w:rsidRPr="00F73F9E" w:rsidRDefault="00104B4B" w:rsidP="00F73F9E">
      <w:pPr>
        <w:spacing w:before="120"/>
        <w:jc w:val="left"/>
        <w:rPr>
          <w:rFonts w:ascii="Courier" w:hAnsi="Courier"/>
        </w:rPr>
      </w:pPr>
      <w:r w:rsidRPr="00F73F9E">
        <w:rPr>
          <w:rFonts w:ascii="Courier" w:hAnsi="Courier"/>
          <w:rtl/>
        </w:rPr>
        <w:t xml:space="preserve">יישום פתרון מזור באשכולות בשיטת </w:t>
      </w:r>
      <w:r w:rsidRPr="00F73F9E">
        <w:rPr>
          <w:rFonts w:ascii="Courier" w:hAnsi="Courier"/>
        </w:rPr>
        <w:t>Rollout</w:t>
      </w:r>
      <w:r w:rsidRPr="00F73F9E">
        <w:rPr>
          <w:rFonts w:ascii="Courier" w:hAnsi="Courier"/>
          <w:rtl/>
        </w:rPr>
        <w:t xml:space="preserve"> ברצף.</w:t>
      </w:r>
    </w:p>
    <w:p w:rsidR="00104B4B" w:rsidRPr="00F73F9E" w:rsidRDefault="00104B4B" w:rsidP="00F73F9E">
      <w:pPr>
        <w:spacing w:before="120"/>
        <w:jc w:val="left"/>
        <w:rPr>
          <w:rFonts w:ascii="Courier" w:hAnsi="Courier"/>
        </w:rPr>
      </w:pPr>
      <w:r w:rsidRPr="00F73F9E">
        <w:rPr>
          <w:rFonts w:ascii="Courier" w:hAnsi="Courier"/>
          <w:rtl/>
        </w:rPr>
        <w:t xml:space="preserve">הכנת ערכת </w:t>
      </w:r>
      <w:r w:rsidRPr="00F73F9E">
        <w:rPr>
          <w:rFonts w:ascii="Courier" w:hAnsi="Courier"/>
        </w:rPr>
        <w:t>RO</w:t>
      </w:r>
      <w:r w:rsidRPr="00F73F9E">
        <w:rPr>
          <w:rFonts w:ascii="Courier" w:hAnsi="Courier"/>
          <w:rtl/>
        </w:rPr>
        <w:t xml:space="preserve"> ובה </w:t>
      </w:r>
      <w:proofErr w:type="spellStart"/>
      <w:r w:rsidRPr="00F73F9E">
        <w:rPr>
          <w:rFonts w:ascii="Courier" w:hAnsi="Courier"/>
          <w:rtl/>
        </w:rPr>
        <w:t>יצויינו</w:t>
      </w:r>
      <w:proofErr w:type="spellEnd"/>
      <w:r w:rsidRPr="00F73F9E">
        <w:rPr>
          <w:rFonts w:ascii="Courier" w:hAnsi="Courier"/>
          <w:rtl/>
        </w:rPr>
        <w:t xml:space="preserve"> הנושאים שצריכים להיות מוכנים פר בי"ח לפני תחילת שלב ה  </w:t>
      </w:r>
      <w:r w:rsidRPr="00F73F9E">
        <w:rPr>
          <w:rFonts w:ascii="Courier" w:hAnsi="Courier"/>
        </w:rPr>
        <w:t>Verification</w:t>
      </w:r>
      <w:r w:rsidRPr="00F73F9E">
        <w:rPr>
          <w:rFonts w:ascii="Courier" w:hAnsi="Courier"/>
          <w:rtl/>
        </w:rPr>
        <w:t xml:space="preserve"> לדוגמה </w:t>
      </w:r>
      <w:r w:rsidRPr="00F73F9E">
        <w:rPr>
          <w:rFonts w:ascii="Courier" w:hAnsi="Courier"/>
        </w:rPr>
        <w:t>:</w:t>
      </w:r>
      <w:r w:rsidRPr="00F73F9E">
        <w:rPr>
          <w:rFonts w:ascii="Courier" w:hAnsi="Courier"/>
          <w:rtl/>
        </w:rPr>
        <w:t xml:space="preserve"> </w:t>
      </w:r>
    </w:p>
    <w:p w:rsidR="00104B4B" w:rsidRPr="00F73F9E" w:rsidRDefault="00104B4B" w:rsidP="00F73F9E">
      <w:pPr>
        <w:spacing w:before="120"/>
        <w:jc w:val="left"/>
        <w:rPr>
          <w:rFonts w:ascii="Courier" w:hAnsi="Courier"/>
        </w:rPr>
      </w:pPr>
      <w:r w:rsidRPr="00F73F9E">
        <w:rPr>
          <w:rFonts w:ascii="Courier" w:hAnsi="Courier"/>
          <w:rtl/>
        </w:rPr>
        <w:t xml:space="preserve">נתונים מוסבים </w:t>
      </w:r>
      <w:proofErr w:type="spellStart"/>
      <w:r w:rsidRPr="00F73F9E">
        <w:rPr>
          <w:rFonts w:ascii="Courier" w:hAnsi="Courier"/>
          <w:rtl/>
        </w:rPr>
        <w:t>ומטויבים</w:t>
      </w:r>
      <w:proofErr w:type="spellEnd"/>
      <w:r w:rsidRPr="00F73F9E">
        <w:rPr>
          <w:rFonts w:ascii="Courier" w:hAnsi="Courier"/>
          <w:rtl/>
        </w:rPr>
        <w:t xml:space="preserve"> על פי המבנה שהוגדר</w:t>
      </w:r>
    </w:p>
    <w:p w:rsidR="00104B4B" w:rsidRPr="00F73F9E" w:rsidRDefault="00104B4B" w:rsidP="00F73F9E">
      <w:pPr>
        <w:spacing w:before="120"/>
        <w:jc w:val="left"/>
        <w:rPr>
          <w:rFonts w:ascii="Courier" w:hAnsi="Courier"/>
        </w:rPr>
      </w:pPr>
      <w:r w:rsidRPr="00F73F9E">
        <w:rPr>
          <w:rFonts w:ascii="Courier" w:hAnsi="Courier"/>
          <w:rtl/>
        </w:rPr>
        <w:t>ממשקים ממערכות חיצוניות ערוכים לעבודה מול קובץ מרכזי</w:t>
      </w:r>
    </w:p>
    <w:p w:rsidR="00104B4B" w:rsidRPr="00F73F9E" w:rsidRDefault="00104B4B" w:rsidP="00F73F9E">
      <w:pPr>
        <w:spacing w:before="120"/>
        <w:jc w:val="left"/>
        <w:rPr>
          <w:rFonts w:ascii="Courier" w:hAnsi="Courier"/>
        </w:rPr>
      </w:pPr>
      <w:r w:rsidRPr="00F73F9E">
        <w:rPr>
          <w:rFonts w:ascii="Courier" w:hAnsi="Courier"/>
          <w:rtl/>
        </w:rPr>
        <w:t xml:space="preserve">מערכי הדרכה מוכנה מלבד העדכונים שנגדיר ב </w:t>
      </w:r>
      <w:r w:rsidRPr="00F73F9E">
        <w:rPr>
          <w:rFonts w:ascii="Courier" w:hAnsi="Courier"/>
        </w:rPr>
        <w:t>VER</w:t>
      </w:r>
    </w:p>
    <w:p w:rsidR="00104B4B" w:rsidRPr="00F73F9E" w:rsidRDefault="00104B4B" w:rsidP="00F73F9E">
      <w:pPr>
        <w:spacing w:before="120"/>
        <w:jc w:val="left"/>
        <w:rPr>
          <w:rFonts w:ascii="Courier" w:hAnsi="Courier"/>
        </w:rPr>
      </w:pPr>
      <w:r w:rsidRPr="00F73F9E">
        <w:rPr>
          <w:rFonts w:ascii="Courier" w:hAnsi="Courier"/>
          <w:rtl/>
        </w:rPr>
        <w:t xml:space="preserve">תסריטי בדיקות קבלה מוכנים מלבד העדכונים שנגדיר ב </w:t>
      </w:r>
      <w:r w:rsidRPr="00F73F9E">
        <w:rPr>
          <w:rFonts w:ascii="Courier" w:hAnsi="Courier"/>
        </w:rPr>
        <w:t>VER</w:t>
      </w:r>
    </w:p>
    <w:p w:rsidR="00104B4B" w:rsidRPr="00F73F9E" w:rsidRDefault="00104B4B" w:rsidP="004571D1">
      <w:pPr>
        <w:spacing w:before="120"/>
        <w:jc w:val="left"/>
        <w:rPr>
          <w:rFonts w:ascii="Courier" w:hAnsi="Courier"/>
        </w:rPr>
      </w:pPr>
      <w:r w:rsidRPr="00F73F9E">
        <w:rPr>
          <w:rFonts w:ascii="Courier" w:hAnsi="Courier"/>
          <w:rtl/>
        </w:rPr>
        <w:t xml:space="preserve">הרשאות- רשימת המשתמשים </w:t>
      </w:r>
      <w:proofErr w:type="spellStart"/>
      <w:r w:rsidRPr="00F73F9E">
        <w:rPr>
          <w:rFonts w:ascii="Courier" w:hAnsi="Courier"/>
          <w:rtl/>
        </w:rPr>
        <w:t>וה</w:t>
      </w:r>
      <w:proofErr w:type="spellEnd"/>
      <w:r w:rsidRPr="00F73F9E">
        <w:rPr>
          <w:rFonts w:ascii="Courier" w:hAnsi="Courier"/>
          <w:rtl/>
        </w:rPr>
        <w:t xml:space="preserve"> </w:t>
      </w:r>
      <w:r w:rsidRPr="00F73F9E">
        <w:rPr>
          <w:rFonts w:ascii="Courier" w:hAnsi="Courier"/>
        </w:rPr>
        <w:t>ROLE</w:t>
      </w:r>
      <w:r w:rsidRPr="00F73F9E">
        <w:rPr>
          <w:rFonts w:ascii="Courier" w:hAnsi="Courier"/>
          <w:rtl/>
        </w:rPr>
        <w:t xml:space="preserve"> שלהם ביישום</w:t>
      </w:r>
    </w:p>
    <w:p w:rsidR="00104B4B" w:rsidRPr="00F73F9E" w:rsidRDefault="00104B4B" w:rsidP="00F73F9E">
      <w:pPr>
        <w:spacing w:before="120"/>
        <w:jc w:val="left"/>
        <w:rPr>
          <w:rFonts w:ascii="Courier" w:hAnsi="Courier"/>
          <w:rtl/>
        </w:rPr>
      </w:pPr>
      <w:r w:rsidRPr="00F73F9E">
        <w:rPr>
          <w:rFonts w:ascii="Courier" w:hAnsi="Courier" w:hint="eastAsia"/>
          <w:rtl/>
        </w:rPr>
        <w:t>לו</w:t>
      </w:r>
      <w:r w:rsidRPr="00F73F9E">
        <w:rPr>
          <w:rFonts w:ascii="Courier" w:hAnsi="Courier"/>
          <w:rtl/>
        </w:rPr>
        <w:t xml:space="preserve">"ז ליישום </w:t>
      </w:r>
      <w:r w:rsidRPr="00F73F9E">
        <w:rPr>
          <w:rFonts w:ascii="Courier" w:hAnsi="Courier"/>
        </w:rPr>
        <w:t xml:space="preserve">HR  </w:t>
      </w:r>
    </w:p>
    <w:p w:rsidR="00104B4B" w:rsidRPr="00F73F9E" w:rsidRDefault="00104B4B" w:rsidP="002812BF">
      <w:pPr>
        <w:spacing w:before="120"/>
        <w:jc w:val="left"/>
        <w:rPr>
          <w:rFonts w:ascii="Courier" w:hAnsi="Courier"/>
          <w:rtl/>
        </w:rPr>
      </w:pPr>
      <w:r w:rsidRPr="00F73F9E">
        <w:rPr>
          <w:rFonts w:ascii="Courier" w:hAnsi="Courier" w:hint="eastAsia"/>
          <w:rtl/>
        </w:rPr>
        <w:lastRenderedPageBreak/>
        <w:t>חודש</w:t>
      </w:r>
      <w:r w:rsidRPr="00F73F9E">
        <w:rPr>
          <w:rFonts w:ascii="Courier" w:hAnsi="Courier"/>
          <w:rtl/>
        </w:rPr>
        <w:t xml:space="preserve"> 24 הוא רק לשם המחשה ואינו מחייב. משרד הבריאות רשאי לקבוע את מועד ההתחלה עד לסיום </w:t>
      </w:r>
      <w:r w:rsidR="00E15572" w:rsidRPr="00F73F9E">
        <w:rPr>
          <w:rFonts w:ascii="Courier" w:hAnsi="Courier" w:hint="eastAsia"/>
          <w:rtl/>
        </w:rPr>
        <w:t>הטמעת</w:t>
      </w:r>
      <w:r w:rsidRPr="00F73F9E">
        <w:rPr>
          <w:rFonts w:ascii="Courier" w:hAnsi="Courier"/>
          <w:rtl/>
        </w:rPr>
        <w:t xml:space="preserve"> ה-</w:t>
      </w:r>
      <w:r w:rsidRPr="00F73F9E">
        <w:rPr>
          <w:rFonts w:ascii="Courier" w:hAnsi="Courier"/>
        </w:rPr>
        <w:t>ERP</w:t>
      </w:r>
      <w:r w:rsidR="0070426C">
        <w:rPr>
          <w:rFonts w:ascii="Courier" w:hAnsi="Courier" w:hint="cs"/>
          <w:rtl/>
        </w:rPr>
        <w:t xml:space="preserve"> או לא לבצע את הפרויקט כלל. </w:t>
      </w:r>
      <w:r w:rsidR="002812BF">
        <w:rPr>
          <w:rFonts w:ascii="Courier" w:hAnsi="Courier" w:hint="cs"/>
          <w:rtl/>
        </w:rPr>
        <w:t>כפועל יוצא מכך, גם הצעת המחיר לפרויקט ה-</w:t>
      </w:r>
      <w:r w:rsidR="002812BF">
        <w:rPr>
          <w:rFonts w:ascii="Courier" w:hAnsi="Courier"/>
        </w:rPr>
        <w:t>HR</w:t>
      </w:r>
      <w:r w:rsidR="002812BF">
        <w:rPr>
          <w:rFonts w:ascii="Courier" w:hAnsi="Courier" w:hint="cs"/>
          <w:rtl/>
        </w:rPr>
        <w:t xml:space="preserve"> תהיה אופציונאלית.</w:t>
      </w:r>
    </w:p>
    <w:p w:rsidR="00104B4B" w:rsidRPr="00F73F9E" w:rsidRDefault="00104B4B" w:rsidP="00F73F9E">
      <w:pPr>
        <w:spacing w:before="120"/>
        <w:jc w:val="left"/>
        <w:rPr>
          <w:rFonts w:ascii="Courier" w:hAnsi="Courier"/>
          <w:rtl/>
        </w:rPr>
      </w:pPr>
    </w:p>
    <w:p w:rsidR="00104B4B" w:rsidRPr="00F73F9E" w:rsidRDefault="00104B4B" w:rsidP="00F73F9E">
      <w:pPr>
        <w:spacing w:before="120"/>
        <w:jc w:val="left"/>
        <w:rPr>
          <w:rFonts w:ascii="Courier" w:hAnsi="Courier"/>
          <w:rtl/>
        </w:rPr>
      </w:pPr>
      <w:r w:rsidRPr="00F73F9E">
        <w:rPr>
          <w:rFonts w:ascii="Courier" w:hAnsi="Courier"/>
          <w:noProof/>
          <w:lang w:eastAsia="en-US"/>
        </w:rPr>
        <w:drawing>
          <wp:anchor distT="0" distB="0" distL="114300" distR="114300" simplePos="0" relativeHeight="251713536" behindDoc="0" locked="0" layoutInCell="1" allowOverlap="1" wp14:anchorId="75B88341" wp14:editId="42905C3C">
            <wp:simplePos x="0" y="0"/>
            <wp:positionH relativeFrom="column">
              <wp:posOffset>-6819</wp:posOffset>
            </wp:positionH>
            <wp:positionV relativeFrom="paragraph">
              <wp:posOffset>32551</wp:posOffset>
            </wp:positionV>
            <wp:extent cx="6297433" cy="1675812"/>
            <wp:effectExtent l="0" t="0" r="8255" b="635"/>
            <wp:wrapNone/>
            <wp:docPr id="1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297257" cy="1675765"/>
                    </a:xfrm>
                    <a:prstGeom prst="rect">
                      <a:avLst/>
                    </a:prstGeom>
                    <a:noFill/>
                    <a:ln>
                      <a:noFill/>
                    </a:ln>
                    <a:effectLst/>
                    <a:extLst/>
                  </pic:spPr>
                </pic:pic>
              </a:graphicData>
            </a:graphic>
            <wp14:sizeRelH relativeFrom="page">
              <wp14:pctWidth>0</wp14:pctWidth>
            </wp14:sizeRelH>
            <wp14:sizeRelV relativeFrom="page">
              <wp14:pctHeight>0</wp14:pctHeight>
            </wp14:sizeRelV>
          </wp:anchor>
        </w:drawing>
      </w:r>
    </w:p>
    <w:p w:rsidR="00104B4B" w:rsidRPr="00F73F9E" w:rsidRDefault="00104B4B" w:rsidP="00F73F9E">
      <w:pPr>
        <w:spacing w:before="120"/>
        <w:jc w:val="left"/>
        <w:rPr>
          <w:rFonts w:ascii="Courier" w:hAnsi="Courier"/>
          <w:rtl/>
        </w:rPr>
      </w:pPr>
    </w:p>
    <w:p w:rsidR="00104B4B" w:rsidRPr="00F73F9E" w:rsidRDefault="00104B4B" w:rsidP="00F73F9E">
      <w:pPr>
        <w:spacing w:before="120"/>
        <w:jc w:val="left"/>
        <w:rPr>
          <w:rFonts w:ascii="Courier" w:hAnsi="Courier"/>
        </w:rPr>
      </w:pPr>
      <w:r w:rsidRPr="00F73F9E">
        <w:rPr>
          <w:rFonts w:ascii="Courier" w:hAnsi="Courier"/>
          <w:rtl/>
        </w:rPr>
        <w:t xml:space="preserve">יישום שלב ג – </w:t>
      </w:r>
      <w:r w:rsidRPr="00F73F9E">
        <w:rPr>
          <w:rFonts w:ascii="Courier" w:hAnsi="Courier"/>
        </w:rPr>
        <w:t>HR</w:t>
      </w:r>
      <w:r w:rsidRPr="00F73F9E">
        <w:rPr>
          <w:rFonts w:ascii="Courier" w:hAnsi="Courier"/>
          <w:rtl/>
        </w:rPr>
        <w:t xml:space="preserve"> החל מחודש 24 לפרויקט</w:t>
      </w:r>
    </w:p>
    <w:p w:rsidR="00104B4B" w:rsidRPr="00F73F9E" w:rsidRDefault="00104B4B" w:rsidP="00F73F9E">
      <w:pPr>
        <w:spacing w:before="120"/>
        <w:jc w:val="left"/>
        <w:rPr>
          <w:rFonts w:ascii="Courier" w:hAnsi="Courier"/>
          <w:rtl/>
        </w:rPr>
      </w:pPr>
    </w:p>
    <w:p w:rsidR="00104B4B" w:rsidRPr="00F73F9E" w:rsidRDefault="00104B4B" w:rsidP="00F73F9E">
      <w:pPr>
        <w:spacing w:before="120"/>
        <w:jc w:val="left"/>
        <w:rPr>
          <w:rFonts w:ascii="Courier" w:hAnsi="Courier"/>
          <w:rtl/>
        </w:rPr>
      </w:pPr>
    </w:p>
    <w:p w:rsidR="00104B4B" w:rsidRPr="00F73F9E" w:rsidRDefault="00104B4B" w:rsidP="00F73F9E">
      <w:pPr>
        <w:spacing w:before="120"/>
        <w:jc w:val="left"/>
        <w:rPr>
          <w:rFonts w:ascii="Courier" w:hAnsi="Courier"/>
        </w:rPr>
      </w:pPr>
    </w:p>
    <w:p w:rsidR="00104B4B" w:rsidRPr="00F73F9E" w:rsidRDefault="00104B4B" w:rsidP="00F73F9E">
      <w:pPr>
        <w:spacing w:before="120"/>
        <w:jc w:val="left"/>
        <w:rPr>
          <w:rFonts w:ascii="Courier" w:hAnsi="Courier"/>
          <w:rtl/>
        </w:rPr>
      </w:pPr>
      <w:r w:rsidRPr="00F73F9E">
        <w:rPr>
          <w:rFonts w:ascii="Courier" w:hAnsi="Courier" w:hint="eastAsia"/>
          <w:rtl/>
        </w:rPr>
        <w:t>להלן</w:t>
      </w:r>
      <w:r w:rsidRPr="00F73F9E">
        <w:rPr>
          <w:rFonts w:ascii="Courier" w:hAnsi="Courier"/>
          <w:rtl/>
        </w:rPr>
        <w:t xml:space="preserve"> </w:t>
      </w:r>
      <w:r w:rsidRPr="00F73F9E">
        <w:rPr>
          <w:rFonts w:ascii="Courier" w:hAnsi="Courier" w:hint="eastAsia"/>
          <w:rtl/>
        </w:rPr>
        <w:t>כמות</w:t>
      </w:r>
      <w:r w:rsidRPr="00F73F9E">
        <w:rPr>
          <w:rFonts w:ascii="Courier" w:hAnsi="Courier"/>
          <w:rtl/>
        </w:rPr>
        <w:t xml:space="preserve"> </w:t>
      </w:r>
      <w:r w:rsidRPr="00F73F9E">
        <w:rPr>
          <w:rFonts w:ascii="Courier" w:hAnsi="Courier" w:hint="eastAsia"/>
          <w:rtl/>
        </w:rPr>
        <w:t>השעות</w:t>
      </w:r>
      <w:r w:rsidRPr="00F73F9E">
        <w:rPr>
          <w:rFonts w:ascii="Courier" w:hAnsi="Courier"/>
          <w:rtl/>
        </w:rPr>
        <w:t xml:space="preserve"> </w:t>
      </w:r>
      <w:r w:rsidRPr="00F73F9E">
        <w:rPr>
          <w:rFonts w:ascii="Courier" w:hAnsi="Courier" w:hint="eastAsia"/>
          <w:rtl/>
        </w:rPr>
        <w:t>להעברת</w:t>
      </w:r>
      <w:r w:rsidRPr="00F73F9E">
        <w:rPr>
          <w:rFonts w:ascii="Courier" w:hAnsi="Courier"/>
          <w:rtl/>
        </w:rPr>
        <w:t xml:space="preserve"> </w:t>
      </w:r>
      <w:r w:rsidRPr="00F73F9E">
        <w:rPr>
          <w:rFonts w:ascii="Courier" w:hAnsi="Courier" w:hint="eastAsia"/>
          <w:rtl/>
        </w:rPr>
        <w:t>ידע</w:t>
      </w:r>
      <w:r w:rsidRPr="00F73F9E">
        <w:rPr>
          <w:rFonts w:ascii="Courier" w:hAnsi="Courier"/>
          <w:rtl/>
        </w:rPr>
        <w:t xml:space="preserve"> </w:t>
      </w:r>
      <w:r w:rsidRPr="00F73F9E">
        <w:rPr>
          <w:rFonts w:ascii="Courier" w:hAnsi="Courier" w:hint="eastAsia"/>
          <w:rtl/>
        </w:rPr>
        <w:t>לספק</w:t>
      </w:r>
      <w:r w:rsidRPr="00F73F9E">
        <w:rPr>
          <w:rFonts w:ascii="Courier" w:hAnsi="Courier"/>
          <w:rtl/>
        </w:rPr>
        <w:t xml:space="preserve"> </w:t>
      </w:r>
      <w:r w:rsidRPr="00F73F9E">
        <w:rPr>
          <w:rFonts w:ascii="Courier" w:hAnsi="Courier" w:hint="eastAsia"/>
          <w:rtl/>
        </w:rPr>
        <w:t>ההדרכה</w:t>
      </w:r>
      <w:r w:rsidRPr="00F73F9E">
        <w:rPr>
          <w:rFonts w:ascii="Courier" w:hAnsi="Courier"/>
          <w:rtl/>
        </w:rPr>
        <w:t>:</w:t>
      </w:r>
    </w:p>
    <w:p w:rsidR="00104B4B" w:rsidRPr="00F73F9E" w:rsidRDefault="00104B4B" w:rsidP="00F73F9E">
      <w:pPr>
        <w:spacing w:before="120"/>
        <w:jc w:val="left"/>
        <w:rPr>
          <w:rFonts w:ascii="Courier" w:hAnsi="Courier"/>
          <w:rtl/>
        </w:rPr>
      </w:pPr>
      <w:r w:rsidRPr="00F73F9E">
        <w:rPr>
          <w:rFonts w:ascii="Courier" w:hAnsi="Courier" w:hint="eastAsia"/>
          <w:rtl/>
        </w:rPr>
        <w:t>העברת</w:t>
      </w:r>
      <w:r w:rsidRPr="00F73F9E">
        <w:rPr>
          <w:rFonts w:ascii="Courier" w:hAnsi="Courier"/>
          <w:rtl/>
        </w:rPr>
        <w:t xml:space="preserve"> </w:t>
      </w:r>
      <w:r w:rsidRPr="00F73F9E">
        <w:rPr>
          <w:rFonts w:ascii="Courier" w:hAnsi="Courier" w:hint="eastAsia"/>
          <w:rtl/>
        </w:rPr>
        <w:t>ידע</w:t>
      </w:r>
      <w:r w:rsidRPr="00F73F9E">
        <w:rPr>
          <w:rFonts w:ascii="Courier" w:hAnsi="Courier"/>
          <w:rtl/>
        </w:rPr>
        <w:t xml:space="preserve"> </w:t>
      </w:r>
      <w:r w:rsidRPr="00F73F9E">
        <w:rPr>
          <w:rFonts w:ascii="Courier" w:hAnsi="Courier" w:hint="eastAsia"/>
          <w:rtl/>
        </w:rPr>
        <w:t>לחברת</w:t>
      </w:r>
      <w:r w:rsidRPr="00F73F9E">
        <w:rPr>
          <w:rFonts w:ascii="Courier" w:hAnsi="Courier"/>
          <w:rtl/>
        </w:rPr>
        <w:t xml:space="preserve"> </w:t>
      </w:r>
      <w:r w:rsidRPr="00F73F9E">
        <w:rPr>
          <w:rFonts w:ascii="Courier" w:hAnsi="Courier" w:hint="eastAsia"/>
          <w:rtl/>
        </w:rPr>
        <w:t>הדרכה</w:t>
      </w:r>
      <w:r w:rsidRPr="00F73F9E">
        <w:rPr>
          <w:rFonts w:ascii="Courier" w:hAnsi="Courier"/>
          <w:rtl/>
        </w:rPr>
        <w:t>:</w:t>
      </w:r>
    </w:p>
    <w:p w:rsidR="00104B4B" w:rsidRPr="00F73F9E" w:rsidRDefault="00104B4B" w:rsidP="00F73F9E">
      <w:pPr>
        <w:spacing w:before="120"/>
        <w:jc w:val="left"/>
        <w:rPr>
          <w:rFonts w:ascii="Courier" w:hAnsi="Courier"/>
          <w:rtl/>
        </w:rPr>
      </w:pPr>
    </w:p>
    <w:tbl>
      <w:tblPr>
        <w:bidiVisual/>
        <w:tblW w:w="0" w:type="auto"/>
        <w:tblInd w:w="4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65"/>
        <w:gridCol w:w="4394"/>
      </w:tblGrid>
      <w:tr w:rsidR="00104B4B" w:rsidRPr="00F73F9E" w:rsidTr="00E335D4">
        <w:trPr>
          <w:tblHeader/>
        </w:trPr>
        <w:tc>
          <w:tcPr>
            <w:tcW w:w="2465" w:type="dxa"/>
            <w:shd w:val="clear" w:color="auto" w:fill="D9D9D9"/>
          </w:tcPr>
          <w:p w:rsidR="00104B4B" w:rsidRPr="00F73F9E" w:rsidRDefault="00104B4B" w:rsidP="00F73F9E">
            <w:pPr>
              <w:spacing w:before="120"/>
              <w:jc w:val="left"/>
              <w:rPr>
                <w:rFonts w:ascii="Courier" w:hAnsi="Courier"/>
                <w:rtl/>
              </w:rPr>
            </w:pPr>
            <w:r w:rsidRPr="00F73F9E">
              <w:rPr>
                <w:rFonts w:ascii="Courier" w:hAnsi="Courier" w:hint="eastAsia"/>
                <w:rtl/>
              </w:rPr>
              <w:t>תחום</w:t>
            </w:r>
          </w:p>
        </w:tc>
        <w:tc>
          <w:tcPr>
            <w:tcW w:w="4394" w:type="dxa"/>
            <w:shd w:val="clear" w:color="auto" w:fill="D9D9D9"/>
          </w:tcPr>
          <w:p w:rsidR="00104B4B" w:rsidRPr="00F73F9E" w:rsidRDefault="00104B4B" w:rsidP="00F73F9E">
            <w:pPr>
              <w:spacing w:before="120"/>
              <w:jc w:val="left"/>
              <w:rPr>
                <w:rFonts w:ascii="Courier" w:hAnsi="Courier"/>
                <w:rtl/>
              </w:rPr>
            </w:pPr>
            <w:r w:rsidRPr="00F73F9E">
              <w:rPr>
                <w:rFonts w:ascii="Courier" w:hAnsi="Courier" w:hint="eastAsia"/>
                <w:rtl/>
              </w:rPr>
              <w:t>מספר</w:t>
            </w:r>
            <w:r w:rsidRPr="00F73F9E">
              <w:rPr>
                <w:rFonts w:ascii="Courier" w:hAnsi="Courier"/>
                <w:rtl/>
              </w:rPr>
              <w:t xml:space="preserve"> ימי הדרכה להעברת ידע  לחברת ההדרכה </w:t>
            </w:r>
          </w:p>
          <w:p w:rsidR="00104B4B" w:rsidRPr="00F73F9E" w:rsidRDefault="00104B4B" w:rsidP="00F73F9E">
            <w:pPr>
              <w:spacing w:before="120"/>
              <w:jc w:val="left"/>
              <w:rPr>
                <w:rFonts w:ascii="Courier" w:hAnsi="Courier"/>
                <w:rtl/>
              </w:rPr>
            </w:pPr>
            <w:r w:rsidRPr="00F73F9E">
              <w:rPr>
                <w:rFonts w:ascii="Courier" w:hAnsi="Courier"/>
                <w:rtl/>
              </w:rPr>
              <w:t xml:space="preserve">(בצורה </w:t>
            </w:r>
            <w:r w:rsidRPr="00F73F9E">
              <w:rPr>
                <w:rFonts w:ascii="Courier" w:hAnsi="Courier" w:hint="eastAsia"/>
                <w:rtl/>
              </w:rPr>
              <w:t>מרוכזת</w:t>
            </w:r>
            <w:r w:rsidRPr="00F73F9E">
              <w:rPr>
                <w:rFonts w:ascii="Courier" w:hAnsi="Courier"/>
                <w:rtl/>
              </w:rPr>
              <w:t xml:space="preserve"> </w:t>
            </w:r>
            <w:r w:rsidRPr="00F73F9E">
              <w:rPr>
                <w:rFonts w:ascii="Courier" w:hAnsi="Courier" w:hint="eastAsia"/>
                <w:rtl/>
              </w:rPr>
              <w:t>לשני</w:t>
            </w:r>
            <w:r w:rsidRPr="00F73F9E">
              <w:rPr>
                <w:rFonts w:ascii="Courier" w:hAnsi="Courier"/>
                <w:rtl/>
              </w:rPr>
              <w:t xml:space="preserve"> </w:t>
            </w:r>
            <w:r w:rsidRPr="00F73F9E">
              <w:rPr>
                <w:rFonts w:ascii="Courier" w:hAnsi="Courier" w:hint="eastAsia"/>
                <w:rtl/>
              </w:rPr>
              <w:t>בתי</w:t>
            </w:r>
            <w:r w:rsidRPr="00F73F9E">
              <w:rPr>
                <w:rFonts w:ascii="Courier" w:hAnsi="Courier"/>
                <w:rtl/>
              </w:rPr>
              <w:t xml:space="preserve"> </w:t>
            </w:r>
            <w:r w:rsidRPr="00F73F9E">
              <w:rPr>
                <w:rFonts w:ascii="Courier" w:hAnsi="Courier" w:hint="eastAsia"/>
                <w:rtl/>
              </w:rPr>
              <w:t>החולים</w:t>
            </w:r>
            <w:r w:rsidRPr="00F73F9E">
              <w:rPr>
                <w:rFonts w:ascii="Courier" w:hAnsi="Courier"/>
                <w:rtl/>
              </w:rPr>
              <w:t xml:space="preserve"> </w:t>
            </w:r>
            <w:r w:rsidRPr="00F73F9E">
              <w:rPr>
                <w:rFonts w:ascii="Courier" w:hAnsi="Courier" w:hint="eastAsia"/>
                <w:rtl/>
              </w:rPr>
              <w:t>הראשונים</w:t>
            </w:r>
            <w:r w:rsidRPr="00F73F9E">
              <w:rPr>
                <w:rFonts w:ascii="Courier" w:hAnsi="Courier"/>
                <w:rtl/>
              </w:rPr>
              <w:t>)</w:t>
            </w:r>
          </w:p>
        </w:tc>
      </w:tr>
      <w:tr w:rsidR="00104B4B" w:rsidRPr="00F73F9E" w:rsidTr="00E335D4">
        <w:tc>
          <w:tcPr>
            <w:tcW w:w="2465" w:type="dxa"/>
            <w:shd w:val="clear" w:color="auto" w:fill="auto"/>
          </w:tcPr>
          <w:p w:rsidR="00104B4B" w:rsidRPr="00F73F9E" w:rsidRDefault="00104B4B" w:rsidP="00F73F9E">
            <w:pPr>
              <w:spacing w:before="120"/>
              <w:jc w:val="left"/>
              <w:rPr>
                <w:rFonts w:ascii="Courier" w:hAnsi="Courier"/>
              </w:rPr>
            </w:pPr>
            <w:r w:rsidRPr="00F73F9E">
              <w:rPr>
                <w:rFonts w:ascii="Courier" w:hAnsi="Courier"/>
                <w:rtl/>
              </w:rPr>
              <w:t>רכש, ספקים, מלאי ומחסנים, כולל בקרת איכות</w:t>
            </w:r>
          </w:p>
          <w:p w:rsidR="00104B4B" w:rsidRPr="00F73F9E" w:rsidRDefault="00104B4B" w:rsidP="00F73F9E">
            <w:pPr>
              <w:spacing w:before="120"/>
              <w:jc w:val="left"/>
              <w:rPr>
                <w:rFonts w:ascii="Courier" w:hAnsi="Courier"/>
                <w:rtl/>
              </w:rPr>
            </w:pPr>
          </w:p>
        </w:tc>
        <w:tc>
          <w:tcPr>
            <w:tcW w:w="4394" w:type="dxa"/>
            <w:shd w:val="clear" w:color="auto" w:fill="auto"/>
            <w:vAlign w:val="bottom"/>
          </w:tcPr>
          <w:p w:rsidR="00104B4B" w:rsidRPr="00F73F9E" w:rsidRDefault="00104B4B" w:rsidP="00F73F9E">
            <w:pPr>
              <w:spacing w:before="120"/>
              <w:jc w:val="left"/>
              <w:rPr>
                <w:rFonts w:ascii="Courier" w:hAnsi="Courier"/>
              </w:rPr>
            </w:pPr>
            <w:r w:rsidRPr="00F73F9E">
              <w:rPr>
                <w:rFonts w:ascii="Courier" w:hAnsi="Courier"/>
              </w:rPr>
              <w:t>15</w:t>
            </w:r>
          </w:p>
        </w:tc>
      </w:tr>
      <w:tr w:rsidR="00104B4B" w:rsidRPr="00F73F9E" w:rsidTr="00E335D4">
        <w:tc>
          <w:tcPr>
            <w:tcW w:w="2465" w:type="dxa"/>
            <w:shd w:val="clear" w:color="auto" w:fill="auto"/>
          </w:tcPr>
          <w:p w:rsidR="00104B4B" w:rsidRPr="00F73F9E" w:rsidRDefault="00104B4B" w:rsidP="00F73F9E">
            <w:pPr>
              <w:spacing w:before="120"/>
              <w:jc w:val="left"/>
              <w:rPr>
                <w:rFonts w:ascii="Courier" w:hAnsi="Courier"/>
              </w:rPr>
            </w:pPr>
            <w:r w:rsidRPr="00F73F9E">
              <w:rPr>
                <w:rFonts w:ascii="Courier" w:hAnsi="Courier"/>
                <w:rtl/>
              </w:rPr>
              <w:t>אחזקה</w:t>
            </w:r>
          </w:p>
          <w:p w:rsidR="00104B4B" w:rsidRPr="00F73F9E" w:rsidRDefault="00104B4B" w:rsidP="00F73F9E">
            <w:pPr>
              <w:spacing w:before="120"/>
              <w:jc w:val="left"/>
              <w:rPr>
                <w:rFonts w:ascii="Courier" w:hAnsi="Courier"/>
                <w:rtl/>
              </w:rPr>
            </w:pPr>
          </w:p>
        </w:tc>
        <w:tc>
          <w:tcPr>
            <w:tcW w:w="4394" w:type="dxa"/>
            <w:shd w:val="clear" w:color="auto" w:fill="auto"/>
            <w:vAlign w:val="bottom"/>
          </w:tcPr>
          <w:p w:rsidR="00104B4B" w:rsidRPr="00F73F9E" w:rsidRDefault="00104B4B" w:rsidP="00F73F9E">
            <w:pPr>
              <w:spacing w:before="120"/>
              <w:jc w:val="left"/>
              <w:rPr>
                <w:rFonts w:ascii="Courier" w:hAnsi="Courier"/>
              </w:rPr>
            </w:pPr>
            <w:r w:rsidRPr="00F73F9E">
              <w:rPr>
                <w:rFonts w:ascii="Courier" w:hAnsi="Courier"/>
              </w:rPr>
              <w:t>5</w:t>
            </w:r>
          </w:p>
        </w:tc>
      </w:tr>
      <w:tr w:rsidR="00104B4B" w:rsidRPr="00F73F9E" w:rsidTr="00E335D4">
        <w:tc>
          <w:tcPr>
            <w:tcW w:w="2465" w:type="dxa"/>
            <w:shd w:val="clear" w:color="auto" w:fill="auto"/>
          </w:tcPr>
          <w:p w:rsidR="00104B4B" w:rsidRPr="00F73F9E" w:rsidRDefault="00104B4B" w:rsidP="00F73F9E">
            <w:pPr>
              <w:spacing w:before="120"/>
              <w:jc w:val="left"/>
              <w:rPr>
                <w:rFonts w:ascii="Courier" w:hAnsi="Courier"/>
              </w:rPr>
            </w:pPr>
            <w:r w:rsidRPr="00F73F9E">
              <w:rPr>
                <w:rFonts w:ascii="Courier" w:hAnsi="Courier"/>
                <w:rtl/>
              </w:rPr>
              <w:t>ייצור</w:t>
            </w:r>
          </w:p>
          <w:p w:rsidR="00104B4B" w:rsidRPr="00F73F9E" w:rsidRDefault="00104B4B" w:rsidP="00F73F9E">
            <w:pPr>
              <w:spacing w:before="120"/>
              <w:jc w:val="left"/>
              <w:rPr>
                <w:rFonts w:ascii="Courier" w:hAnsi="Courier"/>
                <w:rtl/>
              </w:rPr>
            </w:pPr>
          </w:p>
        </w:tc>
        <w:tc>
          <w:tcPr>
            <w:tcW w:w="4394" w:type="dxa"/>
            <w:shd w:val="clear" w:color="auto" w:fill="auto"/>
            <w:vAlign w:val="bottom"/>
          </w:tcPr>
          <w:p w:rsidR="00104B4B" w:rsidRPr="00F73F9E" w:rsidRDefault="00104B4B" w:rsidP="00F73F9E">
            <w:pPr>
              <w:spacing w:before="120"/>
              <w:jc w:val="left"/>
              <w:rPr>
                <w:rFonts w:ascii="Courier" w:hAnsi="Courier"/>
              </w:rPr>
            </w:pPr>
            <w:r w:rsidRPr="00F73F9E">
              <w:rPr>
                <w:rFonts w:ascii="Courier" w:hAnsi="Courier"/>
              </w:rPr>
              <w:t>2</w:t>
            </w:r>
          </w:p>
        </w:tc>
      </w:tr>
      <w:tr w:rsidR="00104B4B" w:rsidRPr="00F73F9E" w:rsidTr="00E335D4">
        <w:tc>
          <w:tcPr>
            <w:tcW w:w="2465" w:type="dxa"/>
            <w:shd w:val="clear" w:color="auto" w:fill="auto"/>
          </w:tcPr>
          <w:p w:rsidR="00104B4B" w:rsidRPr="00F73F9E" w:rsidRDefault="00104B4B" w:rsidP="00F73F9E">
            <w:pPr>
              <w:spacing w:before="120"/>
              <w:jc w:val="left"/>
              <w:rPr>
                <w:rFonts w:ascii="Courier" w:hAnsi="Courier"/>
              </w:rPr>
            </w:pPr>
            <w:r w:rsidRPr="00F73F9E">
              <w:rPr>
                <w:rFonts w:ascii="Courier" w:hAnsi="Courier"/>
                <w:rtl/>
              </w:rPr>
              <w:t>פרויקטים</w:t>
            </w:r>
          </w:p>
          <w:p w:rsidR="00104B4B" w:rsidRPr="00F73F9E" w:rsidRDefault="00104B4B" w:rsidP="00F73F9E">
            <w:pPr>
              <w:spacing w:before="120"/>
              <w:jc w:val="left"/>
              <w:rPr>
                <w:rFonts w:ascii="Courier" w:hAnsi="Courier"/>
                <w:rtl/>
              </w:rPr>
            </w:pPr>
          </w:p>
        </w:tc>
        <w:tc>
          <w:tcPr>
            <w:tcW w:w="4394" w:type="dxa"/>
            <w:shd w:val="clear" w:color="auto" w:fill="auto"/>
            <w:vAlign w:val="bottom"/>
          </w:tcPr>
          <w:p w:rsidR="00104B4B" w:rsidRPr="00F73F9E" w:rsidRDefault="00104B4B" w:rsidP="00F73F9E">
            <w:pPr>
              <w:spacing w:before="120"/>
              <w:jc w:val="left"/>
              <w:rPr>
                <w:rFonts w:ascii="Courier" w:hAnsi="Courier"/>
              </w:rPr>
            </w:pPr>
            <w:r w:rsidRPr="00F73F9E">
              <w:rPr>
                <w:rFonts w:ascii="Courier" w:hAnsi="Courier"/>
              </w:rPr>
              <w:t>2</w:t>
            </w:r>
          </w:p>
        </w:tc>
      </w:tr>
      <w:tr w:rsidR="00104B4B" w:rsidRPr="00F73F9E" w:rsidTr="00E335D4">
        <w:tc>
          <w:tcPr>
            <w:tcW w:w="2465" w:type="dxa"/>
            <w:shd w:val="clear" w:color="auto" w:fill="auto"/>
          </w:tcPr>
          <w:p w:rsidR="00104B4B" w:rsidRPr="00F73F9E" w:rsidRDefault="00104B4B" w:rsidP="00F73F9E">
            <w:pPr>
              <w:spacing w:before="120"/>
              <w:jc w:val="left"/>
              <w:rPr>
                <w:rFonts w:ascii="Courier" w:hAnsi="Courier"/>
              </w:rPr>
            </w:pPr>
            <w:r w:rsidRPr="00F73F9E">
              <w:rPr>
                <w:rFonts w:ascii="Courier" w:hAnsi="Courier"/>
                <w:rtl/>
              </w:rPr>
              <w:t>מכירות</w:t>
            </w:r>
          </w:p>
          <w:p w:rsidR="00104B4B" w:rsidRPr="00F73F9E" w:rsidRDefault="00104B4B" w:rsidP="00F73F9E">
            <w:pPr>
              <w:spacing w:before="120"/>
              <w:jc w:val="left"/>
              <w:rPr>
                <w:rFonts w:ascii="Courier" w:hAnsi="Courier"/>
                <w:rtl/>
              </w:rPr>
            </w:pPr>
          </w:p>
        </w:tc>
        <w:tc>
          <w:tcPr>
            <w:tcW w:w="4394" w:type="dxa"/>
            <w:shd w:val="clear" w:color="auto" w:fill="auto"/>
            <w:vAlign w:val="bottom"/>
          </w:tcPr>
          <w:p w:rsidR="00104B4B" w:rsidRPr="00F73F9E" w:rsidRDefault="00104B4B" w:rsidP="00F73F9E">
            <w:pPr>
              <w:spacing w:before="120"/>
              <w:jc w:val="left"/>
              <w:rPr>
                <w:rFonts w:ascii="Courier" w:hAnsi="Courier"/>
              </w:rPr>
            </w:pPr>
            <w:r w:rsidRPr="00F73F9E">
              <w:rPr>
                <w:rFonts w:ascii="Courier" w:hAnsi="Courier"/>
              </w:rPr>
              <w:t>3</w:t>
            </w:r>
          </w:p>
        </w:tc>
      </w:tr>
      <w:tr w:rsidR="00104B4B" w:rsidRPr="00F73F9E" w:rsidTr="00E335D4">
        <w:tc>
          <w:tcPr>
            <w:tcW w:w="2465" w:type="dxa"/>
            <w:shd w:val="clear" w:color="auto" w:fill="auto"/>
          </w:tcPr>
          <w:p w:rsidR="00104B4B" w:rsidRPr="00F73F9E" w:rsidRDefault="00104B4B" w:rsidP="00F73F9E">
            <w:pPr>
              <w:spacing w:before="120"/>
              <w:jc w:val="left"/>
              <w:rPr>
                <w:rFonts w:ascii="Courier" w:hAnsi="Courier"/>
              </w:rPr>
            </w:pPr>
            <w:r w:rsidRPr="00F73F9E">
              <w:rPr>
                <w:rFonts w:ascii="Courier" w:hAnsi="Courier"/>
                <w:rtl/>
              </w:rPr>
              <w:t>חשבונאות פיננסית, גזברות ותקציב</w:t>
            </w:r>
          </w:p>
          <w:p w:rsidR="00104B4B" w:rsidRPr="00F73F9E" w:rsidRDefault="00104B4B" w:rsidP="00F73F9E">
            <w:pPr>
              <w:spacing w:before="120"/>
              <w:jc w:val="left"/>
              <w:rPr>
                <w:rFonts w:ascii="Courier" w:hAnsi="Courier"/>
                <w:rtl/>
              </w:rPr>
            </w:pPr>
          </w:p>
        </w:tc>
        <w:tc>
          <w:tcPr>
            <w:tcW w:w="4394" w:type="dxa"/>
            <w:shd w:val="clear" w:color="auto" w:fill="auto"/>
            <w:vAlign w:val="bottom"/>
          </w:tcPr>
          <w:p w:rsidR="00104B4B" w:rsidRPr="00F73F9E" w:rsidRDefault="00104B4B" w:rsidP="00F73F9E">
            <w:pPr>
              <w:spacing w:before="120"/>
              <w:jc w:val="left"/>
              <w:rPr>
                <w:rFonts w:ascii="Courier" w:hAnsi="Courier"/>
              </w:rPr>
            </w:pPr>
            <w:r w:rsidRPr="00F73F9E">
              <w:rPr>
                <w:rFonts w:ascii="Courier" w:hAnsi="Courier"/>
              </w:rPr>
              <w:t>15</w:t>
            </w:r>
          </w:p>
        </w:tc>
      </w:tr>
      <w:tr w:rsidR="00104B4B" w:rsidRPr="00F73F9E" w:rsidTr="00E335D4">
        <w:tc>
          <w:tcPr>
            <w:tcW w:w="2465" w:type="dxa"/>
            <w:shd w:val="clear" w:color="auto" w:fill="auto"/>
          </w:tcPr>
          <w:p w:rsidR="00104B4B" w:rsidRPr="00F73F9E" w:rsidRDefault="00104B4B" w:rsidP="00F73F9E">
            <w:pPr>
              <w:spacing w:before="120"/>
              <w:jc w:val="left"/>
              <w:rPr>
                <w:rFonts w:ascii="Courier" w:hAnsi="Courier"/>
              </w:rPr>
            </w:pPr>
            <w:r w:rsidRPr="00F73F9E">
              <w:rPr>
                <w:rFonts w:ascii="Courier" w:hAnsi="Courier"/>
                <w:rtl/>
              </w:rPr>
              <w:lastRenderedPageBreak/>
              <w:t>תמחיר ובקרה</w:t>
            </w:r>
          </w:p>
          <w:p w:rsidR="00104B4B" w:rsidRPr="00F73F9E" w:rsidRDefault="00104B4B" w:rsidP="00F73F9E">
            <w:pPr>
              <w:spacing w:before="120"/>
              <w:jc w:val="left"/>
              <w:rPr>
                <w:rFonts w:ascii="Courier" w:hAnsi="Courier"/>
                <w:rtl/>
              </w:rPr>
            </w:pPr>
          </w:p>
        </w:tc>
        <w:tc>
          <w:tcPr>
            <w:tcW w:w="4394" w:type="dxa"/>
            <w:shd w:val="clear" w:color="auto" w:fill="auto"/>
            <w:vAlign w:val="bottom"/>
          </w:tcPr>
          <w:p w:rsidR="00104B4B" w:rsidRPr="00F73F9E" w:rsidRDefault="00104B4B" w:rsidP="00F73F9E">
            <w:pPr>
              <w:spacing w:before="120"/>
              <w:jc w:val="left"/>
              <w:rPr>
                <w:rFonts w:ascii="Courier" w:hAnsi="Courier"/>
              </w:rPr>
            </w:pPr>
            <w:r w:rsidRPr="00F73F9E">
              <w:rPr>
                <w:rFonts w:ascii="Courier" w:hAnsi="Courier"/>
              </w:rPr>
              <w:t>3</w:t>
            </w:r>
          </w:p>
        </w:tc>
      </w:tr>
      <w:tr w:rsidR="00104B4B" w:rsidRPr="00F73F9E" w:rsidTr="00E335D4">
        <w:tc>
          <w:tcPr>
            <w:tcW w:w="2465" w:type="dxa"/>
            <w:shd w:val="clear" w:color="auto" w:fill="auto"/>
          </w:tcPr>
          <w:p w:rsidR="00104B4B" w:rsidRPr="00F73F9E" w:rsidRDefault="00104B4B" w:rsidP="00F73F9E">
            <w:pPr>
              <w:spacing w:before="120"/>
              <w:jc w:val="left"/>
              <w:rPr>
                <w:rFonts w:ascii="Courier" w:hAnsi="Courier"/>
              </w:rPr>
            </w:pPr>
            <w:r w:rsidRPr="00F73F9E">
              <w:rPr>
                <w:rFonts w:ascii="Courier" w:hAnsi="Courier"/>
                <w:rtl/>
              </w:rPr>
              <w:t>נדל"ן</w:t>
            </w:r>
          </w:p>
          <w:p w:rsidR="00104B4B" w:rsidRPr="00F73F9E" w:rsidRDefault="00104B4B" w:rsidP="00F73F9E">
            <w:pPr>
              <w:spacing w:before="120"/>
              <w:jc w:val="left"/>
              <w:rPr>
                <w:rFonts w:ascii="Courier" w:hAnsi="Courier"/>
                <w:rtl/>
              </w:rPr>
            </w:pPr>
          </w:p>
        </w:tc>
        <w:tc>
          <w:tcPr>
            <w:tcW w:w="4394" w:type="dxa"/>
            <w:shd w:val="clear" w:color="auto" w:fill="auto"/>
            <w:vAlign w:val="bottom"/>
          </w:tcPr>
          <w:p w:rsidR="00104B4B" w:rsidRPr="00F73F9E" w:rsidRDefault="00104B4B" w:rsidP="00F73F9E">
            <w:pPr>
              <w:spacing w:before="120"/>
              <w:jc w:val="left"/>
              <w:rPr>
                <w:rFonts w:ascii="Courier" w:hAnsi="Courier"/>
              </w:rPr>
            </w:pPr>
            <w:r w:rsidRPr="00F73F9E">
              <w:rPr>
                <w:rFonts w:ascii="Courier" w:hAnsi="Courier"/>
              </w:rPr>
              <w:t>3</w:t>
            </w:r>
          </w:p>
        </w:tc>
      </w:tr>
      <w:tr w:rsidR="00104B4B" w:rsidRPr="00F73F9E" w:rsidTr="00E335D4">
        <w:tc>
          <w:tcPr>
            <w:tcW w:w="2465" w:type="dxa"/>
            <w:shd w:val="clear" w:color="auto" w:fill="auto"/>
          </w:tcPr>
          <w:p w:rsidR="00104B4B" w:rsidRPr="00F73F9E" w:rsidRDefault="00104B4B" w:rsidP="00F73F9E">
            <w:pPr>
              <w:spacing w:before="120"/>
              <w:jc w:val="left"/>
              <w:rPr>
                <w:rFonts w:ascii="Courier" w:hAnsi="Courier"/>
              </w:rPr>
            </w:pPr>
            <w:r w:rsidRPr="00F73F9E">
              <w:rPr>
                <w:rFonts w:ascii="Courier" w:hAnsi="Courier"/>
                <w:rtl/>
              </w:rPr>
              <w:t>מחקרים</w:t>
            </w:r>
          </w:p>
          <w:p w:rsidR="00104B4B" w:rsidRPr="00F73F9E" w:rsidRDefault="00104B4B" w:rsidP="00F73F9E">
            <w:pPr>
              <w:spacing w:before="120"/>
              <w:jc w:val="left"/>
              <w:rPr>
                <w:rFonts w:ascii="Courier" w:hAnsi="Courier"/>
                <w:rtl/>
              </w:rPr>
            </w:pPr>
          </w:p>
        </w:tc>
        <w:tc>
          <w:tcPr>
            <w:tcW w:w="4394" w:type="dxa"/>
            <w:shd w:val="clear" w:color="auto" w:fill="auto"/>
            <w:vAlign w:val="bottom"/>
          </w:tcPr>
          <w:p w:rsidR="00104B4B" w:rsidRPr="00F73F9E" w:rsidRDefault="00104B4B" w:rsidP="00F73F9E">
            <w:pPr>
              <w:spacing w:before="120"/>
              <w:jc w:val="left"/>
              <w:rPr>
                <w:rFonts w:ascii="Courier" w:hAnsi="Courier"/>
              </w:rPr>
            </w:pPr>
            <w:r w:rsidRPr="00F73F9E">
              <w:rPr>
                <w:rFonts w:ascii="Courier" w:hAnsi="Courier"/>
              </w:rPr>
              <w:t>2</w:t>
            </w:r>
          </w:p>
        </w:tc>
      </w:tr>
      <w:tr w:rsidR="00104B4B" w:rsidRPr="00F73F9E" w:rsidTr="00E335D4">
        <w:tc>
          <w:tcPr>
            <w:tcW w:w="2465" w:type="dxa"/>
            <w:shd w:val="clear" w:color="auto" w:fill="auto"/>
          </w:tcPr>
          <w:p w:rsidR="00104B4B" w:rsidRPr="00F73F9E" w:rsidRDefault="00104B4B" w:rsidP="00F73F9E">
            <w:pPr>
              <w:spacing w:before="120"/>
              <w:jc w:val="left"/>
              <w:rPr>
                <w:rFonts w:ascii="Courier" w:hAnsi="Courier"/>
              </w:rPr>
            </w:pPr>
            <w:r w:rsidRPr="00F73F9E">
              <w:rPr>
                <w:rFonts w:ascii="Courier" w:hAnsi="Courier"/>
                <w:rtl/>
              </w:rPr>
              <w:t>משאבי אנוש</w:t>
            </w:r>
          </w:p>
          <w:p w:rsidR="00104B4B" w:rsidRPr="00F73F9E" w:rsidRDefault="00104B4B" w:rsidP="00F73F9E">
            <w:pPr>
              <w:spacing w:before="120"/>
              <w:jc w:val="left"/>
              <w:rPr>
                <w:rFonts w:ascii="Courier" w:hAnsi="Courier"/>
                <w:rtl/>
              </w:rPr>
            </w:pPr>
          </w:p>
        </w:tc>
        <w:tc>
          <w:tcPr>
            <w:tcW w:w="4394" w:type="dxa"/>
            <w:shd w:val="clear" w:color="auto" w:fill="auto"/>
            <w:vAlign w:val="bottom"/>
          </w:tcPr>
          <w:p w:rsidR="00104B4B" w:rsidRPr="00F73F9E" w:rsidRDefault="00104B4B" w:rsidP="00F73F9E">
            <w:pPr>
              <w:spacing w:before="120"/>
              <w:jc w:val="left"/>
              <w:rPr>
                <w:rFonts w:ascii="Courier" w:hAnsi="Courier"/>
              </w:rPr>
            </w:pPr>
            <w:r w:rsidRPr="00F73F9E">
              <w:rPr>
                <w:rFonts w:ascii="Courier" w:hAnsi="Courier"/>
              </w:rPr>
              <w:t>15</w:t>
            </w:r>
          </w:p>
        </w:tc>
      </w:tr>
      <w:tr w:rsidR="00104B4B" w:rsidRPr="00F73F9E" w:rsidTr="00E335D4">
        <w:tc>
          <w:tcPr>
            <w:tcW w:w="2465" w:type="dxa"/>
            <w:shd w:val="clear" w:color="auto" w:fill="auto"/>
          </w:tcPr>
          <w:p w:rsidR="00104B4B" w:rsidRPr="00F73F9E" w:rsidRDefault="00104B4B" w:rsidP="00F73F9E">
            <w:pPr>
              <w:spacing w:before="120"/>
              <w:jc w:val="left"/>
              <w:rPr>
                <w:rFonts w:ascii="Courier" w:hAnsi="Courier"/>
              </w:rPr>
            </w:pPr>
            <w:r w:rsidRPr="00F73F9E">
              <w:rPr>
                <w:rFonts w:ascii="Courier" w:hAnsi="Courier"/>
                <w:rtl/>
              </w:rPr>
              <w:t xml:space="preserve">אינטגרציה </w:t>
            </w:r>
            <w:proofErr w:type="spellStart"/>
            <w:r w:rsidRPr="00F73F9E">
              <w:rPr>
                <w:rFonts w:ascii="Courier" w:hAnsi="Courier"/>
                <w:rtl/>
              </w:rPr>
              <w:t>נמ"ר</w:t>
            </w:r>
            <w:proofErr w:type="spellEnd"/>
            <w:r w:rsidRPr="00F73F9E">
              <w:rPr>
                <w:rFonts w:ascii="Courier" w:hAnsi="Courier"/>
                <w:rtl/>
              </w:rPr>
              <w:t xml:space="preserve"> - מזור</w:t>
            </w:r>
          </w:p>
          <w:p w:rsidR="00104B4B" w:rsidRPr="00F73F9E" w:rsidRDefault="00104B4B" w:rsidP="00F73F9E">
            <w:pPr>
              <w:spacing w:before="120"/>
              <w:jc w:val="left"/>
              <w:rPr>
                <w:rFonts w:ascii="Courier" w:hAnsi="Courier"/>
                <w:rtl/>
              </w:rPr>
            </w:pPr>
          </w:p>
        </w:tc>
        <w:tc>
          <w:tcPr>
            <w:tcW w:w="4394" w:type="dxa"/>
            <w:shd w:val="clear" w:color="auto" w:fill="auto"/>
            <w:vAlign w:val="bottom"/>
          </w:tcPr>
          <w:p w:rsidR="00104B4B" w:rsidRPr="00F73F9E" w:rsidRDefault="00104B4B" w:rsidP="00F73F9E">
            <w:pPr>
              <w:spacing w:before="120"/>
              <w:jc w:val="left"/>
              <w:rPr>
                <w:rFonts w:ascii="Courier" w:hAnsi="Courier"/>
              </w:rPr>
            </w:pPr>
            <w:r w:rsidRPr="00F73F9E">
              <w:rPr>
                <w:rFonts w:ascii="Courier" w:hAnsi="Courier"/>
              </w:rPr>
              <w:t>5</w:t>
            </w:r>
          </w:p>
        </w:tc>
      </w:tr>
    </w:tbl>
    <w:p w:rsidR="00E15572" w:rsidRPr="00F73F9E" w:rsidRDefault="00E15572" w:rsidP="00F73F9E">
      <w:pPr>
        <w:spacing w:before="120"/>
        <w:jc w:val="left"/>
        <w:rPr>
          <w:rFonts w:ascii="Courier" w:hAnsi="Courier"/>
          <w:rtl/>
        </w:rPr>
      </w:pPr>
    </w:p>
    <w:p w:rsidR="00E15572" w:rsidRPr="00F73F9E" w:rsidRDefault="00E15572" w:rsidP="00F73F9E">
      <w:pPr>
        <w:spacing w:before="120"/>
        <w:jc w:val="left"/>
        <w:rPr>
          <w:rFonts w:ascii="Courier" w:hAnsi="Courier"/>
          <w:rtl/>
        </w:rPr>
      </w:pPr>
      <w:r w:rsidRPr="00F73F9E">
        <w:rPr>
          <w:rFonts w:ascii="Courier" w:hAnsi="Courier"/>
          <w:rtl/>
        </w:rPr>
        <w:br w:type="page"/>
      </w:r>
    </w:p>
    <w:p w:rsidR="00E15572" w:rsidRPr="00A7358E" w:rsidRDefault="00E15572" w:rsidP="00E15572">
      <w:pPr>
        <w:spacing w:before="0" w:line="240" w:lineRule="auto"/>
        <w:jc w:val="left"/>
        <w:rPr>
          <w:b/>
          <w:bCs/>
          <w:color w:val="000000"/>
          <w:sz w:val="28"/>
          <w:szCs w:val="28"/>
          <w:u w:val="single"/>
          <w:rtl/>
          <w:lang w:eastAsia="en-US"/>
        </w:rPr>
      </w:pPr>
      <w:r w:rsidRPr="00A7358E">
        <w:rPr>
          <w:rFonts w:hint="eastAsia"/>
          <w:b/>
          <w:bCs/>
          <w:color w:val="000000"/>
          <w:sz w:val="28"/>
          <w:szCs w:val="28"/>
          <w:u w:val="single"/>
          <w:rtl/>
          <w:lang w:eastAsia="en-US"/>
        </w:rPr>
        <w:lastRenderedPageBreak/>
        <w:t>תוצרים</w:t>
      </w:r>
      <w:r w:rsidRPr="00A7358E">
        <w:rPr>
          <w:b/>
          <w:bCs/>
          <w:color w:val="000000"/>
          <w:sz w:val="28"/>
          <w:szCs w:val="28"/>
          <w:u w:val="single"/>
          <w:rtl/>
          <w:lang w:eastAsia="en-US"/>
        </w:rPr>
        <w:t xml:space="preserve"> </w:t>
      </w:r>
      <w:r w:rsidRPr="00A7358E">
        <w:rPr>
          <w:rFonts w:hint="eastAsia"/>
          <w:b/>
          <w:bCs/>
          <w:color w:val="000000"/>
          <w:sz w:val="28"/>
          <w:szCs w:val="28"/>
          <w:u w:val="single"/>
          <w:rtl/>
          <w:lang w:eastAsia="en-US"/>
        </w:rPr>
        <w:t>המצופים</w:t>
      </w:r>
      <w:r w:rsidRPr="00A7358E">
        <w:rPr>
          <w:b/>
          <w:bCs/>
          <w:color w:val="000000"/>
          <w:sz w:val="28"/>
          <w:szCs w:val="28"/>
          <w:u w:val="single"/>
          <w:rtl/>
          <w:lang w:eastAsia="en-US"/>
        </w:rPr>
        <w:t xml:space="preserve"> </w:t>
      </w:r>
      <w:r w:rsidRPr="00A7358E">
        <w:rPr>
          <w:rFonts w:hint="eastAsia"/>
          <w:b/>
          <w:bCs/>
          <w:color w:val="000000"/>
          <w:sz w:val="28"/>
          <w:szCs w:val="28"/>
          <w:u w:val="single"/>
          <w:rtl/>
          <w:lang w:eastAsia="en-US"/>
        </w:rPr>
        <w:t>מהספק</w:t>
      </w:r>
      <w:r w:rsidRPr="00A7358E">
        <w:rPr>
          <w:b/>
          <w:bCs/>
          <w:color w:val="000000"/>
          <w:sz w:val="28"/>
          <w:szCs w:val="28"/>
          <w:u w:val="single"/>
          <w:rtl/>
          <w:lang w:eastAsia="en-US"/>
        </w:rPr>
        <w:t xml:space="preserve"> </w:t>
      </w:r>
      <w:r w:rsidRPr="00A7358E">
        <w:rPr>
          <w:rFonts w:hint="eastAsia"/>
          <w:b/>
          <w:bCs/>
          <w:color w:val="000000"/>
          <w:sz w:val="28"/>
          <w:szCs w:val="28"/>
          <w:u w:val="single"/>
          <w:rtl/>
          <w:lang w:eastAsia="en-US"/>
        </w:rPr>
        <w:t>כמינימום</w:t>
      </w:r>
      <w:r w:rsidRPr="00A7358E">
        <w:rPr>
          <w:b/>
          <w:bCs/>
          <w:color w:val="000000"/>
          <w:sz w:val="28"/>
          <w:szCs w:val="28"/>
          <w:u w:val="single"/>
          <w:rtl/>
          <w:lang w:eastAsia="en-US"/>
        </w:rPr>
        <w:t>:</w:t>
      </w:r>
    </w:p>
    <w:p w:rsidR="00E15572" w:rsidRPr="0034663E" w:rsidRDefault="00E15572" w:rsidP="00E15572">
      <w:pPr>
        <w:spacing w:before="0" w:line="240" w:lineRule="auto"/>
        <w:jc w:val="left"/>
        <w:rPr>
          <w:rFonts w:cs="Times New Roman"/>
          <w:b/>
          <w:bCs/>
          <w:color w:val="000000"/>
          <w:sz w:val="22"/>
          <w:szCs w:val="22"/>
          <w:u w:val="single"/>
          <w:rtl/>
          <w:lang w:eastAsia="en-US"/>
        </w:rPr>
      </w:pPr>
    </w:p>
    <w:tbl>
      <w:tblPr>
        <w:bidiVisual/>
        <w:tblW w:w="8446" w:type="dxa"/>
        <w:tblInd w:w="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0"/>
        <w:gridCol w:w="1297"/>
        <w:gridCol w:w="1309"/>
        <w:gridCol w:w="2220"/>
        <w:gridCol w:w="2126"/>
        <w:gridCol w:w="1134"/>
      </w:tblGrid>
      <w:tr w:rsidR="00570D6F" w:rsidRPr="006E10AA" w:rsidTr="003F3521">
        <w:trPr>
          <w:cantSplit/>
          <w:tblHeader/>
        </w:trPr>
        <w:tc>
          <w:tcPr>
            <w:tcW w:w="360" w:type="dxa"/>
            <w:shd w:val="clear" w:color="auto" w:fill="CCCCCC"/>
            <w:vAlign w:val="center"/>
          </w:tcPr>
          <w:p w:rsidR="00570D6F" w:rsidRPr="0034663E" w:rsidRDefault="00570D6F" w:rsidP="003F3521">
            <w:pPr>
              <w:pStyle w:val="RonnyBase"/>
              <w:spacing w:line="360" w:lineRule="auto"/>
              <w:ind w:left="284"/>
              <w:jc w:val="left"/>
              <w:rPr>
                <w:b/>
                <w:bCs/>
                <w:sz w:val="24"/>
                <w:szCs w:val="24"/>
                <w:rtl/>
              </w:rPr>
            </w:pPr>
            <w:r w:rsidRPr="0034663E">
              <w:rPr>
                <w:rFonts w:hint="eastAsia"/>
                <w:b/>
                <w:bCs/>
                <w:sz w:val="24"/>
                <w:szCs w:val="24"/>
                <w:rtl/>
              </w:rPr>
              <w:t>מס</w:t>
            </w:r>
            <w:r w:rsidRPr="0034663E">
              <w:rPr>
                <w:b/>
                <w:bCs/>
                <w:sz w:val="24"/>
                <w:szCs w:val="24"/>
                <w:rtl/>
              </w:rPr>
              <w:t>'</w:t>
            </w:r>
          </w:p>
        </w:tc>
        <w:tc>
          <w:tcPr>
            <w:tcW w:w="1297" w:type="dxa"/>
            <w:shd w:val="clear" w:color="auto" w:fill="CCCCCC"/>
            <w:vAlign w:val="center"/>
          </w:tcPr>
          <w:p w:rsidR="00570D6F" w:rsidRPr="006E10AA" w:rsidRDefault="00570D6F" w:rsidP="003F3521">
            <w:pPr>
              <w:pStyle w:val="RonnyBase"/>
              <w:ind w:left="45"/>
              <w:jc w:val="left"/>
              <w:rPr>
                <w:b/>
                <w:bCs/>
                <w:sz w:val="24"/>
                <w:szCs w:val="24"/>
                <w:rtl/>
              </w:rPr>
            </w:pPr>
            <w:r w:rsidRPr="0034663E">
              <w:rPr>
                <w:rFonts w:hint="eastAsia"/>
                <w:b/>
                <w:bCs/>
                <w:sz w:val="24"/>
                <w:szCs w:val="24"/>
                <w:rtl/>
              </w:rPr>
              <w:t>סוג</w:t>
            </w:r>
            <w:r w:rsidRPr="0034663E">
              <w:rPr>
                <w:b/>
                <w:bCs/>
                <w:sz w:val="24"/>
                <w:szCs w:val="24"/>
                <w:rtl/>
              </w:rPr>
              <w:t xml:space="preserve"> </w:t>
            </w:r>
            <w:r w:rsidRPr="0034663E">
              <w:rPr>
                <w:rFonts w:hint="eastAsia"/>
                <w:b/>
                <w:bCs/>
                <w:sz w:val="24"/>
                <w:szCs w:val="24"/>
                <w:rtl/>
              </w:rPr>
              <w:t>פעילות</w:t>
            </w:r>
          </w:p>
        </w:tc>
        <w:tc>
          <w:tcPr>
            <w:tcW w:w="1309" w:type="dxa"/>
            <w:shd w:val="clear" w:color="auto" w:fill="CCCCCC"/>
            <w:vAlign w:val="center"/>
          </w:tcPr>
          <w:p w:rsidR="00570D6F" w:rsidRPr="006E10AA" w:rsidRDefault="00570D6F" w:rsidP="003F3521">
            <w:pPr>
              <w:pStyle w:val="RonnyBase"/>
              <w:ind w:left="45"/>
              <w:jc w:val="left"/>
              <w:rPr>
                <w:b/>
                <w:bCs/>
                <w:sz w:val="24"/>
                <w:szCs w:val="24"/>
                <w:rtl/>
              </w:rPr>
            </w:pPr>
            <w:r w:rsidRPr="0034663E">
              <w:rPr>
                <w:rFonts w:hint="eastAsia"/>
                <w:b/>
                <w:bCs/>
                <w:sz w:val="24"/>
                <w:szCs w:val="24"/>
                <w:rtl/>
              </w:rPr>
              <w:t>שלב</w:t>
            </w:r>
            <w:r w:rsidRPr="0034663E">
              <w:rPr>
                <w:b/>
                <w:bCs/>
                <w:sz w:val="24"/>
                <w:szCs w:val="24"/>
                <w:rtl/>
              </w:rPr>
              <w:t xml:space="preserve"> </w:t>
            </w:r>
            <w:r w:rsidRPr="0034663E">
              <w:rPr>
                <w:rFonts w:hint="eastAsia"/>
                <w:b/>
                <w:bCs/>
                <w:sz w:val="24"/>
                <w:szCs w:val="24"/>
                <w:rtl/>
              </w:rPr>
              <w:t>בפרויקט</w:t>
            </w:r>
          </w:p>
        </w:tc>
        <w:tc>
          <w:tcPr>
            <w:tcW w:w="2220" w:type="dxa"/>
            <w:shd w:val="clear" w:color="auto" w:fill="CCCCCC"/>
            <w:vAlign w:val="center"/>
          </w:tcPr>
          <w:p w:rsidR="00570D6F" w:rsidRPr="006E10AA" w:rsidRDefault="00570D6F" w:rsidP="003F3521">
            <w:pPr>
              <w:pStyle w:val="RonnyBase"/>
              <w:ind w:left="45"/>
              <w:jc w:val="left"/>
              <w:rPr>
                <w:b/>
                <w:bCs/>
                <w:sz w:val="24"/>
                <w:szCs w:val="24"/>
                <w:rtl/>
              </w:rPr>
            </w:pPr>
            <w:r w:rsidRPr="0034663E">
              <w:rPr>
                <w:rFonts w:hint="eastAsia"/>
                <w:b/>
                <w:bCs/>
                <w:sz w:val="24"/>
                <w:szCs w:val="24"/>
                <w:rtl/>
              </w:rPr>
              <w:t>פעילות</w:t>
            </w:r>
          </w:p>
        </w:tc>
        <w:tc>
          <w:tcPr>
            <w:tcW w:w="2126" w:type="dxa"/>
            <w:shd w:val="clear" w:color="auto" w:fill="CCCCCC"/>
            <w:vAlign w:val="center"/>
          </w:tcPr>
          <w:p w:rsidR="00570D6F" w:rsidRPr="006E10AA" w:rsidRDefault="00570D6F" w:rsidP="003F3521">
            <w:pPr>
              <w:pStyle w:val="RonnyBase"/>
              <w:jc w:val="left"/>
              <w:rPr>
                <w:b/>
                <w:bCs/>
                <w:sz w:val="24"/>
                <w:szCs w:val="24"/>
                <w:rtl/>
              </w:rPr>
            </w:pPr>
            <w:r w:rsidRPr="0034663E">
              <w:rPr>
                <w:rFonts w:hint="eastAsia"/>
                <w:b/>
                <w:bCs/>
                <w:sz w:val="24"/>
                <w:szCs w:val="24"/>
                <w:rtl/>
              </w:rPr>
              <w:t>תוצרים</w:t>
            </w:r>
            <w:r w:rsidRPr="0034663E">
              <w:rPr>
                <w:b/>
                <w:bCs/>
                <w:sz w:val="24"/>
                <w:szCs w:val="24"/>
                <w:rtl/>
              </w:rPr>
              <w:t xml:space="preserve"> </w:t>
            </w:r>
            <w:r w:rsidRPr="0034663E">
              <w:rPr>
                <w:rFonts w:hint="eastAsia"/>
                <w:b/>
                <w:bCs/>
                <w:sz w:val="24"/>
                <w:szCs w:val="24"/>
                <w:rtl/>
              </w:rPr>
              <w:t>נדרשים</w:t>
            </w:r>
          </w:p>
        </w:tc>
        <w:tc>
          <w:tcPr>
            <w:tcW w:w="1134" w:type="dxa"/>
            <w:shd w:val="clear" w:color="auto" w:fill="CCCCCC"/>
            <w:vAlign w:val="center"/>
          </w:tcPr>
          <w:p w:rsidR="00570D6F" w:rsidRPr="006E10AA" w:rsidRDefault="00570D6F" w:rsidP="003F3521">
            <w:pPr>
              <w:pStyle w:val="RonnyBase"/>
              <w:jc w:val="left"/>
              <w:rPr>
                <w:b/>
                <w:bCs/>
                <w:sz w:val="24"/>
                <w:szCs w:val="24"/>
              </w:rPr>
            </w:pPr>
            <w:r w:rsidRPr="0034663E">
              <w:rPr>
                <w:rFonts w:hint="eastAsia"/>
                <w:b/>
                <w:bCs/>
                <w:sz w:val="24"/>
                <w:szCs w:val="24"/>
                <w:rtl/>
              </w:rPr>
              <w:t>אחריות</w:t>
            </w:r>
          </w:p>
        </w:tc>
      </w:tr>
      <w:tr w:rsidR="00570D6F" w:rsidRPr="006E10AA" w:rsidTr="003F3521">
        <w:trPr>
          <w:cantSplit/>
          <w:trHeight w:val="331"/>
        </w:trPr>
        <w:tc>
          <w:tcPr>
            <w:tcW w:w="360" w:type="dxa"/>
            <w:shd w:val="clear" w:color="auto" w:fill="auto"/>
            <w:vAlign w:val="center"/>
          </w:tcPr>
          <w:p w:rsidR="00570D6F" w:rsidRPr="0034663E" w:rsidRDefault="00570D6F" w:rsidP="00B23D09">
            <w:pPr>
              <w:pStyle w:val="RonnyBase"/>
              <w:numPr>
                <w:ilvl w:val="0"/>
                <w:numId w:val="37"/>
              </w:numPr>
              <w:spacing w:line="360" w:lineRule="auto"/>
              <w:ind w:left="284"/>
              <w:jc w:val="left"/>
              <w:rPr>
                <w:sz w:val="24"/>
                <w:szCs w:val="24"/>
                <w:rtl/>
              </w:rPr>
            </w:pPr>
          </w:p>
        </w:tc>
        <w:tc>
          <w:tcPr>
            <w:tcW w:w="1297" w:type="dxa"/>
            <w:shd w:val="clear" w:color="auto" w:fill="auto"/>
            <w:vAlign w:val="center"/>
          </w:tcPr>
          <w:p w:rsidR="00570D6F" w:rsidRPr="0034663E" w:rsidRDefault="00570D6F" w:rsidP="003F3521">
            <w:pPr>
              <w:pStyle w:val="RonnyBase"/>
              <w:spacing w:after="100" w:line="360" w:lineRule="auto"/>
              <w:ind w:left="45"/>
              <w:jc w:val="left"/>
              <w:rPr>
                <w:sz w:val="24"/>
                <w:szCs w:val="24"/>
                <w:rtl/>
              </w:rPr>
            </w:pPr>
            <w:r w:rsidRPr="0034663E">
              <w:rPr>
                <w:rFonts w:hint="eastAsia"/>
                <w:sz w:val="24"/>
                <w:szCs w:val="24"/>
                <w:rtl/>
              </w:rPr>
              <w:t>ה</w:t>
            </w:r>
            <w:r w:rsidR="009040C9" w:rsidRPr="0034663E">
              <w:rPr>
                <w:rFonts w:hint="eastAsia"/>
                <w:sz w:val="24"/>
                <w:szCs w:val="24"/>
                <w:rtl/>
              </w:rPr>
              <w:t>י</w:t>
            </w:r>
            <w:r w:rsidRPr="0034663E">
              <w:rPr>
                <w:rFonts w:hint="eastAsia"/>
                <w:sz w:val="24"/>
                <w:szCs w:val="24"/>
                <w:rtl/>
              </w:rPr>
              <w:t>ערכות</w:t>
            </w:r>
            <w:r w:rsidRPr="0034663E">
              <w:rPr>
                <w:sz w:val="24"/>
                <w:szCs w:val="24"/>
                <w:rtl/>
              </w:rPr>
              <w:t xml:space="preserve"> </w:t>
            </w:r>
            <w:r w:rsidRPr="0034663E">
              <w:rPr>
                <w:rFonts w:hint="eastAsia"/>
                <w:sz w:val="24"/>
                <w:szCs w:val="24"/>
                <w:rtl/>
              </w:rPr>
              <w:t>ספק</w:t>
            </w:r>
          </w:p>
        </w:tc>
        <w:tc>
          <w:tcPr>
            <w:tcW w:w="1309" w:type="dxa"/>
            <w:shd w:val="clear" w:color="auto" w:fill="auto"/>
            <w:vAlign w:val="center"/>
          </w:tcPr>
          <w:p w:rsidR="00570D6F" w:rsidRPr="0034663E" w:rsidRDefault="0019294D" w:rsidP="003F3521">
            <w:pPr>
              <w:pStyle w:val="RonnyBase"/>
              <w:spacing w:after="100" w:line="360" w:lineRule="auto"/>
              <w:ind w:left="45"/>
              <w:jc w:val="left"/>
              <w:rPr>
                <w:sz w:val="24"/>
                <w:szCs w:val="24"/>
                <w:rtl/>
              </w:rPr>
            </w:pPr>
            <w:r w:rsidRPr="0034663E">
              <w:rPr>
                <w:rFonts w:hint="eastAsia"/>
                <w:sz w:val="24"/>
                <w:szCs w:val="24"/>
                <w:rtl/>
              </w:rPr>
              <w:t>ה</w:t>
            </w:r>
            <w:r w:rsidR="009040C9" w:rsidRPr="0034663E">
              <w:rPr>
                <w:rFonts w:hint="eastAsia"/>
                <w:sz w:val="24"/>
                <w:szCs w:val="24"/>
                <w:rtl/>
              </w:rPr>
              <w:t>י</w:t>
            </w:r>
            <w:r w:rsidRPr="0034663E">
              <w:rPr>
                <w:rFonts w:hint="eastAsia"/>
                <w:sz w:val="24"/>
                <w:szCs w:val="24"/>
                <w:rtl/>
              </w:rPr>
              <w:t>ערכות</w:t>
            </w:r>
          </w:p>
        </w:tc>
        <w:tc>
          <w:tcPr>
            <w:tcW w:w="2220" w:type="dxa"/>
            <w:shd w:val="clear" w:color="auto" w:fill="auto"/>
            <w:vAlign w:val="center"/>
          </w:tcPr>
          <w:p w:rsidR="00570D6F" w:rsidRPr="0034663E" w:rsidRDefault="00570D6F" w:rsidP="00E67973">
            <w:pPr>
              <w:pStyle w:val="RonnyBase"/>
              <w:spacing w:after="100" w:line="360" w:lineRule="auto"/>
              <w:ind w:left="45"/>
              <w:jc w:val="left"/>
              <w:rPr>
                <w:sz w:val="24"/>
                <w:szCs w:val="24"/>
                <w:rtl/>
              </w:rPr>
            </w:pPr>
            <w:r w:rsidRPr="0034663E">
              <w:rPr>
                <w:rFonts w:hint="eastAsia"/>
                <w:sz w:val="24"/>
                <w:szCs w:val="24"/>
                <w:rtl/>
              </w:rPr>
              <w:t>הכשרת</w:t>
            </w:r>
            <w:r w:rsidRPr="0034663E">
              <w:rPr>
                <w:sz w:val="24"/>
                <w:szCs w:val="24"/>
                <w:rtl/>
              </w:rPr>
              <w:t xml:space="preserve"> </w:t>
            </w:r>
            <w:r w:rsidRPr="0034663E">
              <w:rPr>
                <w:rFonts w:hint="eastAsia"/>
                <w:sz w:val="24"/>
                <w:szCs w:val="24"/>
                <w:rtl/>
              </w:rPr>
              <w:t>צוות</w:t>
            </w:r>
            <w:r w:rsidR="009162F4" w:rsidRPr="0034663E">
              <w:rPr>
                <w:sz w:val="24"/>
                <w:szCs w:val="24"/>
                <w:rtl/>
              </w:rPr>
              <w:t xml:space="preserve"> </w:t>
            </w:r>
            <w:r w:rsidR="00F85153" w:rsidRPr="0034663E">
              <w:rPr>
                <w:rFonts w:hint="eastAsia"/>
                <w:sz w:val="24"/>
                <w:szCs w:val="24"/>
                <w:rtl/>
              </w:rPr>
              <w:t>הספק</w:t>
            </w:r>
            <w:r w:rsidR="006C601A" w:rsidRPr="0034663E">
              <w:rPr>
                <w:sz w:val="24"/>
                <w:szCs w:val="24"/>
                <w:rtl/>
              </w:rPr>
              <w:t xml:space="preserve"> </w:t>
            </w:r>
            <w:r w:rsidRPr="0034663E">
              <w:rPr>
                <w:rFonts w:hint="eastAsia"/>
                <w:sz w:val="24"/>
                <w:szCs w:val="24"/>
                <w:rtl/>
              </w:rPr>
              <w:t>המיועד</w:t>
            </w:r>
            <w:r w:rsidRPr="0034663E">
              <w:rPr>
                <w:sz w:val="24"/>
                <w:szCs w:val="24"/>
                <w:rtl/>
              </w:rPr>
              <w:t xml:space="preserve"> </w:t>
            </w:r>
            <w:r w:rsidRPr="0034663E">
              <w:rPr>
                <w:rFonts w:hint="eastAsia"/>
                <w:sz w:val="24"/>
                <w:szCs w:val="24"/>
                <w:rtl/>
              </w:rPr>
              <w:t>ל</w:t>
            </w:r>
            <w:r w:rsidR="00F85153" w:rsidRPr="0034663E">
              <w:rPr>
                <w:rFonts w:hint="eastAsia"/>
                <w:sz w:val="24"/>
                <w:szCs w:val="24"/>
                <w:rtl/>
              </w:rPr>
              <w:t>השתלב</w:t>
            </w:r>
            <w:r w:rsidR="00F85153" w:rsidRPr="0034663E">
              <w:rPr>
                <w:sz w:val="24"/>
                <w:szCs w:val="24"/>
                <w:rtl/>
              </w:rPr>
              <w:t xml:space="preserve"> בפרויקט </w:t>
            </w:r>
            <w:r w:rsidR="001F341D">
              <w:rPr>
                <w:rFonts w:hint="cs"/>
                <w:sz w:val="24"/>
                <w:szCs w:val="24"/>
                <w:rtl/>
              </w:rPr>
              <w:t>ההדרכה ו</w:t>
            </w:r>
            <w:r w:rsidR="00F85153" w:rsidRPr="0034663E">
              <w:rPr>
                <w:sz w:val="24"/>
                <w:szCs w:val="24"/>
                <w:rtl/>
              </w:rPr>
              <w:t xml:space="preserve">ההטמעה בנושא הפעלת </w:t>
            </w:r>
            <w:r w:rsidR="00B053CF">
              <w:rPr>
                <w:rFonts w:hint="cs"/>
                <w:sz w:val="24"/>
                <w:szCs w:val="24"/>
                <w:rtl/>
              </w:rPr>
              <w:t>המודולים הרלבנטיים</w:t>
            </w:r>
            <w:r w:rsidR="00FC0CD1" w:rsidRPr="0034663E">
              <w:rPr>
                <w:sz w:val="24"/>
                <w:szCs w:val="24"/>
                <w:rtl/>
              </w:rPr>
              <w:t xml:space="preserve"> </w:t>
            </w:r>
            <w:r w:rsidR="00F85153" w:rsidRPr="0034663E">
              <w:rPr>
                <w:rFonts w:hint="eastAsia"/>
                <w:sz w:val="24"/>
                <w:szCs w:val="24"/>
                <w:rtl/>
              </w:rPr>
              <w:t>במערכת</w:t>
            </w:r>
            <w:r w:rsidR="00F85153" w:rsidRPr="0034663E">
              <w:rPr>
                <w:sz w:val="24"/>
                <w:szCs w:val="24"/>
                <w:rtl/>
              </w:rPr>
              <w:t xml:space="preserve"> </w:t>
            </w:r>
          </w:p>
        </w:tc>
        <w:tc>
          <w:tcPr>
            <w:tcW w:w="2126" w:type="dxa"/>
            <w:shd w:val="clear" w:color="auto" w:fill="auto"/>
            <w:vAlign w:val="center"/>
          </w:tcPr>
          <w:p w:rsidR="009040C9" w:rsidRPr="0034663E" w:rsidRDefault="000F44BC" w:rsidP="00224191">
            <w:pPr>
              <w:pStyle w:val="RonnyBase"/>
              <w:spacing w:after="100" w:line="360" w:lineRule="auto"/>
              <w:jc w:val="left"/>
              <w:rPr>
                <w:sz w:val="24"/>
                <w:szCs w:val="24"/>
                <w:rtl/>
              </w:rPr>
            </w:pPr>
            <w:r w:rsidRPr="0034663E">
              <w:rPr>
                <w:rFonts w:hint="eastAsia"/>
                <w:sz w:val="24"/>
                <w:szCs w:val="24"/>
                <w:rtl/>
              </w:rPr>
              <w:t>עמידה</w:t>
            </w:r>
            <w:r w:rsidRPr="0034663E">
              <w:rPr>
                <w:sz w:val="24"/>
                <w:szCs w:val="24"/>
                <w:rtl/>
              </w:rPr>
              <w:t xml:space="preserve"> </w:t>
            </w:r>
            <w:r w:rsidRPr="0034663E">
              <w:rPr>
                <w:rFonts w:hint="eastAsia"/>
                <w:sz w:val="24"/>
                <w:szCs w:val="24"/>
                <w:rtl/>
              </w:rPr>
              <w:t>במבחן</w:t>
            </w:r>
            <w:r w:rsidRPr="0034663E">
              <w:rPr>
                <w:sz w:val="24"/>
                <w:szCs w:val="24"/>
                <w:rtl/>
              </w:rPr>
              <w:t xml:space="preserve"> </w:t>
            </w:r>
            <w:r w:rsidRPr="0034663E">
              <w:rPr>
                <w:rFonts w:hint="eastAsia"/>
                <w:sz w:val="24"/>
                <w:szCs w:val="24"/>
                <w:rtl/>
              </w:rPr>
              <w:t>סיכום</w:t>
            </w:r>
            <w:r w:rsidRPr="0034663E">
              <w:rPr>
                <w:sz w:val="24"/>
                <w:szCs w:val="24"/>
                <w:rtl/>
              </w:rPr>
              <w:t xml:space="preserve"> </w:t>
            </w:r>
            <w:r w:rsidRPr="0034663E">
              <w:rPr>
                <w:rFonts w:hint="eastAsia"/>
                <w:sz w:val="24"/>
                <w:szCs w:val="24"/>
                <w:rtl/>
              </w:rPr>
              <w:t>ש</w:t>
            </w:r>
            <w:r w:rsidR="00224191" w:rsidRPr="0034663E">
              <w:rPr>
                <w:rFonts w:hint="eastAsia"/>
                <w:sz w:val="24"/>
                <w:szCs w:val="24"/>
                <w:rtl/>
              </w:rPr>
              <w:t>יערך</w:t>
            </w:r>
            <w:r w:rsidRPr="0034663E">
              <w:rPr>
                <w:sz w:val="24"/>
                <w:szCs w:val="24"/>
                <w:rtl/>
              </w:rPr>
              <w:t xml:space="preserve"> ע"י המזמין</w:t>
            </w:r>
          </w:p>
        </w:tc>
        <w:tc>
          <w:tcPr>
            <w:tcW w:w="1134" w:type="dxa"/>
            <w:shd w:val="clear" w:color="auto" w:fill="auto"/>
            <w:vAlign w:val="center"/>
          </w:tcPr>
          <w:p w:rsidR="00570D6F" w:rsidRPr="0034663E" w:rsidRDefault="00F85153" w:rsidP="003F3521">
            <w:pPr>
              <w:pStyle w:val="RonnyBase"/>
              <w:spacing w:after="100" w:line="360" w:lineRule="auto"/>
              <w:ind w:left="45"/>
              <w:jc w:val="left"/>
              <w:rPr>
                <w:sz w:val="24"/>
                <w:szCs w:val="24"/>
                <w:rtl/>
              </w:rPr>
            </w:pPr>
            <w:r w:rsidRPr="0034663E">
              <w:rPr>
                <w:rFonts w:hint="eastAsia"/>
                <w:sz w:val="24"/>
                <w:szCs w:val="24"/>
                <w:rtl/>
              </w:rPr>
              <w:t>ספק</w:t>
            </w:r>
          </w:p>
        </w:tc>
      </w:tr>
      <w:tr w:rsidR="00570D6F" w:rsidRPr="006E10AA" w:rsidTr="003F3521">
        <w:trPr>
          <w:cantSplit/>
          <w:trHeight w:val="331"/>
        </w:trPr>
        <w:tc>
          <w:tcPr>
            <w:tcW w:w="360" w:type="dxa"/>
            <w:shd w:val="clear" w:color="auto" w:fill="auto"/>
            <w:vAlign w:val="center"/>
          </w:tcPr>
          <w:p w:rsidR="00570D6F" w:rsidRPr="0034663E" w:rsidRDefault="00570D6F" w:rsidP="00B23D09">
            <w:pPr>
              <w:pStyle w:val="RonnyBase"/>
              <w:numPr>
                <w:ilvl w:val="0"/>
                <w:numId w:val="37"/>
              </w:numPr>
              <w:spacing w:line="360" w:lineRule="auto"/>
              <w:ind w:left="284"/>
              <w:jc w:val="left"/>
              <w:rPr>
                <w:sz w:val="24"/>
                <w:szCs w:val="24"/>
                <w:rtl/>
              </w:rPr>
            </w:pPr>
          </w:p>
        </w:tc>
        <w:tc>
          <w:tcPr>
            <w:tcW w:w="1297" w:type="dxa"/>
            <w:shd w:val="clear" w:color="auto" w:fill="auto"/>
            <w:vAlign w:val="center"/>
          </w:tcPr>
          <w:p w:rsidR="00570D6F" w:rsidRPr="0034663E" w:rsidRDefault="00570D6F" w:rsidP="00037BD7">
            <w:pPr>
              <w:pStyle w:val="RonnyBase"/>
              <w:spacing w:after="100" w:line="360" w:lineRule="auto"/>
              <w:ind w:left="45"/>
              <w:jc w:val="left"/>
              <w:rPr>
                <w:sz w:val="24"/>
                <w:szCs w:val="24"/>
                <w:rtl/>
              </w:rPr>
            </w:pPr>
            <w:r w:rsidRPr="0034663E">
              <w:rPr>
                <w:rFonts w:hint="eastAsia"/>
                <w:sz w:val="24"/>
                <w:szCs w:val="24"/>
                <w:rtl/>
              </w:rPr>
              <w:t>השקת</w:t>
            </w:r>
            <w:r w:rsidRPr="0034663E">
              <w:rPr>
                <w:sz w:val="24"/>
                <w:szCs w:val="24"/>
                <w:rtl/>
              </w:rPr>
              <w:t xml:space="preserve"> </w:t>
            </w:r>
            <w:r w:rsidR="00037BD7" w:rsidRPr="0034663E">
              <w:rPr>
                <w:rFonts w:hint="eastAsia"/>
                <w:sz w:val="24"/>
                <w:szCs w:val="24"/>
                <w:rtl/>
              </w:rPr>
              <w:t>אתר</w:t>
            </w:r>
          </w:p>
        </w:tc>
        <w:tc>
          <w:tcPr>
            <w:tcW w:w="1309" w:type="dxa"/>
            <w:shd w:val="clear" w:color="auto" w:fill="auto"/>
            <w:vAlign w:val="center"/>
          </w:tcPr>
          <w:p w:rsidR="00570D6F" w:rsidRPr="0034663E" w:rsidRDefault="00570D6F" w:rsidP="00037BD7">
            <w:pPr>
              <w:pStyle w:val="RonnyBase"/>
              <w:spacing w:after="100" w:line="360" w:lineRule="auto"/>
              <w:ind w:left="45"/>
              <w:jc w:val="left"/>
              <w:rPr>
                <w:sz w:val="24"/>
                <w:szCs w:val="24"/>
                <w:rtl/>
              </w:rPr>
            </w:pPr>
            <w:r w:rsidRPr="0034663E">
              <w:rPr>
                <w:rFonts w:hint="eastAsia"/>
                <w:sz w:val="24"/>
                <w:szCs w:val="24"/>
                <w:rtl/>
              </w:rPr>
              <w:t>הקמת</w:t>
            </w:r>
            <w:r w:rsidRPr="0034663E">
              <w:rPr>
                <w:sz w:val="24"/>
                <w:szCs w:val="24"/>
                <w:rtl/>
              </w:rPr>
              <w:t xml:space="preserve"> </w:t>
            </w:r>
            <w:r w:rsidR="00037BD7" w:rsidRPr="0034663E">
              <w:rPr>
                <w:rFonts w:hint="eastAsia"/>
                <w:sz w:val="24"/>
                <w:szCs w:val="24"/>
                <w:rtl/>
              </w:rPr>
              <w:t>אתר</w:t>
            </w:r>
          </w:p>
        </w:tc>
        <w:tc>
          <w:tcPr>
            <w:tcW w:w="2220" w:type="dxa"/>
            <w:shd w:val="clear" w:color="auto" w:fill="auto"/>
            <w:vAlign w:val="center"/>
          </w:tcPr>
          <w:p w:rsidR="00570D6F" w:rsidRPr="0034663E" w:rsidRDefault="00570D6F" w:rsidP="00037BD7">
            <w:pPr>
              <w:pStyle w:val="RonnyBase"/>
              <w:spacing w:after="100" w:line="360" w:lineRule="auto"/>
              <w:ind w:left="45"/>
              <w:jc w:val="left"/>
              <w:rPr>
                <w:sz w:val="24"/>
                <w:szCs w:val="24"/>
              </w:rPr>
            </w:pPr>
            <w:r w:rsidRPr="0034663E">
              <w:rPr>
                <w:rFonts w:hint="eastAsia"/>
                <w:sz w:val="24"/>
                <w:szCs w:val="24"/>
                <w:rtl/>
              </w:rPr>
              <w:t>סיוע</w:t>
            </w:r>
            <w:r w:rsidRPr="0034663E">
              <w:rPr>
                <w:sz w:val="24"/>
                <w:szCs w:val="24"/>
                <w:rtl/>
              </w:rPr>
              <w:t xml:space="preserve"> למשתמשים בפעילויות הקמת </w:t>
            </w:r>
            <w:r w:rsidR="00037BD7" w:rsidRPr="0034663E">
              <w:rPr>
                <w:rFonts w:hint="eastAsia"/>
                <w:sz w:val="24"/>
                <w:szCs w:val="24"/>
                <w:rtl/>
              </w:rPr>
              <w:t>אתר</w:t>
            </w:r>
            <w:r w:rsidRPr="0034663E">
              <w:rPr>
                <w:sz w:val="24"/>
                <w:szCs w:val="24"/>
                <w:rtl/>
              </w:rPr>
              <w:t xml:space="preserve"> </w:t>
            </w:r>
          </w:p>
        </w:tc>
        <w:tc>
          <w:tcPr>
            <w:tcW w:w="2126" w:type="dxa"/>
            <w:shd w:val="clear" w:color="auto" w:fill="auto"/>
            <w:vAlign w:val="center"/>
          </w:tcPr>
          <w:p w:rsidR="00570D6F" w:rsidRPr="0034663E" w:rsidRDefault="00570D6F" w:rsidP="003F3521">
            <w:pPr>
              <w:pStyle w:val="RonnyBase"/>
              <w:spacing w:after="100" w:line="360" w:lineRule="auto"/>
              <w:ind w:left="45"/>
              <w:jc w:val="left"/>
              <w:rPr>
                <w:sz w:val="24"/>
                <w:szCs w:val="24"/>
                <w:rtl/>
              </w:rPr>
            </w:pPr>
            <w:r w:rsidRPr="0034663E">
              <w:rPr>
                <w:rFonts w:hint="eastAsia"/>
                <w:sz w:val="24"/>
                <w:szCs w:val="24"/>
                <w:rtl/>
              </w:rPr>
              <w:t>דוח</w:t>
            </w:r>
            <w:r w:rsidR="0009080E" w:rsidRPr="0034663E">
              <w:rPr>
                <w:rFonts w:hint="eastAsia"/>
                <w:sz w:val="24"/>
                <w:szCs w:val="24"/>
                <w:rtl/>
              </w:rPr>
              <w:t>ות</w:t>
            </w:r>
            <w:r w:rsidRPr="0034663E">
              <w:rPr>
                <w:sz w:val="24"/>
                <w:szCs w:val="24"/>
                <w:rtl/>
              </w:rPr>
              <w:t xml:space="preserve"> סטטוס </w:t>
            </w:r>
          </w:p>
        </w:tc>
        <w:tc>
          <w:tcPr>
            <w:tcW w:w="1134" w:type="dxa"/>
            <w:shd w:val="clear" w:color="auto" w:fill="auto"/>
            <w:vAlign w:val="center"/>
          </w:tcPr>
          <w:p w:rsidR="00570D6F" w:rsidRPr="0034663E" w:rsidRDefault="00570D6F" w:rsidP="003F3521">
            <w:pPr>
              <w:pStyle w:val="RonnyBase"/>
              <w:spacing w:after="100" w:line="360" w:lineRule="auto"/>
              <w:ind w:left="45"/>
              <w:jc w:val="left"/>
              <w:rPr>
                <w:sz w:val="24"/>
                <w:szCs w:val="24"/>
              </w:rPr>
            </w:pPr>
            <w:r w:rsidRPr="0034663E">
              <w:rPr>
                <w:rFonts w:hint="eastAsia"/>
                <w:sz w:val="24"/>
                <w:szCs w:val="24"/>
                <w:rtl/>
              </w:rPr>
              <w:t>ספק</w:t>
            </w:r>
          </w:p>
        </w:tc>
      </w:tr>
      <w:tr w:rsidR="00570D6F" w:rsidRPr="006E10AA" w:rsidTr="003F3521">
        <w:trPr>
          <w:cantSplit/>
        </w:trPr>
        <w:tc>
          <w:tcPr>
            <w:tcW w:w="360" w:type="dxa"/>
            <w:shd w:val="clear" w:color="auto" w:fill="auto"/>
            <w:vAlign w:val="center"/>
          </w:tcPr>
          <w:p w:rsidR="00570D6F" w:rsidRPr="0034663E" w:rsidRDefault="00570D6F" w:rsidP="00B23D09">
            <w:pPr>
              <w:pStyle w:val="RonnyBase"/>
              <w:numPr>
                <w:ilvl w:val="0"/>
                <w:numId w:val="37"/>
              </w:numPr>
              <w:spacing w:line="360" w:lineRule="auto"/>
              <w:ind w:left="284"/>
              <w:jc w:val="left"/>
              <w:rPr>
                <w:sz w:val="24"/>
                <w:szCs w:val="24"/>
                <w:rtl/>
              </w:rPr>
            </w:pPr>
          </w:p>
        </w:tc>
        <w:tc>
          <w:tcPr>
            <w:tcW w:w="1297" w:type="dxa"/>
            <w:shd w:val="clear" w:color="auto" w:fill="auto"/>
            <w:vAlign w:val="center"/>
          </w:tcPr>
          <w:p w:rsidR="00570D6F" w:rsidRPr="0034663E" w:rsidRDefault="00570D6F" w:rsidP="003F3521">
            <w:pPr>
              <w:pStyle w:val="RonnyBase"/>
              <w:spacing w:after="100" w:line="360" w:lineRule="auto"/>
              <w:ind w:left="45"/>
              <w:jc w:val="left"/>
              <w:rPr>
                <w:sz w:val="24"/>
                <w:szCs w:val="24"/>
                <w:rtl/>
              </w:rPr>
            </w:pPr>
            <w:r w:rsidRPr="0034663E">
              <w:rPr>
                <w:rFonts w:hint="eastAsia"/>
                <w:sz w:val="24"/>
                <w:szCs w:val="24"/>
                <w:rtl/>
              </w:rPr>
              <w:t>השקת</w:t>
            </w:r>
            <w:r w:rsidRPr="0034663E">
              <w:rPr>
                <w:sz w:val="24"/>
                <w:szCs w:val="24"/>
                <w:rtl/>
              </w:rPr>
              <w:t xml:space="preserve"> </w:t>
            </w:r>
            <w:r w:rsidR="00037BD7" w:rsidRPr="0034663E">
              <w:rPr>
                <w:rFonts w:hint="eastAsia"/>
                <w:sz w:val="24"/>
                <w:szCs w:val="24"/>
                <w:rtl/>
              </w:rPr>
              <w:t>אתר</w:t>
            </w:r>
            <w:r w:rsidRPr="0034663E">
              <w:rPr>
                <w:sz w:val="24"/>
                <w:szCs w:val="24"/>
                <w:rtl/>
              </w:rPr>
              <w:t xml:space="preserve">, השקה משלימה, ליווי </w:t>
            </w:r>
            <w:r w:rsidR="00037BD7" w:rsidRPr="0034663E">
              <w:rPr>
                <w:rFonts w:hint="eastAsia"/>
                <w:sz w:val="24"/>
                <w:szCs w:val="24"/>
                <w:rtl/>
              </w:rPr>
              <w:t>אתר</w:t>
            </w:r>
          </w:p>
        </w:tc>
        <w:tc>
          <w:tcPr>
            <w:tcW w:w="1309" w:type="dxa"/>
            <w:shd w:val="clear" w:color="auto" w:fill="auto"/>
            <w:vAlign w:val="center"/>
          </w:tcPr>
          <w:p w:rsidR="00570D6F" w:rsidRPr="0034663E" w:rsidRDefault="00956ADF" w:rsidP="003F3521">
            <w:pPr>
              <w:pStyle w:val="RonnyBase"/>
              <w:spacing w:after="100" w:line="360" w:lineRule="auto"/>
              <w:ind w:left="45"/>
              <w:jc w:val="left"/>
              <w:rPr>
                <w:sz w:val="24"/>
                <w:szCs w:val="24"/>
                <w:rtl/>
              </w:rPr>
            </w:pPr>
            <w:r>
              <w:rPr>
                <w:rFonts w:hint="cs"/>
                <w:sz w:val="24"/>
                <w:szCs w:val="24"/>
                <w:rtl/>
              </w:rPr>
              <w:t>הדרכה ו</w:t>
            </w:r>
            <w:r w:rsidR="00570D6F" w:rsidRPr="0034663E">
              <w:rPr>
                <w:rFonts w:hint="eastAsia"/>
                <w:sz w:val="24"/>
                <w:szCs w:val="24"/>
                <w:rtl/>
              </w:rPr>
              <w:t>הטמעה</w:t>
            </w:r>
          </w:p>
        </w:tc>
        <w:tc>
          <w:tcPr>
            <w:tcW w:w="2220" w:type="dxa"/>
            <w:shd w:val="clear" w:color="auto" w:fill="auto"/>
            <w:vAlign w:val="center"/>
          </w:tcPr>
          <w:p w:rsidR="00570D6F" w:rsidRPr="0034663E" w:rsidRDefault="00570D6F" w:rsidP="00956ADF">
            <w:pPr>
              <w:pStyle w:val="RonnyBase"/>
              <w:spacing w:after="100" w:line="360" w:lineRule="auto"/>
              <w:ind w:left="45"/>
              <w:jc w:val="left"/>
              <w:rPr>
                <w:sz w:val="24"/>
                <w:szCs w:val="24"/>
              </w:rPr>
            </w:pPr>
            <w:r w:rsidRPr="0034663E">
              <w:rPr>
                <w:rFonts w:hint="eastAsia"/>
                <w:sz w:val="24"/>
                <w:szCs w:val="24"/>
                <w:rtl/>
              </w:rPr>
              <w:t>ביצוע</w:t>
            </w:r>
            <w:r w:rsidRPr="0034663E">
              <w:rPr>
                <w:sz w:val="24"/>
                <w:szCs w:val="24"/>
                <w:rtl/>
              </w:rPr>
              <w:t xml:space="preserve"> </w:t>
            </w:r>
            <w:r w:rsidR="00956ADF">
              <w:rPr>
                <w:rFonts w:hint="cs"/>
                <w:sz w:val="24"/>
                <w:szCs w:val="24"/>
                <w:rtl/>
              </w:rPr>
              <w:t>הדרכה ו</w:t>
            </w:r>
            <w:r w:rsidRPr="0034663E">
              <w:rPr>
                <w:sz w:val="24"/>
                <w:szCs w:val="24"/>
                <w:rtl/>
              </w:rPr>
              <w:t xml:space="preserve">הטמעה </w:t>
            </w:r>
            <w:r w:rsidR="004B4CC9" w:rsidRPr="0034663E">
              <w:rPr>
                <w:rFonts w:hint="eastAsia"/>
                <w:sz w:val="24"/>
                <w:szCs w:val="24"/>
                <w:rtl/>
              </w:rPr>
              <w:t>באתרים</w:t>
            </w:r>
            <w:r w:rsidR="004B4CC9" w:rsidRPr="0034663E">
              <w:rPr>
                <w:sz w:val="24"/>
                <w:szCs w:val="24"/>
                <w:rtl/>
              </w:rPr>
              <w:t xml:space="preserve"> </w:t>
            </w:r>
          </w:p>
        </w:tc>
        <w:tc>
          <w:tcPr>
            <w:tcW w:w="2126" w:type="dxa"/>
            <w:shd w:val="clear" w:color="auto" w:fill="auto"/>
            <w:vAlign w:val="center"/>
          </w:tcPr>
          <w:p w:rsidR="00570D6F" w:rsidRPr="006E10AA" w:rsidRDefault="0019294D" w:rsidP="003F3521">
            <w:pPr>
              <w:spacing w:after="100"/>
              <w:jc w:val="left"/>
              <w:rPr>
                <w:rtl/>
              </w:rPr>
            </w:pPr>
            <w:r w:rsidRPr="006E10AA">
              <w:rPr>
                <w:rFonts w:hint="eastAsia"/>
                <w:rtl/>
              </w:rPr>
              <w:t>מסמכי</w:t>
            </w:r>
            <w:r w:rsidRPr="006E10AA">
              <w:rPr>
                <w:rtl/>
              </w:rPr>
              <w:t xml:space="preserve"> </w:t>
            </w:r>
            <w:r w:rsidRPr="006E10AA">
              <w:rPr>
                <w:rFonts w:hint="eastAsia"/>
                <w:rtl/>
              </w:rPr>
              <w:t>סטטוס</w:t>
            </w:r>
          </w:p>
        </w:tc>
        <w:tc>
          <w:tcPr>
            <w:tcW w:w="1134" w:type="dxa"/>
            <w:shd w:val="clear" w:color="auto" w:fill="auto"/>
            <w:vAlign w:val="center"/>
          </w:tcPr>
          <w:p w:rsidR="00570D6F" w:rsidRPr="006E10AA" w:rsidRDefault="00570D6F" w:rsidP="003F3521">
            <w:pPr>
              <w:spacing w:after="100"/>
              <w:jc w:val="left"/>
            </w:pPr>
            <w:r w:rsidRPr="006E10AA">
              <w:rPr>
                <w:rFonts w:hint="eastAsia"/>
                <w:rtl/>
              </w:rPr>
              <w:t>ספק</w:t>
            </w:r>
          </w:p>
        </w:tc>
      </w:tr>
      <w:tr w:rsidR="00570D6F" w:rsidRPr="006E10AA" w:rsidTr="003F3521">
        <w:trPr>
          <w:cantSplit/>
        </w:trPr>
        <w:tc>
          <w:tcPr>
            <w:tcW w:w="360" w:type="dxa"/>
            <w:shd w:val="clear" w:color="auto" w:fill="auto"/>
            <w:vAlign w:val="center"/>
          </w:tcPr>
          <w:p w:rsidR="00570D6F" w:rsidRPr="0034663E" w:rsidRDefault="00570D6F" w:rsidP="00B23D09">
            <w:pPr>
              <w:pStyle w:val="RonnyBase"/>
              <w:numPr>
                <w:ilvl w:val="0"/>
                <w:numId w:val="37"/>
              </w:numPr>
              <w:spacing w:line="360" w:lineRule="auto"/>
              <w:ind w:left="284"/>
              <w:jc w:val="left"/>
              <w:rPr>
                <w:sz w:val="24"/>
                <w:szCs w:val="24"/>
                <w:rtl/>
              </w:rPr>
            </w:pPr>
          </w:p>
        </w:tc>
        <w:tc>
          <w:tcPr>
            <w:tcW w:w="1297" w:type="dxa"/>
            <w:shd w:val="clear" w:color="auto" w:fill="auto"/>
            <w:vAlign w:val="center"/>
          </w:tcPr>
          <w:p w:rsidR="00570D6F" w:rsidRPr="0034663E" w:rsidRDefault="00570D6F" w:rsidP="003F3521">
            <w:pPr>
              <w:pStyle w:val="RonnyBase"/>
              <w:spacing w:after="100" w:line="360" w:lineRule="auto"/>
              <w:ind w:left="45"/>
              <w:jc w:val="left"/>
              <w:rPr>
                <w:sz w:val="24"/>
                <w:szCs w:val="24"/>
                <w:rtl/>
              </w:rPr>
            </w:pPr>
            <w:r w:rsidRPr="0034663E">
              <w:rPr>
                <w:rFonts w:hint="eastAsia"/>
                <w:sz w:val="24"/>
                <w:szCs w:val="24"/>
                <w:rtl/>
              </w:rPr>
              <w:t>השקת</w:t>
            </w:r>
            <w:r w:rsidRPr="0034663E">
              <w:rPr>
                <w:sz w:val="24"/>
                <w:szCs w:val="24"/>
                <w:rtl/>
              </w:rPr>
              <w:t xml:space="preserve"> </w:t>
            </w:r>
            <w:r w:rsidR="00037BD7" w:rsidRPr="0034663E">
              <w:rPr>
                <w:rFonts w:hint="eastAsia"/>
                <w:sz w:val="24"/>
                <w:szCs w:val="24"/>
                <w:rtl/>
              </w:rPr>
              <w:t>אתר</w:t>
            </w:r>
            <w:r w:rsidRPr="0034663E">
              <w:rPr>
                <w:sz w:val="24"/>
                <w:szCs w:val="24"/>
                <w:rtl/>
              </w:rPr>
              <w:t xml:space="preserve">, השקה משלימה, ליווי </w:t>
            </w:r>
            <w:r w:rsidR="00037BD7" w:rsidRPr="0034663E">
              <w:rPr>
                <w:rFonts w:hint="eastAsia"/>
                <w:sz w:val="24"/>
                <w:szCs w:val="24"/>
                <w:rtl/>
              </w:rPr>
              <w:t>אתר</w:t>
            </w:r>
          </w:p>
        </w:tc>
        <w:tc>
          <w:tcPr>
            <w:tcW w:w="1309" w:type="dxa"/>
            <w:shd w:val="clear" w:color="auto" w:fill="auto"/>
            <w:vAlign w:val="center"/>
          </w:tcPr>
          <w:p w:rsidR="00570D6F" w:rsidRPr="0034663E" w:rsidRDefault="00F07381" w:rsidP="003F3521">
            <w:pPr>
              <w:pStyle w:val="RonnyBase"/>
              <w:spacing w:after="100" w:line="360" w:lineRule="auto"/>
              <w:ind w:left="45"/>
              <w:jc w:val="left"/>
              <w:rPr>
                <w:sz w:val="24"/>
                <w:szCs w:val="24"/>
                <w:rtl/>
              </w:rPr>
            </w:pPr>
            <w:r>
              <w:rPr>
                <w:rFonts w:hint="cs"/>
                <w:sz w:val="24"/>
                <w:szCs w:val="24"/>
                <w:rtl/>
              </w:rPr>
              <w:t>הדרכה ו</w:t>
            </w:r>
            <w:r w:rsidR="00570D6F" w:rsidRPr="0034663E">
              <w:rPr>
                <w:rFonts w:hint="eastAsia"/>
                <w:sz w:val="24"/>
                <w:szCs w:val="24"/>
                <w:rtl/>
              </w:rPr>
              <w:t>הטמעה</w:t>
            </w:r>
          </w:p>
        </w:tc>
        <w:tc>
          <w:tcPr>
            <w:tcW w:w="2220" w:type="dxa"/>
            <w:shd w:val="clear" w:color="auto" w:fill="auto"/>
            <w:vAlign w:val="center"/>
          </w:tcPr>
          <w:p w:rsidR="00570D6F" w:rsidRPr="0034663E" w:rsidRDefault="00570D6F" w:rsidP="003F3521">
            <w:pPr>
              <w:pStyle w:val="RonnyBase"/>
              <w:spacing w:after="100" w:line="360" w:lineRule="auto"/>
              <w:ind w:left="45"/>
              <w:jc w:val="left"/>
              <w:rPr>
                <w:sz w:val="24"/>
                <w:szCs w:val="24"/>
              </w:rPr>
            </w:pPr>
            <w:r w:rsidRPr="0034663E">
              <w:rPr>
                <w:rFonts w:hint="eastAsia"/>
                <w:sz w:val="24"/>
                <w:szCs w:val="24"/>
                <w:rtl/>
              </w:rPr>
              <w:t>בקרת</w:t>
            </w:r>
            <w:r w:rsidRPr="0034663E">
              <w:rPr>
                <w:sz w:val="24"/>
                <w:szCs w:val="24"/>
                <w:rtl/>
              </w:rPr>
              <w:t xml:space="preserve"> איכות ה</w:t>
            </w:r>
            <w:r w:rsidR="00F07381">
              <w:rPr>
                <w:rFonts w:hint="cs"/>
                <w:sz w:val="24"/>
                <w:szCs w:val="24"/>
                <w:rtl/>
              </w:rPr>
              <w:t>הדרכה וה</w:t>
            </w:r>
            <w:r w:rsidRPr="0034663E">
              <w:rPr>
                <w:sz w:val="24"/>
                <w:szCs w:val="24"/>
                <w:rtl/>
              </w:rPr>
              <w:t xml:space="preserve">הטמעה </w:t>
            </w:r>
          </w:p>
        </w:tc>
        <w:tc>
          <w:tcPr>
            <w:tcW w:w="2126" w:type="dxa"/>
            <w:shd w:val="clear" w:color="auto" w:fill="auto"/>
            <w:vAlign w:val="center"/>
          </w:tcPr>
          <w:p w:rsidR="00570D6F" w:rsidRPr="0034663E" w:rsidRDefault="00570D6F" w:rsidP="003F3521">
            <w:pPr>
              <w:pStyle w:val="RonnyBase"/>
              <w:spacing w:after="100" w:line="360" w:lineRule="auto"/>
              <w:jc w:val="left"/>
              <w:rPr>
                <w:szCs w:val="24"/>
                <w:rtl/>
              </w:rPr>
            </w:pPr>
            <w:r w:rsidRPr="0034663E">
              <w:rPr>
                <w:rFonts w:hint="eastAsia"/>
                <w:szCs w:val="24"/>
                <w:rtl/>
              </w:rPr>
              <w:t>רשימות</w:t>
            </w:r>
            <w:r w:rsidRPr="0034663E">
              <w:rPr>
                <w:szCs w:val="24"/>
                <w:rtl/>
              </w:rPr>
              <w:t xml:space="preserve"> </w:t>
            </w:r>
            <w:r w:rsidRPr="0034663E">
              <w:rPr>
                <w:rFonts w:hint="eastAsia"/>
                <w:szCs w:val="24"/>
                <w:rtl/>
              </w:rPr>
              <w:t>תיוג</w:t>
            </w:r>
            <w:r w:rsidRPr="0034663E">
              <w:rPr>
                <w:szCs w:val="24"/>
                <w:rtl/>
              </w:rPr>
              <w:t>,</w:t>
            </w:r>
            <w:r w:rsidR="006D152A" w:rsidRPr="0034663E">
              <w:rPr>
                <w:szCs w:val="24"/>
                <w:rtl/>
              </w:rPr>
              <w:t xml:space="preserve"> משוב,</w:t>
            </w:r>
            <w:r w:rsidR="009162F4" w:rsidRPr="0034663E">
              <w:rPr>
                <w:szCs w:val="24"/>
                <w:rtl/>
              </w:rPr>
              <w:t xml:space="preserve"> </w:t>
            </w:r>
            <w:r w:rsidRPr="0034663E">
              <w:rPr>
                <w:rFonts w:hint="eastAsia"/>
                <w:szCs w:val="24"/>
                <w:rtl/>
              </w:rPr>
              <w:t>תפוקות</w:t>
            </w:r>
            <w:r w:rsidR="00D80F70" w:rsidRPr="0034663E">
              <w:rPr>
                <w:szCs w:val="24"/>
                <w:rtl/>
              </w:rPr>
              <w:t xml:space="preserve"> במערכת</w:t>
            </w:r>
            <w:r w:rsidR="001F341D">
              <w:rPr>
                <w:rFonts w:hint="cs"/>
                <w:szCs w:val="24"/>
                <w:rtl/>
              </w:rPr>
              <w:t xml:space="preserve"> יכולת הפעלה טובה של המערכת / מודול ע"י </w:t>
            </w:r>
            <w:r w:rsidR="001F341D">
              <w:rPr>
                <w:rFonts w:hint="cs"/>
                <w:szCs w:val="24"/>
              </w:rPr>
              <w:t>X</w:t>
            </w:r>
            <w:r w:rsidR="001F341D">
              <w:rPr>
                <w:rFonts w:hint="cs"/>
                <w:szCs w:val="24"/>
                <w:rtl/>
              </w:rPr>
              <w:t xml:space="preserve"> עובדים בבית החולים</w:t>
            </w:r>
          </w:p>
        </w:tc>
        <w:tc>
          <w:tcPr>
            <w:tcW w:w="1134" w:type="dxa"/>
            <w:shd w:val="clear" w:color="auto" w:fill="auto"/>
            <w:vAlign w:val="center"/>
          </w:tcPr>
          <w:p w:rsidR="00570D6F" w:rsidRPr="006E10AA" w:rsidRDefault="00570D6F" w:rsidP="003F3521">
            <w:pPr>
              <w:spacing w:after="100"/>
              <w:jc w:val="left"/>
            </w:pPr>
            <w:r w:rsidRPr="006E10AA">
              <w:rPr>
                <w:rFonts w:hint="eastAsia"/>
                <w:rtl/>
              </w:rPr>
              <w:t>ספק</w:t>
            </w:r>
          </w:p>
        </w:tc>
      </w:tr>
      <w:tr w:rsidR="00570D6F" w:rsidRPr="006E10AA" w:rsidTr="003F3521">
        <w:trPr>
          <w:cantSplit/>
        </w:trPr>
        <w:tc>
          <w:tcPr>
            <w:tcW w:w="360" w:type="dxa"/>
            <w:shd w:val="clear" w:color="auto" w:fill="auto"/>
            <w:vAlign w:val="center"/>
          </w:tcPr>
          <w:p w:rsidR="00570D6F" w:rsidRPr="0034663E" w:rsidRDefault="00570D6F" w:rsidP="00B23D09">
            <w:pPr>
              <w:pStyle w:val="RonnyBase"/>
              <w:numPr>
                <w:ilvl w:val="0"/>
                <w:numId w:val="37"/>
              </w:numPr>
              <w:spacing w:line="360" w:lineRule="auto"/>
              <w:ind w:left="284"/>
              <w:jc w:val="left"/>
              <w:rPr>
                <w:sz w:val="24"/>
                <w:szCs w:val="24"/>
                <w:rtl/>
              </w:rPr>
            </w:pPr>
          </w:p>
        </w:tc>
        <w:tc>
          <w:tcPr>
            <w:tcW w:w="1297" w:type="dxa"/>
            <w:shd w:val="clear" w:color="auto" w:fill="auto"/>
            <w:vAlign w:val="center"/>
          </w:tcPr>
          <w:p w:rsidR="00570D6F" w:rsidRPr="0034663E" w:rsidRDefault="00570D6F" w:rsidP="003F3521">
            <w:pPr>
              <w:pStyle w:val="RonnyBase"/>
              <w:spacing w:before="0" w:after="100" w:line="360" w:lineRule="auto"/>
              <w:ind w:left="45" w:right="-64"/>
              <w:jc w:val="left"/>
              <w:rPr>
                <w:sz w:val="24"/>
                <w:szCs w:val="24"/>
                <w:rtl/>
              </w:rPr>
            </w:pPr>
            <w:r w:rsidRPr="0034663E">
              <w:rPr>
                <w:rFonts w:hint="eastAsia"/>
                <w:sz w:val="24"/>
                <w:szCs w:val="24"/>
                <w:rtl/>
              </w:rPr>
              <w:t>ניהול</w:t>
            </w:r>
          </w:p>
        </w:tc>
        <w:tc>
          <w:tcPr>
            <w:tcW w:w="1309" w:type="dxa"/>
            <w:shd w:val="clear" w:color="auto" w:fill="auto"/>
            <w:vAlign w:val="center"/>
          </w:tcPr>
          <w:p w:rsidR="00570D6F" w:rsidRPr="0034663E" w:rsidRDefault="00570D6F" w:rsidP="003F3521">
            <w:pPr>
              <w:pStyle w:val="RonnyBase"/>
              <w:spacing w:before="0" w:after="100" w:line="360" w:lineRule="auto"/>
              <w:ind w:left="45" w:right="79"/>
              <w:jc w:val="left"/>
              <w:rPr>
                <w:sz w:val="24"/>
                <w:szCs w:val="24"/>
                <w:rtl/>
              </w:rPr>
            </w:pPr>
            <w:r w:rsidRPr="0034663E">
              <w:rPr>
                <w:rFonts w:hint="eastAsia"/>
                <w:sz w:val="24"/>
                <w:szCs w:val="24"/>
                <w:rtl/>
              </w:rPr>
              <w:t>בכל</w:t>
            </w:r>
            <w:r w:rsidRPr="0034663E">
              <w:rPr>
                <w:sz w:val="24"/>
                <w:szCs w:val="24"/>
                <w:rtl/>
              </w:rPr>
              <w:t xml:space="preserve"> </w:t>
            </w:r>
            <w:r w:rsidRPr="0034663E">
              <w:rPr>
                <w:rFonts w:hint="eastAsia"/>
                <w:sz w:val="24"/>
                <w:szCs w:val="24"/>
                <w:rtl/>
              </w:rPr>
              <w:t>שלבי</w:t>
            </w:r>
            <w:r w:rsidRPr="0034663E">
              <w:rPr>
                <w:sz w:val="24"/>
                <w:szCs w:val="24"/>
                <w:rtl/>
              </w:rPr>
              <w:t xml:space="preserve"> </w:t>
            </w:r>
            <w:r w:rsidRPr="0034663E">
              <w:rPr>
                <w:rFonts w:hint="eastAsia"/>
                <w:sz w:val="24"/>
                <w:szCs w:val="24"/>
                <w:rtl/>
              </w:rPr>
              <w:t>הפרויקט</w:t>
            </w:r>
          </w:p>
        </w:tc>
        <w:tc>
          <w:tcPr>
            <w:tcW w:w="2220" w:type="dxa"/>
            <w:shd w:val="clear" w:color="auto" w:fill="auto"/>
            <w:vAlign w:val="center"/>
          </w:tcPr>
          <w:p w:rsidR="00570D6F" w:rsidRPr="0034663E" w:rsidRDefault="00570D6F" w:rsidP="003F3521">
            <w:pPr>
              <w:pStyle w:val="RonnyBase"/>
              <w:spacing w:after="100" w:line="360" w:lineRule="auto"/>
              <w:ind w:left="45"/>
              <w:jc w:val="left"/>
              <w:rPr>
                <w:sz w:val="24"/>
                <w:szCs w:val="24"/>
              </w:rPr>
            </w:pPr>
            <w:r w:rsidRPr="0034663E">
              <w:rPr>
                <w:sz w:val="24"/>
                <w:szCs w:val="24"/>
                <w:rtl/>
              </w:rPr>
              <w:t xml:space="preserve"> </w:t>
            </w:r>
            <w:proofErr w:type="spellStart"/>
            <w:r w:rsidRPr="0034663E">
              <w:rPr>
                <w:rFonts w:hint="eastAsia"/>
                <w:sz w:val="24"/>
                <w:szCs w:val="24"/>
                <w:rtl/>
              </w:rPr>
              <w:t>תו</w:t>
            </w:r>
            <w:r w:rsidRPr="0034663E">
              <w:rPr>
                <w:sz w:val="24"/>
                <w:szCs w:val="24"/>
                <w:rtl/>
              </w:rPr>
              <w:t>"ע</w:t>
            </w:r>
            <w:proofErr w:type="spellEnd"/>
            <w:r w:rsidRPr="0034663E">
              <w:rPr>
                <w:sz w:val="24"/>
                <w:szCs w:val="24"/>
                <w:rtl/>
              </w:rPr>
              <w:t xml:space="preserve"> לכלל המשימות </w:t>
            </w:r>
          </w:p>
        </w:tc>
        <w:tc>
          <w:tcPr>
            <w:tcW w:w="2126" w:type="dxa"/>
            <w:shd w:val="clear" w:color="auto" w:fill="auto"/>
            <w:vAlign w:val="center"/>
          </w:tcPr>
          <w:p w:rsidR="00570D6F" w:rsidRPr="0034663E" w:rsidRDefault="00570D6F" w:rsidP="003F3521">
            <w:pPr>
              <w:pStyle w:val="RonnyBase"/>
              <w:spacing w:after="100" w:line="360" w:lineRule="auto"/>
              <w:jc w:val="left"/>
              <w:rPr>
                <w:sz w:val="24"/>
                <w:szCs w:val="24"/>
                <w:rtl/>
              </w:rPr>
            </w:pPr>
            <w:proofErr w:type="spellStart"/>
            <w:r w:rsidRPr="0034663E">
              <w:rPr>
                <w:rFonts w:hint="eastAsia"/>
                <w:sz w:val="24"/>
                <w:szCs w:val="24"/>
                <w:rtl/>
              </w:rPr>
              <w:t>גאנט</w:t>
            </w:r>
            <w:proofErr w:type="spellEnd"/>
            <w:r w:rsidRPr="0034663E">
              <w:rPr>
                <w:sz w:val="24"/>
                <w:szCs w:val="24"/>
                <w:rtl/>
              </w:rPr>
              <w:t xml:space="preserve"> עבודה מפורט של פרויקט ה</w:t>
            </w:r>
            <w:r w:rsidR="00F07381">
              <w:rPr>
                <w:rFonts w:hint="cs"/>
                <w:sz w:val="24"/>
                <w:szCs w:val="24"/>
                <w:rtl/>
              </w:rPr>
              <w:t>הדרכה וה</w:t>
            </w:r>
            <w:r w:rsidRPr="0034663E">
              <w:rPr>
                <w:sz w:val="24"/>
                <w:szCs w:val="24"/>
                <w:rtl/>
              </w:rPr>
              <w:t>הטמעה המציג את משימות ספק בכל שלבי הפרויקט,</w:t>
            </w:r>
            <w:r w:rsidR="009162F4" w:rsidRPr="0034663E">
              <w:rPr>
                <w:sz w:val="24"/>
                <w:szCs w:val="24"/>
                <w:rtl/>
              </w:rPr>
              <w:t xml:space="preserve"> </w:t>
            </w:r>
            <w:r w:rsidRPr="0034663E">
              <w:rPr>
                <w:rFonts w:hint="eastAsia"/>
                <w:sz w:val="24"/>
                <w:szCs w:val="24"/>
                <w:rtl/>
              </w:rPr>
              <w:t>ומסמך</w:t>
            </w:r>
            <w:r w:rsidRPr="0034663E">
              <w:rPr>
                <w:sz w:val="24"/>
                <w:szCs w:val="24"/>
                <w:rtl/>
              </w:rPr>
              <w:t xml:space="preserve"> המפרט את </w:t>
            </w:r>
            <w:r w:rsidR="00531C2A" w:rsidRPr="0034663E">
              <w:rPr>
                <w:rFonts w:hint="eastAsia"/>
                <w:sz w:val="24"/>
                <w:szCs w:val="24"/>
                <w:rtl/>
              </w:rPr>
              <w:t>המתודולוגי</w:t>
            </w:r>
            <w:r w:rsidR="009040C9" w:rsidRPr="0034663E">
              <w:rPr>
                <w:rFonts w:hint="eastAsia"/>
                <w:sz w:val="24"/>
                <w:szCs w:val="24"/>
                <w:rtl/>
              </w:rPr>
              <w:t>ה</w:t>
            </w:r>
            <w:r w:rsidR="009040C9" w:rsidRPr="0034663E">
              <w:rPr>
                <w:sz w:val="24"/>
                <w:szCs w:val="24"/>
                <w:rtl/>
              </w:rPr>
              <w:t>,</w:t>
            </w:r>
            <w:r w:rsidR="003F3521" w:rsidRPr="0034663E">
              <w:rPr>
                <w:sz w:val="24"/>
                <w:szCs w:val="24"/>
                <w:rtl/>
              </w:rPr>
              <w:t xml:space="preserve"> התשומות</w:t>
            </w:r>
            <w:r w:rsidRPr="0034663E">
              <w:rPr>
                <w:sz w:val="24"/>
                <w:szCs w:val="24"/>
                <w:rtl/>
              </w:rPr>
              <w:t xml:space="preserve"> והתפוק</w:t>
            </w:r>
            <w:r w:rsidR="0019294D" w:rsidRPr="0034663E">
              <w:rPr>
                <w:rFonts w:hint="eastAsia"/>
                <w:sz w:val="24"/>
                <w:szCs w:val="24"/>
                <w:rtl/>
              </w:rPr>
              <w:t>ות</w:t>
            </w:r>
            <w:r w:rsidR="0019294D" w:rsidRPr="0034663E">
              <w:rPr>
                <w:sz w:val="24"/>
                <w:szCs w:val="24"/>
                <w:rtl/>
              </w:rPr>
              <w:t xml:space="preserve"> </w:t>
            </w:r>
            <w:r w:rsidR="003F3521" w:rsidRPr="0034663E">
              <w:rPr>
                <w:rFonts w:hint="eastAsia"/>
                <w:sz w:val="24"/>
                <w:szCs w:val="24"/>
                <w:rtl/>
              </w:rPr>
              <w:t>ה</w:t>
            </w:r>
            <w:r w:rsidR="0019294D" w:rsidRPr="0034663E">
              <w:rPr>
                <w:rFonts w:hint="eastAsia"/>
                <w:sz w:val="24"/>
                <w:szCs w:val="24"/>
                <w:rtl/>
              </w:rPr>
              <w:t>נדרשות</w:t>
            </w:r>
          </w:p>
        </w:tc>
        <w:tc>
          <w:tcPr>
            <w:tcW w:w="1134" w:type="dxa"/>
            <w:shd w:val="clear" w:color="auto" w:fill="auto"/>
            <w:vAlign w:val="center"/>
          </w:tcPr>
          <w:p w:rsidR="00570D6F" w:rsidRPr="0034663E" w:rsidRDefault="00570D6F" w:rsidP="003F3521">
            <w:pPr>
              <w:pStyle w:val="RonnyBase"/>
              <w:spacing w:after="100" w:line="360" w:lineRule="auto"/>
              <w:jc w:val="left"/>
              <w:rPr>
                <w:sz w:val="24"/>
                <w:szCs w:val="24"/>
              </w:rPr>
            </w:pPr>
            <w:r w:rsidRPr="0034663E">
              <w:rPr>
                <w:rFonts w:hint="eastAsia"/>
                <w:sz w:val="24"/>
                <w:szCs w:val="24"/>
                <w:rtl/>
              </w:rPr>
              <w:t>ספק</w:t>
            </w:r>
          </w:p>
        </w:tc>
      </w:tr>
      <w:tr w:rsidR="00570D6F" w:rsidRPr="006E10AA" w:rsidTr="003F3521">
        <w:trPr>
          <w:cantSplit/>
        </w:trPr>
        <w:tc>
          <w:tcPr>
            <w:tcW w:w="360" w:type="dxa"/>
            <w:shd w:val="clear" w:color="auto" w:fill="auto"/>
            <w:vAlign w:val="center"/>
          </w:tcPr>
          <w:p w:rsidR="00570D6F" w:rsidRPr="0034663E" w:rsidRDefault="00570D6F" w:rsidP="00B23D09">
            <w:pPr>
              <w:pStyle w:val="RonnyBase"/>
              <w:numPr>
                <w:ilvl w:val="0"/>
                <w:numId w:val="37"/>
              </w:numPr>
              <w:spacing w:line="360" w:lineRule="auto"/>
              <w:ind w:left="284"/>
              <w:jc w:val="left"/>
              <w:rPr>
                <w:sz w:val="24"/>
                <w:szCs w:val="24"/>
                <w:rtl/>
              </w:rPr>
            </w:pPr>
          </w:p>
        </w:tc>
        <w:tc>
          <w:tcPr>
            <w:tcW w:w="1297" w:type="dxa"/>
            <w:shd w:val="clear" w:color="auto" w:fill="auto"/>
            <w:vAlign w:val="center"/>
          </w:tcPr>
          <w:p w:rsidR="00570D6F" w:rsidRPr="0034663E" w:rsidRDefault="00570D6F" w:rsidP="003F3521">
            <w:pPr>
              <w:pStyle w:val="RonnyBase"/>
              <w:spacing w:after="100" w:line="360" w:lineRule="auto"/>
              <w:ind w:left="45"/>
              <w:jc w:val="left"/>
              <w:rPr>
                <w:sz w:val="24"/>
                <w:szCs w:val="24"/>
                <w:rtl/>
              </w:rPr>
            </w:pPr>
            <w:r w:rsidRPr="0034663E">
              <w:rPr>
                <w:rFonts w:hint="eastAsia"/>
                <w:sz w:val="24"/>
                <w:szCs w:val="24"/>
                <w:rtl/>
              </w:rPr>
              <w:t>ניהול</w:t>
            </w:r>
          </w:p>
        </w:tc>
        <w:tc>
          <w:tcPr>
            <w:tcW w:w="1309" w:type="dxa"/>
            <w:shd w:val="clear" w:color="auto" w:fill="auto"/>
            <w:vAlign w:val="center"/>
          </w:tcPr>
          <w:p w:rsidR="00570D6F" w:rsidRPr="0034663E" w:rsidRDefault="00570D6F" w:rsidP="003F3521">
            <w:pPr>
              <w:pStyle w:val="RonnyBase"/>
              <w:spacing w:after="100" w:line="360" w:lineRule="auto"/>
              <w:ind w:left="45"/>
              <w:jc w:val="left"/>
              <w:rPr>
                <w:sz w:val="24"/>
                <w:szCs w:val="24"/>
                <w:rtl/>
              </w:rPr>
            </w:pPr>
            <w:r w:rsidRPr="0034663E">
              <w:rPr>
                <w:rFonts w:hint="eastAsia"/>
                <w:sz w:val="24"/>
                <w:szCs w:val="24"/>
                <w:rtl/>
              </w:rPr>
              <w:t>בכל</w:t>
            </w:r>
            <w:r w:rsidRPr="0034663E">
              <w:rPr>
                <w:sz w:val="24"/>
                <w:szCs w:val="24"/>
                <w:rtl/>
              </w:rPr>
              <w:t xml:space="preserve"> </w:t>
            </w:r>
            <w:r w:rsidRPr="0034663E">
              <w:rPr>
                <w:rFonts w:hint="eastAsia"/>
                <w:sz w:val="24"/>
                <w:szCs w:val="24"/>
                <w:rtl/>
              </w:rPr>
              <w:t>שלבי</w:t>
            </w:r>
            <w:r w:rsidRPr="0034663E">
              <w:rPr>
                <w:sz w:val="24"/>
                <w:szCs w:val="24"/>
                <w:rtl/>
              </w:rPr>
              <w:t xml:space="preserve"> </w:t>
            </w:r>
            <w:r w:rsidRPr="0034663E">
              <w:rPr>
                <w:rFonts w:hint="eastAsia"/>
                <w:sz w:val="24"/>
                <w:szCs w:val="24"/>
                <w:rtl/>
              </w:rPr>
              <w:t>הפרויקט</w:t>
            </w:r>
          </w:p>
        </w:tc>
        <w:tc>
          <w:tcPr>
            <w:tcW w:w="2220" w:type="dxa"/>
            <w:shd w:val="clear" w:color="auto" w:fill="auto"/>
            <w:vAlign w:val="center"/>
          </w:tcPr>
          <w:p w:rsidR="00570D6F" w:rsidRPr="0034663E" w:rsidRDefault="00570D6F" w:rsidP="003F3521">
            <w:pPr>
              <w:pStyle w:val="RonnyBase"/>
              <w:spacing w:after="100" w:line="360" w:lineRule="auto"/>
              <w:ind w:left="45"/>
              <w:jc w:val="left"/>
              <w:rPr>
                <w:sz w:val="24"/>
                <w:szCs w:val="24"/>
                <w:rtl/>
              </w:rPr>
            </w:pPr>
            <w:r w:rsidRPr="0034663E">
              <w:rPr>
                <w:rFonts w:hint="eastAsia"/>
                <w:sz w:val="24"/>
                <w:szCs w:val="24"/>
                <w:rtl/>
              </w:rPr>
              <w:t>דיווחי</w:t>
            </w:r>
            <w:r w:rsidRPr="0034663E">
              <w:rPr>
                <w:sz w:val="24"/>
                <w:szCs w:val="24"/>
                <w:rtl/>
              </w:rPr>
              <w:t xml:space="preserve"> סטטוס </w:t>
            </w:r>
            <w:proofErr w:type="spellStart"/>
            <w:r w:rsidRPr="0034663E">
              <w:rPr>
                <w:rFonts w:hint="eastAsia"/>
                <w:sz w:val="24"/>
                <w:szCs w:val="24"/>
                <w:rtl/>
              </w:rPr>
              <w:t>למ</w:t>
            </w:r>
            <w:r w:rsidR="00977A8B" w:rsidRPr="0034663E">
              <w:rPr>
                <w:rFonts w:hint="eastAsia"/>
                <w:sz w:val="24"/>
                <w:szCs w:val="24"/>
                <w:rtl/>
              </w:rPr>
              <w:t>י</w:t>
            </w:r>
            <w:r w:rsidRPr="0034663E">
              <w:rPr>
                <w:rFonts w:hint="eastAsia"/>
                <w:sz w:val="24"/>
                <w:szCs w:val="24"/>
                <w:rtl/>
              </w:rPr>
              <w:t>נהלת</w:t>
            </w:r>
            <w:proofErr w:type="spellEnd"/>
            <w:r w:rsidRPr="0034663E">
              <w:rPr>
                <w:sz w:val="24"/>
                <w:szCs w:val="24"/>
                <w:rtl/>
              </w:rPr>
              <w:t xml:space="preserve"> </w:t>
            </w:r>
            <w:proofErr w:type="spellStart"/>
            <w:r w:rsidR="003439AE" w:rsidRPr="0034663E">
              <w:rPr>
                <w:rFonts w:hint="eastAsia"/>
                <w:sz w:val="24"/>
                <w:szCs w:val="24"/>
                <w:rtl/>
              </w:rPr>
              <w:t>נמ</w:t>
            </w:r>
            <w:r w:rsidR="003439AE" w:rsidRPr="0034663E">
              <w:rPr>
                <w:sz w:val="24"/>
                <w:szCs w:val="24"/>
                <w:rtl/>
              </w:rPr>
              <w:t>"</w:t>
            </w:r>
            <w:r w:rsidR="003439AE" w:rsidRPr="0034663E">
              <w:rPr>
                <w:rFonts w:hint="eastAsia"/>
                <w:sz w:val="24"/>
                <w:szCs w:val="24"/>
                <w:rtl/>
              </w:rPr>
              <w:t>ר</w:t>
            </w:r>
            <w:proofErr w:type="spellEnd"/>
            <w:r w:rsidR="003439AE" w:rsidRPr="0034663E">
              <w:rPr>
                <w:sz w:val="24"/>
                <w:szCs w:val="24"/>
                <w:rtl/>
              </w:rPr>
              <w:t>-מזור</w:t>
            </w:r>
            <w:r w:rsidRPr="0034663E">
              <w:rPr>
                <w:sz w:val="24"/>
                <w:szCs w:val="24"/>
                <w:rtl/>
              </w:rPr>
              <w:t xml:space="preserve"> </w:t>
            </w:r>
          </w:p>
          <w:p w:rsidR="00570D6F" w:rsidRPr="0034663E" w:rsidRDefault="00570D6F" w:rsidP="003F3521">
            <w:pPr>
              <w:pStyle w:val="RonnyBase"/>
              <w:spacing w:line="360" w:lineRule="auto"/>
              <w:ind w:left="45"/>
              <w:jc w:val="left"/>
              <w:rPr>
                <w:sz w:val="24"/>
                <w:szCs w:val="24"/>
                <w:rtl/>
              </w:rPr>
            </w:pPr>
          </w:p>
        </w:tc>
        <w:tc>
          <w:tcPr>
            <w:tcW w:w="2126" w:type="dxa"/>
            <w:shd w:val="clear" w:color="auto" w:fill="auto"/>
            <w:vAlign w:val="center"/>
          </w:tcPr>
          <w:p w:rsidR="00570D6F" w:rsidRPr="0034663E" w:rsidRDefault="00570D6F" w:rsidP="003F3521">
            <w:pPr>
              <w:pStyle w:val="RonnyBase"/>
              <w:spacing w:after="100" w:line="360" w:lineRule="auto"/>
              <w:jc w:val="left"/>
              <w:rPr>
                <w:sz w:val="24"/>
                <w:szCs w:val="24"/>
                <w:rtl/>
              </w:rPr>
            </w:pPr>
            <w:r w:rsidRPr="0034663E">
              <w:rPr>
                <w:rFonts w:hint="eastAsia"/>
                <w:sz w:val="24"/>
                <w:szCs w:val="24"/>
                <w:rtl/>
              </w:rPr>
              <w:t>דיווחים</w:t>
            </w:r>
            <w:r w:rsidRPr="0034663E">
              <w:rPr>
                <w:sz w:val="24"/>
                <w:szCs w:val="24"/>
                <w:rtl/>
              </w:rPr>
              <w:t xml:space="preserve"> במבנה ובתדירות שיידרשו ע"י </w:t>
            </w:r>
            <w:proofErr w:type="spellStart"/>
            <w:r w:rsidRPr="0034663E">
              <w:rPr>
                <w:rFonts w:hint="eastAsia"/>
                <w:sz w:val="24"/>
                <w:szCs w:val="24"/>
                <w:rtl/>
              </w:rPr>
              <w:t>מ</w:t>
            </w:r>
            <w:r w:rsidR="00977A8B" w:rsidRPr="0034663E">
              <w:rPr>
                <w:rFonts w:hint="eastAsia"/>
                <w:sz w:val="24"/>
                <w:szCs w:val="24"/>
                <w:rtl/>
              </w:rPr>
              <w:t>י</w:t>
            </w:r>
            <w:r w:rsidRPr="0034663E">
              <w:rPr>
                <w:rFonts w:hint="eastAsia"/>
                <w:sz w:val="24"/>
                <w:szCs w:val="24"/>
                <w:rtl/>
              </w:rPr>
              <w:t>נהלת</w:t>
            </w:r>
            <w:proofErr w:type="spellEnd"/>
            <w:r w:rsidRPr="0034663E">
              <w:rPr>
                <w:sz w:val="24"/>
                <w:szCs w:val="24"/>
                <w:rtl/>
              </w:rPr>
              <w:t xml:space="preserve"> ה</w:t>
            </w:r>
            <w:r w:rsidR="00977A8B" w:rsidRPr="0034663E">
              <w:rPr>
                <w:rFonts w:hint="eastAsia"/>
                <w:sz w:val="24"/>
                <w:szCs w:val="24"/>
                <w:rtl/>
              </w:rPr>
              <w:t>יחידה</w:t>
            </w:r>
          </w:p>
        </w:tc>
        <w:tc>
          <w:tcPr>
            <w:tcW w:w="1134" w:type="dxa"/>
            <w:shd w:val="clear" w:color="auto" w:fill="auto"/>
            <w:vAlign w:val="center"/>
          </w:tcPr>
          <w:p w:rsidR="00570D6F" w:rsidRPr="0034663E" w:rsidRDefault="00570D6F" w:rsidP="003F3521">
            <w:pPr>
              <w:pStyle w:val="RonnyBase"/>
              <w:spacing w:after="100" w:line="360" w:lineRule="auto"/>
              <w:jc w:val="left"/>
              <w:rPr>
                <w:sz w:val="24"/>
                <w:szCs w:val="24"/>
                <w:rtl/>
              </w:rPr>
            </w:pPr>
            <w:r w:rsidRPr="0034663E">
              <w:rPr>
                <w:rFonts w:hint="eastAsia"/>
                <w:sz w:val="24"/>
                <w:szCs w:val="24"/>
                <w:rtl/>
              </w:rPr>
              <w:t>ספק</w:t>
            </w:r>
          </w:p>
        </w:tc>
      </w:tr>
      <w:tr w:rsidR="001F341D" w:rsidRPr="006E10AA" w:rsidTr="00AE1698">
        <w:trPr>
          <w:cantSplit/>
        </w:trPr>
        <w:tc>
          <w:tcPr>
            <w:tcW w:w="360" w:type="dxa"/>
            <w:shd w:val="clear" w:color="auto" w:fill="auto"/>
            <w:vAlign w:val="center"/>
          </w:tcPr>
          <w:p w:rsidR="001F341D" w:rsidRPr="00FB6138" w:rsidRDefault="001F341D" w:rsidP="00B23D09">
            <w:pPr>
              <w:pStyle w:val="RonnyBase"/>
              <w:numPr>
                <w:ilvl w:val="0"/>
                <w:numId w:val="37"/>
              </w:numPr>
              <w:spacing w:line="360" w:lineRule="auto"/>
              <w:ind w:left="284"/>
              <w:jc w:val="left"/>
              <w:rPr>
                <w:sz w:val="24"/>
                <w:szCs w:val="24"/>
                <w:rtl/>
              </w:rPr>
            </w:pPr>
          </w:p>
        </w:tc>
        <w:tc>
          <w:tcPr>
            <w:tcW w:w="1297" w:type="dxa"/>
            <w:shd w:val="clear" w:color="auto" w:fill="auto"/>
            <w:vAlign w:val="center"/>
          </w:tcPr>
          <w:p w:rsidR="001F341D" w:rsidRPr="00FB6138" w:rsidRDefault="001F341D" w:rsidP="001F341D">
            <w:pPr>
              <w:pStyle w:val="RonnyBase"/>
              <w:spacing w:after="100" w:line="360" w:lineRule="auto"/>
              <w:ind w:left="45"/>
              <w:jc w:val="left"/>
              <w:rPr>
                <w:sz w:val="24"/>
                <w:szCs w:val="24"/>
                <w:rtl/>
              </w:rPr>
            </w:pPr>
            <w:r>
              <w:rPr>
                <w:rFonts w:hint="cs"/>
                <w:sz w:val="24"/>
                <w:szCs w:val="24"/>
                <w:rtl/>
              </w:rPr>
              <w:t xml:space="preserve"> חומרי הדרכה: מדריכים למשתמש ו/או לומדות</w:t>
            </w:r>
          </w:p>
        </w:tc>
        <w:tc>
          <w:tcPr>
            <w:tcW w:w="1309" w:type="dxa"/>
            <w:shd w:val="clear" w:color="auto" w:fill="auto"/>
            <w:vAlign w:val="center"/>
          </w:tcPr>
          <w:p w:rsidR="001F341D" w:rsidRPr="00FB6138" w:rsidRDefault="001F341D" w:rsidP="00AE1698">
            <w:pPr>
              <w:pStyle w:val="RonnyBase"/>
              <w:spacing w:after="100" w:line="360" w:lineRule="auto"/>
              <w:ind w:left="45"/>
              <w:jc w:val="left"/>
              <w:rPr>
                <w:sz w:val="24"/>
                <w:szCs w:val="24"/>
                <w:rtl/>
              </w:rPr>
            </w:pPr>
            <w:r>
              <w:rPr>
                <w:rFonts w:hint="cs"/>
                <w:sz w:val="24"/>
                <w:szCs w:val="24"/>
                <w:rtl/>
              </w:rPr>
              <w:t>לפני התחלת ה</w:t>
            </w:r>
            <w:r w:rsidR="00F07381">
              <w:rPr>
                <w:rFonts w:hint="cs"/>
                <w:sz w:val="24"/>
                <w:szCs w:val="24"/>
                <w:rtl/>
              </w:rPr>
              <w:t>הדרכה וה</w:t>
            </w:r>
            <w:r>
              <w:rPr>
                <w:rFonts w:hint="cs"/>
                <w:sz w:val="24"/>
                <w:szCs w:val="24"/>
                <w:rtl/>
              </w:rPr>
              <w:t>הטמעה</w:t>
            </w:r>
          </w:p>
        </w:tc>
        <w:tc>
          <w:tcPr>
            <w:tcW w:w="2220" w:type="dxa"/>
            <w:shd w:val="clear" w:color="auto" w:fill="auto"/>
            <w:vAlign w:val="center"/>
          </w:tcPr>
          <w:p w:rsidR="001F341D" w:rsidRPr="00FB6138" w:rsidRDefault="001F341D" w:rsidP="001F341D">
            <w:pPr>
              <w:pStyle w:val="RonnyBase"/>
              <w:spacing w:after="100" w:line="360" w:lineRule="auto"/>
              <w:ind w:left="45"/>
              <w:jc w:val="left"/>
              <w:rPr>
                <w:sz w:val="24"/>
                <w:szCs w:val="24"/>
                <w:rtl/>
              </w:rPr>
            </w:pPr>
            <w:r>
              <w:rPr>
                <w:rFonts w:hint="cs"/>
                <w:sz w:val="24"/>
                <w:szCs w:val="24"/>
                <w:rtl/>
              </w:rPr>
              <w:t>הכנת חומרי הדרכה עבור כל אחד מהמודולים / תחומים המיושמים</w:t>
            </w:r>
          </w:p>
        </w:tc>
        <w:tc>
          <w:tcPr>
            <w:tcW w:w="2126" w:type="dxa"/>
            <w:shd w:val="clear" w:color="auto" w:fill="auto"/>
            <w:vAlign w:val="center"/>
          </w:tcPr>
          <w:p w:rsidR="001F341D" w:rsidRPr="00FB6138" w:rsidRDefault="001F341D" w:rsidP="00AE1698">
            <w:pPr>
              <w:pStyle w:val="RonnyBase"/>
              <w:spacing w:after="100" w:line="360" w:lineRule="auto"/>
              <w:jc w:val="left"/>
              <w:rPr>
                <w:sz w:val="24"/>
                <w:szCs w:val="24"/>
                <w:rtl/>
              </w:rPr>
            </w:pPr>
            <w:r>
              <w:rPr>
                <w:rFonts w:hint="cs"/>
                <w:sz w:val="24"/>
                <w:szCs w:val="24"/>
                <w:rtl/>
              </w:rPr>
              <w:t xml:space="preserve">חומרי הדרכה  עבור כל מודול / תחום </w:t>
            </w:r>
            <w:r>
              <w:rPr>
                <w:sz w:val="24"/>
                <w:szCs w:val="24"/>
                <w:rtl/>
              </w:rPr>
              <w:t>–</w:t>
            </w:r>
            <w:r>
              <w:rPr>
                <w:rFonts w:hint="cs"/>
                <w:sz w:val="24"/>
                <w:szCs w:val="24"/>
                <w:rtl/>
              </w:rPr>
              <w:t xml:space="preserve"> מיושם מאושרים ע"י המזמין, כאמור בסעיף 2.5.4 ג' להלן</w:t>
            </w:r>
          </w:p>
        </w:tc>
        <w:tc>
          <w:tcPr>
            <w:tcW w:w="1134" w:type="dxa"/>
            <w:shd w:val="clear" w:color="auto" w:fill="auto"/>
            <w:vAlign w:val="center"/>
          </w:tcPr>
          <w:p w:rsidR="001F341D" w:rsidRPr="00FB6138" w:rsidRDefault="001F341D" w:rsidP="00AE1698">
            <w:pPr>
              <w:pStyle w:val="RonnyBase"/>
              <w:spacing w:after="100" w:line="360" w:lineRule="auto"/>
              <w:jc w:val="left"/>
              <w:rPr>
                <w:sz w:val="24"/>
                <w:szCs w:val="24"/>
                <w:rtl/>
              </w:rPr>
            </w:pPr>
            <w:r>
              <w:rPr>
                <w:rFonts w:hint="cs"/>
                <w:sz w:val="24"/>
                <w:szCs w:val="24"/>
                <w:rtl/>
              </w:rPr>
              <w:t xml:space="preserve">הכנה </w:t>
            </w:r>
            <w:r>
              <w:rPr>
                <w:sz w:val="24"/>
                <w:szCs w:val="24"/>
                <w:rtl/>
              </w:rPr>
              <w:t>–</w:t>
            </w:r>
            <w:r>
              <w:rPr>
                <w:rFonts w:hint="cs"/>
                <w:sz w:val="24"/>
                <w:szCs w:val="24"/>
                <w:rtl/>
              </w:rPr>
              <w:t xml:space="preserve"> ספק, בקרה ואישור </w:t>
            </w:r>
            <w:proofErr w:type="spellStart"/>
            <w:r>
              <w:rPr>
                <w:rFonts w:hint="cs"/>
                <w:sz w:val="24"/>
                <w:szCs w:val="24"/>
                <w:rtl/>
              </w:rPr>
              <w:t>מב"ר</w:t>
            </w:r>
            <w:proofErr w:type="spellEnd"/>
          </w:p>
        </w:tc>
      </w:tr>
    </w:tbl>
    <w:p w:rsidR="00E15572" w:rsidRPr="006E10AA" w:rsidRDefault="00E15572" w:rsidP="0034663E">
      <w:pPr>
        <w:jc w:val="left"/>
        <w:rPr>
          <w:rtl/>
        </w:rPr>
      </w:pPr>
    </w:p>
    <w:p w:rsidR="00E335D4" w:rsidRPr="001A1DFC" w:rsidRDefault="00A022BD" w:rsidP="0034663E">
      <w:pPr>
        <w:jc w:val="left"/>
        <w:rPr>
          <w:b/>
          <w:bCs/>
          <w:u w:val="single"/>
          <w:rtl/>
        </w:rPr>
      </w:pPr>
      <w:r w:rsidRPr="001A1DFC">
        <w:rPr>
          <w:rFonts w:hint="eastAsia"/>
          <w:b/>
          <w:bCs/>
          <w:u w:val="single"/>
          <w:rtl/>
        </w:rPr>
        <w:t>צרכי</w:t>
      </w:r>
      <w:r w:rsidRPr="001A1DFC">
        <w:rPr>
          <w:b/>
          <w:bCs/>
          <w:u w:val="single"/>
          <w:rtl/>
        </w:rPr>
        <w:t xml:space="preserve"> פרויקט </w:t>
      </w:r>
      <w:proofErr w:type="spellStart"/>
      <w:r w:rsidRPr="001A1DFC">
        <w:rPr>
          <w:rFonts w:hint="eastAsia"/>
          <w:b/>
          <w:bCs/>
          <w:u w:val="single"/>
          <w:rtl/>
        </w:rPr>
        <w:t>נמ</w:t>
      </w:r>
      <w:r w:rsidR="00E15572" w:rsidRPr="001A1DFC">
        <w:rPr>
          <w:b/>
          <w:bCs/>
          <w:u w:val="single"/>
          <w:rtl/>
        </w:rPr>
        <w:t>"</w:t>
      </w:r>
      <w:r w:rsidRPr="001A1DFC">
        <w:rPr>
          <w:rFonts w:hint="eastAsia"/>
          <w:b/>
          <w:bCs/>
          <w:u w:val="single"/>
          <w:rtl/>
        </w:rPr>
        <w:t>ר</w:t>
      </w:r>
      <w:proofErr w:type="spellEnd"/>
      <w:r w:rsidRPr="001A1DFC">
        <w:rPr>
          <w:b/>
          <w:bCs/>
          <w:u w:val="single"/>
          <w:rtl/>
        </w:rPr>
        <w:t>:</w:t>
      </w:r>
    </w:p>
    <w:p w:rsidR="00E335D4" w:rsidRPr="006E10AA" w:rsidRDefault="00E335D4" w:rsidP="0034663E">
      <w:pPr>
        <w:jc w:val="left"/>
        <w:rPr>
          <w:rtl/>
        </w:rPr>
      </w:pPr>
      <w:r w:rsidRPr="006E10AA">
        <w:rPr>
          <w:rFonts w:hint="eastAsia"/>
          <w:rtl/>
        </w:rPr>
        <w:t>פרויקט</w:t>
      </w:r>
      <w:r w:rsidRPr="006E10AA">
        <w:rPr>
          <w:rtl/>
        </w:rPr>
        <w:t xml:space="preserve"> </w:t>
      </w:r>
      <w:proofErr w:type="spellStart"/>
      <w:r w:rsidRPr="006E10AA">
        <w:rPr>
          <w:rFonts w:hint="eastAsia"/>
          <w:rtl/>
        </w:rPr>
        <w:t>נמ</w:t>
      </w:r>
      <w:r w:rsidR="00E15572" w:rsidRPr="006E10AA">
        <w:rPr>
          <w:rtl/>
        </w:rPr>
        <w:t>"</w:t>
      </w:r>
      <w:r w:rsidRPr="006E10AA">
        <w:rPr>
          <w:rFonts w:hint="eastAsia"/>
          <w:rtl/>
        </w:rPr>
        <w:t>ר</w:t>
      </w:r>
      <w:proofErr w:type="spellEnd"/>
      <w:r w:rsidRPr="006E10AA">
        <w:rPr>
          <w:rtl/>
        </w:rPr>
        <w:t xml:space="preserve"> </w:t>
      </w:r>
      <w:r w:rsidRPr="006E10AA">
        <w:rPr>
          <w:rFonts w:hint="eastAsia"/>
          <w:rtl/>
        </w:rPr>
        <w:t>הוא</w:t>
      </w:r>
      <w:r w:rsidRPr="006E10AA">
        <w:rPr>
          <w:rtl/>
        </w:rPr>
        <w:t xml:space="preserve"> פרויקט בנמצא בשלבים מתקדמים של מחזור החיים שלו. עם זאת </w:t>
      </w:r>
      <w:r w:rsidR="00D11F00" w:rsidRPr="006E10AA">
        <w:rPr>
          <w:rFonts w:hint="eastAsia"/>
          <w:rtl/>
        </w:rPr>
        <w:t>קיימות</w:t>
      </w:r>
      <w:r w:rsidR="00D11F00" w:rsidRPr="006E10AA">
        <w:rPr>
          <w:rtl/>
        </w:rPr>
        <w:t xml:space="preserve"> הרחבות משמעותיות של הפרויקט </w:t>
      </w:r>
      <w:r w:rsidR="00681645" w:rsidRPr="006E10AA">
        <w:rPr>
          <w:rFonts w:hint="eastAsia"/>
          <w:rtl/>
        </w:rPr>
        <w:t>בשלבי</w:t>
      </w:r>
      <w:r w:rsidR="00681645" w:rsidRPr="006E10AA">
        <w:rPr>
          <w:rtl/>
        </w:rPr>
        <w:t xml:space="preserve"> </w:t>
      </w:r>
      <w:r w:rsidR="00681645" w:rsidRPr="006E10AA">
        <w:rPr>
          <w:rFonts w:hint="eastAsia"/>
          <w:rtl/>
        </w:rPr>
        <w:t>הקמה</w:t>
      </w:r>
      <w:r w:rsidR="00681645" w:rsidRPr="006E10AA">
        <w:rPr>
          <w:rtl/>
        </w:rPr>
        <w:t xml:space="preserve"> </w:t>
      </w:r>
      <w:r w:rsidR="00681645" w:rsidRPr="006E10AA">
        <w:rPr>
          <w:rFonts w:hint="eastAsia"/>
          <w:rtl/>
        </w:rPr>
        <w:t>בבתי</w:t>
      </w:r>
      <w:r w:rsidR="00681645" w:rsidRPr="006E10AA">
        <w:rPr>
          <w:rtl/>
        </w:rPr>
        <w:t xml:space="preserve"> </w:t>
      </w:r>
      <w:r w:rsidR="00681645" w:rsidRPr="006E10AA">
        <w:rPr>
          <w:rFonts w:hint="eastAsia"/>
          <w:rtl/>
        </w:rPr>
        <w:t>החולים</w:t>
      </w:r>
      <w:r w:rsidR="00D11F00" w:rsidRPr="006E10AA">
        <w:rPr>
          <w:rtl/>
        </w:rPr>
        <w:t>,</w:t>
      </w:r>
      <w:r w:rsidR="00681645" w:rsidRPr="006E10AA">
        <w:rPr>
          <w:rtl/>
        </w:rPr>
        <w:t xml:space="preserve"> </w:t>
      </w:r>
      <w:r w:rsidR="00681645" w:rsidRPr="006E10AA">
        <w:rPr>
          <w:rFonts w:hint="eastAsia"/>
          <w:rtl/>
        </w:rPr>
        <w:t>המצריכים</w:t>
      </w:r>
      <w:r w:rsidR="00681645" w:rsidRPr="006E10AA">
        <w:rPr>
          <w:rtl/>
        </w:rPr>
        <w:t xml:space="preserve"> </w:t>
      </w:r>
      <w:r w:rsidR="00681645" w:rsidRPr="006E10AA">
        <w:rPr>
          <w:rFonts w:hint="eastAsia"/>
          <w:rtl/>
        </w:rPr>
        <w:t>הטמעה</w:t>
      </w:r>
      <w:r w:rsidR="00681645" w:rsidRPr="006E10AA">
        <w:rPr>
          <w:rtl/>
        </w:rPr>
        <w:t xml:space="preserve"> </w:t>
      </w:r>
      <w:r w:rsidR="00681645" w:rsidRPr="006E10AA">
        <w:rPr>
          <w:rFonts w:hint="eastAsia"/>
          <w:rtl/>
        </w:rPr>
        <w:t>משמעותית</w:t>
      </w:r>
      <w:r w:rsidR="00681645" w:rsidRPr="006E10AA">
        <w:rPr>
          <w:rtl/>
        </w:rPr>
        <w:t>.</w:t>
      </w:r>
    </w:p>
    <w:p w:rsidR="00681645" w:rsidRPr="006E10AA" w:rsidRDefault="00681645" w:rsidP="0034663E">
      <w:pPr>
        <w:jc w:val="left"/>
        <w:rPr>
          <w:rtl/>
        </w:rPr>
      </w:pPr>
      <w:r w:rsidRPr="006E10AA">
        <w:rPr>
          <w:rFonts w:hint="eastAsia"/>
          <w:rtl/>
        </w:rPr>
        <w:t>בימים</w:t>
      </w:r>
      <w:r w:rsidRPr="006E10AA">
        <w:rPr>
          <w:rtl/>
        </w:rPr>
        <w:t xml:space="preserve"> </w:t>
      </w:r>
      <w:r w:rsidRPr="006E10AA">
        <w:rPr>
          <w:rFonts w:hint="eastAsia"/>
          <w:rtl/>
        </w:rPr>
        <w:t>אלו</w:t>
      </w:r>
      <w:r w:rsidRPr="006E10AA">
        <w:rPr>
          <w:rtl/>
        </w:rPr>
        <w:t xml:space="preserve"> </w:t>
      </w:r>
      <w:r w:rsidRPr="006E10AA">
        <w:rPr>
          <w:rFonts w:hint="eastAsia"/>
          <w:rtl/>
        </w:rPr>
        <w:t>מבצעים</w:t>
      </w:r>
      <w:r w:rsidRPr="006E10AA">
        <w:rPr>
          <w:rtl/>
        </w:rPr>
        <w:t xml:space="preserve"> </w:t>
      </w:r>
      <w:r w:rsidRPr="006E10AA">
        <w:rPr>
          <w:rFonts w:hint="eastAsia"/>
          <w:rtl/>
        </w:rPr>
        <w:t>פריסה</w:t>
      </w:r>
      <w:r w:rsidRPr="006E10AA">
        <w:rPr>
          <w:rtl/>
        </w:rPr>
        <w:t xml:space="preserve"> </w:t>
      </w:r>
      <w:r w:rsidRPr="006E10AA">
        <w:rPr>
          <w:rFonts w:hint="eastAsia"/>
          <w:rtl/>
        </w:rPr>
        <w:t>משמעותית</w:t>
      </w:r>
      <w:r w:rsidRPr="006E10AA">
        <w:rPr>
          <w:rtl/>
        </w:rPr>
        <w:t xml:space="preserve"> </w:t>
      </w:r>
      <w:r w:rsidRPr="006E10AA">
        <w:rPr>
          <w:rFonts w:hint="eastAsia"/>
          <w:rtl/>
        </w:rPr>
        <w:t>של</w:t>
      </w:r>
      <w:r w:rsidRPr="006E10AA">
        <w:rPr>
          <w:rtl/>
        </w:rPr>
        <w:t xml:space="preserve"> </w:t>
      </w:r>
      <w:r w:rsidRPr="006E10AA">
        <w:rPr>
          <w:rFonts w:hint="eastAsia"/>
          <w:rtl/>
        </w:rPr>
        <w:t>המ</w:t>
      </w:r>
      <w:r w:rsidR="00B83D4B" w:rsidRPr="006E10AA">
        <w:rPr>
          <w:rFonts w:hint="eastAsia"/>
          <w:rtl/>
        </w:rPr>
        <w:t>ע</w:t>
      </w:r>
      <w:r w:rsidRPr="006E10AA">
        <w:rPr>
          <w:rFonts w:hint="eastAsia"/>
          <w:rtl/>
        </w:rPr>
        <w:t>רך</w:t>
      </w:r>
      <w:r w:rsidRPr="006E10AA">
        <w:rPr>
          <w:rtl/>
        </w:rPr>
        <w:t xml:space="preserve"> </w:t>
      </w:r>
      <w:r w:rsidRPr="006E10AA">
        <w:rPr>
          <w:rFonts w:hint="eastAsia"/>
          <w:rtl/>
        </w:rPr>
        <w:t>הקליני</w:t>
      </w:r>
      <w:r w:rsidRPr="006E10AA">
        <w:rPr>
          <w:rtl/>
        </w:rPr>
        <w:t xml:space="preserve"> </w:t>
      </w:r>
      <w:r w:rsidRPr="006E10AA">
        <w:rPr>
          <w:rFonts w:hint="eastAsia"/>
          <w:rtl/>
        </w:rPr>
        <w:t>בבתי</w:t>
      </w:r>
      <w:r w:rsidRPr="006E10AA">
        <w:rPr>
          <w:rtl/>
        </w:rPr>
        <w:t xml:space="preserve"> </w:t>
      </w:r>
      <w:r w:rsidRPr="006E10AA">
        <w:rPr>
          <w:rFonts w:hint="eastAsia"/>
          <w:rtl/>
        </w:rPr>
        <w:t>החולים</w:t>
      </w:r>
      <w:r w:rsidRPr="006E10AA">
        <w:rPr>
          <w:rtl/>
        </w:rPr>
        <w:t xml:space="preserve"> </w:t>
      </w:r>
      <w:r w:rsidRPr="006E10AA">
        <w:rPr>
          <w:rFonts w:hint="eastAsia"/>
          <w:rtl/>
        </w:rPr>
        <w:t>המצריך</w:t>
      </w:r>
      <w:r w:rsidRPr="006E10AA">
        <w:rPr>
          <w:rtl/>
        </w:rPr>
        <w:t xml:space="preserve"> </w:t>
      </w:r>
      <w:r w:rsidRPr="006E10AA">
        <w:rPr>
          <w:rFonts w:hint="eastAsia"/>
          <w:rtl/>
        </w:rPr>
        <w:t>עם</w:t>
      </w:r>
      <w:r w:rsidRPr="006E10AA">
        <w:rPr>
          <w:rtl/>
        </w:rPr>
        <w:t xml:space="preserve"> </w:t>
      </w:r>
      <w:r w:rsidRPr="006E10AA">
        <w:rPr>
          <w:rFonts w:hint="eastAsia"/>
          <w:rtl/>
        </w:rPr>
        <w:t>עליית</w:t>
      </w:r>
      <w:r w:rsidRPr="006E10AA">
        <w:rPr>
          <w:rtl/>
        </w:rPr>
        <w:t xml:space="preserve"> כל מחלקה להדריך את כלל הצוות , להטמיע 24 שעות ביממה </w:t>
      </w:r>
      <w:r w:rsidRPr="006E10AA">
        <w:rPr>
          <w:rFonts w:hint="eastAsia"/>
          <w:rtl/>
        </w:rPr>
        <w:t>למשך</w:t>
      </w:r>
      <w:r w:rsidRPr="006E10AA">
        <w:rPr>
          <w:rtl/>
        </w:rPr>
        <w:t xml:space="preserve"> </w:t>
      </w:r>
      <w:r w:rsidRPr="006E10AA">
        <w:rPr>
          <w:rFonts w:hint="eastAsia"/>
          <w:rtl/>
        </w:rPr>
        <w:t>מספר</w:t>
      </w:r>
      <w:r w:rsidRPr="006E10AA">
        <w:rPr>
          <w:rtl/>
        </w:rPr>
        <w:t xml:space="preserve"> </w:t>
      </w:r>
      <w:r w:rsidRPr="006E10AA">
        <w:rPr>
          <w:rFonts w:hint="eastAsia"/>
          <w:rtl/>
        </w:rPr>
        <w:t>שבועות</w:t>
      </w:r>
      <w:r w:rsidRPr="006E10AA">
        <w:rPr>
          <w:rtl/>
        </w:rPr>
        <w:t xml:space="preserve"> </w:t>
      </w:r>
      <w:r w:rsidRPr="006E10AA">
        <w:rPr>
          <w:rFonts w:hint="eastAsia"/>
          <w:rtl/>
        </w:rPr>
        <w:t>ולאחר</w:t>
      </w:r>
      <w:r w:rsidRPr="006E10AA">
        <w:rPr>
          <w:rtl/>
        </w:rPr>
        <w:t xml:space="preserve"> </w:t>
      </w:r>
      <w:r w:rsidRPr="006E10AA">
        <w:rPr>
          <w:rFonts w:hint="eastAsia"/>
          <w:rtl/>
        </w:rPr>
        <w:t>מכן</w:t>
      </w:r>
      <w:r w:rsidRPr="006E10AA">
        <w:rPr>
          <w:rtl/>
        </w:rPr>
        <w:t xml:space="preserve"> </w:t>
      </w:r>
      <w:r w:rsidRPr="006E10AA">
        <w:rPr>
          <w:rFonts w:hint="eastAsia"/>
          <w:rtl/>
        </w:rPr>
        <w:t>להוריד</w:t>
      </w:r>
      <w:r w:rsidRPr="006E10AA">
        <w:rPr>
          <w:rtl/>
        </w:rPr>
        <w:t xml:space="preserve"> משמרות </w:t>
      </w:r>
      <w:r w:rsidR="0033471F" w:rsidRPr="006E10AA">
        <w:rPr>
          <w:rFonts w:hint="eastAsia"/>
          <w:rtl/>
        </w:rPr>
        <w:t>הטמעה</w:t>
      </w:r>
      <w:r w:rsidR="0033471F" w:rsidRPr="006E10AA">
        <w:rPr>
          <w:rtl/>
        </w:rPr>
        <w:t xml:space="preserve"> במחלקה עד שהמחלקה עצמאית </w:t>
      </w:r>
      <w:r w:rsidR="0033471F" w:rsidRPr="006E10AA">
        <w:rPr>
          <w:rFonts w:hint="eastAsia"/>
          <w:rtl/>
        </w:rPr>
        <w:t>בשימוש</w:t>
      </w:r>
      <w:r w:rsidR="0033471F" w:rsidRPr="006E10AA">
        <w:rPr>
          <w:rtl/>
        </w:rPr>
        <w:t xml:space="preserve">. </w:t>
      </w:r>
    </w:p>
    <w:p w:rsidR="0033471F" w:rsidRPr="006E10AA" w:rsidRDefault="0033471F" w:rsidP="00520081">
      <w:pPr>
        <w:jc w:val="left"/>
        <w:rPr>
          <w:rtl/>
        </w:rPr>
      </w:pPr>
      <w:r w:rsidRPr="006E10AA">
        <w:rPr>
          <w:rFonts w:hint="eastAsia"/>
          <w:rtl/>
        </w:rPr>
        <w:t>בנוסף</w:t>
      </w:r>
      <w:r w:rsidRPr="006E10AA">
        <w:rPr>
          <w:rtl/>
        </w:rPr>
        <w:t xml:space="preserve"> </w:t>
      </w:r>
      <w:r w:rsidRPr="006E10AA">
        <w:rPr>
          <w:rFonts w:hint="eastAsia"/>
          <w:rtl/>
        </w:rPr>
        <w:t>מתכנן</w:t>
      </w:r>
      <w:r w:rsidRPr="006E10AA">
        <w:rPr>
          <w:rtl/>
        </w:rPr>
        <w:t xml:space="preserve"> </w:t>
      </w:r>
      <w:r w:rsidRPr="006E10AA">
        <w:rPr>
          <w:rFonts w:hint="eastAsia"/>
          <w:rtl/>
        </w:rPr>
        <w:t>המשרד</w:t>
      </w:r>
      <w:r w:rsidRPr="006E10AA">
        <w:rPr>
          <w:rtl/>
        </w:rPr>
        <w:t xml:space="preserve"> </w:t>
      </w:r>
      <w:r w:rsidRPr="006E10AA">
        <w:rPr>
          <w:rFonts w:hint="eastAsia"/>
          <w:rtl/>
        </w:rPr>
        <w:t>מספר</w:t>
      </w:r>
      <w:r w:rsidRPr="006E10AA">
        <w:rPr>
          <w:rtl/>
        </w:rPr>
        <w:t xml:space="preserve"> </w:t>
      </w:r>
      <w:r w:rsidRPr="006E10AA">
        <w:rPr>
          <w:rFonts w:hint="eastAsia"/>
          <w:rtl/>
        </w:rPr>
        <w:t>פרויקטים</w:t>
      </w:r>
      <w:r w:rsidRPr="006E10AA">
        <w:rPr>
          <w:rtl/>
        </w:rPr>
        <w:t xml:space="preserve"> </w:t>
      </w:r>
      <w:r w:rsidRPr="006E10AA">
        <w:rPr>
          <w:rFonts w:hint="eastAsia"/>
          <w:rtl/>
        </w:rPr>
        <w:t>נוספים</w:t>
      </w:r>
      <w:r w:rsidRPr="006E10AA">
        <w:rPr>
          <w:rtl/>
        </w:rPr>
        <w:t xml:space="preserve"> </w:t>
      </w:r>
      <w:r w:rsidR="00520081">
        <w:rPr>
          <w:rFonts w:hint="cs"/>
          <w:rtl/>
        </w:rPr>
        <w:t>שיצריכו</w:t>
      </w:r>
      <w:r w:rsidRPr="006E10AA">
        <w:rPr>
          <w:rtl/>
        </w:rPr>
        <w:t xml:space="preserve"> </w:t>
      </w:r>
      <w:r w:rsidRPr="006E10AA">
        <w:rPr>
          <w:rFonts w:hint="eastAsia"/>
          <w:rtl/>
        </w:rPr>
        <w:t>מאמצי</w:t>
      </w:r>
      <w:r w:rsidRPr="006E10AA">
        <w:rPr>
          <w:rtl/>
        </w:rPr>
        <w:t xml:space="preserve"> </w:t>
      </w:r>
      <w:r w:rsidRPr="006E10AA">
        <w:rPr>
          <w:rFonts w:hint="eastAsia"/>
          <w:rtl/>
        </w:rPr>
        <w:t>הטמעה</w:t>
      </w:r>
      <w:r w:rsidRPr="006E10AA">
        <w:rPr>
          <w:rtl/>
        </w:rPr>
        <w:t xml:space="preserve"> </w:t>
      </w:r>
      <w:r w:rsidRPr="006E10AA">
        <w:rPr>
          <w:rFonts w:hint="eastAsia"/>
          <w:rtl/>
        </w:rPr>
        <w:t>משמעותיים</w:t>
      </w:r>
      <w:r w:rsidRPr="006E10AA">
        <w:rPr>
          <w:rtl/>
        </w:rPr>
        <w:t xml:space="preserve"> </w:t>
      </w:r>
      <w:r w:rsidRPr="006E10AA">
        <w:rPr>
          <w:rFonts w:hint="eastAsia"/>
          <w:rtl/>
        </w:rPr>
        <w:t>בבתי</w:t>
      </w:r>
      <w:r w:rsidRPr="006E10AA">
        <w:rPr>
          <w:rtl/>
        </w:rPr>
        <w:t xml:space="preserve"> </w:t>
      </w:r>
      <w:r w:rsidRPr="006E10AA">
        <w:rPr>
          <w:rFonts w:hint="eastAsia"/>
          <w:rtl/>
        </w:rPr>
        <w:t>החולים</w:t>
      </w:r>
      <w:r w:rsidRPr="006E10AA">
        <w:rPr>
          <w:rtl/>
        </w:rPr>
        <w:t>.</w:t>
      </w:r>
    </w:p>
    <w:p w:rsidR="00D11F00" w:rsidRPr="006E10AA" w:rsidRDefault="00C76B5F" w:rsidP="0034663E">
      <w:pPr>
        <w:jc w:val="left"/>
        <w:rPr>
          <w:rtl/>
        </w:rPr>
      </w:pPr>
      <w:r w:rsidRPr="006E10AA">
        <w:rPr>
          <w:rFonts w:hint="eastAsia"/>
          <w:rtl/>
        </w:rPr>
        <w:t>צוות</w:t>
      </w:r>
      <w:r w:rsidRPr="006E10AA">
        <w:rPr>
          <w:rtl/>
        </w:rPr>
        <w:t xml:space="preserve"> ההטמעה של </w:t>
      </w:r>
      <w:proofErr w:type="spellStart"/>
      <w:r w:rsidR="00520081">
        <w:rPr>
          <w:rtl/>
        </w:rPr>
        <w:t>נמ"ר</w:t>
      </w:r>
      <w:proofErr w:type="spellEnd"/>
      <w:r w:rsidRPr="006E10AA">
        <w:rPr>
          <w:rtl/>
        </w:rPr>
        <w:t xml:space="preserve"> פועל במחלקות האשפוז ,מרפאות החוץ והמיונים ומהווה חוד החנית </w:t>
      </w:r>
      <w:r w:rsidRPr="006E10AA">
        <w:rPr>
          <w:rtl/>
        </w:rPr>
        <w:br/>
      </w:r>
      <w:r w:rsidRPr="006E10AA">
        <w:rPr>
          <w:rFonts w:hint="eastAsia"/>
          <w:rtl/>
        </w:rPr>
        <w:t>של</w:t>
      </w:r>
      <w:r w:rsidRPr="006E10AA">
        <w:rPr>
          <w:rtl/>
        </w:rPr>
        <w:t xml:space="preserve"> המערכת מול המשתמשים. </w:t>
      </w:r>
      <w:r w:rsidRPr="006E10AA">
        <w:rPr>
          <w:rFonts w:hint="eastAsia"/>
          <w:rtl/>
        </w:rPr>
        <w:t>תפקיד</w:t>
      </w:r>
      <w:r w:rsidRPr="006E10AA">
        <w:rPr>
          <w:rtl/>
        </w:rPr>
        <w:t xml:space="preserve"> המטמיעים יכלול בין השאר גם הצפת בעיות רוחביות, </w:t>
      </w:r>
      <w:r w:rsidRPr="006E10AA">
        <w:rPr>
          <w:rtl/>
        </w:rPr>
        <w:br/>
      </w:r>
      <w:r w:rsidRPr="006E10AA">
        <w:rPr>
          <w:rFonts w:hint="eastAsia"/>
          <w:rtl/>
        </w:rPr>
        <w:t>זיהוי</w:t>
      </w:r>
      <w:r w:rsidRPr="006E10AA">
        <w:rPr>
          <w:rtl/>
        </w:rPr>
        <w:t xml:space="preserve"> צרכים חדשים </w:t>
      </w:r>
      <w:proofErr w:type="spellStart"/>
      <w:r w:rsidRPr="006E10AA">
        <w:rPr>
          <w:rFonts w:hint="eastAsia"/>
          <w:rtl/>
        </w:rPr>
        <w:t>וכו</w:t>
      </w:r>
      <w:proofErr w:type="spellEnd"/>
      <w:r w:rsidR="00B83D4B" w:rsidRPr="006E10AA">
        <w:rPr>
          <w:rtl/>
        </w:rPr>
        <w:t>,</w:t>
      </w:r>
    </w:p>
    <w:p w:rsidR="00D11F00" w:rsidRPr="006E10AA" w:rsidRDefault="00D11F00" w:rsidP="0034663E">
      <w:pPr>
        <w:jc w:val="left"/>
        <w:rPr>
          <w:rtl/>
        </w:rPr>
      </w:pPr>
      <w:r w:rsidRPr="006E10AA">
        <w:rPr>
          <w:rFonts w:hint="eastAsia"/>
          <w:rtl/>
        </w:rPr>
        <w:t>בתי</w:t>
      </w:r>
      <w:r w:rsidRPr="006E10AA">
        <w:rPr>
          <w:rtl/>
        </w:rPr>
        <w:t xml:space="preserve"> </w:t>
      </w:r>
      <w:r w:rsidRPr="006E10AA">
        <w:rPr>
          <w:rFonts w:hint="eastAsia"/>
          <w:rtl/>
        </w:rPr>
        <w:t>החולים</w:t>
      </w:r>
      <w:r w:rsidRPr="006E10AA">
        <w:rPr>
          <w:rtl/>
        </w:rPr>
        <w:t xml:space="preserve"> </w:t>
      </w:r>
      <w:r w:rsidRPr="006E10AA">
        <w:rPr>
          <w:rFonts w:hint="eastAsia"/>
          <w:rtl/>
        </w:rPr>
        <w:t>נחלקים</w:t>
      </w:r>
      <w:r w:rsidRPr="006E10AA">
        <w:rPr>
          <w:rtl/>
        </w:rPr>
        <w:t xml:space="preserve"> </w:t>
      </w:r>
      <w:r w:rsidRPr="006E10AA">
        <w:rPr>
          <w:rFonts w:hint="eastAsia"/>
          <w:rtl/>
        </w:rPr>
        <w:t>ל</w:t>
      </w:r>
      <w:r w:rsidRPr="006E10AA">
        <w:rPr>
          <w:rtl/>
        </w:rPr>
        <w:t xml:space="preserve">-3 </w:t>
      </w:r>
      <w:r w:rsidRPr="006E10AA">
        <w:rPr>
          <w:rFonts w:hint="eastAsia"/>
          <w:rtl/>
        </w:rPr>
        <w:t>קטגוריות</w:t>
      </w:r>
      <w:r w:rsidRPr="006E10AA">
        <w:rPr>
          <w:rtl/>
        </w:rPr>
        <w:t xml:space="preserve">: </w:t>
      </w:r>
      <w:r w:rsidRPr="006E10AA">
        <w:rPr>
          <w:rFonts w:hint="eastAsia"/>
          <w:rtl/>
        </w:rPr>
        <w:t>גדולים</w:t>
      </w:r>
      <w:r w:rsidRPr="006E10AA">
        <w:rPr>
          <w:rtl/>
        </w:rPr>
        <w:t xml:space="preserve">, </w:t>
      </w:r>
      <w:r w:rsidRPr="006E10AA">
        <w:rPr>
          <w:rFonts w:hint="eastAsia"/>
          <w:rtl/>
        </w:rPr>
        <w:t>בינוניים</w:t>
      </w:r>
      <w:r w:rsidRPr="006E10AA">
        <w:rPr>
          <w:rtl/>
        </w:rPr>
        <w:t xml:space="preserve"> </w:t>
      </w:r>
      <w:r w:rsidRPr="006E10AA">
        <w:rPr>
          <w:rFonts w:hint="eastAsia"/>
          <w:rtl/>
        </w:rPr>
        <w:t>וקטנים</w:t>
      </w:r>
      <w:r w:rsidRPr="006E10AA">
        <w:rPr>
          <w:rtl/>
        </w:rPr>
        <w:t>.</w:t>
      </w:r>
    </w:p>
    <w:p w:rsidR="00D11F00" w:rsidRPr="006E10AA" w:rsidRDefault="00151208" w:rsidP="0034663E">
      <w:pPr>
        <w:jc w:val="left"/>
        <w:rPr>
          <w:rtl/>
        </w:rPr>
      </w:pPr>
      <w:r>
        <w:rPr>
          <w:rFonts w:hint="cs"/>
          <w:rtl/>
        </w:rPr>
        <w:t xml:space="preserve">בבתי חולים </w:t>
      </w:r>
      <w:r w:rsidR="00D11F00" w:rsidRPr="006E10AA">
        <w:rPr>
          <w:rFonts w:hint="eastAsia"/>
          <w:rtl/>
        </w:rPr>
        <w:t>קטנים</w:t>
      </w:r>
      <w:r w:rsidR="00D11F00" w:rsidRPr="006E10AA">
        <w:rPr>
          <w:rtl/>
        </w:rPr>
        <w:t xml:space="preserve"> 20-30 מחלקות</w:t>
      </w:r>
      <w:r>
        <w:rPr>
          <w:rFonts w:hint="cs"/>
          <w:rtl/>
        </w:rPr>
        <w:t xml:space="preserve"> אשפוז ומספר דומה של מרפאות.</w:t>
      </w:r>
    </w:p>
    <w:p w:rsidR="00D11F00" w:rsidRPr="006E10AA" w:rsidRDefault="00151208" w:rsidP="0034663E">
      <w:pPr>
        <w:jc w:val="left"/>
        <w:rPr>
          <w:rtl/>
        </w:rPr>
      </w:pPr>
      <w:r>
        <w:rPr>
          <w:rFonts w:hint="cs"/>
          <w:rtl/>
        </w:rPr>
        <w:t>ב</w:t>
      </w:r>
      <w:r w:rsidR="00D11F00" w:rsidRPr="006E10AA">
        <w:rPr>
          <w:rFonts w:hint="eastAsia"/>
          <w:rtl/>
        </w:rPr>
        <w:t>בינוניים</w:t>
      </w:r>
      <w:r w:rsidR="00D11F00" w:rsidRPr="006E10AA">
        <w:rPr>
          <w:rtl/>
        </w:rPr>
        <w:t xml:space="preserve"> 30-40 מחלקות</w:t>
      </w:r>
      <w:r>
        <w:rPr>
          <w:rFonts w:hint="cs"/>
          <w:rtl/>
        </w:rPr>
        <w:t xml:space="preserve"> אשפוז ומספר דומה של מרפאות.</w:t>
      </w:r>
    </w:p>
    <w:p w:rsidR="00D11F00" w:rsidRPr="006E10AA" w:rsidRDefault="00151208" w:rsidP="0034663E">
      <w:pPr>
        <w:jc w:val="left"/>
        <w:rPr>
          <w:rtl/>
        </w:rPr>
      </w:pPr>
      <w:r>
        <w:rPr>
          <w:rFonts w:hint="cs"/>
          <w:rtl/>
        </w:rPr>
        <w:t>ב</w:t>
      </w:r>
      <w:r w:rsidR="00D11F00" w:rsidRPr="006E10AA">
        <w:rPr>
          <w:rFonts w:hint="eastAsia"/>
          <w:rtl/>
        </w:rPr>
        <w:t>גדולים</w:t>
      </w:r>
      <w:r w:rsidR="00D11F00" w:rsidRPr="006E10AA">
        <w:rPr>
          <w:rtl/>
        </w:rPr>
        <w:t xml:space="preserve"> </w:t>
      </w:r>
      <w:r w:rsidR="00D11F00" w:rsidRPr="006E10AA">
        <w:rPr>
          <w:rFonts w:hint="eastAsia"/>
          <w:rtl/>
        </w:rPr>
        <w:t>מעל</w:t>
      </w:r>
      <w:r w:rsidR="00D11F00" w:rsidRPr="006E10AA">
        <w:rPr>
          <w:rtl/>
        </w:rPr>
        <w:t xml:space="preserve"> 40 </w:t>
      </w:r>
      <w:r w:rsidR="00D11F00" w:rsidRPr="006E10AA">
        <w:rPr>
          <w:rFonts w:hint="eastAsia"/>
          <w:rtl/>
        </w:rPr>
        <w:t>מחלקות</w:t>
      </w:r>
      <w:r>
        <w:rPr>
          <w:rFonts w:hint="cs"/>
          <w:rtl/>
        </w:rPr>
        <w:t xml:space="preserve"> אשפוז ומספר דומה של מרפאות.</w:t>
      </w:r>
    </w:p>
    <w:p w:rsidR="00C76B5F" w:rsidRPr="006E10AA" w:rsidRDefault="00D11F00" w:rsidP="0034663E">
      <w:pPr>
        <w:jc w:val="left"/>
        <w:rPr>
          <w:rtl/>
        </w:rPr>
      </w:pPr>
      <w:r w:rsidRPr="006E10AA">
        <w:rPr>
          <w:rFonts w:hint="eastAsia"/>
          <w:rtl/>
        </w:rPr>
        <w:t>חדרי</w:t>
      </w:r>
      <w:r w:rsidRPr="006E10AA">
        <w:rPr>
          <w:rtl/>
        </w:rPr>
        <w:t xml:space="preserve"> </w:t>
      </w:r>
      <w:r w:rsidRPr="006E10AA">
        <w:rPr>
          <w:rFonts w:hint="eastAsia"/>
          <w:rtl/>
        </w:rPr>
        <w:t>מיון</w:t>
      </w:r>
      <w:r w:rsidRPr="006E10AA">
        <w:rPr>
          <w:rtl/>
        </w:rPr>
        <w:t xml:space="preserve">: </w:t>
      </w:r>
      <w:r w:rsidRPr="006E10AA">
        <w:rPr>
          <w:rFonts w:hint="eastAsia"/>
          <w:rtl/>
        </w:rPr>
        <w:t>בבתי</w:t>
      </w:r>
      <w:r w:rsidRPr="006E10AA">
        <w:rPr>
          <w:rtl/>
        </w:rPr>
        <w:t xml:space="preserve"> </w:t>
      </w:r>
      <w:r w:rsidRPr="006E10AA">
        <w:rPr>
          <w:rFonts w:hint="eastAsia"/>
          <w:rtl/>
        </w:rPr>
        <w:t>החולים</w:t>
      </w:r>
      <w:r w:rsidRPr="006E10AA">
        <w:rPr>
          <w:rtl/>
        </w:rPr>
        <w:t xml:space="preserve"> </w:t>
      </w:r>
      <w:r w:rsidRPr="006E10AA">
        <w:rPr>
          <w:rFonts w:hint="eastAsia"/>
          <w:rtl/>
        </w:rPr>
        <w:t>הקטנים</w:t>
      </w:r>
      <w:r w:rsidRPr="006E10AA">
        <w:rPr>
          <w:rtl/>
        </w:rPr>
        <w:t xml:space="preserve"> 2 </w:t>
      </w:r>
      <w:r w:rsidRPr="006E10AA">
        <w:rPr>
          <w:rFonts w:hint="eastAsia"/>
          <w:rtl/>
        </w:rPr>
        <w:t>חדרי</w:t>
      </w:r>
      <w:r w:rsidRPr="006E10AA">
        <w:rPr>
          <w:rtl/>
        </w:rPr>
        <w:t xml:space="preserve"> </w:t>
      </w:r>
      <w:r w:rsidRPr="006E10AA">
        <w:rPr>
          <w:rFonts w:hint="eastAsia"/>
          <w:rtl/>
        </w:rPr>
        <w:t>מיון</w:t>
      </w:r>
      <w:r w:rsidRPr="006E10AA">
        <w:rPr>
          <w:rtl/>
        </w:rPr>
        <w:t xml:space="preserve"> </w:t>
      </w:r>
      <w:r w:rsidRPr="006E10AA">
        <w:rPr>
          <w:rFonts w:hint="eastAsia"/>
          <w:rtl/>
        </w:rPr>
        <w:t>ובשני</w:t>
      </w:r>
      <w:r w:rsidRPr="006E10AA">
        <w:rPr>
          <w:rtl/>
        </w:rPr>
        <w:t xml:space="preserve"> </w:t>
      </w:r>
      <w:r w:rsidRPr="006E10AA">
        <w:rPr>
          <w:rFonts w:hint="eastAsia"/>
          <w:rtl/>
        </w:rPr>
        <w:t>הסוגים</w:t>
      </w:r>
      <w:r w:rsidRPr="006E10AA">
        <w:rPr>
          <w:rtl/>
        </w:rPr>
        <w:t xml:space="preserve"> </w:t>
      </w:r>
      <w:r w:rsidRPr="006E10AA">
        <w:rPr>
          <w:rFonts w:hint="eastAsia"/>
          <w:rtl/>
        </w:rPr>
        <w:t>האחרים</w:t>
      </w:r>
      <w:r w:rsidRPr="006E10AA">
        <w:rPr>
          <w:rtl/>
        </w:rPr>
        <w:t xml:space="preserve"> </w:t>
      </w:r>
      <w:r w:rsidRPr="006E10AA">
        <w:rPr>
          <w:rFonts w:hint="eastAsia"/>
          <w:rtl/>
        </w:rPr>
        <w:t>עד</w:t>
      </w:r>
      <w:r w:rsidRPr="006E10AA">
        <w:rPr>
          <w:rtl/>
        </w:rPr>
        <w:t xml:space="preserve"> 6 </w:t>
      </w:r>
      <w:r w:rsidRPr="006E10AA">
        <w:rPr>
          <w:rFonts w:hint="eastAsia"/>
          <w:rtl/>
        </w:rPr>
        <w:t>חדרי</w:t>
      </w:r>
      <w:r w:rsidRPr="006E10AA">
        <w:rPr>
          <w:rtl/>
        </w:rPr>
        <w:t xml:space="preserve"> </w:t>
      </w:r>
      <w:r w:rsidRPr="006E10AA">
        <w:rPr>
          <w:rFonts w:hint="eastAsia"/>
          <w:rtl/>
        </w:rPr>
        <w:t>מיון</w:t>
      </w:r>
      <w:r w:rsidRPr="006E10AA">
        <w:rPr>
          <w:rtl/>
        </w:rPr>
        <w:t>.</w:t>
      </w:r>
    </w:p>
    <w:p w:rsidR="00D11F00" w:rsidRPr="006E10AA" w:rsidRDefault="00D11F00" w:rsidP="0034663E">
      <w:pPr>
        <w:jc w:val="left"/>
        <w:rPr>
          <w:rtl/>
        </w:rPr>
      </w:pPr>
      <w:r w:rsidRPr="006E10AA">
        <w:rPr>
          <w:rFonts w:hint="eastAsia"/>
          <w:rtl/>
        </w:rPr>
        <w:t>מחלקות</w:t>
      </w:r>
      <w:r w:rsidRPr="006E10AA">
        <w:rPr>
          <w:rtl/>
        </w:rPr>
        <w:t xml:space="preserve"> </w:t>
      </w:r>
      <w:r w:rsidRPr="006E10AA">
        <w:rPr>
          <w:rFonts w:hint="eastAsia"/>
          <w:rtl/>
        </w:rPr>
        <w:t>אשפוז</w:t>
      </w:r>
      <w:r w:rsidRPr="006E10AA">
        <w:rPr>
          <w:rtl/>
        </w:rPr>
        <w:t xml:space="preserve"> </w:t>
      </w:r>
      <w:r w:rsidRPr="006E10AA">
        <w:rPr>
          <w:rFonts w:hint="eastAsia"/>
          <w:rtl/>
        </w:rPr>
        <w:t>וחדרי</w:t>
      </w:r>
      <w:r w:rsidRPr="006E10AA">
        <w:rPr>
          <w:rtl/>
        </w:rPr>
        <w:t xml:space="preserve"> </w:t>
      </w:r>
      <w:r w:rsidRPr="006E10AA">
        <w:rPr>
          <w:rFonts w:hint="eastAsia"/>
          <w:rtl/>
        </w:rPr>
        <w:t>מיון</w:t>
      </w:r>
      <w:r w:rsidRPr="006E10AA">
        <w:rPr>
          <w:rtl/>
        </w:rPr>
        <w:t xml:space="preserve"> </w:t>
      </w:r>
      <w:r w:rsidRPr="006E10AA">
        <w:rPr>
          <w:rFonts w:hint="eastAsia"/>
          <w:rtl/>
        </w:rPr>
        <w:t>פועלים</w:t>
      </w:r>
      <w:r w:rsidRPr="006E10AA">
        <w:rPr>
          <w:rtl/>
        </w:rPr>
        <w:t xml:space="preserve"> 7</w:t>
      </w:r>
      <w:r w:rsidRPr="006E10AA">
        <w:t>X</w:t>
      </w:r>
      <w:r w:rsidRPr="006E10AA">
        <w:rPr>
          <w:rtl/>
        </w:rPr>
        <w:t xml:space="preserve">24, </w:t>
      </w:r>
      <w:r w:rsidRPr="006E10AA">
        <w:rPr>
          <w:rFonts w:hint="eastAsia"/>
          <w:rtl/>
        </w:rPr>
        <w:t>ומכך</w:t>
      </w:r>
      <w:r w:rsidRPr="006E10AA">
        <w:rPr>
          <w:rtl/>
        </w:rPr>
        <w:t xml:space="preserve"> </w:t>
      </w:r>
      <w:r w:rsidRPr="006E10AA">
        <w:rPr>
          <w:rFonts w:hint="eastAsia"/>
          <w:rtl/>
        </w:rPr>
        <w:t>נגזרות</w:t>
      </w:r>
      <w:r w:rsidRPr="006E10AA">
        <w:rPr>
          <w:rtl/>
        </w:rPr>
        <w:t xml:space="preserve"> </w:t>
      </w:r>
      <w:r w:rsidRPr="006E10AA">
        <w:rPr>
          <w:rFonts w:hint="eastAsia"/>
          <w:rtl/>
        </w:rPr>
        <w:t>משמעויות</w:t>
      </w:r>
      <w:r w:rsidRPr="006E10AA">
        <w:rPr>
          <w:rtl/>
        </w:rPr>
        <w:t xml:space="preserve"> </w:t>
      </w:r>
      <w:r w:rsidRPr="006E10AA">
        <w:rPr>
          <w:rFonts w:hint="eastAsia"/>
          <w:rtl/>
        </w:rPr>
        <w:t>ההטמעה</w:t>
      </w:r>
      <w:r w:rsidRPr="006E10AA">
        <w:rPr>
          <w:rtl/>
        </w:rPr>
        <w:t>.</w:t>
      </w:r>
    </w:p>
    <w:p w:rsidR="004617CA" w:rsidRPr="006E10AA" w:rsidRDefault="00D11F00" w:rsidP="0034663E">
      <w:pPr>
        <w:jc w:val="left"/>
        <w:rPr>
          <w:rtl/>
        </w:rPr>
      </w:pPr>
      <w:r w:rsidRPr="006E10AA">
        <w:rPr>
          <w:rFonts w:hint="eastAsia"/>
          <w:rtl/>
        </w:rPr>
        <w:t>מערך</w:t>
      </w:r>
      <w:r w:rsidRPr="006E10AA">
        <w:rPr>
          <w:rtl/>
        </w:rPr>
        <w:t xml:space="preserve"> </w:t>
      </w:r>
      <w:r w:rsidRPr="006E10AA">
        <w:rPr>
          <w:rFonts w:hint="eastAsia"/>
          <w:rtl/>
        </w:rPr>
        <w:t>המרפאות</w:t>
      </w:r>
      <w:r w:rsidRPr="006E10AA">
        <w:rPr>
          <w:rtl/>
        </w:rPr>
        <w:t xml:space="preserve"> </w:t>
      </w:r>
      <w:r w:rsidRPr="006E10AA">
        <w:rPr>
          <w:rFonts w:hint="eastAsia"/>
          <w:rtl/>
        </w:rPr>
        <w:t>פועל</w:t>
      </w:r>
      <w:r w:rsidRPr="006E10AA">
        <w:rPr>
          <w:rtl/>
        </w:rPr>
        <w:t xml:space="preserve"> </w:t>
      </w:r>
      <w:r w:rsidRPr="006E10AA">
        <w:rPr>
          <w:rFonts w:hint="eastAsia"/>
          <w:rtl/>
        </w:rPr>
        <w:t>ברובו</w:t>
      </w:r>
      <w:r w:rsidRPr="006E10AA">
        <w:rPr>
          <w:rtl/>
        </w:rPr>
        <w:t xml:space="preserve"> </w:t>
      </w:r>
      <w:r w:rsidRPr="006E10AA">
        <w:rPr>
          <w:rFonts w:hint="eastAsia"/>
          <w:rtl/>
        </w:rPr>
        <w:t>בשעות</w:t>
      </w:r>
      <w:r w:rsidRPr="006E10AA">
        <w:rPr>
          <w:rtl/>
        </w:rPr>
        <w:t xml:space="preserve"> </w:t>
      </w:r>
      <w:r w:rsidRPr="006E10AA">
        <w:rPr>
          <w:rFonts w:hint="eastAsia"/>
          <w:rtl/>
        </w:rPr>
        <w:t>העבודה</w:t>
      </w:r>
      <w:r w:rsidRPr="006E10AA">
        <w:rPr>
          <w:rtl/>
        </w:rPr>
        <w:t xml:space="preserve"> </w:t>
      </w:r>
      <w:r w:rsidRPr="006E10AA">
        <w:rPr>
          <w:rFonts w:hint="eastAsia"/>
          <w:rtl/>
        </w:rPr>
        <w:t>המקובלות</w:t>
      </w:r>
      <w:r w:rsidRPr="006E10AA">
        <w:rPr>
          <w:rtl/>
        </w:rPr>
        <w:t xml:space="preserve"> </w:t>
      </w:r>
      <w:r w:rsidRPr="006E10AA">
        <w:rPr>
          <w:rFonts w:hint="eastAsia"/>
          <w:rtl/>
        </w:rPr>
        <w:t>אך</w:t>
      </w:r>
      <w:r w:rsidRPr="006E10AA">
        <w:rPr>
          <w:rtl/>
        </w:rPr>
        <w:t xml:space="preserve"> </w:t>
      </w:r>
      <w:r w:rsidRPr="006E10AA">
        <w:rPr>
          <w:rFonts w:hint="eastAsia"/>
          <w:rtl/>
        </w:rPr>
        <w:t>קיימים</w:t>
      </w:r>
      <w:r w:rsidRPr="006E10AA">
        <w:rPr>
          <w:rtl/>
        </w:rPr>
        <w:t xml:space="preserve"> </w:t>
      </w:r>
      <w:r w:rsidRPr="006E10AA">
        <w:rPr>
          <w:rFonts w:hint="eastAsia"/>
          <w:rtl/>
        </w:rPr>
        <w:t>חריגים</w:t>
      </w:r>
      <w:r w:rsidRPr="006E10AA">
        <w:rPr>
          <w:rtl/>
        </w:rPr>
        <w:t xml:space="preserve"> </w:t>
      </w:r>
      <w:r w:rsidRPr="006E10AA">
        <w:rPr>
          <w:rFonts w:hint="eastAsia"/>
          <w:rtl/>
        </w:rPr>
        <w:t>מעבר</w:t>
      </w:r>
      <w:r w:rsidRPr="006E10AA">
        <w:rPr>
          <w:rtl/>
        </w:rPr>
        <w:t xml:space="preserve"> </w:t>
      </w:r>
      <w:r w:rsidRPr="006E10AA">
        <w:rPr>
          <w:rFonts w:hint="eastAsia"/>
          <w:rtl/>
        </w:rPr>
        <w:t>לשעות</w:t>
      </w:r>
      <w:r w:rsidRPr="006E10AA">
        <w:rPr>
          <w:rtl/>
        </w:rPr>
        <w:t xml:space="preserve"> </w:t>
      </w:r>
      <w:r w:rsidRPr="006E10AA">
        <w:rPr>
          <w:rFonts w:hint="eastAsia"/>
          <w:rtl/>
        </w:rPr>
        <w:t>העבודה</w:t>
      </w:r>
      <w:r w:rsidRPr="006E10AA">
        <w:rPr>
          <w:rtl/>
        </w:rPr>
        <w:t xml:space="preserve">, </w:t>
      </w:r>
      <w:r w:rsidRPr="006E10AA">
        <w:rPr>
          <w:rFonts w:hint="eastAsia"/>
          <w:rtl/>
        </w:rPr>
        <w:t>בימי</w:t>
      </w:r>
      <w:r w:rsidRPr="006E10AA">
        <w:rPr>
          <w:rtl/>
        </w:rPr>
        <w:t xml:space="preserve"> </w:t>
      </w:r>
      <w:r w:rsidRPr="006E10AA">
        <w:rPr>
          <w:rFonts w:hint="eastAsia"/>
          <w:rtl/>
        </w:rPr>
        <w:t>ששי</w:t>
      </w:r>
      <w:r w:rsidRPr="006E10AA">
        <w:rPr>
          <w:rtl/>
        </w:rPr>
        <w:t xml:space="preserve"> </w:t>
      </w:r>
      <w:r w:rsidRPr="006E10AA">
        <w:rPr>
          <w:rFonts w:hint="eastAsia"/>
          <w:rtl/>
        </w:rPr>
        <w:t>וערבי</w:t>
      </w:r>
      <w:r w:rsidRPr="006E10AA">
        <w:rPr>
          <w:rtl/>
        </w:rPr>
        <w:t xml:space="preserve"> </w:t>
      </w:r>
      <w:r w:rsidRPr="006E10AA">
        <w:rPr>
          <w:rFonts w:hint="eastAsia"/>
          <w:rtl/>
        </w:rPr>
        <w:t>חג</w:t>
      </w:r>
      <w:r w:rsidRPr="006E10AA">
        <w:rPr>
          <w:rtl/>
        </w:rPr>
        <w:t>.</w:t>
      </w:r>
      <w:r w:rsidR="00A022BD" w:rsidRPr="006E10AA">
        <w:rPr>
          <w:rtl/>
        </w:rPr>
        <w:br/>
      </w:r>
      <w:r w:rsidR="004617CA" w:rsidRPr="006E10AA">
        <w:rPr>
          <w:rFonts w:hint="eastAsia"/>
          <w:rtl/>
        </w:rPr>
        <w:t>כיום</w:t>
      </w:r>
      <w:r w:rsidR="004617CA" w:rsidRPr="006E10AA">
        <w:rPr>
          <w:rtl/>
        </w:rPr>
        <w:t xml:space="preserve"> </w:t>
      </w:r>
      <w:r w:rsidR="004617CA" w:rsidRPr="006E10AA">
        <w:rPr>
          <w:rFonts w:hint="eastAsia"/>
          <w:rtl/>
        </w:rPr>
        <w:t>מועסקים</w:t>
      </w:r>
      <w:r w:rsidR="004617CA" w:rsidRPr="006E10AA">
        <w:rPr>
          <w:rtl/>
        </w:rPr>
        <w:t xml:space="preserve"> </w:t>
      </w:r>
      <w:r w:rsidR="004617CA" w:rsidRPr="006E10AA">
        <w:rPr>
          <w:rFonts w:hint="eastAsia"/>
          <w:rtl/>
        </w:rPr>
        <w:t>בכל</w:t>
      </w:r>
      <w:r w:rsidR="004617CA" w:rsidRPr="006E10AA">
        <w:rPr>
          <w:rtl/>
        </w:rPr>
        <w:t xml:space="preserve"> </w:t>
      </w:r>
      <w:r w:rsidR="004617CA" w:rsidRPr="006E10AA">
        <w:rPr>
          <w:rFonts w:hint="eastAsia"/>
          <w:rtl/>
        </w:rPr>
        <w:t>נקודת</w:t>
      </w:r>
      <w:r w:rsidR="004617CA" w:rsidRPr="006E10AA">
        <w:rPr>
          <w:rtl/>
        </w:rPr>
        <w:t xml:space="preserve"> </w:t>
      </w:r>
      <w:r w:rsidR="004617CA" w:rsidRPr="006E10AA">
        <w:rPr>
          <w:rFonts w:hint="eastAsia"/>
          <w:rtl/>
        </w:rPr>
        <w:t>זמן</w:t>
      </w:r>
      <w:r w:rsidR="004617CA" w:rsidRPr="006E10AA">
        <w:rPr>
          <w:rtl/>
        </w:rPr>
        <w:t xml:space="preserve"> בממוצע 5-10 מטמיעים </w:t>
      </w:r>
      <w:r w:rsidR="004617CA" w:rsidRPr="006E10AA">
        <w:rPr>
          <w:rFonts w:hint="eastAsia"/>
          <w:rtl/>
        </w:rPr>
        <w:t>ו</w:t>
      </w:r>
      <w:r w:rsidR="004617CA" w:rsidRPr="006E10AA">
        <w:rPr>
          <w:rtl/>
        </w:rPr>
        <w:t xml:space="preserve">-7 מנהלי אתרים </w:t>
      </w:r>
      <w:r w:rsidR="004617CA" w:rsidRPr="006E10AA">
        <w:rPr>
          <w:rFonts w:hint="eastAsia"/>
          <w:rtl/>
        </w:rPr>
        <w:t>בבתי</w:t>
      </w:r>
      <w:r w:rsidR="004617CA" w:rsidRPr="006E10AA">
        <w:rPr>
          <w:rtl/>
        </w:rPr>
        <w:t xml:space="preserve"> </w:t>
      </w:r>
      <w:r w:rsidR="004617CA" w:rsidRPr="006E10AA">
        <w:rPr>
          <w:rFonts w:hint="eastAsia"/>
          <w:rtl/>
        </w:rPr>
        <w:t>החולים</w:t>
      </w:r>
      <w:r w:rsidR="004617CA" w:rsidRPr="006E10AA">
        <w:rPr>
          <w:rtl/>
        </w:rPr>
        <w:t>.</w:t>
      </w:r>
    </w:p>
    <w:p w:rsidR="006D5BC5" w:rsidRPr="006E10AA" w:rsidRDefault="006D5BC5" w:rsidP="0034663E">
      <w:pPr>
        <w:jc w:val="left"/>
        <w:rPr>
          <w:rtl/>
        </w:rPr>
      </w:pPr>
    </w:p>
    <w:p w:rsidR="00B86DB6" w:rsidRPr="006E10AA" w:rsidRDefault="0012449F" w:rsidP="00B23D09">
      <w:pPr>
        <w:pStyle w:val="31"/>
        <w:numPr>
          <w:ilvl w:val="3"/>
          <w:numId w:val="4"/>
        </w:numPr>
        <w:tabs>
          <w:tab w:val="left" w:pos="998"/>
        </w:tabs>
        <w:ind w:left="998" w:hanging="892"/>
      </w:pPr>
      <w:r w:rsidRPr="0034663E">
        <w:rPr>
          <w:rFonts w:hint="eastAsia"/>
          <w:rtl/>
        </w:rPr>
        <w:lastRenderedPageBreak/>
        <w:t>תכנית</w:t>
      </w:r>
      <w:r w:rsidRPr="0034663E">
        <w:rPr>
          <w:rtl/>
        </w:rPr>
        <w:t xml:space="preserve"> </w:t>
      </w:r>
      <w:r w:rsidRPr="0034663E">
        <w:rPr>
          <w:rFonts w:hint="eastAsia"/>
          <w:rtl/>
        </w:rPr>
        <w:t>עבודה</w:t>
      </w:r>
      <w:r w:rsidR="00B86DB6" w:rsidRPr="0034663E">
        <w:rPr>
          <w:rtl/>
        </w:rPr>
        <w:t xml:space="preserve"> (</w:t>
      </w:r>
      <w:r w:rsidR="00B86DB6" w:rsidRPr="0034663E">
        <w:t>M</w:t>
      </w:r>
      <w:r w:rsidR="00B86DB6" w:rsidRPr="0034663E">
        <w:rPr>
          <w:rtl/>
        </w:rPr>
        <w:t>)</w:t>
      </w:r>
    </w:p>
    <w:p w:rsidR="00D80F70" w:rsidRPr="006E10AA" w:rsidRDefault="00515EB5" w:rsidP="00C76B5F">
      <w:pPr>
        <w:ind w:left="106"/>
        <w:rPr>
          <w:rtl/>
        </w:rPr>
      </w:pPr>
      <w:r w:rsidRPr="0034663E">
        <w:rPr>
          <w:rFonts w:hint="eastAsia"/>
          <w:u w:val="single"/>
          <w:rtl/>
        </w:rPr>
        <w:t>שלבי</w:t>
      </w:r>
      <w:r w:rsidRPr="0034663E">
        <w:rPr>
          <w:u w:val="single"/>
          <w:rtl/>
        </w:rPr>
        <w:t xml:space="preserve"> הדרכת והטמעת </w:t>
      </w:r>
      <w:r w:rsidRPr="0034663E">
        <w:rPr>
          <w:rFonts w:hint="eastAsia"/>
          <w:u w:val="single"/>
          <w:rtl/>
        </w:rPr>
        <w:t>מערכת</w:t>
      </w:r>
      <w:r w:rsidRPr="0034663E">
        <w:rPr>
          <w:u w:val="single"/>
          <w:rtl/>
        </w:rPr>
        <w:t xml:space="preserve"> </w:t>
      </w:r>
      <w:r w:rsidR="00C76B5F" w:rsidRPr="0034663E">
        <w:rPr>
          <w:rFonts w:hint="eastAsia"/>
          <w:u w:val="single"/>
          <w:rtl/>
        </w:rPr>
        <w:t>מזור</w:t>
      </w:r>
      <w:r w:rsidR="00C76B5F" w:rsidRPr="0034663E">
        <w:rPr>
          <w:u w:val="single"/>
          <w:rtl/>
        </w:rPr>
        <w:t xml:space="preserve"> </w:t>
      </w:r>
      <w:r w:rsidR="00AF425E" w:rsidRPr="0034663E">
        <w:rPr>
          <w:rFonts w:hint="eastAsia"/>
          <w:u w:val="single"/>
          <w:rtl/>
        </w:rPr>
        <w:t>שבאחריות</w:t>
      </w:r>
      <w:r w:rsidR="00AF425E" w:rsidRPr="0034663E">
        <w:rPr>
          <w:u w:val="single"/>
          <w:rtl/>
        </w:rPr>
        <w:t xml:space="preserve"> הספק </w:t>
      </w:r>
      <w:r w:rsidR="00C76B5F" w:rsidRPr="0034663E">
        <w:rPr>
          <w:rFonts w:hint="eastAsia"/>
          <w:u w:val="single"/>
          <w:rtl/>
        </w:rPr>
        <w:t>הם</w:t>
      </w:r>
      <w:r w:rsidRPr="006E10AA">
        <w:rPr>
          <w:rtl/>
        </w:rPr>
        <w:t>:</w:t>
      </w:r>
    </w:p>
    <w:p w:rsidR="00515EB5" w:rsidRPr="006E10AA" w:rsidRDefault="00515EB5" w:rsidP="00375F4B">
      <w:pPr>
        <w:pStyle w:val="1234"/>
        <w:tabs>
          <w:tab w:val="left" w:pos="591"/>
        </w:tabs>
        <w:ind w:left="591" w:hanging="360"/>
        <w:rPr>
          <w:noProof w:val="0"/>
        </w:rPr>
      </w:pPr>
      <w:r w:rsidRPr="006E10AA">
        <w:rPr>
          <w:rFonts w:hint="eastAsia"/>
          <w:noProof w:val="0"/>
          <w:rtl/>
        </w:rPr>
        <w:t>הדרכות</w:t>
      </w:r>
      <w:r w:rsidRPr="006E10AA">
        <w:rPr>
          <w:noProof w:val="0"/>
          <w:rtl/>
        </w:rPr>
        <w:t xml:space="preserve"> </w:t>
      </w:r>
      <w:r w:rsidRPr="006E10AA">
        <w:rPr>
          <w:rFonts w:hint="eastAsia"/>
          <w:noProof w:val="0"/>
          <w:rtl/>
        </w:rPr>
        <w:t>פרונטליות</w:t>
      </w:r>
      <w:r w:rsidRPr="006E10AA">
        <w:rPr>
          <w:noProof w:val="0"/>
          <w:rtl/>
        </w:rPr>
        <w:t xml:space="preserve"> </w:t>
      </w:r>
      <w:r w:rsidRPr="006E10AA">
        <w:rPr>
          <w:rFonts w:hint="eastAsia"/>
          <w:noProof w:val="0"/>
          <w:rtl/>
        </w:rPr>
        <w:t>לפי</w:t>
      </w:r>
      <w:r w:rsidRPr="006E10AA">
        <w:rPr>
          <w:noProof w:val="0"/>
          <w:rtl/>
        </w:rPr>
        <w:t xml:space="preserve"> </w:t>
      </w:r>
      <w:r w:rsidRPr="006E10AA">
        <w:rPr>
          <w:rFonts w:hint="eastAsia"/>
          <w:noProof w:val="0"/>
          <w:rtl/>
        </w:rPr>
        <w:t>תפקיד</w:t>
      </w:r>
      <w:r w:rsidR="00AF425E" w:rsidRPr="006E10AA">
        <w:rPr>
          <w:noProof w:val="0"/>
          <w:rtl/>
        </w:rPr>
        <w:t xml:space="preserve"> באחריות הספק.</w:t>
      </w:r>
    </w:p>
    <w:p w:rsidR="00AF425E" w:rsidRPr="006E10AA" w:rsidRDefault="00AF425E" w:rsidP="00375F4B">
      <w:pPr>
        <w:pStyle w:val="1234"/>
        <w:tabs>
          <w:tab w:val="left" w:pos="591"/>
        </w:tabs>
        <w:ind w:left="591" w:hanging="360"/>
        <w:rPr>
          <w:noProof w:val="0"/>
        </w:rPr>
      </w:pPr>
      <w:r w:rsidRPr="006E10AA">
        <w:rPr>
          <w:rFonts w:hint="eastAsia"/>
          <w:noProof w:val="0"/>
          <w:rtl/>
        </w:rPr>
        <w:t>המזמין</w:t>
      </w:r>
      <w:r w:rsidRPr="006E10AA">
        <w:rPr>
          <w:noProof w:val="0"/>
          <w:rtl/>
        </w:rPr>
        <w:t xml:space="preserve"> </w:t>
      </w:r>
      <w:r w:rsidRPr="006E10AA">
        <w:rPr>
          <w:rFonts w:hint="eastAsia"/>
          <w:noProof w:val="0"/>
          <w:rtl/>
        </w:rPr>
        <w:t>יספק</w:t>
      </w:r>
      <w:r w:rsidRPr="006E10AA">
        <w:rPr>
          <w:noProof w:val="0"/>
          <w:rtl/>
        </w:rPr>
        <w:t xml:space="preserve"> </w:t>
      </w:r>
      <w:r w:rsidRPr="006E10AA">
        <w:rPr>
          <w:rFonts w:hint="eastAsia"/>
          <w:noProof w:val="0"/>
          <w:rtl/>
        </w:rPr>
        <w:t>את</w:t>
      </w:r>
      <w:r w:rsidRPr="006E10AA">
        <w:rPr>
          <w:noProof w:val="0"/>
          <w:rtl/>
        </w:rPr>
        <w:t xml:space="preserve"> </w:t>
      </w:r>
      <w:r w:rsidRPr="006E10AA">
        <w:rPr>
          <w:rFonts w:hint="eastAsia"/>
          <w:noProof w:val="0"/>
          <w:rtl/>
        </w:rPr>
        <w:t>הסביבה</w:t>
      </w:r>
      <w:r w:rsidRPr="006E10AA">
        <w:rPr>
          <w:noProof w:val="0"/>
          <w:rtl/>
        </w:rPr>
        <w:t xml:space="preserve"> </w:t>
      </w:r>
      <w:r w:rsidRPr="006E10AA">
        <w:rPr>
          <w:rFonts w:hint="eastAsia"/>
          <w:noProof w:val="0"/>
          <w:rtl/>
        </w:rPr>
        <w:t>הפיזית</w:t>
      </w:r>
      <w:r w:rsidRPr="006E10AA">
        <w:rPr>
          <w:noProof w:val="0"/>
          <w:rtl/>
        </w:rPr>
        <w:t xml:space="preserve"> (שרתים </w:t>
      </w:r>
      <w:r w:rsidRPr="006E10AA">
        <w:rPr>
          <w:rFonts w:hint="eastAsia"/>
          <w:noProof w:val="0"/>
          <w:rtl/>
        </w:rPr>
        <w:t>וכד</w:t>
      </w:r>
      <w:r w:rsidRPr="006E10AA">
        <w:rPr>
          <w:noProof w:val="0"/>
          <w:rtl/>
        </w:rPr>
        <w:t>').</w:t>
      </w:r>
    </w:p>
    <w:p w:rsidR="00E67973" w:rsidRDefault="00515EB5" w:rsidP="00375F4B">
      <w:pPr>
        <w:pStyle w:val="1234"/>
        <w:tabs>
          <w:tab w:val="left" w:pos="591"/>
        </w:tabs>
        <w:ind w:left="591" w:hanging="360"/>
        <w:rPr>
          <w:noProof w:val="0"/>
        </w:rPr>
      </w:pPr>
      <w:r w:rsidRPr="006E10AA">
        <w:rPr>
          <w:noProof w:val="0"/>
          <w:rtl/>
        </w:rPr>
        <w:t xml:space="preserve">הקמת </w:t>
      </w:r>
      <w:r w:rsidR="00AF425E" w:rsidRPr="006E10AA">
        <w:rPr>
          <w:rFonts w:hint="eastAsia"/>
          <w:noProof w:val="0"/>
          <w:rtl/>
        </w:rPr>
        <w:t>סביבה</w:t>
      </w:r>
      <w:r w:rsidR="00AF425E" w:rsidRPr="006E10AA">
        <w:rPr>
          <w:noProof w:val="0"/>
          <w:rtl/>
        </w:rPr>
        <w:t xml:space="preserve"> </w:t>
      </w:r>
      <w:r w:rsidR="00AF425E" w:rsidRPr="006E10AA">
        <w:rPr>
          <w:rFonts w:hint="eastAsia"/>
          <w:noProof w:val="0"/>
          <w:rtl/>
        </w:rPr>
        <w:t>להדרכה</w:t>
      </w:r>
      <w:r w:rsidR="00AF425E" w:rsidRPr="006E10AA">
        <w:rPr>
          <w:noProof w:val="0"/>
          <w:rtl/>
        </w:rPr>
        <w:t xml:space="preserve"> </w:t>
      </w:r>
      <w:r w:rsidR="00AF425E" w:rsidRPr="006E10AA">
        <w:rPr>
          <w:rFonts w:hint="eastAsia"/>
          <w:noProof w:val="0"/>
          <w:rtl/>
        </w:rPr>
        <w:t>והטמעה</w:t>
      </w:r>
      <w:r w:rsidR="00AF425E" w:rsidRPr="006E10AA">
        <w:rPr>
          <w:noProof w:val="0"/>
          <w:rtl/>
        </w:rPr>
        <w:t>.</w:t>
      </w:r>
    </w:p>
    <w:p w:rsidR="00771556" w:rsidRDefault="00771556" w:rsidP="00375F4B">
      <w:pPr>
        <w:pStyle w:val="1234"/>
        <w:tabs>
          <w:tab w:val="left" w:pos="591"/>
        </w:tabs>
        <w:ind w:left="591" w:hanging="360"/>
        <w:rPr>
          <w:noProof w:val="0"/>
        </w:rPr>
      </w:pPr>
      <w:r>
        <w:rPr>
          <w:rFonts w:hint="cs"/>
          <w:noProof w:val="0"/>
          <w:rtl/>
        </w:rPr>
        <w:t>הכנת חומרי הדרכה (מודפסים ו/או דיגיטליים) עבור כל התהליכים והתפקידים שמופו ע"י המזמין.</w:t>
      </w:r>
    </w:p>
    <w:p w:rsidR="000C5E66" w:rsidRDefault="000C5E66" w:rsidP="00375F4B">
      <w:pPr>
        <w:pStyle w:val="1234"/>
        <w:tabs>
          <w:tab w:val="left" w:pos="591"/>
        </w:tabs>
        <w:ind w:left="591" w:hanging="360"/>
        <w:rPr>
          <w:noProof w:val="0"/>
        </w:rPr>
      </w:pPr>
      <w:r>
        <w:rPr>
          <w:rFonts w:hint="cs"/>
          <w:noProof w:val="0"/>
          <w:rtl/>
        </w:rPr>
        <w:t>הטמעה והדרכה של התהליכים שמופו במערכת לכלל המשתמשים שמופו ע"י המזמין.</w:t>
      </w:r>
    </w:p>
    <w:p w:rsidR="000C5E66" w:rsidRDefault="00564587" w:rsidP="00375F4B">
      <w:pPr>
        <w:pStyle w:val="1234"/>
        <w:tabs>
          <w:tab w:val="left" w:pos="591"/>
        </w:tabs>
        <w:ind w:left="591" w:hanging="360"/>
        <w:rPr>
          <w:noProof w:val="0"/>
        </w:rPr>
      </w:pPr>
      <w:r>
        <w:rPr>
          <w:rFonts w:hint="cs"/>
          <w:noProof w:val="0"/>
          <w:rtl/>
        </w:rPr>
        <w:t>עמידה בדרישות הניהול והבקרה המפורטות בסעיף 2.6.</w:t>
      </w:r>
    </w:p>
    <w:p w:rsidR="000C5E66" w:rsidRDefault="000C5E66" w:rsidP="00375F4B">
      <w:pPr>
        <w:pStyle w:val="1234"/>
        <w:tabs>
          <w:tab w:val="left" w:pos="591"/>
        </w:tabs>
        <w:ind w:left="591" w:hanging="360"/>
        <w:rPr>
          <w:noProof w:val="0"/>
        </w:rPr>
      </w:pPr>
      <w:r>
        <w:rPr>
          <w:rFonts w:hint="cs"/>
          <w:noProof w:val="0"/>
          <w:rtl/>
        </w:rPr>
        <w:t>תמיכה לאחר העלייה לאוויר באתר עצמו (</w:t>
      </w:r>
      <w:r>
        <w:rPr>
          <w:noProof w:val="0"/>
        </w:rPr>
        <w:t>Hands holding on site</w:t>
      </w:r>
      <w:r>
        <w:rPr>
          <w:rFonts w:hint="cs"/>
          <w:noProof w:val="0"/>
          <w:rtl/>
        </w:rPr>
        <w:t xml:space="preserve">), </w:t>
      </w:r>
      <w:r w:rsidRPr="006E10AA">
        <w:rPr>
          <w:noProof w:val="0"/>
          <w:rtl/>
        </w:rPr>
        <w:t xml:space="preserve">למשך </w:t>
      </w:r>
      <w:r w:rsidR="00AC32F3">
        <w:rPr>
          <w:rFonts w:hint="cs"/>
          <w:noProof w:val="0"/>
          <w:rtl/>
        </w:rPr>
        <w:t>כחודש לאחר עלייה לאוויר של התהליך האחרון</w:t>
      </w:r>
      <w:r w:rsidRPr="006E10AA">
        <w:rPr>
          <w:noProof w:val="0"/>
          <w:rtl/>
        </w:rPr>
        <w:t xml:space="preserve"> ולאחר מכן ירידה </w:t>
      </w:r>
      <w:r w:rsidR="00AC32F3">
        <w:rPr>
          <w:rFonts w:hint="cs"/>
          <w:noProof w:val="0"/>
          <w:rtl/>
        </w:rPr>
        <w:t xml:space="preserve">הדרגתית </w:t>
      </w:r>
      <w:r w:rsidRPr="006E10AA">
        <w:rPr>
          <w:noProof w:val="0"/>
          <w:rtl/>
        </w:rPr>
        <w:t xml:space="preserve">בהיקף ההטמעה עפ"י </w:t>
      </w:r>
      <w:r w:rsidRPr="006E10AA">
        <w:rPr>
          <w:rFonts w:hint="eastAsia"/>
          <w:noProof w:val="0"/>
          <w:rtl/>
        </w:rPr>
        <w:t>הגדרת</w:t>
      </w:r>
      <w:r w:rsidRPr="006E10AA">
        <w:rPr>
          <w:noProof w:val="0"/>
          <w:rtl/>
        </w:rPr>
        <w:t xml:space="preserve"> </w:t>
      </w:r>
      <w:r w:rsidRPr="006E10AA">
        <w:rPr>
          <w:rFonts w:hint="eastAsia"/>
          <w:noProof w:val="0"/>
          <w:rtl/>
        </w:rPr>
        <w:t>ביה</w:t>
      </w:r>
      <w:r w:rsidRPr="006E10AA">
        <w:rPr>
          <w:noProof w:val="0"/>
          <w:rtl/>
        </w:rPr>
        <w:t>"</w:t>
      </w:r>
      <w:r w:rsidRPr="006E10AA">
        <w:rPr>
          <w:rFonts w:hint="eastAsia"/>
          <w:noProof w:val="0"/>
          <w:rtl/>
        </w:rPr>
        <w:t>ח</w:t>
      </w:r>
      <w:r w:rsidRPr="006E10AA">
        <w:rPr>
          <w:noProof w:val="0"/>
          <w:rtl/>
        </w:rPr>
        <w:t xml:space="preserve">, </w:t>
      </w:r>
      <w:r w:rsidRPr="006E10AA">
        <w:rPr>
          <w:rFonts w:hint="eastAsia"/>
          <w:noProof w:val="0"/>
          <w:rtl/>
        </w:rPr>
        <w:t>עד</w:t>
      </w:r>
      <w:r w:rsidRPr="006E10AA">
        <w:rPr>
          <w:noProof w:val="0"/>
          <w:rtl/>
        </w:rPr>
        <w:t xml:space="preserve"> </w:t>
      </w:r>
      <w:r w:rsidRPr="006E10AA">
        <w:rPr>
          <w:rFonts w:hint="eastAsia"/>
          <w:noProof w:val="0"/>
          <w:rtl/>
        </w:rPr>
        <w:t>לסיום</w:t>
      </w:r>
      <w:r w:rsidRPr="006E10AA">
        <w:rPr>
          <w:noProof w:val="0"/>
          <w:rtl/>
        </w:rPr>
        <w:t xml:space="preserve"> </w:t>
      </w:r>
      <w:r w:rsidR="00AC32F3">
        <w:rPr>
          <w:rFonts w:hint="cs"/>
          <w:noProof w:val="0"/>
          <w:rtl/>
        </w:rPr>
        <w:t xml:space="preserve">מוחלט של </w:t>
      </w:r>
      <w:r w:rsidRPr="006E10AA">
        <w:rPr>
          <w:rFonts w:hint="eastAsia"/>
          <w:noProof w:val="0"/>
          <w:rtl/>
        </w:rPr>
        <w:t>ההטמעה</w:t>
      </w:r>
      <w:r>
        <w:rPr>
          <w:rFonts w:hint="cs"/>
          <w:noProof w:val="0"/>
          <w:rtl/>
        </w:rPr>
        <w:t>.</w:t>
      </w:r>
    </w:p>
    <w:p w:rsidR="009B3AC4" w:rsidRDefault="009B3AC4" w:rsidP="00375F4B">
      <w:pPr>
        <w:pStyle w:val="1234"/>
        <w:tabs>
          <w:tab w:val="left" w:pos="591"/>
        </w:tabs>
        <w:ind w:left="591" w:hanging="360"/>
        <w:rPr>
          <w:noProof w:val="0"/>
        </w:rPr>
      </w:pPr>
      <w:r>
        <w:rPr>
          <w:rFonts w:hint="cs"/>
          <w:noProof w:val="0"/>
          <w:rtl/>
        </w:rPr>
        <w:t xml:space="preserve">המשרד שומר לעצמו את הזכות לבצע בקרת איכות של תוצרי ההדרכה וההטמעה בשיטות שונות כגון: מבחני ידע וסקרי שביעות רצון </w:t>
      </w:r>
      <w:r>
        <w:rPr>
          <w:noProof w:val="0"/>
          <w:rtl/>
        </w:rPr>
        <w:t>–</w:t>
      </w:r>
      <w:r>
        <w:rPr>
          <w:rFonts w:hint="cs"/>
          <w:noProof w:val="0"/>
          <w:rtl/>
        </w:rPr>
        <w:t xml:space="preserve"> ולהגדיר מהם הפרמטרים שעל פיהם תימדד הצלחת הפעילות שבוצעה ע"י הספק וסיום פעילותו. המזמין יגדיר את שיטת הבדיקה במועד שיהיה לפני חתימת ההסכם.</w:t>
      </w:r>
    </w:p>
    <w:p w:rsidR="00E67973" w:rsidRPr="006E10AA" w:rsidRDefault="00E67973" w:rsidP="00E67973">
      <w:pPr>
        <w:ind w:left="1080"/>
      </w:pPr>
    </w:p>
    <w:p w:rsidR="008670C1" w:rsidRPr="006E10AA" w:rsidRDefault="00C76B5F" w:rsidP="0034663E">
      <w:pPr>
        <w:spacing w:before="0" w:line="240" w:lineRule="auto"/>
        <w:jc w:val="left"/>
        <w:rPr>
          <w:rtl/>
        </w:rPr>
      </w:pPr>
      <w:r w:rsidRPr="0034663E">
        <w:rPr>
          <w:rFonts w:hint="eastAsia"/>
          <w:u w:val="single"/>
          <w:rtl/>
        </w:rPr>
        <w:t>שלבי</w:t>
      </w:r>
      <w:r w:rsidRPr="0034663E">
        <w:rPr>
          <w:u w:val="single"/>
          <w:rtl/>
        </w:rPr>
        <w:t xml:space="preserve"> ההדרכה וההטמעה </w:t>
      </w:r>
      <w:proofErr w:type="spellStart"/>
      <w:r w:rsidRPr="0034663E">
        <w:rPr>
          <w:rFonts w:hint="eastAsia"/>
          <w:u w:val="single"/>
          <w:rtl/>
        </w:rPr>
        <w:t>בנמ</w:t>
      </w:r>
      <w:r w:rsidR="008670C1" w:rsidRPr="0034663E">
        <w:rPr>
          <w:u w:val="single"/>
          <w:rtl/>
        </w:rPr>
        <w:t>"</w:t>
      </w:r>
      <w:r w:rsidRPr="0034663E">
        <w:rPr>
          <w:rFonts w:hint="eastAsia"/>
          <w:u w:val="single"/>
          <w:rtl/>
        </w:rPr>
        <w:t>ר</w:t>
      </w:r>
      <w:proofErr w:type="spellEnd"/>
      <w:r w:rsidR="008670C1" w:rsidRPr="0034663E">
        <w:rPr>
          <w:u w:val="single"/>
          <w:rtl/>
        </w:rPr>
        <w:t xml:space="preserve"> קליני</w:t>
      </w:r>
      <w:r w:rsidRPr="0034663E">
        <w:rPr>
          <w:u w:val="single"/>
          <w:rtl/>
        </w:rPr>
        <w:t>:</w:t>
      </w:r>
    </w:p>
    <w:p w:rsidR="00947D55" w:rsidRPr="006E10AA" w:rsidRDefault="00C76B5F" w:rsidP="00002AE8">
      <w:pPr>
        <w:spacing w:after="100"/>
        <w:ind w:left="360"/>
        <w:jc w:val="left"/>
        <w:rPr>
          <w:rtl/>
        </w:rPr>
      </w:pPr>
      <w:r w:rsidRPr="006E10AA">
        <w:rPr>
          <w:rtl/>
        </w:rPr>
        <w:br/>
        <w:t>1</w:t>
      </w:r>
      <w:r w:rsidR="00002AE8">
        <w:rPr>
          <w:rtl/>
        </w:rPr>
        <w:t>.</w:t>
      </w:r>
      <w:r w:rsidRPr="00581C0F">
        <w:rPr>
          <w:rFonts w:hint="eastAsia"/>
          <w:b/>
          <w:rtl/>
        </w:rPr>
        <w:t>בניית</w:t>
      </w:r>
      <w:r w:rsidRPr="00581C0F">
        <w:rPr>
          <w:b/>
          <w:rtl/>
        </w:rPr>
        <w:t xml:space="preserve"> </w:t>
      </w:r>
      <w:r w:rsidRPr="00581C0F">
        <w:rPr>
          <w:rFonts w:hint="eastAsia"/>
          <w:b/>
          <w:rtl/>
        </w:rPr>
        <w:t>תכנית</w:t>
      </w:r>
      <w:r w:rsidRPr="00581C0F">
        <w:rPr>
          <w:b/>
          <w:rtl/>
        </w:rPr>
        <w:t xml:space="preserve"> </w:t>
      </w:r>
      <w:r w:rsidRPr="00581C0F">
        <w:rPr>
          <w:rFonts w:hint="eastAsia"/>
          <w:b/>
          <w:rtl/>
        </w:rPr>
        <w:t>הטמעה</w:t>
      </w:r>
      <w:r w:rsidRPr="00581C0F">
        <w:rPr>
          <w:b/>
          <w:rtl/>
        </w:rPr>
        <w:t xml:space="preserve"> </w:t>
      </w:r>
      <w:r w:rsidRPr="00581C0F">
        <w:rPr>
          <w:rFonts w:hint="eastAsia"/>
          <w:b/>
          <w:rtl/>
        </w:rPr>
        <w:t>למחלקה</w:t>
      </w:r>
      <w:r w:rsidRPr="00581C0F">
        <w:rPr>
          <w:b/>
          <w:rtl/>
        </w:rPr>
        <w:t xml:space="preserve"> </w:t>
      </w:r>
      <w:r w:rsidRPr="00581C0F">
        <w:rPr>
          <w:rFonts w:hint="eastAsia"/>
          <w:b/>
          <w:rtl/>
        </w:rPr>
        <w:t>כולל</w:t>
      </w:r>
      <w:r w:rsidRPr="00581C0F">
        <w:rPr>
          <w:b/>
          <w:rtl/>
        </w:rPr>
        <w:t xml:space="preserve"> </w:t>
      </w:r>
      <w:r w:rsidRPr="00581C0F">
        <w:rPr>
          <w:rFonts w:hint="eastAsia"/>
          <w:b/>
          <w:rtl/>
        </w:rPr>
        <w:t>מינוי</w:t>
      </w:r>
      <w:r w:rsidRPr="00581C0F">
        <w:rPr>
          <w:b/>
          <w:rtl/>
        </w:rPr>
        <w:t xml:space="preserve"> </w:t>
      </w:r>
      <w:r w:rsidRPr="00581C0F">
        <w:rPr>
          <w:rFonts w:hint="eastAsia"/>
          <w:b/>
          <w:rtl/>
        </w:rPr>
        <w:t>למשתמשי</w:t>
      </w:r>
      <w:r w:rsidRPr="00581C0F">
        <w:rPr>
          <w:b/>
          <w:rtl/>
        </w:rPr>
        <w:t xml:space="preserve"> </w:t>
      </w:r>
      <w:r w:rsidRPr="00581C0F">
        <w:rPr>
          <w:rFonts w:hint="eastAsia"/>
          <w:b/>
          <w:rtl/>
        </w:rPr>
        <w:t>על</w:t>
      </w:r>
      <w:r w:rsidRPr="00581C0F">
        <w:rPr>
          <w:b/>
          <w:rtl/>
        </w:rPr>
        <w:t xml:space="preserve"> </w:t>
      </w:r>
      <w:r w:rsidRPr="00581C0F">
        <w:rPr>
          <w:rFonts w:hint="eastAsia"/>
          <w:b/>
          <w:rtl/>
        </w:rPr>
        <w:t>במחלקה</w:t>
      </w:r>
      <w:r w:rsidRPr="00581C0F">
        <w:rPr>
          <w:b/>
          <w:rtl/>
        </w:rPr>
        <w:t xml:space="preserve">- </w:t>
      </w:r>
      <w:r w:rsidRPr="00581C0F">
        <w:rPr>
          <w:rFonts w:hint="eastAsia"/>
          <w:b/>
          <w:rtl/>
        </w:rPr>
        <w:t>ברוב</w:t>
      </w:r>
      <w:r w:rsidRPr="00581C0F">
        <w:rPr>
          <w:b/>
          <w:rtl/>
        </w:rPr>
        <w:t xml:space="preserve"> </w:t>
      </w:r>
      <w:r w:rsidRPr="00581C0F">
        <w:rPr>
          <w:rFonts w:hint="eastAsia"/>
          <w:b/>
          <w:rtl/>
        </w:rPr>
        <w:t>המקרים</w:t>
      </w:r>
      <w:r w:rsidRPr="00581C0F">
        <w:rPr>
          <w:b/>
          <w:rtl/>
        </w:rPr>
        <w:t xml:space="preserve"> </w:t>
      </w:r>
      <w:r w:rsidRPr="00581C0F">
        <w:rPr>
          <w:rFonts w:hint="eastAsia"/>
          <w:b/>
          <w:rtl/>
        </w:rPr>
        <w:t>רופא</w:t>
      </w:r>
      <w:r w:rsidRPr="00581C0F">
        <w:rPr>
          <w:b/>
          <w:rtl/>
        </w:rPr>
        <w:t xml:space="preserve"> </w:t>
      </w:r>
      <w:r w:rsidRPr="00581C0F">
        <w:rPr>
          <w:rFonts w:hint="eastAsia"/>
          <w:b/>
          <w:rtl/>
        </w:rPr>
        <w:t>ואחות</w:t>
      </w:r>
      <w:r w:rsidRPr="00581C0F">
        <w:rPr>
          <w:b/>
          <w:rtl/>
        </w:rPr>
        <w:t xml:space="preserve"> </w:t>
      </w:r>
      <w:r w:rsidRPr="00581C0F">
        <w:rPr>
          <w:rFonts w:hint="eastAsia"/>
          <w:b/>
          <w:rtl/>
        </w:rPr>
        <w:t>שמובילים</w:t>
      </w:r>
      <w:r w:rsidRPr="00581C0F">
        <w:rPr>
          <w:b/>
          <w:rtl/>
        </w:rPr>
        <w:t xml:space="preserve"> </w:t>
      </w:r>
      <w:r w:rsidRPr="00581C0F">
        <w:rPr>
          <w:rFonts w:hint="eastAsia"/>
          <w:b/>
          <w:rtl/>
        </w:rPr>
        <w:t>את</w:t>
      </w:r>
      <w:r w:rsidRPr="00581C0F">
        <w:rPr>
          <w:b/>
          <w:rtl/>
        </w:rPr>
        <w:t xml:space="preserve"> </w:t>
      </w:r>
      <w:r w:rsidRPr="00581C0F">
        <w:rPr>
          <w:rFonts w:hint="eastAsia"/>
          <w:b/>
          <w:rtl/>
        </w:rPr>
        <w:t>המימוש</w:t>
      </w:r>
      <w:r w:rsidRPr="00581C0F">
        <w:rPr>
          <w:b/>
          <w:rtl/>
        </w:rPr>
        <w:t xml:space="preserve"> </w:t>
      </w:r>
      <w:r w:rsidRPr="00581C0F">
        <w:rPr>
          <w:rFonts w:hint="eastAsia"/>
          <w:b/>
          <w:rtl/>
        </w:rPr>
        <w:t>במחלקה</w:t>
      </w:r>
      <w:r w:rsidR="000E255C" w:rsidRPr="00581C0F">
        <w:rPr>
          <w:b/>
          <w:rtl/>
        </w:rPr>
        <w:t>.</w:t>
      </w:r>
      <w:r w:rsidRPr="00581C0F">
        <w:rPr>
          <w:b/>
          <w:rtl/>
        </w:rPr>
        <w:br/>
      </w:r>
      <w:r w:rsidRPr="006E10AA">
        <w:rPr>
          <w:rtl/>
        </w:rPr>
        <w:t>2.</w:t>
      </w:r>
      <w:r w:rsidR="00947D55" w:rsidRPr="006E10AA">
        <w:rPr>
          <w:rFonts w:hint="eastAsia"/>
          <w:rtl/>
        </w:rPr>
        <w:t>הדרכה</w:t>
      </w:r>
      <w:r w:rsidR="00947D55" w:rsidRPr="006E10AA">
        <w:rPr>
          <w:rtl/>
        </w:rPr>
        <w:t xml:space="preserve"> בסיסית של המשתמשים וביצוע הטמעה בשיטת </w:t>
      </w:r>
      <w:r w:rsidRPr="006E10AA">
        <w:rPr>
          <w:rtl/>
        </w:rPr>
        <w:t xml:space="preserve"> </w:t>
      </w:r>
      <w:r w:rsidR="00947D55" w:rsidRPr="006E10AA">
        <w:rPr>
          <w:rtl/>
        </w:rPr>
        <w:t xml:space="preserve"> </w:t>
      </w:r>
      <w:r w:rsidR="00947D55" w:rsidRPr="006E10AA">
        <w:t xml:space="preserve">ON THE JOB TRAINING </w:t>
      </w:r>
    </w:p>
    <w:p w:rsidR="00454948" w:rsidRDefault="00947D55" w:rsidP="00002AE8">
      <w:pPr>
        <w:spacing w:after="100"/>
        <w:ind w:left="360"/>
        <w:jc w:val="left"/>
        <w:rPr>
          <w:rtl/>
        </w:rPr>
      </w:pPr>
      <w:r w:rsidRPr="006E10AA">
        <w:rPr>
          <w:rtl/>
        </w:rPr>
        <w:t>3</w:t>
      </w:r>
      <w:r w:rsidR="00C76B5F" w:rsidRPr="006E10AA">
        <w:rPr>
          <w:rtl/>
        </w:rPr>
        <w:t>.</w:t>
      </w:r>
      <w:r w:rsidRPr="006E10AA">
        <w:rPr>
          <w:rFonts w:hint="eastAsia"/>
          <w:rtl/>
        </w:rPr>
        <w:t>הטמעה</w:t>
      </w:r>
      <w:r w:rsidRPr="006E10AA">
        <w:rPr>
          <w:rtl/>
        </w:rPr>
        <w:t xml:space="preserve"> </w:t>
      </w:r>
      <w:r w:rsidRPr="006E10AA">
        <w:rPr>
          <w:rFonts w:hint="eastAsia"/>
          <w:rtl/>
        </w:rPr>
        <w:t>וליווי</w:t>
      </w:r>
      <w:r w:rsidRPr="006E10AA">
        <w:rPr>
          <w:rtl/>
        </w:rPr>
        <w:t xml:space="preserve"> </w:t>
      </w:r>
      <w:r w:rsidRPr="006E10AA">
        <w:rPr>
          <w:rFonts w:hint="eastAsia"/>
          <w:rtl/>
        </w:rPr>
        <w:t>של</w:t>
      </w:r>
      <w:r w:rsidRPr="006E10AA">
        <w:rPr>
          <w:rtl/>
        </w:rPr>
        <w:t xml:space="preserve"> </w:t>
      </w:r>
      <w:r w:rsidRPr="006E10AA">
        <w:rPr>
          <w:rFonts w:hint="eastAsia"/>
          <w:rtl/>
        </w:rPr>
        <w:t>הצוות</w:t>
      </w:r>
      <w:r w:rsidRPr="006E10AA">
        <w:rPr>
          <w:rtl/>
        </w:rPr>
        <w:t xml:space="preserve"> </w:t>
      </w:r>
      <w:r w:rsidRPr="006E10AA">
        <w:rPr>
          <w:rFonts w:hint="eastAsia"/>
          <w:rtl/>
        </w:rPr>
        <w:t>בעבודה</w:t>
      </w:r>
      <w:r w:rsidRPr="006E10AA">
        <w:rPr>
          <w:rtl/>
        </w:rPr>
        <w:t xml:space="preserve"> </w:t>
      </w:r>
      <w:r w:rsidRPr="006E10AA">
        <w:rPr>
          <w:rFonts w:hint="eastAsia"/>
          <w:rtl/>
        </w:rPr>
        <w:t>השוטפת</w:t>
      </w:r>
      <w:r w:rsidRPr="006E10AA">
        <w:rPr>
          <w:rtl/>
        </w:rPr>
        <w:t xml:space="preserve"> </w:t>
      </w:r>
      <w:r w:rsidRPr="006E10AA">
        <w:rPr>
          <w:rFonts w:hint="eastAsia"/>
          <w:rtl/>
        </w:rPr>
        <w:t>במסגרת</w:t>
      </w:r>
      <w:r w:rsidRPr="006E10AA">
        <w:rPr>
          <w:rtl/>
        </w:rPr>
        <w:t xml:space="preserve"> 2-3 </w:t>
      </w:r>
      <w:r w:rsidRPr="006E10AA">
        <w:rPr>
          <w:rFonts w:hint="eastAsia"/>
          <w:rtl/>
        </w:rPr>
        <w:t>משמרות</w:t>
      </w:r>
      <w:r w:rsidRPr="006E10AA">
        <w:rPr>
          <w:rtl/>
        </w:rPr>
        <w:t xml:space="preserve"> </w:t>
      </w:r>
      <w:r w:rsidRPr="006E10AA">
        <w:rPr>
          <w:rFonts w:hint="eastAsia"/>
          <w:rtl/>
        </w:rPr>
        <w:t>ביום</w:t>
      </w:r>
      <w:r w:rsidR="008670C1" w:rsidRPr="006E10AA">
        <w:rPr>
          <w:rtl/>
        </w:rPr>
        <w:t xml:space="preserve"> למשך כ-3 שבועות ולאחר מכן ירידה בהיקף ההטמעה עפ"י </w:t>
      </w:r>
      <w:r w:rsidR="008670C1" w:rsidRPr="006E10AA">
        <w:rPr>
          <w:rFonts w:hint="eastAsia"/>
          <w:rtl/>
        </w:rPr>
        <w:t>הגדרת</w:t>
      </w:r>
      <w:r w:rsidR="008670C1" w:rsidRPr="006E10AA">
        <w:rPr>
          <w:rtl/>
        </w:rPr>
        <w:t xml:space="preserve"> </w:t>
      </w:r>
      <w:r w:rsidR="008670C1" w:rsidRPr="006E10AA">
        <w:rPr>
          <w:rFonts w:hint="eastAsia"/>
          <w:rtl/>
        </w:rPr>
        <w:t>ביה</w:t>
      </w:r>
      <w:r w:rsidR="008670C1" w:rsidRPr="006E10AA">
        <w:rPr>
          <w:rtl/>
        </w:rPr>
        <w:t>"</w:t>
      </w:r>
      <w:r w:rsidR="000E255C" w:rsidRPr="006E10AA">
        <w:rPr>
          <w:rFonts w:hint="eastAsia"/>
          <w:rtl/>
        </w:rPr>
        <w:t>ח</w:t>
      </w:r>
      <w:r w:rsidR="000E255C" w:rsidRPr="006E10AA">
        <w:rPr>
          <w:rtl/>
        </w:rPr>
        <w:t xml:space="preserve">, </w:t>
      </w:r>
      <w:r w:rsidR="000E255C" w:rsidRPr="006E10AA">
        <w:rPr>
          <w:rFonts w:hint="eastAsia"/>
          <w:rtl/>
        </w:rPr>
        <w:t>עד</w:t>
      </w:r>
      <w:r w:rsidR="000E255C" w:rsidRPr="006E10AA">
        <w:rPr>
          <w:rtl/>
        </w:rPr>
        <w:t xml:space="preserve"> </w:t>
      </w:r>
      <w:r w:rsidR="000E255C" w:rsidRPr="006E10AA">
        <w:rPr>
          <w:rFonts w:hint="eastAsia"/>
          <w:rtl/>
        </w:rPr>
        <w:t>לסיום</w:t>
      </w:r>
      <w:r w:rsidR="000E255C" w:rsidRPr="006E10AA">
        <w:rPr>
          <w:rtl/>
        </w:rPr>
        <w:t xml:space="preserve"> </w:t>
      </w:r>
      <w:r w:rsidR="000E255C" w:rsidRPr="006E10AA">
        <w:rPr>
          <w:rFonts w:hint="eastAsia"/>
          <w:rtl/>
        </w:rPr>
        <w:t>ההטמעה</w:t>
      </w:r>
      <w:r w:rsidR="000E255C" w:rsidRPr="006E10AA">
        <w:rPr>
          <w:rtl/>
        </w:rPr>
        <w:t xml:space="preserve"> </w:t>
      </w:r>
      <w:r w:rsidR="000E255C" w:rsidRPr="006E10AA">
        <w:rPr>
          <w:rFonts w:hint="eastAsia"/>
          <w:rtl/>
        </w:rPr>
        <w:t>במחלקה</w:t>
      </w:r>
      <w:r w:rsidR="00454948">
        <w:rPr>
          <w:rFonts w:hint="cs"/>
          <w:rtl/>
        </w:rPr>
        <w:t>.</w:t>
      </w:r>
    </w:p>
    <w:p w:rsidR="00454948" w:rsidRPr="006E10AA" w:rsidRDefault="00EA6D5C" w:rsidP="00002AE8">
      <w:pPr>
        <w:spacing w:after="100"/>
        <w:ind w:left="360"/>
        <w:jc w:val="left"/>
        <w:rPr>
          <w:rtl/>
        </w:rPr>
      </w:pPr>
      <w:r>
        <w:rPr>
          <w:rFonts w:hint="cs"/>
          <w:rtl/>
        </w:rPr>
        <w:t xml:space="preserve">4. </w:t>
      </w:r>
      <w:r w:rsidR="00454948">
        <w:rPr>
          <w:rFonts w:hint="cs"/>
          <w:rtl/>
        </w:rPr>
        <w:t>המשרד שומר לעצמו את הזכות לבצע בקרת איכות של תוצרי ההדרכה וההטמעה בשיטות שונות כגון: מבחני ידע וסקרי שביעות רצון.</w:t>
      </w:r>
    </w:p>
    <w:p w:rsidR="008670C1" w:rsidRPr="006E10AA" w:rsidRDefault="008670C1" w:rsidP="0070426C">
      <w:pPr>
        <w:spacing w:after="100"/>
        <w:jc w:val="left"/>
        <w:rPr>
          <w:rtl/>
        </w:rPr>
      </w:pPr>
    </w:p>
    <w:p w:rsidR="008670C1" w:rsidRPr="006E10AA" w:rsidRDefault="00D72F44" w:rsidP="008670C1">
      <w:pPr>
        <w:spacing w:before="0" w:line="240" w:lineRule="auto"/>
        <w:jc w:val="left"/>
        <w:rPr>
          <w:rtl/>
        </w:rPr>
      </w:pPr>
      <w:r>
        <w:rPr>
          <w:rFonts w:hint="cs"/>
          <w:u w:val="single"/>
          <w:rtl/>
        </w:rPr>
        <w:t xml:space="preserve">עבור </w:t>
      </w:r>
      <w:r w:rsidR="008670C1" w:rsidRPr="006E10AA">
        <w:rPr>
          <w:rFonts w:hint="eastAsia"/>
          <w:u w:val="single"/>
          <w:rtl/>
        </w:rPr>
        <w:t>כל</w:t>
      </w:r>
      <w:r w:rsidR="008670C1" w:rsidRPr="006E10AA">
        <w:rPr>
          <w:u w:val="single"/>
          <w:rtl/>
        </w:rPr>
        <w:t xml:space="preserve"> פעילות נוספת של הטמעה (שאינם </w:t>
      </w:r>
      <w:proofErr w:type="spellStart"/>
      <w:r w:rsidR="008670C1" w:rsidRPr="006E10AA">
        <w:rPr>
          <w:rFonts w:hint="eastAsia"/>
          <w:u w:val="single"/>
          <w:rtl/>
        </w:rPr>
        <w:t>נמ</w:t>
      </w:r>
      <w:r w:rsidR="008670C1" w:rsidRPr="006E10AA">
        <w:rPr>
          <w:u w:val="single"/>
          <w:rtl/>
        </w:rPr>
        <w:t>"ר</w:t>
      </w:r>
      <w:proofErr w:type="spellEnd"/>
      <w:r w:rsidR="008670C1" w:rsidRPr="006E10AA">
        <w:rPr>
          <w:u w:val="single"/>
          <w:rtl/>
        </w:rPr>
        <w:t xml:space="preserve"> ומזור) יוגדרו השלבים והתוצרים בנפרד</w:t>
      </w:r>
      <w:r w:rsidR="00EA6D5C">
        <w:rPr>
          <w:rFonts w:hint="cs"/>
          <w:u w:val="single"/>
          <w:rtl/>
        </w:rPr>
        <w:t>, כולל עמידה באיכות התוצרים</w:t>
      </w:r>
      <w:r w:rsidR="008670C1" w:rsidRPr="006E10AA">
        <w:rPr>
          <w:u w:val="single"/>
          <w:rtl/>
        </w:rPr>
        <w:t>.</w:t>
      </w:r>
    </w:p>
    <w:p w:rsidR="008670C1" w:rsidRPr="006E10AA" w:rsidRDefault="004571D1" w:rsidP="0034663E">
      <w:pPr>
        <w:spacing w:before="0" w:line="240" w:lineRule="auto"/>
        <w:jc w:val="left"/>
        <w:rPr>
          <w:rtl/>
        </w:rPr>
      </w:pPr>
      <w:r>
        <w:rPr>
          <w:rFonts w:hint="cs"/>
          <w:rtl/>
        </w:rPr>
        <w:br/>
      </w:r>
      <w:r>
        <w:rPr>
          <w:rFonts w:hint="cs"/>
          <w:rtl/>
        </w:rPr>
        <w:br/>
      </w:r>
      <w:r>
        <w:rPr>
          <w:rFonts w:hint="cs"/>
          <w:rtl/>
        </w:rPr>
        <w:br/>
      </w:r>
      <w:r>
        <w:rPr>
          <w:rFonts w:hint="cs"/>
          <w:rtl/>
        </w:rPr>
        <w:br/>
      </w:r>
    </w:p>
    <w:p w:rsidR="00C76B5F" w:rsidRPr="006E10AA" w:rsidRDefault="00C76B5F" w:rsidP="0034663E">
      <w:pPr>
        <w:bidi w:val="0"/>
        <w:spacing w:before="0" w:line="240" w:lineRule="auto"/>
        <w:jc w:val="right"/>
        <w:rPr>
          <w:rtl/>
        </w:rPr>
      </w:pPr>
    </w:p>
    <w:p w:rsidR="00B86DB6" w:rsidRPr="006E10AA" w:rsidRDefault="00B86DB6" w:rsidP="00B23D09">
      <w:pPr>
        <w:pStyle w:val="31"/>
        <w:numPr>
          <w:ilvl w:val="3"/>
          <w:numId w:val="4"/>
        </w:numPr>
        <w:tabs>
          <w:tab w:val="left" w:pos="998"/>
        </w:tabs>
        <w:ind w:left="998" w:hanging="892"/>
      </w:pPr>
      <w:bookmarkStart w:id="447" w:name="_Ref395778622"/>
      <w:r w:rsidRPr="0034663E">
        <w:rPr>
          <w:rFonts w:hint="eastAsia"/>
          <w:rtl/>
        </w:rPr>
        <w:lastRenderedPageBreak/>
        <w:t>תכנית</w:t>
      </w:r>
      <w:r w:rsidRPr="0034663E">
        <w:rPr>
          <w:rtl/>
        </w:rPr>
        <w:t xml:space="preserve"> </w:t>
      </w:r>
      <w:r w:rsidRPr="0034663E">
        <w:rPr>
          <w:rFonts w:hint="eastAsia"/>
          <w:rtl/>
        </w:rPr>
        <w:t>הטמעה</w:t>
      </w:r>
      <w:r w:rsidRPr="0034663E">
        <w:rPr>
          <w:rtl/>
        </w:rPr>
        <w:t xml:space="preserve"> (</w:t>
      </w:r>
      <w:r w:rsidR="00775309" w:rsidRPr="0034663E">
        <w:t>M</w:t>
      </w:r>
      <w:r w:rsidRPr="0034663E">
        <w:rPr>
          <w:rtl/>
        </w:rPr>
        <w:t>)</w:t>
      </w:r>
      <w:bookmarkEnd w:id="447"/>
    </w:p>
    <w:p w:rsidR="00F55E5C" w:rsidRPr="006E10AA" w:rsidRDefault="00F55E5C" w:rsidP="00766FBF">
      <w:pPr>
        <w:ind w:left="106"/>
        <w:rPr>
          <w:b/>
          <w:bCs/>
          <w:rtl/>
        </w:rPr>
      </w:pPr>
      <w:r w:rsidRPr="006E10AA">
        <w:rPr>
          <w:rFonts w:hint="eastAsia"/>
          <w:rtl/>
        </w:rPr>
        <w:t>להלן</w:t>
      </w:r>
      <w:r w:rsidRPr="006E10AA">
        <w:rPr>
          <w:rtl/>
        </w:rPr>
        <w:t xml:space="preserve"> </w:t>
      </w:r>
      <w:r w:rsidRPr="006E10AA">
        <w:rPr>
          <w:rFonts w:hint="eastAsia"/>
          <w:rtl/>
        </w:rPr>
        <w:t>דרישות</w:t>
      </w:r>
      <w:r w:rsidRPr="006E10AA">
        <w:rPr>
          <w:rtl/>
        </w:rPr>
        <w:t xml:space="preserve"> </w:t>
      </w:r>
      <w:r w:rsidRPr="006E10AA">
        <w:rPr>
          <w:rFonts w:hint="eastAsia"/>
          <w:rtl/>
        </w:rPr>
        <w:t>ליחס</w:t>
      </w:r>
      <w:r w:rsidRPr="006E10AA">
        <w:rPr>
          <w:rtl/>
        </w:rPr>
        <w:t xml:space="preserve"> </w:t>
      </w:r>
      <w:r w:rsidRPr="006E10AA">
        <w:rPr>
          <w:rFonts w:hint="eastAsia"/>
          <w:rtl/>
        </w:rPr>
        <w:t>מטמיע</w:t>
      </w:r>
      <w:r w:rsidRPr="006E10AA">
        <w:rPr>
          <w:rtl/>
        </w:rPr>
        <w:t xml:space="preserve">/משתמש </w:t>
      </w:r>
      <w:r w:rsidRPr="006E10AA">
        <w:rPr>
          <w:rFonts w:hint="eastAsia"/>
          <w:rtl/>
        </w:rPr>
        <w:t>בשלבי</w:t>
      </w:r>
      <w:r w:rsidRPr="006E10AA">
        <w:rPr>
          <w:rtl/>
        </w:rPr>
        <w:t xml:space="preserve"> </w:t>
      </w:r>
      <w:r w:rsidRPr="006E10AA">
        <w:rPr>
          <w:rFonts w:hint="eastAsia"/>
          <w:rtl/>
        </w:rPr>
        <w:t>ההטמעה</w:t>
      </w:r>
      <w:r w:rsidRPr="006E10AA">
        <w:rPr>
          <w:rtl/>
        </w:rPr>
        <w:t xml:space="preserve"> </w:t>
      </w:r>
      <w:r w:rsidRPr="006E10AA">
        <w:rPr>
          <w:rFonts w:hint="eastAsia"/>
          <w:rtl/>
        </w:rPr>
        <w:t>השונים</w:t>
      </w:r>
      <w:r w:rsidR="00B53796" w:rsidRPr="006E10AA">
        <w:rPr>
          <w:rtl/>
        </w:rPr>
        <w:t xml:space="preserve"> של </w:t>
      </w:r>
      <w:r w:rsidR="00947D55" w:rsidRPr="006E10AA">
        <w:rPr>
          <w:rFonts w:hint="eastAsia"/>
          <w:rtl/>
        </w:rPr>
        <w:t>פרויקט</w:t>
      </w:r>
      <w:r w:rsidR="00947D55" w:rsidRPr="006E10AA">
        <w:rPr>
          <w:rtl/>
        </w:rPr>
        <w:t xml:space="preserve"> </w:t>
      </w:r>
      <w:r w:rsidR="00947D55" w:rsidRPr="006E10AA">
        <w:rPr>
          <w:rFonts w:hint="eastAsia"/>
          <w:rtl/>
        </w:rPr>
        <w:t>מזור</w:t>
      </w:r>
      <w:r w:rsidRPr="006E10AA">
        <w:rPr>
          <w:rtl/>
        </w:rPr>
        <w:t>:</w:t>
      </w:r>
    </w:p>
    <w:tbl>
      <w:tblPr>
        <w:bidiVisual/>
        <w:tblW w:w="7768" w:type="dxa"/>
        <w:tblInd w:w="2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82"/>
        <w:gridCol w:w="5386"/>
      </w:tblGrid>
      <w:tr w:rsidR="00515EB5" w:rsidRPr="006E10AA" w:rsidTr="00787124">
        <w:trPr>
          <w:tblHeader/>
        </w:trPr>
        <w:tc>
          <w:tcPr>
            <w:tcW w:w="2382" w:type="dxa"/>
            <w:shd w:val="clear" w:color="auto" w:fill="C0C0C0"/>
            <w:vAlign w:val="bottom"/>
          </w:tcPr>
          <w:p w:rsidR="00515EB5" w:rsidRPr="006E10AA" w:rsidRDefault="00515EB5" w:rsidP="0013656B">
            <w:pPr>
              <w:rPr>
                <w:b/>
                <w:bCs/>
                <w:szCs w:val="28"/>
                <w:rtl/>
              </w:rPr>
            </w:pPr>
            <w:r w:rsidRPr="006E10AA">
              <w:rPr>
                <w:rFonts w:hint="eastAsia"/>
                <w:b/>
                <w:bCs/>
                <w:rtl/>
              </w:rPr>
              <w:t>פעילות</w:t>
            </w:r>
          </w:p>
        </w:tc>
        <w:tc>
          <w:tcPr>
            <w:tcW w:w="5386" w:type="dxa"/>
            <w:shd w:val="clear" w:color="auto" w:fill="C0C0C0"/>
            <w:vAlign w:val="bottom"/>
          </w:tcPr>
          <w:p w:rsidR="00515EB5" w:rsidRPr="006E10AA" w:rsidRDefault="00515EB5" w:rsidP="0013656B">
            <w:pPr>
              <w:rPr>
                <w:b/>
                <w:bCs/>
                <w:rtl/>
              </w:rPr>
            </w:pPr>
            <w:r w:rsidRPr="006E10AA">
              <w:rPr>
                <w:rFonts w:hint="eastAsia"/>
                <w:b/>
                <w:bCs/>
                <w:rtl/>
              </w:rPr>
              <w:t>דרישה</w:t>
            </w:r>
          </w:p>
        </w:tc>
      </w:tr>
      <w:tr w:rsidR="00515EB5" w:rsidRPr="006E10AA" w:rsidTr="00787124">
        <w:tc>
          <w:tcPr>
            <w:tcW w:w="2382" w:type="dxa"/>
            <w:shd w:val="clear" w:color="auto" w:fill="auto"/>
            <w:vAlign w:val="bottom"/>
          </w:tcPr>
          <w:p w:rsidR="00515EB5" w:rsidRPr="006E10AA" w:rsidRDefault="00515EB5" w:rsidP="0013656B">
            <w:pPr>
              <w:jc w:val="left"/>
              <w:rPr>
                <w:szCs w:val="28"/>
                <w:rtl/>
              </w:rPr>
            </w:pPr>
            <w:r w:rsidRPr="006E10AA">
              <w:rPr>
                <w:rFonts w:hint="eastAsia"/>
                <w:rtl/>
              </w:rPr>
              <w:t>תהליך</w:t>
            </w:r>
            <w:r w:rsidRPr="006E10AA">
              <w:rPr>
                <w:rtl/>
              </w:rPr>
              <w:t xml:space="preserve"> הקמת </w:t>
            </w:r>
            <w:r w:rsidR="00037BD7" w:rsidRPr="006E10AA">
              <w:rPr>
                <w:rFonts w:hint="eastAsia"/>
                <w:rtl/>
              </w:rPr>
              <w:t>אתר</w:t>
            </w:r>
          </w:p>
        </w:tc>
        <w:tc>
          <w:tcPr>
            <w:tcW w:w="5386" w:type="dxa"/>
            <w:shd w:val="clear" w:color="auto" w:fill="auto"/>
            <w:vAlign w:val="bottom"/>
          </w:tcPr>
          <w:p w:rsidR="00515EB5" w:rsidRPr="006E10AA" w:rsidRDefault="00515EB5" w:rsidP="00775309">
            <w:pPr>
              <w:spacing w:after="100"/>
              <w:jc w:val="left"/>
              <w:rPr>
                <w:rtl/>
              </w:rPr>
            </w:pPr>
            <w:r w:rsidRPr="006E10AA">
              <w:rPr>
                <w:rFonts w:hint="eastAsia"/>
                <w:rtl/>
              </w:rPr>
              <w:t>היחס</w:t>
            </w:r>
            <w:r w:rsidRPr="006E10AA">
              <w:rPr>
                <w:rtl/>
              </w:rPr>
              <w:t xml:space="preserve"> בין כמות המשתמשים למטמיעים יהיה </w:t>
            </w:r>
            <w:r w:rsidR="00775309" w:rsidRPr="006E10AA">
              <w:rPr>
                <w:rFonts w:hint="eastAsia"/>
                <w:rtl/>
              </w:rPr>
              <w:t>גבוה</w:t>
            </w:r>
            <w:r w:rsidR="00775309" w:rsidRPr="006E10AA">
              <w:rPr>
                <w:rtl/>
              </w:rPr>
              <w:t xml:space="preserve">, </w:t>
            </w:r>
            <w:r w:rsidR="00775309" w:rsidRPr="006E10AA">
              <w:rPr>
                <w:rFonts w:hint="eastAsia"/>
                <w:rtl/>
              </w:rPr>
              <w:t>ברמה</w:t>
            </w:r>
            <w:r w:rsidR="00775309" w:rsidRPr="006E10AA">
              <w:rPr>
                <w:rtl/>
              </w:rPr>
              <w:t xml:space="preserve"> </w:t>
            </w:r>
            <w:r w:rsidR="00775309" w:rsidRPr="006E10AA">
              <w:rPr>
                <w:rFonts w:hint="eastAsia"/>
                <w:rtl/>
              </w:rPr>
              <w:t>יומית</w:t>
            </w:r>
            <w:r w:rsidRPr="006E10AA">
              <w:rPr>
                <w:rtl/>
              </w:rPr>
              <w:t xml:space="preserve"> </w:t>
            </w:r>
            <w:r w:rsidR="0088645A" w:rsidRPr="006E10AA">
              <w:rPr>
                <w:rFonts w:hint="eastAsia"/>
                <w:rtl/>
              </w:rPr>
              <w:t>ב</w:t>
            </w:r>
            <w:r w:rsidR="00775309" w:rsidRPr="006E10AA">
              <w:rPr>
                <w:rFonts w:hint="eastAsia"/>
                <w:rtl/>
              </w:rPr>
              <w:t>כל</w:t>
            </w:r>
            <w:r w:rsidR="00775309" w:rsidRPr="006E10AA">
              <w:rPr>
                <w:rtl/>
              </w:rPr>
              <w:t xml:space="preserve"> </w:t>
            </w:r>
            <w:r w:rsidR="0088645A" w:rsidRPr="006E10AA">
              <w:rPr>
                <w:rFonts w:hint="eastAsia"/>
                <w:rtl/>
              </w:rPr>
              <w:t>אתר</w:t>
            </w:r>
            <w:r w:rsidR="0088645A" w:rsidRPr="006E10AA">
              <w:rPr>
                <w:rtl/>
              </w:rPr>
              <w:t xml:space="preserve"> </w:t>
            </w:r>
            <w:r w:rsidRPr="006E10AA">
              <w:rPr>
                <w:rtl/>
              </w:rPr>
              <w:t>(</w:t>
            </w:r>
            <w:r w:rsidRPr="006E10AA">
              <w:t>M</w:t>
            </w:r>
            <w:r w:rsidRPr="006E10AA">
              <w:rPr>
                <w:rtl/>
              </w:rPr>
              <w:t>)</w:t>
            </w:r>
            <w:r w:rsidR="00E77646">
              <w:rPr>
                <w:rFonts w:hint="cs"/>
                <w:rtl/>
              </w:rPr>
              <w:t xml:space="preserve"> </w:t>
            </w:r>
          </w:p>
        </w:tc>
      </w:tr>
      <w:tr w:rsidR="00515EB5" w:rsidRPr="006E10AA" w:rsidTr="00787124">
        <w:tc>
          <w:tcPr>
            <w:tcW w:w="2382" w:type="dxa"/>
            <w:shd w:val="clear" w:color="auto" w:fill="auto"/>
            <w:vAlign w:val="bottom"/>
          </w:tcPr>
          <w:p w:rsidR="00515EB5" w:rsidRPr="006E10AA" w:rsidRDefault="00515EB5" w:rsidP="00E67973">
            <w:pPr>
              <w:spacing w:after="100"/>
              <w:jc w:val="left"/>
              <w:rPr>
                <w:szCs w:val="28"/>
              </w:rPr>
            </w:pPr>
            <w:r w:rsidRPr="006E10AA">
              <w:rPr>
                <w:rFonts w:hint="eastAsia"/>
                <w:rtl/>
              </w:rPr>
              <w:t>הטמעה</w:t>
            </w:r>
            <w:r w:rsidRPr="006E10AA">
              <w:rPr>
                <w:rtl/>
              </w:rPr>
              <w:t xml:space="preserve"> </w:t>
            </w:r>
            <w:r w:rsidRPr="006E10AA">
              <w:rPr>
                <w:rFonts w:hint="eastAsia"/>
                <w:rtl/>
              </w:rPr>
              <w:t>שלב</w:t>
            </w:r>
            <w:r w:rsidR="009162F4" w:rsidRPr="006E10AA">
              <w:rPr>
                <w:rtl/>
              </w:rPr>
              <w:t xml:space="preserve"> </w:t>
            </w:r>
            <w:r w:rsidR="00E67973">
              <w:rPr>
                <w:rFonts w:hint="cs"/>
                <w:rtl/>
              </w:rPr>
              <w:t>א'</w:t>
            </w:r>
          </w:p>
        </w:tc>
        <w:tc>
          <w:tcPr>
            <w:tcW w:w="5386" w:type="dxa"/>
            <w:shd w:val="clear" w:color="auto" w:fill="auto"/>
            <w:vAlign w:val="bottom"/>
          </w:tcPr>
          <w:p w:rsidR="00515EB5" w:rsidRPr="006E10AA" w:rsidRDefault="00775309" w:rsidP="00775309">
            <w:pPr>
              <w:spacing w:after="100"/>
              <w:jc w:val="left"/>
              <w:rPr>
                <w:rtl/>
              </w:rPr>
            </w:pPr>
            <w:r w:rsidRPr="006E10AA">
              <w:rPr>
                <w:rFonts w:hint="eastAsia"/>
                <w:rtl/>
              </w:rPr>
              <w:t>היחס</w:t>
            </w:r>
            <w:r w:rsidRPr="006E10AA">
              <w:rPr>
                <w:rtl/>
              </w:rPr>
              <w:t xml:space="preserve"> בין כמות המשתמשים למטמיעים יהיה גבוה, ברמה יומית בכל אתר  </w:t>
            </w:r>
            <w:r w:rsidR="00515EB5" w:rsidRPr="006E10AA">
              <w:rPr>
                <w:rtl/>
              </w:rPr>
              <w:t>(</w:t>
            </w:r>
            <w:r w:rsidR="00515EB5" w:rsidRPr="006E10AA">
              <w:t>M</w:t>
            </w:r>
            <w:r w:rsidR="00515EB5" w:rsidRPr="006E10AA">
              <w:rPr>
                <w:rtl/>
              </w:rPr>
              <w:t>)</w:t>
            </w:r>
            <w:r w:rsidR="00E77646">
              <w:rPr>
                <w:rFonts w:hint="cs"/>
                <w:rtl/>
              </w:rPr>
              <w:t xml:space="preserve"> וירד בהדרגה החל מחודש לאחר העלייה לאוויר</w:t>
            </w:r>
          </w:p>
        </w:tc>
      </w:tr>
      <w:tr w:rsidR="00515EB5" w:rsidRPr="006E10AA" w:rsidTr="00787124">
        <w:tc>
          <w:tcPr>
            <w:tcW w:w="2382" w:type="dxa"/>
            <w:shd w:val="clear" w:color="auto" w:fill="auto"/>
            <w:vAlign w:val="bottom"/>
          </w:tcPr>
          <w:p w:rsidR="00515EB5" w:rsidRPr="006E10AA" w:rsidRDefault="00515EB5" w:rsidP="00E67973">
            <w:pPr>
              <w:spacing w:after="100"/>
              <w:jc w:val="left"/>
              <w:rPr>
                <w:szCs w:val="28"/>
                <w:rtl/>
              </w:rPr>
            </w:pPr>
            <w:r w:rsidRPr="006E10AA">
              <w:rPr>
                <w:rFonts w:hint="eastAsia"/>
                <w:rtl/>
              </w:rPr>
              <w:t>הטמעה</w:t>
            </w:r>
            <w:r w:rsidRPr="006E10AA">
              <w:rPr>
                <w:rtl/>
              </w:rPr>
              <w:t xml:space="preserve"> </w:t>
            </w:r>
            <w:r w:rsidRPr="006E10AA">
              <w:rPr>
                <w:rFonts w:hint="eastAsia"/>
                <w:rtl/>
              </w:rPr>
              <w:t>שלב</w:t>
            </w:r>
            <w:r w:rsidR="009162F4" w:rsidRPr="006E10AA">
              <w:rPr>
                <w:rtl/>
              </w:rPr>
              <w:t xml:space="preserve"> </w:t>
            </w:r>
            <w:r w:rsidR="00E67973">
              <w:rPr>
                <w:rFonts w:hint="cs"/>
                <w:rtl/>
              </w:rPr>
              <w:t>ב'</w:t>
            </w:r>
            <w:r w:rsidR="00092501">
              <w:rPr>
                <w:rFonts w:hint="cs"/>
                <w:szCs w:val="28"/>
                <w:rtl/>
              </w:rPr>
              <w:t xml:space="preserve"> - </w:t>
            </w:r>
            <w:r w:rsidR="00092501" w:rsidRPr="006E10AA">
              <w:rPr>
                <w:rtl/>
              </w:rPr>
              <w:t>הוספת תחום /תפקיד חדש עבור משתמש קיים וחדש</w:t>
            </w:r>
          </w:p>
        </w:tc>
        <w:tc>
          <w:tcPr>
            <w:tcW w:w="5386" w:type="dxa"/>
            <w:shd w:val="clear" w:color="auto" w:fill="auto"/>
            <w:vAlign w:val="bottom"/>
          </w:tcPr>
          <w:p w:rsidR="00515EB5" w:rsidRPr="006E10AA" w:rsidRDefault="00775309" w:rsidP="00E77646">
            <w:pPr>
              <w:spacing w:after="100"/>
              <w:jc w:val="left"/>
              <w:rPr>
                <w:rtl/>
              </w:rPr>
            </w:pPr>
            <w:r w:rsidRPr="006E10AA">
              <w:rPr>
                <w:rFonts w:hint="eastAsia"/>
                <w:rtl/>
              </w:rPr>
              <w:t>היחס</w:t>
            </w:r>
            <w:r w:rsidRPr="006E10AA">
              <w:rPr>
                <w:rtl/>
              </w:rPr>
              <w:t xml:space="preserve"> בין כמות המשתמשים למטמיעים </w:t>
            </w:r>
            <w:r w:rsidR="00CE29BD" w:rsidRPr="006E10AA">
              <w:rPr>
                <w:rFonts w:hint="eastAsia"/>
                <w:rtl/>
              </w:rPr>
              <w:t>יהיה</w:t>
            </w:r>
            <w:r w:rsidR="00CE29BD" w:rsidRPr="006E10AA">
              <w:rPr>
                <w:rtl/>
              </w:rPr>
              <w:t xml:space="preserve"> </w:t>
            </w:r>
            <w:r w:rsidRPr="006E10AA">
              <w:rPr>
                <w:rFonts w:hint="eastAsia"/>
                <w:rtl/>
              </w:rPr>
              <w:t>בינוני</w:t>
            </w:r>
            <w:r w:rsidRPr="006E10AA">
              <w:rPr>
                <w:rtl/>
              </w:rPr>
              <w:t xml:space="preserve">, </w:t>
            </w:r>
            <w:r w:rsidRPr="006E10AA">
              <w:rPr>
                <w:rFonts w:hint="eastAsia"/>
                <w:rtl/>
              </w:rPr>
              <w:t>בתדירות</w:t>
            </w:r>
            <w:r w:rsidRPr="006E10AA">
              <w:rPr>
                <w:rtl/>
              </w:rPr>
              <w:t xml:space="preserve"> </w:t>
            </w:r>
            <w:r w:rsidRPr="006E10AA">
              <w:rPr>
                <w:rFonts w:hint="eastAsia"/>
                <w:rtl/>
              </w:rPr>
              <w:t>נמוכה</w:t>
            </w:r>
            <w:r w:rsidRPr="006E10AA">
              <w:rPr>
                <w:rtl/>
              </w:rPr>
              <w:t xml:space="preserve"> </w:t>
            </w:r>
            <w:r w:rsidRPr="006E10AA">
              <w:rPr>
                <w:rFonts w:hint="eastAsia"/>
                <w:rtl/>
              </w:rPr>
              <w:t>יותר</w:t>
            </w:r>
            <w:r w:rsidRPr="006E10AA">
              <w:rPr>
                <w:rtl/>
              </w:rPr>
              <w:t xml:space="preserve">, </w:t>
            </w:r>
            <w:r w:rsidRPr="006E10AA">
              <w:rPr>
                <w:rFonts w:hint="eastAsia"/>
                <w:rtl/>
              </w:rPr>
              <w:t>החל</w:t>
            </w:r>
            <w:r w:rsidRPr="006E10AA">
              <w:rPr>
                <w:rtl/>
              </w:rPr>
              <w:t xml:space="preserve"> </w:t>
            </w:r>
            <w:r w:rsidRPr="006E10AA">
              <w:rPr>
                <w:rFonts w:hint="eastAsia"/>
                <w:rtl/>
              </w:rPr>
              <w:t>מחצי</w:t>
            </w:r>
            <w:r w:rsidRPr="006E10AA">
              <w:rPr>
                <w:rtl/>
              </w:rPr>
              <w:t xml:space="preserve"> </w:t>
            </w:r>
            <w:r w:rsidRPr="006E10AA">
              <w:rPr>
                <w:rFonts w:hint="eastAsia"/>
                <w:rtl/>
              </w:rPr>
              <w:t>מכמות</w:t>
            </w:r>
            <w:r w:rsidRPr="006E10AA">
              <w:rPr>
                <w:rtl/>
              </w:rPr>
              <w:t xml:space="preserve"> </w:t>
            </w:r>
            <w:r w:rsidRPr="006E10AA">
              <w:rPr>
                <w:rFonts w:hint="eastAsia"/>
                <w:rtl/>
              </w:rPr>
              <w:t>ההטמעה</w:t>
            </w:r>
            <w:r w:rsidRPr="006E10AA">
              <w:rPr>
                <w:rtl/>
              </w:rPr>
              <w:t xml:space="preserve"> </w:t>
            </w:r>
            <w:r w:rsidRPr="006E10AA">
              <w:rPr>
                <w:rFonts w:hint="eastAsia"/>
                <w:rtl/>
              </w:rPr>
              <w:t>בשלב</w:t>
            </w:r>
            <w:r w:rsidRPr="006E10AA">
              <w:rPr>
                <w:rtl/>
              </w:rPr>
              <w:t xml:space="preserve"> </w:t>
            </w:r>
            <w:r w:rsidRPr="006E10AA">
              <w:rPr>
                <w:rFonts w:hint="eastAsia"/>
                <w:rtl/>
              </w:rPr>
              <w:t>הטמעה</w:t>
            </w:r>
            <w:r w:rsidRPr="006E10AA">
              <w:t xml:space="preserve"> </w:t>
            </w:r>
            <w:r w:rsidR="00E77646">
              <w:rPr>
                <w:rFonts w:hint="cs"/>
                <w:rtl/>
              </w:rPr>
              <w:t>א'</w:t>
            </w:r>
            <w:r w:rsidRPr="006E10AA">
              <w:t xml:space="preserve"> </w:t>
            </w:r>
            <w:r w:rsidRPr="006E10AA">
              <w:rPr>
                <w:rFonts w:hint="eastAsia"/>
                <w:rtl/>
              </w:rPr>
              <w:t>ועד</w:t>
            </w:r>
            <w:r w:rsidRPr="006E10AA">
              <w:rPr>
                <w:rtl/>
              </w:rPr>
              <w:t xml:space="preserve"> רבע מכמות ההטמעה בסיום התקופה </w:t>
            </w:r>
            <w:r w:rsidR="00515EB5" w:rsidRPr="006E10AA">
              <w:rPr>
                <w:rtl/>
              </w:rPr>
              <w:t>(</w:t>
            </w:r>
            <w:r w:rsidR="00515EB5" w:rsidRPr="006E10AA">
              <w:t>M</w:t>
            </w:r>
            <w:r w:rsidR="00515EB5" w:rsidRPr="006E10AA">
              <w:rPr>
                <w:rtl/>
              </w:rPr>
              <w:t>)</w:t>
            </w:r>
          </w:p>
        </w:tc>
      </w:tr>
      <w:tr w:rsidR="0088645A" w:rsidRPr="006E10AA" w:rsidTr="00787124">
        <w:tc>
          <w:tcPr>
            <w:tcW w:w="2382" w:type="dxa"/>
            <w:shd w:val="clear" w:color="auto" w:fill="auto"/>
            <w:vAlign w:val="bottom"/>
          </w:tcPr>
          <w:p w:rsidR="0088645A" w:rsidRPr="006E10AA" w:rsidRDefault="0088645A" w:rsidP="00E67973">
            <w:pPr>
              <w:spacing w:after="100"/>
              <w:jc w:val="left"/>
              <w:rPr>
                <w:szCs w:val="28"/>
                <w:rtl/>
              </w:rPr>
            </w:pPr>
            <w:r w:rsidRPr="006E10AA">
              <w:rPr>
                <w:rFonts w:hint="eastAsia"/>
                <w:rtl/>
              </w:rPr>
              <w:t>הטמעה</w:t>
            </w:r>
            <w:r w:rsidRPr="006E10AA">
              <w:rPr>
                <w:rtl/>
              </w:rPr>
              <w:t xml:space="preserve"> </w:t>
            </w:r>
            <w:r w:rsidR="00E67973">
              <w:rPr>
                <w:rFonts w:hint="cs"/>
                <w:rtl/>
              </w:rPr>
              <w:t>שלב ג</w:t>
            </w:r>
            <w:r w:rsidRPr="006E10AA">
              <w:rPr>
                <w:rtl/>
              </w:rPr>
              <w:t xml:space="preserve">' - הוספת תחום </w:t>
            </w:r>
            <w:r w:rsidR="009B0F6D" w:rsidRPr="006E10AA">
              <w:rPr>
                <w:rtl/>
              </w:rPr>
              <w:t>/</w:t>
            </w:r>
            <w:r w:rsidRPr="006E10AA">
              <w:rPr>
                <w:rtl/>
              </w:rPr>
              <w:t>תפקיד חדש עבור משתמש קיים</w:t>
            </w:r>
            <w:r w:rsidR="009B0F6D" w:rsidRPr="006E10AA">
              <w:rPr>
                <w:rtl/>
              </w:rPr>
              <w:t xml:space="preserve"> וחדש</w:t>
            </w:r>
          </w:p>
        </w:tc>
        <w:tc>
          <w:tcPr>
            <w:tcW w:w="5386" w:type="dxa"/>
            <w:shd w:val="clear" w:color="auto" w:fill="auto"/>
            <w:vAlign w:val="center"/>
          </w:tcPr>
          <w:p w:rsidR="0088645A" w:rsidRPr="006E10AA" w:rsidRDefault="009B0F6D" w:rsidP="00E77646">
            <w:pPr>
              <w:spacing w:after="100"/>
              <w:jc w:val="left"/>
              <w:rPr>
                <w:rtl/>
              </w:rPr>
            </w:pPr>
            <w:r w:rsidRPr="006E10AA">
              <w:rPr>
                <w:rFonts w:hint="eastAsia"/>
                <w:rtl/>
              </w:rPr>
              <w:t>היחס</w:t>
            </w:r>
            <w:r w:rsidRPr="006E10AA">
              <w:rPr>
                <w:rtl/>
              </w:rPr>
              <w:t xml:space="preserve"> בין כמות המשתמשים למטמיעים </w:t>
            </w:r>
            <w:r w:rsidR="007E5481" w:rsidRPr="006E10AA">
              <w:rPr>
                <w:rFonts w:hint="eastAsia"/>
                <w:rtl/>
              </w:rPr>
              <w:t>יהיה</w:t>
            </w:r>
            <w:r w:rsidRPr="006E10AA">
              <w:rPr>
                <w:rtl/>
              </w:rPr>
              <w:t xml:space="preserve"> בינוני, בתדירות נמוכה יותר, החל מחצי מכמות ההטמעה בשלב הטמעה</w:t>
            </w:r>
            <w:r w:rsidRPr="006E10AA">
              <w:t xml:space="preserve"> </w:t>
            </w:r>
            <w:r w:rsidR="00E77646">
              <w:rPr>
                <w:rFonts w:hint="cs"/>
                <w:rtl/>
              </w:rPr>
              <w:t>א'</w:t>
            </w:r>
            <w:r w:rsidRPr="006E10AA">
              <w:t xml:space="preserve"> </w:t>
            </w:r>
            <w:r w:rsidRPr="006E10AA">
              <w:rPr>
                <w:rFonts w:hint="eastAsia"/>
                <w:rtl/>
              </w:rPr>
              <w:t>ועד</w:t>
            </w:r>
            <w:r w:rsidRPr="006E10AA">
              <w:rPr>
                <w:rtl/>
              </w:rPr>
              <w:t xml:space="preserve"> </w:t>
            </w:r>
            <w:r w:rsidRPr="006E10AA">
              <w:rPr>
                <w:rFonts w:hint="eastAsia"/>
                <w:rtl/>
              </w:rPr>
              <w:t>רבע</w:t>
            </w:r>
            <w:r w:rsidRPr="006E10AA">
              <w:rPr>
                <w:rtl/>
              </w:rPr>
              <w:t xml:space="preserve"> </w:t>
            </w:r>
            <w:r w:rsidRPr="006E10AA">
              <w:rPr>
                <w:rFonts w:hint="eastAsia"/>
                <w:rtl/>
              </w:rPr>
              <w:t>מכמות</w:t>
            </w:r>
            <w:r w:rsidRPr="006E10AA">
              <w:rPr>
                <w:rtl/>
              </w:rPr>
              <w:t xml:space="preserve"> </w:t>
            </w:r>
            <w:r w:rsidRPr="006E10AA">
              <w:rPr>
                <w:rFonts w:hint="eastAsia"/>
                <w:rtl/>
              </w:rPr>
              <w:t>ההטמעה</w:t>
            </w:r>
            <w:r w:rsidRPr="006E10AA">
              <w:rPr>
                <w:rtl/>
              </w:rPr>
              <w:t xml:space="preserve"> </w:t>
            </w:r>
            <w:r w:rsidRPr="006E10AA">
              <w:rPr>
                <w:rFonts w:hint="eastAsia"/>
                <w:rtl/>
              </w:rPr>
              <w:t>בסיום</w:t>
            </w:r>
            <w:r w:rsidRPr="006E10AA">
              <w:rPr>
                <w:rtl/>
              </w:rPr>
              <w:t xml:space="preserve"> </w:t>
            </w:r>
            <w:r w:rsidRPr="006E10AA">
              <w:rPr>
                <w:rFonts w:hint="eastAsia"/>
                <w:rtl/>
              </w:rPr>
              <w:t>התקופה</w:t>
            </w:r>
            <w:r w:rsidRPr="006E10AA">
              <w:rPr>
                <w:rtl/>
              </w:rPr>
              <w:t xml:space="preserve"> (</w:t>
            </w:r>
            <w:r w:rsidRPr="006E10AA">
              <w:t>M</w:t>
            </w:r>
            <w:r w:rsidRPr="006E10AA">
              <w:rPr>
                <w:rtl/>
              </w:rPr>
              <w:t>)</w:t>
            </w:r>
          </w:p>
        </w:tc>
      </w:tr>
    </w:tbl>
    <w:p w:rsidR="00515EB5" w:rsidRPr="006E10AA" w:rsidRDefault="00515EB5" w:rsidP="006676C0"/>
    <w:p w:rsidR="0012449F" w:rsidRPr="006E10AA" w:rsidRDefault="006C601A" w:rsidP="00E77646">
      <w:pPr>
        <w:spacing w:before="120"/>
        <w:jc w:val="left"/>
        <w:rPr>
          <w:rFonts w:ascii="Courier" w:hAnsi="Courier"/>
          <w:rtl/>
        </w:rPr>
      </w:pPr>
      <w:r w:rsidRPr="006E10AA">
        <w:rPr>
          <w:rFonts w:ascii="Courier" w:hAnsi="Courier" w:hint="eastAsia"/>
          <w:rtl/>
        </w:rPr>
        <w:t>המציע</w:t>
      </w:r>
      <w:r w:rsidR="0012449F" w:rsidRPr="006E10AA">
        <w:rPr>
          <w:rFonts w:ascii="Courier" w:hAnsi="Courier"/>
          <w:rtl/>
        </w:rPr>
        <w:t xml:space="preserve"> </w:t>
      </w:r>
      <w:r w:rsidR="0012449F" w:rsidRPr="006E10AA">
        <w:rPr>
          <w:rFonts w:ascii="Courier" w:hAnsi="Courier" w:hint="eastAsia"/>
          <w:rtl/>
        </w:rPr>
        <w:t>יתאר</w:t>
      </w:r>
      <w:r w:rsidR="0012449F" w:rsidRPr="006E10AA">
        <w:rPr>
          <w:rFonts w:ascii="Courier" w:hAnsi="Courier"/>
          <w:rtl/>
        </w:rPr>
        <w:t xml:space="preserve"> </w:t>
      </w:r>
      <w:r w:rsidR="0012449F" w:rsidRPr="006E10AA">
        <w:rPr>
          <w:rFonts w:ascii="Courier" w:hAnsi="Courier" w:hint="eastAsia"/>
          <w:rtl/>
        </w:rPr>
        <w:t>את</w:t>
      </w:r>
      <w:r w:rsidR="0012449F" w:rsidRPr="006E10AA">
        <w:rPr>
          <w:rFonts w:ascii="Courier" w:hAnsi="Courier"/>
          <w:rtl/>
        </w:rPr>
        <w:t xml:space="preserve"> </w:t>
      </w:r>
      <w:r w:rsidR="0012449F" w:rsidRPr="006E10AA">
        <w:rPr>
          <w:rFonts w:ascii="Courier" w:hAnsi="Courier" w:hint="eastAsia"/>
          <w:rtl/>
        </w:rPr>
        <w:t>יחס</w:t>
      </w:r>
      <w:r w:rsidR="0012449F" w:rsidRPr="006E10AA">
        <w:rPr>
          <w:rFonts w:ascii="Courier" w:hAnsi="Courier"/>
          <w:rtl/>
        </w:rPr>
        <w:t xml:space="preserve"> </w:t>
      </w:r>
      <w:r w:rsidR="0012449F" w:rsidRPr="006E10AA">
        <w:rPr>
          <w:rFonts w:ascii="Courier" w:hAnsi="Courier" w:hint="eastAsia"/>
          <w:rtl/>
        </w:rPr>
        <w:t>כ</w:t>
      </w:r>
      <w:r w:rsidR="0012449F" w:rsidRPr="006E10AA">
        <w:rPr>
          <w:rFonts w:ascii="Courier" w:hAnsi="Courier"/>
          <w:rtl/>
        </w:rPr>
        <w:t>"</w:t>
      </w:r>
      <w:r w:rsidR="0012449F" w:rsidRPr="006E10AA">
        <w:rPr>
          <w:rFonts w:ascii="Courier" w:hAnsi="Courier" w:hint="eastAsia"/>
          <w:rtl/>
        </w:rPr>
        <w:t>א</w:t>
      </w:r>
      <w:r w:rsidR="0012449F" w:rsidRPr="006E10AA">
        <w:rPr>
          <w:rFonts w:ascii="Courier" w:hAnsi="Courier"/>
          <w:rtl/>
        </w:rPr>
        <w:t xml:space="preserve"> </w:t>
      </w:r>
      <w:r w:rsidR="0012449F" w:rsidRPr="006E10AA">
        <w:rPr>
          <w:rFonts w:ascii="Courier" w:hAnsi="Courier" w:hint="eastAsia"/>
          <w:rtl/>
        </w:rPr>
        <w:t>המוצע</w:t>
      </w:r>
      <w:r w:rsidR="005A55EE">
        <w:rPr>
          <w:rFonts w:ascii="Courier" w:hAnsi="Courier" w:hint="cs"/>
          <w:rtl/>
        </w:rPr>
        <w:t xml:space="preserve"> </w:t>
      </w:r>
      <w:r w:rsidR="0012449F" w:rsidRPr="006E10AA">
        <w:rPr>
          <w:rFonts w:ascii="Courier" w:hAnsi="Courier" w:hint="eastAsia"/>
          <w:rtl/>
        </w:rPr>
        <w:t>על</w:t>
      </w:r>
      <w:r w:rsidR="0012449F" w:rsidRPr="006E10AA">
        <w:rPr>
          <w:rFonts w:ascii="Courier" w:hAnsi="Courier"/>
          <w:rtl/>
        </w:rPr>
        <w:t xml:space="preserve"> </w:t>
      </w:r>
      <w:r w:rsidR="0012449F" w:rsidRPr="006E10AA">
        <w:rPr>
          <w:rFonts w:ascii="Courier" w:hAnsi="Courier" w:hint="eastAsia"/>
          <w:rtl/>
        </w:rPr>
        <w:t>ידו</w:t>
      </w:r>
      <w:r w:rsidR="0012449F" w:rsidRPr="006E10AA">
        <w:rPr>
          <w:rFonts w:ascii="Courier" w:hAnsi="Courier"/>
          <w:rtl/>
        </w:rPr>
        <w:t xml:space="preserve"> </w:t>
      </w:r>
      <w:r w:rsidR="005A55EE">
        <w:rPr>
          <w:rFonts w:ascii="Courier" w:hAnsi="Courier" w:hint="cs"/>
          <w:rtl/>
        </w:rPr>
        <w:t xml:space="preserve">(מדריכים : משתמשים) </w:t>
      </w:r>
      <w:r w:rsidR="0012449F" w:rsidRPr="006E10AA">
        <w:rPr>
          <w:rFonts w:ascii="Courier" w:hAnsi="Courier" w:hint="eastAsia"/>
          <w:rtl/>
        </w:rPr>
        <w:t>לביצוע</w:t>
      </w:r>
      <w:r w:rsidR="0012449F" w:rsidRPr="006E10AA">
        <w:rPr>
          <w:rFonts w:ascii="Courier" w:hAnsi="Courier"/>
          <w:rtl/>
        </w:rPr>
        <w:t xml:space="preserve"> </w:t>
      </w:r>
      <w:r w:rsidR="0012449F" w:rsidRPr="006E10AA">
        <w:rPr>
          <w:rFonts w:ascii="Courier" w:hAnsi="Courier" w:hint="eastAsia"/>
          <w:rtl/>
        </w:rPr>
        <w:t>הפעילויות</w:t>
      </w:r>
      <w:r w:rsidR="0012449F" w:rsidRPr="006E10AA">
        <w:rPr>
          <w:rFonts w:ascii="Courier" w:hAnsi="Courier"/>
          <w:rtl/>
        </w:rPr>
        <w:t xml:space="preserve"> </w:t>
      </w:r>
      <w:r w:rsidR="0012449F" w:rsidRPr="006E10AA">
        <w:rPr>
          <w:rFonts w:ascii="Courier" w:hAnsi="Courier" w:hint="eastAsia"/>
          <w:rtl/>
        </w:rPr>
        <w:t>להלן</w:t>
      </w:r>
      <w:r w:rsidR="00E77646">
        <w:rPr>
          <w:rFonts w:ascii="Courier" w:hAnsi="Courier" w:hint="cs"/>
          <w:rtl/>
        </w:rPr>
        <w:t>.</w:t>
      </w:r>
      <w:r w:rsidR="0012449F" w:rsidRPr="006E10AA">
        <w:rPr>
          <w:rFonts w:ascii="Courier" w:hAnsi="Courier"/>
          <w:rtl/>
        </w:rPr>
        <w:t xml:space="preserve"> </w:t>
      </w:r>
      <w:r w:rsidR="0012449F" w:rsidRPr="006E10AA">
        <w:rPr>
          <w:rFonts w:ascii="Courier" w:hAnsi="Courier" w:hint="eastAsia"/>
          <w:rtl/>
        </w:rPr>
        <w:t>היחס</w:t>
      </w:r>
      <w:r w:rsidR="0012449F" w:rsidRPr="006E10AA">
        <w:rPr>
          <w:rFonts w:ascii="Courier" w:hAnsi="Courier"/>
          <w:rtl/>
        </w:rPr>
        <w:t xml:space="preserve"> </w:t>
      </w:r>
      <w:r w:rsidR="0012449F" w:rsidRPr="006E10AA">
        <w:rPr>
          <w:rFonts w:ascii="Courier" w:hAnsi="Courier" w:hint="eastAsia"/>
          <w:rtl/>
        </w:rPr>
        <w:t>המוצע</w:t>
      </w:r>
      <w:r w:rsidR="0012449F" w:rsidRPr="006E10AA">
        <w:rPr>
          <w:rFonts w:ascii="Courier" w:hAnsi="Courier"/>
          <w:rtl/>
        </w:rPr>
        <w:t xml:space="preserve"> </w:t>
      </w:r>
      <w:r w:rsidR="0012449F" w:rsidRPr="006E10AA">
        <w:rPr>
          <w:rFonts w:ascii="Courier" w:hAnsi="Courier" w:hint="eastAsia"/>
          <w:rtl/>
        </w:rPr>
        <w:t>יילקח</w:t>
      </w:r>
      <w:r w:rsidR="0012449F" w:rsidRPr="006E10AA">
        <w:rPr>
          <w:rFonts w:ascii="Courier" w:hAnsi="Courier"/>
          <w:rtl/>
        </w:rPr>
        <w:t xml:space="preserve"> </w:t>
      </w:r>
      <w:r w:rsidR="0012449F" w:rsidRPr="006E10AA">
        <w:rPr>
          <w:rFonts w:ascii="Courier" w:hAnsi="Courier" w:hint="eastAsia"/>
          <w:rtl/>
        </w:rPr>
        <w:t>בחשבון</w:t>
      </w:r>
      <w:r w:rsidR="0012449F" w:rsidRPr="006E10AA">
        <w:rPr>
          <w:rFonts w:ascii="Courier" w:hAnsi="Courier"/>
          <w:rtl/>
        </w:rPr>
        <w:t xml:space="preserve"> </w:t>
      </w:r>
      <w:r w:rsidR="0012449F" w:rsidRPr="006E10AA">
        <w:rPr>
          <w:rFonts w:ascii="Courier" w:hAnsi="Courier" w:hint="eastAsia"/>
          <w:rtl/>
        </w:rPr>
        <w:t>לצורך</w:t>
      </w:r>
      <w:r w:rsidR="0012449F" w:rsidRPr="006E10AA">
        <w:rPr>
          <w:rFonts w:ascii="Courier" w:hAnsi="Courier"/>
          <w:rtl/>
        </w:rPr>
        <w:t xml:space="preserve"> </w:t>
      </w:r>
      <w:r w:rsidR="0012449F" w:rsidRPr="006E10AA">
        <w:rPr>
          <w:rFonts w:ascii="Courier" w:hAnsi="Courier" w:hint="eastAsia"/>
          <w:rtl/>
        </w:rPr>
        <w:t>ניקוד</w:t>
      </w:r>
      <w:r w:rsidR="0012449F" w:rsidRPr="006E10AA">
        <w:rPr>
          <w:rFonts w:ascii="Courier" w:hAnsi="Courier"/>
          <w:rtl/>
        </w:rPr>
        <w:t xml:space="preserve"> </w:t>
      </w:r>
      <w:r w:rsidR="0012449F" w:rsidRPr="006E10AA">
        <w:rPr>
          <w:rFonts w:ascii="Courier" w:hAnsi="Courier" w:hint="eastAsia"/>
          <w:rtl/>
        </w:rPr>
        <w:t>המציעים</w:t>
      </w:r>
      <w:r w:rsidR="00EA6D5C">
        <w:rPr>
          <w:rFonts w:ascii="Courier" w:hAnsi="Courier" w:hint="cs"/>
          <w:rtl/>
        </w:rPr>
        <w:t xml:space="preserve"> וייבחן בפועל לטובת מדידת שביעות הרצון</w:t>
      </w:r>
      <w:r w:rsidR="0012449F" w:rsidRPr="006E10AA">
        <w:rPr>
          <w:rFonts w:ascii="Courier" w:hAnsi="Courier"/>
          <w:rtl/>
        </w:rPr>
        <w:t>.</w:t>
      </w:r>
    </w:p>
    <w:tbl>
      <w:tblPr>
        <w:bidiVisual/>
        <w:tblW w:w="7768" w:type="dxa"/>
        <w:tblInd w:w="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24"/>
        <w:gridCol w:w="3544"/>
      </w:tblGrid>
      <w:tr w:rsidR="00B86DB6" w:rsidRPr="006E10AA" w:rsidTr="00012442">
        <w:trPr>
          <w:tblHeader/>
        </w:trPr>
        <w:tc>
          <w:tcPr>
            <w:tcW w:w="4224" w:type="dxa"/>
            <w:shd w:val="clear" w:color="auto" w:fill="C0C0C0"/>
            <w:vAlign w:val="bottom"/>
          </w:tcPr>
          <w:p w:rsidR="00B86DB6" w:rsidRPr="006E10AA" w:rsidRDefault="00B86DB6" w:rsidP="00B86DB6">
            <w:pPr>
              <w:rPr>
                <w:b/>
                <w:bCs/>
                <w:szCs w:val="28"/>
                <w:rtl/>
              </w:rPr>
            </w:pPr>
            <w:r w:rsidRPr="006E10AA">
              <w:rPr>
                <w:rFonts w:hint="eastAsia"/>
                <w:b/>
                <w:bCs/>
                <w:rtl/>
              </w:rPr>
              <w:t>פעילות</w:t>
            </w:r>
          </w:p>
        </w:tc>
        <w:tc>
          <w:tcPr>
            <w:tcW w:w="3544" w:type="dxa"/>
            <w:shd w:val="clear" w:color="auto" w:fill="C0C0C0"/>
            <w:vAlign w:val="bottom"/>
          </w:tcPr>
          <w:p w:rsidR="00B86DB6" w:rsidRPr="006E10AA" w:rsidRDefault="00936A4B" w:rsidP="00B86DB6">
            <w:pPr>
              <w:rPr>
                <w:b/>
                <w:bCs/>
                <w:rtl/>
              </w:rPr>
            </w:pPr>
            <w:r w:rsidRPr="006E10AA">
              <w:rPr>
                <w:rFonts w:hint="eastAsia"/>
                <w:b/>
                <w:bCs/>
                <w:rtl/>
              </w:rPr>
              <w:t>יחס</w:t>
            </w:r>
            <w:r w:rsidRPr="006E10AA">
              <w:rPr>
                <w:b/>
                <w:bCs/>
                <w:rtl/>
              </w:rPr>
              <w:t xml:space="preserve"> </w:t>
            </w:r>
            <w:r w:rsidRPr="006E10AA">
              <w:rPr>
                <w:rFonts w:hint="eastAsia"/>
                <w:b/>
                <w:bCs/>
                <w:rtl/>
              </w:rPr>
              <w:t>מוצע</w:t>
            </w:r>
          </w:p>
        </w:tc>
      </w:tr>
      <w:tr w:rsidR="00936A4B" w:rsidRPr="006E10AA" w:rsidTr="00012442">
        <w:tc>
          <w:tcPr>
            <w:tcW w:w="4224" w:type="dxa"/>
            <w:shd w:val="clear" w:color="auto" w:fill="auto"/>
            <w:vAlign w:val="bottom"/>
          </w:tcPr>
          <w:p w:rsidR="00936A4B" w:rsidRPr="006E10AA" w:rsidRDefault="00936A4B" w:rsidP="00E603AE">
            <w:pPr>
              <w:jc w:val="left"/>
              <w:rPr>
                <w:szCs w:val="28"/>
                <w:rtl/>
              </w:rPr>
            </w:pPr>
            <w:r w:rsidRPr="006E10AA">
              <w:rPr>
                <w:rFonts w:hint="eastAsia"/>
                <w:rtl/>
              </w:rPr>
              <w:t>תהליך</w:t>
            </w:r>
            <w:r w:rsidRPr="006E10AA">
              <w:rPr>
                <w:rtl/>
              </w:rPr>
              <w:t xml:space="preserve"> הקמת </w:t>
            </w:r>
            <w:r w:rsidR="00037BD7" w:rsidRPr="006E10AA">
              <w:rPr>
                <w:rFonts w:hint="eastAsia"/>
                <w:rtl/>
              </w:rPr>
              <w:t>אתר</w:t>
            </w:r>
          </w:p>
        </w:tc>
        <w:tc>
          <w:tcPr>
            <w:tcW w:w="3544" w:type="dxa"/>
            <w:shd w:val="clear" w:color="auto" w:fill="auto"/>
            <w:vAlign w:val="bottom"/>
          </w:tcPr>
          <w:p w:rsidR="00936A4B" w:rsidRPr="006E10AA" w:rsidRDefault="00936A4B" w:rsidP="00B86DB6">
            <w:pPr>
              <w:rPr>
                <w:rtl/>
              </w:rPr>
            </w:pPr>
          </w:p>
        </w:tc>
      </w:tr>
      <w:tr w:rsidR="00936A4B" w:rsidRPr="006E10AA" w:rsidTr="00012442">
        <w:tc>
          <w:tcPr>
            <w:tcW w:w="4224" w:type="dxa"/>
            <w:shd w:val="clear" w:color="auto" w:fill="auto"/>
            <w:vAlign w:val="bottom"/>
          </w:tcPr>
          <w:p w:rsidR="00936A4B" w:rsidRPr="006E10AA" w:rsidRDefault="00936A4B" w:rsidP="00E67973">
            <w:pPr>
              <w:spacing w:after="100"/>
              <w:jc w:val="left"/>
              <w:rPr>
                <w:szCs w:val="28"/>
              </w:rPr>
            </w:pPr>
            <w:r w:rsidRPr="006E10AA">
              <w:rPr>
                <w:rFonts w:hint="eastAsia"/>
                <w:rtl/>
              </w:rPr>
              <w:t>הטמעה</w:t>
            </w:r>
            <w:r w:rsidRPr="006E10AA">
              <w:rPr>
                <w:rtl/>
              </w:rPr>
              <w:t xml:space="preserve"> </w:t>
            </w:r>
            <w:r w:rsidRPr="006E10AA">
              <w:rPr>
                <w:rFonts w:hint="eastAsia"/>
                <w:rtl/>
              </w:rPr>
              <w:t>שלב</w:t>
            </w:r>
            <w:r w:rsidR="00E67973">
              <w:rPr>
                <w:rFonts w:hint="cs"/>
                <w:rtl/>
              </w:rPr>
              <w:t xml:space="preserve"> א'</w:t>
            </w:r>
          </w:p>
        </w:tc>
        <w:tc>
          <w:tcPr>
            <w:tcW w:w="3544" w:type="dxa"/>
            <w:shd w:val="clear" w:color="auto" w:fill="auto"/>
            <w:vAlign w:val="bottom"/>
          </w:tcPr>
          <w:p w:rsidR="00936A4B" w:rsidRPr="006E10AA" w:rsidRDefault="00936A4B" w:rsidP="00B86DB6">
            <w:pPr>
              <w:rPr>
                <w:rtl/>
              </w:rPr>
            </w:pPr>
          </w:p>
        </w:tc>
      </w:tr>
      <w:tr w:rsidR="00936A4B" w:rsidRPr="006E10AA" w:rsidTr="00012442">
        <w:tc>
          <w:tcPr>
            <w:tcW w:w="4224" w:type="dxa"/>
            <w:shd w:val="clear" w:color="auto" w:fill="auto"/>
            <w:vAlign w:val="bottom"/>
          </w:tcPr>
          <w:p w:rsidR="00936A4B" w:rsidRPr="006E10AA" w:rsidRDefault="00936A4B" w:rsidP="00E67973">
            <w:pPr>
              <w:spacing w:after="100"/>
              <w:jc w:val="left"/>
              <w:rPr>
                <w:szCs w:val="28"/>
                <w:rtl/>
              </w:rPr>
            </w:pPr>
            <w:r w:rsidRPr="006E10AA">
              <w:rPr>
                <w:rFonts w:hint="eastAsia"/>
                <w:rtl/>
              </w:rPr>
              <w:t>הטמעה</w:t>
            </w:r>
            <w:r w:rsidRPr="006E10AA">
              <w:rPr>
                <w:rtl/>
              </w:rPr>
              <w:t xml:space="preserve"> </w:t>
            </w:r>
            <w:r w:rsidRPr="006E10AA">
              <w:rPr>
                <w:rFonts w:hint="eastAsia"/>
                <w:rtl/>
              </w:rPr>
              <w:t>שלב</w:t>
            </w:r>
            <w:r w:rsidR="009162F4" w:rsidRPr="006E10AA">
              <w:rPr>
                <w:rtl/>
              </w:rPr>
              <w:t xml:space="preserve"> </w:t>
            </w:r>
            <w:r w:rsidR="00E67973">
              <w:rPr>
                <w:rFonts w:hint="cs"/>
                <w:rtl/>
              </w:rPr>
              <w:t>ב'</w:t>
            </w:r>
          </w:p>
        </w:tc>
        <w:tc>
          <w:tcPr>
            <w:tcW w:w="3544" w:type="dxa"/>
            <w:shd w:val="clear" w:color="auto" w:fill="auto"/>
            <w:vAlign w:val="bottom"/>
          </w:tcPr>
          <w:p w:rsidR="00936A4B" w:rsidRPr="006E10AA" w:rsidRDefault="00936A4B" w:rsidP="00B86DB6">
            <w:pPr>
              <w:rPr>
                <w:rtl/>
              </w:rPr>
            </w:pPr>
          </w:p>
        </w:tc>
      </w:tr>
      <w:tr w:rsidR="00936A4B" w:rsidRPr="006E10AA" w:rsidTr="00012442">
        <w:tc>
          <w:tcPr>
            <w:tcW w:w="4224" w:type="dxa"/>
            <w:shd w:val="clear" w:color="auto" w:fill="auto"/>
            <w:vAlign w:val="bottom"/>
          </w:tcPr>
          <w:p w:rsidR="00936A4B" w:rsidRPr="006E10AA" w:rsidRDefault="00936A4B" w:rsidP="00E67973">
            <w:pPr>
              <w:spacing w:after="100"/>
              <w:jc w:val="left"/>
              <w:rPr>
                <w:szCs w:val="28"/>
                <w:rtl/>
              </w:rPr>
            </w:pPr>
            <w:r w:rsidRPr="006E10AA">
              <w:rPr>
                <w:rFonts w:hint="eastAsia"/>
                <w:rtl/>
              </w:rPr>
              <w:t>הטמעה</w:t>
            </w:r>
            <w:r w:rsidRPr="006E10AA">
              <w:rPr>
                <w:rtl/>
              </w:rPr>
              <w:t xml:space="preserve"> </w:t>
            </w:r>
            <w:r w:rsidR="00E67973">
              <w:rPr>
                <w:rFonts w:hint="cs"/>
                <w:rtl/>
              </w:rPr>
              <w:t>שלב ג'</w:t>
            </w:r>
          </w:p>
        </w:tc>
        <w:tc>
          <w:tcPr>
            <w:tcW w:w="3544" w:type="dxa"/>
            <w:shd w:val="clear" w:color="auto" w:fill="auto"/>
            <w:vAlign w:val="bottom"/>
          </w:tcPr>
          <w:p w:rsidR="00936A4B" w:rsidRPr="006E10AA" w:rsidRDefault="00936A4B" w:rsidP="00B86DB6">
            <w:pPr>
              <w:rPr>
                <w:rtl/>
              </w:rPr>
            </w:pPr>
          </w:p>
        </w:tc>
      </w:tr>
    </w:tbl>
    <w:p w:rsidR="003D2E74" w:rsidRPr="006E10AA" w:rsidRDefault="003D2E74" w:rsidP="007E151D">
      <w:pPr>
        <w:pStyle w:val="31"/>
        <w:ind w:left="771" w:hanging="749"/>
      </w:pPr>
      <w:r w:rsidRPr="0034663E">
        <w:rPr>
          <w:rFonts w:hint="eastAsia"/>
          <w:rtl/>
        </w:rPr>
        <w:t>מידע</w:t>
      </w:r>
      <w:r w:rsidRPr="0034663E">
        <w:rPr>
          <w:rtl/>
        </w:rPr>
        <w:t xml:space="preserve"> </w:t>
      </w:r>
      <w:r w:rsidRPr="0034663E">
        <w:rPr>
          <w:rFonts w:hint="eastAsia"/>
          <w:rtl/>
        </w:rPr>
        <w:t>נוסף</w:t>
      </w:r>
      <w:r w:rsidR="00947D55" w:rsidRPr="0034663E">
        <w:rPr>
          <w:rtl/>
        </w:rPr>
        <w:t xml:space="preserve"> </w:t>
      </w:r>
    </w:p>
    <w:p w:rsidR="003D2E74" w:rsidRPr="006E10AA" w:rsidRDefault="003D2E74" w:rsidP="00DE6F79">
      <w:pPr>
        <w:pStyle w:val="50"/>
        <w:ind w:left="771" w:hanging="720"/>
      </w:pPr>
      <w:r w:rsidRPr="006E10AA">
        <w:rPr>
          <w:rtl/>
        </w:rPr>
        <w:t>מתן שירותי הדרכה והטמעה מטעם הספק ה</w:t>
      </w:r>
      <w:r w:rsidR="006C601A" w:rsidRPr="006E10AA">
        <w:rPr>
          <w:rFonts w:hint="eastAsia"/>
          <w:rtl/>
        </w:rPr>
        <w:t>זוכה</w:t>
      </w:r>
      <w:r w:rsidRPr="006E10AA">
        <w:rPr>
          <w:rtl/>
        </w:rPr>
        <w:t xml:space="preserve"> יתבצע ב</w:t>
      </w:r>
      <w:r w:rsidR="00365D78" w:rsidRPr="006E10AA">
        <w:rPr>
          <w:rFonts w:hint="eastAsia"/>
          <w:rtl/>
        </w:rPr>
        <w:t>אתרי</w:t>
      </w:r>
      <w:r w:rsidR="00365D78" w:rsidRPr="006E10AA">
        <w:rPr>
          <w:rtl/>
        </w:rPr>
        <w:t xml:space="preserve"> </w:t>
      </w:r>
      <w:r w:rsidR="005D5D87" w:rsidRPr="006E10AA">
        <w:rPr>
          <w:rFonts w:hint="eastAsia"/>
          <w:rtl/>
        </w:rPr>
        <w:t>בתיה</w:t>
      </w:r>
      <w:r w:rsidR="005D5D87" w:rsidRPr="006E10AA">
        <w:rPr>
          <w:rtl/>
        </w:rPr>
        <w:t>"</w:t>
      </w:r>
      <w:r w:rsidR="005D5D87" w:rsidRPr="006E10AA">
        <w:rPr>
          <w:rFonts w:hint="eastAsia"/>
          <w:rtl/>
        </w:rPr>
        <w:t>ח</w:t>
      </w:r>
      <w:r w:rsidRPr="006E10AA">
        <w:rPr>
          <w:rtl/>
        </w:rPr>
        <w:t xml:space="preserve"> ברחבי הארץ. פעילויות הקשורות בניהול </w:t>
      </w:r>
      <w:proofErr w:type="spellStart"/>
      <w:r w:rsidRPr="006E10AA">
        <w:rPr>
          <w:rFonts w:hint="eastAsia"/>
          <w:rtl/>
        </w:rPr>
        <w:t>ולוגיסטיקת</w:t>
      </w:r>
      <w:proofErr w:type="spellEnd"/>
      <w:r w:rsidRPr="006E10AA">
        <w:rPr>
          <w:rtl/>
        </w:rPr>
        <w:t xml:space="preserve"> ההטמעה (לדוג' </w:t>
      </w:r>
      <w:r w:rsidR="000E255C" w:rsidRPr="006E10AA">
        <w:rPr>
          <w:rFonts w:hint="eastAsia"/>
          <w:rtl/>
        </w:rPr>
        <w:t>הכנת</w:t>
      </w:r>
      <w:r w:rsidR="000E255C" w:rsidRPr="006E10AA">
        <w:rPr>
          <w:rtl/>
        </w:rPr>
        <w:t xml:space="preserve"> </w:t>
      </w:r>
      <w:r w:rsidR="000E255C" w:rsidRPr="006E10AA">
        <w:rPr>
          <w:rFonts w:hint="eastAsia"/>
          <w:rtl/>
        </w:rPr>
        <w:t>חומרי</w:t>
      </w:r>
      <w:r w:rsidR="000E255C" w:rsidRPr="006E10AA">
        <w:rPr>
          <w:rtl/>
        </w:rPr>
        <w:t xml:space="preserve"> </w:t>
      </w:r>
      <w:r w:rsidR="000E255C" w:rsidRPr="006E10AA">
        <w:rPr>
          <w:rFonts w:hint="eastAsia"/>
          <w:rtl/>
        </w:rPr>
        <w:t>הדרכה</w:t>
      </w:r>
      <w:r w:rsidRPr="006E10AA">
        <w:rPr>
          <w:rtl/>
        </w:rPr>
        <w:t xml:space="preserve">, הכנת תכניות עבודה וכד') תתבצענה </w:t>
      </w:r>
      <w:r w:rsidRPr="0090293A">
        <w:rPr>
          <w:rFonts w:hint="eastAsia"/>
          <w:rtl/>
        </w:rPr>
        <w:t>במשרדי</w:t>
      </w:r>
      <w:r w:rsidRPr="0090293A">
        <w:rPr>
          <w:rtl/>
        </w:rPr>
        <w:t xml:space="preserve"> </w:t>
      </w:r>
      <w:r w:rsidRPr="0090293A">
        <w:rPr>
          <w:rFonts w:hint="eastAsia"/>
          <w:rtl/>
        </w:rPr>
        <w:t>הספק</w:t>
      </w:r>
      <w:r w:rsidRPr="006E10AA">
        <w:rPr>
          <w:rtl/>
        </w:rPr>
        <w:t>,</w:t>
      </w:r>
      <w:r w:rsidR="009162F4" w:rsidRPr="006E10AA">
        <w:rPr>
          <w:rtl/>
        </w:rPr>
        <w:t xml:space="preserve"> </w:t>
      </w:r>
      <w:r w:rsidRPr="006E10AA">
        <w:rPr>
          <w:rtl/>
        </w:rPr>
        <w:t xml:space="preserve">ובהתאם לצורכי </w:t>
      </w:r>
      <w:r w:rsidR="00D72F44">
        <w:rPr>
          <w:rFonts w:hint="cs"/>
          <w:rtl/>
        </w:rPr>
        <w:t>הפרויקט</w:t>
      </w:r>
      <w:r w:rsidRPr="006E10AA">
        <w:rPr>
          <w:rtl/>
        </w:rPr>
        <w:t>.</w:t>
      </w:r>
    </w:p>
    <w:p w:rsidR="003D2E74" w:rsidRPr="006E10AA" w:rsidRDefault="003D2E74" w:rsidP="00DE6F79">
      <w:pPr>
        <w:pStyle w:val="50"/>
        <w:ind w:left="771" w:hanging="720"/>
      </w:pPr>
      <w:r w:rsidRPr="006E10AA">
        <w:rPr>
          <w:rFonts w:hint="eastAsia"/>
          <w:rtl/>
        </w:rPr>
        <w:t>המזמין</w:t>
      </w:r>
      <w:r w:rsidR="000E255C" w:rsidRPr="006E10AA">
        <w:rPr>
          <w:rtl/>
        </w:rPr>
        <w:t xml:space="preserve">/בתי </w:t>
      </w:r>
      <w:r w:rsidR="000E255C" w:rsidRPr="006E10AA">
        <w:rPr>
          <w:rFonts w:hint="eastAsia"/>
          <w:rtl/>
        </w:rPr>
        <w:t>החולים</w:t>
      </w:r>
      <w:r w:rsidRPr="006E10AA">
        <w:rPr>
          <w:rtl/>
        </w:rPr>
        <w:t xml:space="preserve"> שומר</w:t>
      </w:r>
      <w:r w:rsidR="000E255C" w:rsidRPr="006E10AA">
        <w:rPr>
          <w:rFonts w:hint="eastAsia"/>
          <w:rtl/>
        </w:rPr>
        <w:t>ים</w:t>
      </w:r>
      <w:r w:rsidRPr="006E10AA">
        <w:rPr>
          <w:rtl/>
        </w:rPr>
        <w:t xml:space="preserve"> על הזכות לשלב כוח אדם </w:t>
      </w:r>
      <w:r w:rsidR="00D72F44">
        <w:rPr>
          <w:rFonts w:hint="cs"/>
          <w:rtl/>
        </w:rPr>
        <w:t>מטעמם</w:t>
      </w:r>
      <w:r w:rsidRPr="006E10AA">
        <w:rPr>
          <w:rtl/>
        </w:rPr>
        <w:t xml:space="preserve"> בכל אחד משלבי ההטמעה</w:t>
      </w:r>
      <w:r w:rsidR="000E255C" w:rsidRPr="006E10AA">
        <w:rPr>
          <w:rtl/>
        </w:rPr>
        <w:t xml:space="preserve"> </w:t>
      </w:r>
      <w:r w:rsidRPr="006E10AA">
        <w:rPr>
          <w:rFonts w:hint="eastAsia"/>
          <w:rtl/>
        </w:rPr>
        <w:t>ב</w:t>
      </w:r>
      <w:r w:rsidR="005D5D87" w:rsidRPr="006E10AA">
        <w:rPr>
          <w:rFonts w:hint="eastAsia"/>
          <w:rtl/>
        </w:rPr>
        <w:t>בתיה</w:t>
      </w:r>
      <w:r w:rsidR="005D5D87" w:rsidRPr="006E10AA">
        <w:rPr>
          <w:rtl/>
        </w:rPr>
        <w:t>"</w:t>
      </w:r>
      <w:r w:rsidR="005D5D87" w:rsidRPr="006E10AA">
        <w:rPr>
          <w:rFonts w:hint="eastAsia"/>
          <w:rtl/>
        </w:rPr>
        <w:t>ח</w:t>
      </w:r>
      <w:r w:rsidRPr="006E10AA">
        <w:rPr>
          <w:rtl/>
        </w:rPr>
        <w:t>.</w:t>
      </w:r>
      <w:r w:rsidR="005A55EE">
        <w:rPr>
          <w:rFonts w:hint="cs"/>
          <w:rtl/>
        </w:rPr>
        <w:t xml:space="preserve"> כוח האדם הנוסף ינוהל ע"י המזמין או ע"י הספק, בהתאם לתפקיד הספציפי והשלב במחזור החיים של הפרויקט.</w:t>
      </w:r>
    </w:p>
    <w:p w:rsidR="003D2E74" w:rsidRPr="006E10AA" w:rsidRDefault="003D2E74" w:rsidP="00DE6F79">
      <w:pPr>
        <w:pStyle w:val="50"/>
        <w:ind w:left="771" w:hanging="720"/>
      </w:pPr>
      <w:r w:rsidRPr="006E10AA">
        <w:rPr>
          <w:rFonts w:hint="eastAsia"/>
          <w:rtl/>
        </w:rPr>
        <w:t>כל</w:t>
      </w:r>
      <w:r w:rsidRPr="006E10AA">
        <w:rPr>
          <w:rtl/>
        </w:rPr>
        <w:t xml:space="preserve"> </w:t>
      </w:r>
      <w:r w:rsidR="00D55B1D" w:rsidRPr="006E10AA">
        <w:rPr>
          <w:rFonts w:hint="eastAsia"/>
          <w:rtl/>
        </w:rPr>
        <w:t>חומר</w:t>
      </w:r>
      <w:r w:rsidR="00D55B1D" w:rsidRPr="006E10AA">
        <w:rPr>
          <w:rtl/>
        </w:rPr>
        <w:t xml:space="preserve"> הדרכה </w:t>
      </w:r>
      <w:r w:rsidR="00D55B1D" w:rsidRPr="006E10AA">
        <w:rPr>
          <w:rFonts w:hint="eastAsia"/>
          <w:rtl/>
        </w:rPr>
        <w:t>שייעשה</w:t>
      </w:r>
      <w:r w:rsidR="00D55B1D" w:rsidRPr="006E10AA">
        <w:rPr>
          <w:rtl/>
        </w:rPr>
        <w:t xml:space="preserve"> בו שימוש </w:t>
      </w:r>
      <w:r w:rsidRPr="006E10AA">
        <w:rPr>
          <w:rFonts w:hint="eastAsia"/>
          <w:rtl/>
        </w:rPr>
        <w:t>במהלך</w:t>
      </w:r>
      <w:r w:rsidRPr="006E10AA">
        <w:rPr>
          <w:rtl/>
        </w:rPr>
        <w:t xml:space="preserve"> </w:t>
      </w:r>
      <w:r w:rsidRPr="006E10AA">
        <w:rPr>
          <w:rFonts w:hint="eastAsia"/>
          <w:rtl/>
        </w:rPr>
        <w:t>הפרויקט</w:t>
      </w:r>
      <w:r w:rsidRPr="006E10AA">
        <w:rPr>
          <w:rtl/>
        </w:rPr>
        <w:t xml:space="preserve"> </w:t>
      </w:r>
      <w:r w:rsidRPr="006E10AA">
        <w:rPr>
          <w:rFonts w:hint="eastAsia"/>
          <w:rtl/>
        </w:rPr>
        <w:t>הוא</w:t>
      </w:r>
      <w:r w:rsidRPr="006E10AA">
        <w:rPr>
          <w:rtl/>
        </w:rPr>
        <w:t xml:space="preserve"> </w:t>
      </w:r>
      <w:r w:rsidRPr="006E10AA">
        <w:rPr>
          <w:rFonts w:hint="eastAsia"/>
          <w:rtl/>
        </w:rPr>
        <w:t>רכוש</w:t>
      </w:r>
      <w:r w:rsidRPr="006E10AA">
        <w:rPr>
          <w:rtl/>
        </w:rPr>
        <w:t xml:space="preserve"> </w:t>
      </w:r>
      <w:r w:rsidRPr="006E10AA">
        <w:rPr>
          <w:rFonts w:hint="eastAsia"/>
          <w:rtl/>
        </w:rPr>
        <w:t>המזמין</w:t>
      </w:r>
      <w:r w:rsidRPr="006E10AA">
        <w:rPr>
          <w:rtl/>
        </w:rPr>
        <w:t>.</w:t>
      </w:r>
      <w:r w:rsidR="005249C8" w:rsidRPr="006E10AA">
        <w:rPr>
          <w:rtl/>
        </w:rPr>
        <w:t xml:space="preserve"> על הספק </w:t>
      </w:r>
      <w:r w:rsidR="006C601A" w:rsidRPr="006E10AA">
        <w:rPr>
          <w:rFonts w:hint="eastAsia"/>
          <w:rtl/>
        </w:rPr>
        <w:t>הזוכה</w:t>
      </w:r>
      <w:r w:rsidR="006C601A" w:rsidRPr="006E10AA">
        <w:rPr>
          <w:rtl/>
        </w:rPr>
        <w:t xml:space="preserve"> </w:t>
      </w:r>
      <w:r w:rsidR="005249C8" w:rsidRPr="006E10AA">
        <w:rPr>
          <w:rFonts w:hint="eastAsia"/>
          <w:rtl/>
        </w:rPr>
        <w:t>להעביר</w:t>
      </w:r>
      <w:r w:rsidR="005249C8" w:rsidRPr="006E10AA">
        <w:rPr>
          <w:rtl/>
        </w:rPr>
        <w:t xml:space="preserve"> לאישור המזמין כל מסמך</w:t>
      </w:r>
      <w:r w:rsidR="00766FBF">
        <w:rPr>
          <w:rFonts w:hint="cs"/>
          <w:rtl/>
        </w:rPr>
        <w:t xml:space="preserve"> או חומר אלקטרוני</w:t>
      </w:r>
      <w:r w:rsidR="005249C8" w:rsidRPr="006E10AA">
        <w:rPr>
          <w:rtl/>
        </w:rPr>
        <w:t xml:space="preserve"> המועבר ללקוח. </w:t>
      </w:r>
      <w:r w:rsidR="00766FBF">
        <w:rPr>
          <w:rFonts w:hint="cs"/>
          <w:rtl/>
        </w:rPr>
        <w:t>חומרים המוכנים</w:t>
      </w:r>
      <w:r w:rsidR="005249C8" w:rsidRPr="006E10AA">
        <w:rPr>
          <w:rtl/>
        </w:rPr>
        <w:t xml:space="preserve"> </w:t>
      </w:r>
      <w:r w:rsidR="005249C8" w:rsidRPr="006E10AA">
        <w:rPr>
          <w:rtl/>
        </w:rPr>
        <w:lastRenderedPageBreak/>
        <w:t xml:space="preserve">ומופקים על-ידי הספק </w:t>
      </w:r>
      <w:r w:rsidR="006C601A" w:rsidRPr="006E10AA">
        <w:rPr>
          <w:rFonts w:hint="eastAsia"/>
          <w:rtl/>
        </w:rPr>
        <w:t>הזוכה</w:t>
      </w:r>
      <w:r w:rsidR="006C601A" w:rsidRPr="006E10AA">
        <w:rPr>
          <w:rtl/>
        </w:rPr>
        <w:t xml:space="preserve"> </w:t>
      </w:r>
      <w:r w:rsidR="005249C8" w:rsidRPr="006E10AA">
        <w:rPr>
          <w:rFonts w:hint="eastAsia"/>
          <w:rtl/>
        </w:rPr>
        <w:t>או</w:t>
      </w:r>
      <w:r w:rsidR="005249C8" w:rsidRPr="006E10AA">
        <w:rPr>
          <w:rtl/>
        </w:rPr>
        <w:t xml:space="preserve"> בהנחייתו </w:t>
      </w:r>
      <w:r w:rsidR="000C3D18" w:rsidRPr="006E10AA">
        <w:rPr>
          <w:rFonts w:hint="eastAsia"/>
          <w:rtl/>
        </w:rPr>
        <w:t>מחויבים</w:t>
      </w:r>
      <w:r w:rsidR="005249C8" w:rsidRPr="006E10AA">
        <w:rPr>
          <w:rtl/>
        </w:rPr>
        <w:t xml:space="preserve"> לעבור הגהה ואישור המזמין בטרם הפצתם או העברתם ללקוח.</w:t>
      </w:r>
    </w:p>
    <w:p w:rsidR="003D2E74" w:rsidRPr="006E10AA" w:rsidRDefault="003D2E74" w:rsidP="00DE6F79">
      <w:pPr>
        <w:pStyle w:val="50"/>
        <w:ind w:left="771" w:hanging="720"/>
      </w:pPr>
      <w:r w:rsidRPr="006E10AA">
        <w:rPr>
          <w:rFonts w:hint="eastAsia"/>
          <w:rtl/>
        </w:rPr>
        <w:t>מסגרת</w:t>
      </w:r>
      <w:r w:rsidRPr="006E10AA">
        <w:rPr>
          <w:rtl/>
        </w:rPr>
        <w:t xml:space="preserve"> </w:t>
      </w:r>
      <w:r w:rsidRPr="006E10AA">
        <w:rPr>
          <w:rFonts w:hint="eastAsia"/>
          <w:rtl/>
        </w:rPr>
        <w:t>ה</w:t>
      </w:r>
      <w:r w:rsidRPr="006E10AA">
        <w:rPr>
          <w:rtl/>
        </w:rPr>
        <w:t xml:space="preserve">שעות </w:t>
      </w:r>
      <w:r w:rsidRPr="006E10AA">
        <w:rPr>
          <w:rFonts w:hint="eastAsia"/>
          <w:rtl/>
        </w:rPr>
        <w:t>בהן</w:t>
      </w:r>
      <w:r w:rsidRPr="006E10AA">
        <w:rPr>
          <w:rtl/>
        </w:rPr>
        <w:t xml:space="preserve"> </w:t>
      </w:r>
      <w:r w:rsidRPr="006E10AA">
        <w:rPr>
          <w:rFonts w:hint="eastAsia"/>
          <w:rtl/>
        </w:rPr>
        <w:t>נדרש</w:t>
      </w:r>
      <w:r w:rsidRPr="006E10AA">
        <w:rPr>
          <w:rtl/>
        </w:rPr>
        <w:t xml:space="preserve"> </w:t>
      </w:r>
      <w:r w:rsidRPr="006E10AA">
        <w:rPr>
          <w:rFonts w:hint="eastAsia"/>
          <w:rtl/>
        </w:rPr>
        <w:t>מתן</w:t>
      </w:r>
      <w:r w:rsidRPr="006E10AA">
        <w:rPr>
          <w:rtl/>
        </w:rPr>
        <w:t xml:space="preserve"> </w:t>
      </w:r>
      <w:r w:rsidRPr="006E10AA">
        <w:rPr>
          <w:rFonts w:hint="eastAsia"/>
          <w:rtl/>
        </w:rPr>
        <w:t>השירות</w:t>
      </w:r>
      <w:r w:rsidRPr="006E10AA">
        <w:rPr>
          <w:rtl/>
        </w:rPr>
        <w:t xml:space="preserve"> </w:t>
      </w:r>
      <w:r w:rsidRPr="006E10AA">
        <w:rPr>
          <w:rFonts w:hint="eastAsia"/>
          <w:rtl/>
        </w:rPr>
        <w:t>בפעילויות</w:t>
      </w:r>
      <w:r w:rsidRPr="006E10AA">
        <w:rPr>
          <w:rtl/>
        </w:rPr>
        <w:t xml:space="preserve"> </w:t>
      </w:r>
      <w:r w:rsidRPr="006E10AA">
        <w:rPr>
          <w:rFonts w:hint="eastAsia"/>
          <w:rtl/>
        </w:rPr>
        <w:t>ההטמעה</w:t>
      </w:r>
      <w:r w:rsidRPr="006E10AA">
        <w:rPr>
          <w:rtl/>
        </w:rPr>
        <w:t xml:space="preserve"> </w:t>
      </w:r>
      <w:r w:rsidRPr="006E10AA">
        <w:rPr>
          <w:rFonts w:hint="eastAsia"/>
          <w:rtl/>
        </w:rPr>
        <w:t>והליווי</w:t>
      </w:r>
      <w:r w:rsidRPr="006E10AA">
        <w:rPr>
          <w:rtl/>
        </w:rPr>
        <w:t xml:space="preserve"> </w:t>
      </w:r>
      <w:r w:rsidRPr="006E10AA">
        <w:rPr>
          <w:rFonts w:hint="eastAsia"/>
          <w:rtl/>
        </w:rPr>
        <w:t>תהיה</w:t>
      </w:r>
      <w:r w:rsidRPr="006E10AA">
        <w:rPr>
          <w:rtl/>
        </w:rPr>
        <w:t xml:space="preserve"> </w:t>
      </w:r>
      <w:r w:rsidRPr="006E10AA">
        <w:rPr>
          <w:rFonts w:hint="eastAsia"/>
          <w:rtl/>
        </w:rPr>
        <w:t>בשעות</w:t>
      </w:r>
      <w:r w:rsidRPr="006E10AA">
        <w:rPr>
          <w:rtl/>
        </w:rPr>
        <w:t xml:space="preserve"> </w:t>
      </w:r>
      <w:r w:rsidRPr="006E10AA">
        <w:rPr>
          <w:rFonts w:hint="eastAsia"/>
          <w:rtl/>
        </w:rPr>
        <w:t>העבודה</w:t>
      </w:r>
      <w:r w:rsidRPr="006E10AA">
        <w:rPr>
          <w:rtl/>
        </w:rPr>
        <w:t xml:space="preserve"> </w:t>
      </w:r>
      <w:r w:rsidRPr="006E10AA">
        <w:rPr>
          <w:rFonts w:hint="eastAsia"/>
          <w:rtl/>
        </w:rPr>
        <w:t>המקובלות</w:t>
      </w:r>
      <w:r w:rsidRPr="006E10AA">
        <w:rPr>
          <w:rtl/>
        </w:rPr>
        <w:t xml:space="preserve"> </w:t>
      </w:r>
      <w:r w:rsidRPr="006E10AA">
        <w:rPr>
          <w:rFonts w:hint="eastAsia"/>
          <w:rtl/>
        </w:rPr>
        <w:t>בימים</w:t>
      </w:r>
      <w:r w:rsidRPr="006E10AA">
        <w:rPr>
          <w:rtl/>
        </w:rPr>
        <w:t xml:space="preserve"> </w:t>
      </w:r>
      <w:r w:rsidRPr="006E10AA">
        <w:rPr>
          <w:rFonts w:hint="eastAsia"/>
          <w:rtl/>
        </w:rPr>
        <w:t>א</w:t>
      </w:r>
      <w:r w:rsidRPr="006E10AA">
        <w:rPr>
          <w:rtl/>
        </w:rPr>
        <w:t xml:space="preserve">-ה 8:00-17:00. יחד עם זאת, במקרים מסוימים תתכן דרישה לאספקת שירותים אלו גם </w:t>
      </w:r>
      <w:r w:rsidR="00542478" w:rsidRPr="006E10AA">
        <w:rPr>
          <w:rFonts w:hint="eastAsia"/>
          <w:rtl/>
        </w:rPr>
        <w:t>החל</w:t>
      </w:r>
      <w:r w:rsidR="00542478" w:rsidRPr="006E10AA">
        <w:rPr>
          <w:rtl/>
        </w:rPr>
        <w:t xml:space="preserve"> </w:t>
      </w:r>
      <w:r w:rsidR="00542478" w:rsidRPr="006E10AA">
        <w:rPr>
          <w:rFonts w:hint="eastAsia"/>
          <w:rtl/>
        </w:rPr>
        <w:t>מהשעה</w:t>
      </w:r>
      <w:r w:rsidR="00542478" w:rsidRPr="006E10AA">
        <w:rPr>
          <w:rtl/>
        </w:rPr>
        <w:t xml:space="preserve"> 07:</w:t>
      </w:r>
      <w:r w:rsidR="00AD7FCB" w:rsidRPr="006E10AA">
        <w:rPr>
          <w:rtl/>
        </w:rPr>
        <w:t xml:space="preserve">00 ו/או עד השעה </w:t>
      </w:r>
      <w:r w:rsidR="007E5481" w:rsidRPr="006E10AA">
        <w:rPr>
          <w:rtl/>
        </w:rPr>
        <w:t>19</w:t>
      </w:r>
      <w:r w:rsidR="00AD7FCB" w:rsidRPr="006E10AA">
        <w:rPr>
          <w:rtl/>
        </w:rPr>
        <w:t xml:space="preserve">:00 </w:t>
      </w:r>
      <w:r w:rsidR="00AD7FCB" w:rsidRPr="006E10AA">
        <w:rPr>
          <w:rFonts w:hint="eastAsia"/>
          <w:rtl/>
        </w:rPr>
        <w:t>לערך</w:t>
      </w:r>
      <w:r w:rsidR="00AD7FCB" w:rsidRPr="006E10AA">
        <w:rPr>
          <w:rtl/>
        </w:rPr>
        <w:t>.</w:t>
      </w:r>
      <w:r w:rsidR="009162F4" w:rsidRPr="006E10AA">
        <w:rPr>
          <w:rtl/>
        </w:rPr>
        <w:t xml:space="preserve"> </w:t>
      </w:r>
      <w:r w:rsidR="000E255C" w:rsidRPr="006E10AA">
        <w:rPr>
          <w:rFonts w:hint="eastAsia"/>
          <w:rtl/>
        </w:rPr>
        <w:t>כמו</w:t>
      </w:r>
      <w:r w:rsidR="000E255C" w:rsidRPr="006E10AA">
        <w:rPr>
          <w:rtl/>
        </w:rPr>
        <w:t xml:space="preserve">-כן, </w:t>
      </w:r>
      <w:r w:rsidR="000E255C" w:rsidRPr="006E10AA">
        <w:rPr>
          <w:rFonts w:hint="eastAsia"/>
          <w:rtl/>
        </w:rPr>
        <w:t>בחלק</w:t>
      </w:r>
      <w:r w:rsidR="000E255C" w:rsidRPr="006E10AA">
        <w:rPr>
          <w:rtl/>
        </w:rPr>
        <w:t xml:space="preserve"> </w:t>
      </w:r>
      <w:r w:rsidR="000E255C" w:rsidRPr="006E10AA">
        <w:rPr>
          <w:rFonts w:hint="eastAsia"/>
          <w:rtl/>
        </w:rPr>
        <w:t>מהמקרים</w:t>
      </w:r>
      <w:r w:rsidR="000E255C" w:rsidRPr="006E10AA">
        <w:rPr>
          <w:rtl/>
        </w:rPr>
        <w:t xml:space="preserve"> </w:t>
      </w:r>
      <w:r w:rsidR="000E255C" w:rsidRPr="006E10AA">
        <w:rPr>
          <w:rFonts w:hint="eastAsia"/>
          <w:rtl/>
        </w:rPr>
        <w:t>תידרש</w:t>
      </w:r>
      <w:r w:rsidR="000E255C" w:rsidRPr="006E10AA">
        <w:rPr>
          <w:rtl/>
        </w:rPr>
        <w:t xml:space="preserve"> </w:t>
      </w:r>
      <w:r w:rsidR="000E255C" w:rsidRPr="006E10AA">
        <w:rPr>
          <w:rFonts w:hint="eastAsia"/>
          <w:rtl/>
        </w:rPr>
        <w:t>עבודה</w:t>
      </w:r>
      <w:r w:rsidR="000E255C" w:rsidRPr="006E10AA">
        <w:rPr>
          <w:rtl/>
        </w:rPr>
        <w:t xml:space="preserve"> </w:t>
      </w:r>
      <w:r w:rsidR="000E255C" w:rsidRPr="006E10AA">
        <w:rPr>
          <w:rFonts w:hint="eastAsia"/>
          <w:rtl/>
        </w:rPr>
        <w:t>בימי</w:t>
      </w:r>
      <w:r w:rsidR="000E255C" w:rsidRPr="006E10AA">
        <w:rPr>
          <w:rtl/>
        </w:rPr>
        <w:t xml:space="preserve"> </w:t>
      </w:r>
      <w:r w:rsidR="000E255C" w:rsidRPr="006E10AA">
        <w:rPr>
          <w:rFonts w:hint="eastAsia"/>
          <w:rtl/>
        </w:rPr>
        <w:t>שישי</w:t>
      </w:r>
      <w:r w:rsidR="000E255C" w:rsidRPr="006E10AA">
        <w:rPr>
          <w:rtl/>
        </w:rPr>
        <w:t xml:space="preserve">, </w:t>
      </w:r>
      <w:r w:rsidR="000E255C" w:rsidRPr="006E10AA">
        <w:rPr>
          <w:rFonts w:hint="eastAsia"/>
          <w:rtl/>
        </w:rPr>
        <w:t>עפ</w:t>
      </w:r>
      <w:r w:rsidR="000E255C" w:rsidRPr="006E10AA">
        <w:rPr>
          <w:rtl/>
        </w:rPr>
        <w:t xml:space="preserve">"י </w:t>
      </w:r>
      <w:r w:rsidR="000E255C" w:rsidRPr="006E10AA">
        <w:rPr>
          <w:rFonts w:hint="eastAsia"/>
          <w:rtl/>
        </w:rPr>
        <w:t>צרכי</w:t>
      </w:r>
      <w:r w:rsidR="000E255C" w:rsidRPr="006E10AA">
        <w:rPr>
          <w:rtl/>
        </w:rPr>
        <w:t xml:space="preserve"> </w:t>
      </w:r>
      <w:r w:rsidR="000E255C" w:rsidRPr="006E10AA">
        <w:rPr>
          <w:rFonts w:hint="eastAsia"/>
          <w:rtl/>
        </w:rPr>
        <w:t>בתי</w:t>
      </w:r>
      <w:r w:rsidR="000E255C" w:rsidRPr="006E10AA">
        <w:rPr>
          <w:rtl/>
        </w:rPr>
        <w:t xml:space="preserve"> </w:t>
      </w:r>
      <w:r w:rsidR="000E255C" w:rsidRPr="006E10AA">
        <w:rPr>
          <w:rFonts w:hint="eastAsia"/>
          <w:rtl/>
        </w:rPr>
        <w:t>החולים</w:t>
      </w:r>
      <w:r w:rsidR="000E255C" w:rsidRPr="006E10AA">
        <w:rPr>
          <w:rtl/>
        </w:rPr>
        <w:t>.</w:t>
      </w:r>
    </w:p>
    <w:p w:rsidR="00DE6F79" w:rsidRDefault="00DE6F79" w:rsidP="00D72F44">
      <w:pPr>
        <w:tabs>
          <w:tab w:val="num" w:pos="431"/>
        </w:tabs>
        <w:spacing w:before="0"/>
        <w:ind w:left="6"/>
        <w:jc w:val="left"/>
        <w:rPr>
          <w:u w:val="single"/>
          <w:rtl/>
        </w:rPr>
      </w:pPr>
      <w:bookmarkStart w:id="448" w:name="_Toc162176304"/>
      <w:bookmarkStart w:id="449" w:name="_Toc250532445"/>
    </w:p>
    <w:p w:rsidR="00947D55" w:rsidRDefault="00947D55" w:rsidP="00D72F44">
      <w:pPr>
        <w:tabs>
          <w:tab w:val="num" w:pos="431"/>
        </w:tabs>
        <w:spacing w:before="0"/>
        <w:ind w:left="6"/>
        <w:jc w:val="left"/>
        <w:rPr>
          <w:rtl/>
        </w:rPr>
      </w:pPr>
      <w:r w:rsidRPr="0034663E">
        <w:rPr>
          <w:rFonts w:hint="eastAsia"/>
          <w:u w:val="single"/>
          <w:rtl/>
        </w:rPr>
        <w:t>מידע</w:t>
      </w:r>
      <w:r w:rsidRPr="0034663E">
        <w:rPr>
          <w:u w:val="single"/>
          <w:rtl/>
        </w:rPr>
        <w:t xml:space="preserve"> </w:t>
      </w:r>
      <w:r w:rsidRPr="0034663E">
        <w:rPr>
          <w:rFonts w:hint="eastAsia"/>
          <w:u w:val="single"/>
          <w:rtl/>
        </w:rPr>
        <w:t>נוסף</w:t>
      </w:r>
      <w:r w:rsidRPr="0034663E">
        <w:rPr>
          <w:u w:val="single"/>
          <w:rtl/>
        </w:rPr>
        <w:t xml:space="preserve">- </w:t>
      </w:r>
      <w:proofErr w:type="spellStart"/>
      <w:r w:rsidR="00520081">
        <w:rPr>
          <w:rFonts w:hint="eastAsia"/>
          <w:u w:val="single"/>
          <w:rtl/>
        </w:rPr>
        <w:t>נמ</w:t>
      </w:r>
      <w:r w:rsidR="00520081">
        <w:rPr>
          <w:u w:val="single"/>
          <w:rtl/>
        </w:rPr>
        <w:t>"</w:t>
      </w:r>
      <w:r w:rsidR="00520081">
        <w:rPr>
          <w:rFonts w:hint="eastAsia"/>
          <w:u w:val="single"/>
          <w:rtl/>
        </w:rPr>
        <w:t>ר</w:t>
      </w:r>
      <w:proofErr w:type="spellEnd"/>
      <w:r w:rsidRPr="006E10AA">
        <w:rPr>
          <w:rtl/>
        </w:rPr>
        <w:br/>
      </w:r>
      <w:r w:rsidRPr="006E10AA">
        <w:rPr>
          <w:rtl/>
        </w:rPr>
        <w:br/>
      </w:r>
      <w:r w:rsidR="00D72F44">
        <w:rPr>
          <w:rFonts w:hint="cs"/>
          <w:rtl/>
        </w:rPr>
        <w:t xml:space="preserve">נוסף על הרשום לעיל, </w:t>
      </w:r>
      <w:r w:rsidRPr="006E10AA">
        <w:rPr>
          <w:rtl/>
        </w:rPr>
        <w:t xml:space="preserve">בכל היישומים הקליניים </w:t>
      </w:r>
      <w:proofErr w:type="spellStart"/>
      <w:r w:rsidRPr="006E10AA">
        <w:rPr>
          <w:rFonts w:hint="eastAsia"/>
          <w:rtl/>
        </w:rPr>
        <w:t>והסמי</w:t>
      </w:r>
      <w:proofErr w:type="spellEnd"/>
      <w:r w:rsidRPr="006E10AA">
        <w:rPr>
          <w:rtl/>
        </w:rPr>
        <w:t xml:space="preserve">- </w:t>
      </w:r>
      <w:r w:rsidRPr="006E10AA">
        <w:rPr>
          <w:rFonts w:hint="eastAsia"/>
          <w:rtl/>
        </w:rPr>
        <w:t>קליניים</w:t>
      </w:r>
      <w:r w:rsidRPr="006E10AA">
        <w:rPr>
          <w:rtl/>
        </w:rPr>
        <w:t xml:space="preserve"> </w:t>
      </w:r>
      <w:r w:rsidRPr="006E10AA">
        <w:rPr>
          <w:rFonts w:hint="eastAsia"/>
          <w:rtl/>
        </w:rPr>
        <w:t>תהיה</w:t>
      </w:r>
      <w:r w:rsidRPr="006E10AA">
        <w:rPr>
          <w:rtl/>
        </w:rPr>
        <w:t xml:space="preserve"> ההטמעה  24 </w:t>
      </w:r>
      <w:r w:rsidRPr="006E10AA">
        <w:t xml:space="preserve">X </w:t>
      </w:r>
      <w:r w:rsidRPr="006E10AA">
        <w:rPr>
          <w:rtl/>
        </w:rPr>
        <w:t xml:space="preserve">7 </w:t>
      </w:r>
      <w:r w:rsidRPr="006E10AA">
        <w:t xml:space="preserve">X </w:t>
      </w:r>
      <w:r w:rsidRPr="006E10AA">
        <w:rPr>
          <w:rtl/>
        </w:rPr>
        <w:t>365</w:t>
      </w:r>
      <w:r w:rsidRPr="006E10AA">
        <w:t xml:space="preserve">  </w:t>
      </w:r>
      <w:r w:rsidRPr="006E10AA">
        <w:rPr>
          <w:rtl/>
        </w:rPr>
        <w:t xml:space="preserve"> ימים </w:t>
      </w:r>
      <w:r w:rsidRPr="006E10AA">
        <w:rPr>
          <w:rFonts w:hint="eastAsia"/>
          <w:rtl/>
        </w:rPr>
        <w:t>בהתאם</w:t>
      </w:r>
      <w:r w:rsidRPr="006E10AA">
        <w:rPr>
          <w:rtl/>
        </w:rPr>
        <w:t xml:space="preserve"> </w:t>
      </w:r>
      <w:r w:rsidRPr="006E10AA">
        <w:rPr>
          <w:rFonts w:hint="eastAsia"/>
          <w:rtl/>
        </w:rPr>
        <w:t>לתכנית</w:t>
      </w:r>
      <w:r w:rsidRPr="006E10AA">
        <w:rPr>
          <w:rtl/>
        </w:rPr>
        <w:t xml:space="preserve"> </w:t>
      </w:r>
      <w:r w:rsidRPr="006E10AA">
        <w:rPr>
          <w:rFonts w:hint="eastAsia"/>
          <w:rtl/>
        </w:rPr>
        <w:t>עבודה</w:t>
      </w:r>
      <w:r w:rsidRPr="006E10AA">
        <w:rPr>
          <w:rtl/>
        </w:rPr>
        <w:t xml:space="preserve"> </w:t>
      </w:r>
      <w:r w:rsidRPr="006E10AA">
        <w:rPr>
          <w:rFonts w:hint="eastAsia"/>
          <w:rtl/>
        </w:rPr>
        <w:t>שיקבעו</w:t>
      </w:r>
      <w:r w:rsidRPr="006E10AA">
        <w:rPr>
          <w:rtl/>
        </w:rPr>
        <w:t xml:space="preserve"> </w:t>
      </w:r>
      <w:r w:rsidRPr="006E10AA">
        <w:rPr>
          <w:rFonts w:hint="eastAsia"/>
          <w:rtl/>
        </w:rPr>
        <w:t>לכל</w:t>
      </w:r>
      <w:r w:rsidRPr="006E10AA">
        <w:rPr>
          <w:rtl/>
        </w:rPr>
        <w:t xml:space="preserve"> </w:t>
      </w:r>
      <w:r w:rsidRPr="006E10AA">
        <w:rPr>
          <w:rFonts w:hint="eastAsia"/>
          <w:rtl/>
        </w:rPr>
        <w:t>מערכת</w:t>
      </w:r>
      <w:r w:rsidRPr="006E10AA">
        <w:rPr>
          <w:rtl/>
        </w:rPr>
        <w:t xml:space="preserve">/צורך </w:t>
      </w:r>
      <w:r w:rsidRPr="006E10AA">
        <w:rPr>
          <w:rFonts w:hint="eastAsia"/>
          <w:rtl/>
        </w:rPr>
        <w:t>הטמעה</w:t>
      </w:r>
      <w:r w:rsidRPr="006E10AA">
        <w:rPr>
          <w:rtl/>
        </w:rPr>
        <w:t>.</w:t>
      </w:r>
    </w:p>
    <w:p w:rsidR="00A258B2" w:rsidRPr="00A258B2" w:rsidRDefault="00A258B2" w:rsidP="00D72F44">
      <w:pPr>
        <w:tabs>
          <w:tab w:val="num" w:pos="431"/>
        </w:tabs>
        <w:spacing w:before="0"/>
        <w:ind w:left="6"/>
        <w:jc w:val="left"/>
        <w:rPr>
          <w:rtl/>
        </w:rPr>
      </w:pPr>
      <w:r>
        <w:rPr>
          <w:rFonts w:hint="cs"/>
          <w:rtl/>
        </w:rPr>
        <w:t>כנ"ל לגבי שירותי התמיכה שיידרשו לאחר סיום ההטמעה.</w:t>
      </w:r>
    </w:p>
    <w:p w:rsidR="007E6A97" w:rsidRPr="006E10AA" w:rsidRDefault="007E6A97" w:rsidP="00FE0402"/>
    <w:p w:rsidR="002E4D91" w:rsidRPr="006E10AA" w:rsidRDefault="002A5475" w:rsidP="00581C0F">
      <w:pPr>
        <w:pStyle w:val="20"/>
        <w:rPr>
          <w:rtl/>
        </w:rPr>
      </w:pPr>
      <w:bookmarkStart w:id="450" w:name="_Toc426916159"/>
      <w:bookmarkEnd w:id="448"/>
      <w:bookmarkEnd w:id="449"/>
      <w:r w:rsidRPr="0034663E">
        <w:rPr>
          <w:rFonts w:hint="eastAsia"/>
          <w:rtl/>
        </w:rPr>
        <w:t>דרישות</w:t>
      </w:r>
      <w:r w:rsidRPr="0034663E">
        <w:rPr>
          <w:rtl/>
        </w:rPr>
        <w:t xml:space="preserve"> </w:t>
      </w:r>
      <w:r w:rsidRPr="0034663E">
        <w:rPr>
          <w:rFonts w:hint="eastAsia"/>
          <w:rtl/>
        </w:rPr>
        <w:t>ניהול</w:t>
      </w:r>
      <w:r w:rsidRPr="0034663E">
        <w:rPr>
          <w:rtl/>
        </w:rPr>
        <w:t xml:space="preserve"> </w:t>
      </w:r>
      <w:r w:rsidRPr="0034663E">
        <w:rPr>
          <w:rFonts w:hint="eastAsia"/>
          <w:rtl/>
        </w:rPr>
        <w:t>ו</w:t>
      </w:r>
      <w:r w:rsidR="002E4D91" w:rsidRPr="0034663E">
        <w:rPr>
          <w:rFonts w:hint="eastAsia"/>
          <w:rtl/>
        </w:rPr>
        <w:t>בקרה</w:t>
      </w:r>
      <w:bookmarkEnd w:id="450"/>
    </w:p>
    <w:p w:rsidR="002A5475" w:rsidRPr="006E10AA" w:rsidRDefault="002A5475" w:rsidP="007E151D">
      <w:pPr>
        <w:pStyle w:val="31"/>
        <w:ind w:left="771" w:hanging="749"/>
      </w:pPr>
      <w:bookmarkStart w:id="451" w:name="_Toc214613784"/>
      <w:r w:rsidRPr="0034663E">
        <w:rPr>
          <w:rFonts w:hint="eastAsia"/>
          <w:rtl/>
        </w:rPr>
        <w:t>דרישות</w:t>
      </w:r>
      <w:r w:rsidRPr="0034663E">
        <w:rPr>
          <w:rtl/>
        </w:rPr>
        <w:t xml:space="preserve"> </w:t>
      </w:r>
      <w:r w:rsidRPr="0034663E">
        <w:rPr>
          <w:rFonts w:hint="eastAsia"/>
          <w:rtl/>
        </w:rPr>
        <w:t>ניהול</w:t>
      </w:r>
      <w:r w:rsidRPr="0034663E">
        <w:rPr>
          <w:rtl/>
        </w:rPr>
        <w:t xml:space="preserve"> (</w:t>
      </w:r>
      <w:r w:rsidRPr="0034663E">
        <w:t>M</w:t>
      </w:r>
      <w:r w:rsidRPr="0034663E">
        <w:rPr>
          <w:rtl/>
        </w:rPr>
        <w:t>)</w:t>
      </w:r>
    </w:p>
    <w:p w:rsidR="002A5475" w:rsidRPr="006E10AA" w:rsidRDefault="002A5475" w:rsidP="00581C0F">
      <w:pPr>
        <w:pStyle w:val="50"/>
        <w:ind w:left="771" w:hanging="720"/>
        <w:rPr>
          <w:rtl/>
        </w:rPr>
      </w:pPr>
      <w:r w:rsidRPr="006E10AA">
        <w:rPr>
          <w:rFonts w:hint="eastAsia"/>
          <w:rtl/>
        </w:rPr>
        <w:t>הספק</w:t>
      </w:r>
      <w:r w:rsidRPr="006E10AA">
        <w:rPr>
          <w:rtl/>
        </w:rPr>
        <w:t xml:space="preserve"> הזוכה יידרש לתכנן את הפרויקט על פי מתודולוגית ההטמעה הסטנדרטית של </w:t>
      </w:r>
      <w:proofErr w:type="spellStart"/>
      <w:r w:rsidR="003439AE" w:rsidRPr="006E10AA">
        <w:rPr>
          <w:rFonts w:hint="eastAsia"/>
          <w:rtl/>
        </w:rPr>
        <w:t>נמ</w:t>
      </w:r>
      <w:r w:rsidR="003439AE" w:rsidRPr="006E10AA">
        <w:rPr>
          <w:rtl/>
        </w:rPr>
        <w:t>"</w:t>
      </w:r>
      <w:r w:rsidR="003439AE" w:rsidRPr="006E10AA">
        <w:rPr>
          <w:rFonts w:hint="eastAsia"/>
          <w:rtl/>
        </w:rPr>
        <w:t>ר</w:t>
      </w:r>
      <w:proofErr w:type="spellEnd"/>
      <w:r w:rsidR="003439AE" w:rsidRPr="006E10AA">
        <w:rPr>
          <w:rtl/>
        </w:rPr>
        <w:t>-מזור</w:t>
      </w:r>
      <w:r w:rsidRPr="006E10AA">
        <w:rPr>
          <w:rtl/>
        </w:rPr>
        <w:t xml:space="preserve"> ויתאימה לסטנדרטים של הפרויקט. במקרים בהם יתנהל דיון בנושאים מתודולוגיים ולא תהיה הסכמה בין הצדדים, הספק יפעל על פי הוראות </w:t>
      </w:r>
      <w:r w:rsidR="005A55EE">
        <w:rPr>
          <w:rFonts w:hint="cs"/>
          <w:rtl/>
        </w:rPr>
        <w:t>תחום בתי חולים (ר' מבנה ארגוני)</w:t>
      </w:r>
      <w:r w:rsidRPr="006E10AA">
        <w:rPr>
          <w:rtl/>
        </w:rPr>
        <w:t>.</w:t>
      </w:r>
    </w:p>
    <w:p w:rsidR="002A5475" w:rsidRPr="006E10AA" w:rsidRDefault="002A5475" w:rsidP="00581C0F">
      <w:pPr>
        <w:pStyle w:val="50"/>
        <w:ind w:left="771" w:hanging="720"/>
      </w:pPr>
      <w:r w:rsidRPr="006E10AA">
        <w:rPr>
          <w:rFonts w:hint="eastAsia"/>
          <w:rtl/>
        </w:rPr>
        <w:t>מנהל</w:t>
      </w:r>
      <w:r w:rsidRPr="006E10AA">
        <w:rPr>
          <w:rtl/>
        </w:rPr>
        <w:t xml:space="preserve"> צוות ההדרכה מטעם הספק הזוכה יהיה כפוף למנהלת </w:t>
      </w:r>
      <w:r w:rsidR="00766FBF">
        <w:rPr>
          <w:rFonts w:hint="cs"/>
          <w:rtl/>
        </w:rPr>
        <w:t>פרויקט</w:t>
      </w:r>
      <w:r w:rsidRPr="006E10AA">
        <w:rPr>
          <w:rtl/>
        </w:rPr>
        <w:t xml:space="preserve"> </w:t>
      </w:r>
      <w:proofErr w:type="spellStart"/>
      <w:r w:rsidR="003439AE" w:rsidRPr="006E10AA">
        <w:rPr>
          <w:rFonts w:hint="eastAsia"/>
          <w:rtl/>
        </w:rPr>
        <w:t>נמ</w:t>
      </w:r>
      <w:r w:rsidR="003439AE" w:rsidRPr="006E10AA">
        <w:rPr>
          <w:rtl/>
        </w:rPr>
        <w:t>"</w:t>
      </w:r>
      <w:r w:rsidR="003439AE" w:rsidRPr="006E10AA">
        <w:rPr>
          <w:rFonts w:hint="eastAsia"/>
          <w:rtl/>
        </w:rPr>
        <w:t>ר</w:t>
      </w:r>
      <w:proofErr w:type="spellEnd"/>
      <w:r w:rsidR="003439AE" w:rsidRPr="006E10AA">
        <w:rPr>
          <w:rtl/>
        </w:rPr>
        <w:t>-מזור</w:t>
      </w:r>
      <w:r w:rsidRPr="006E10AA">
        <w:rPr>
          <w:rtl/>
        </w:rPr>
        <w:t xml:space="preserve">. </w:t>
      </w:r>
      <w:r w:rsidRPr="006E10AA">
        <w:rPr>
          <w:rFonts w:hint="eastAsia"/>
          <w:rtl/>
        </w:rPr>
        <w:t>ה</w:t>
      </w:r>
      <w:r w:rsidRPr="006E10AA">
        <w:rPr>
          <w:rtl/>
        </w:rPr>
        <w:t xml:space="preserve">אינטראקציה </w:t>
      </w:r>
      <w:r w:rsidRPr="006E10AA">
        <w:rPr>
          <w:rFonts w:hint="eastAsia"/>
          <w:rtl/>
        </w:rPr>
        <w:t>של</w:t>
      </w:r>
      <w:r w:rsidRPr="006E10AA">
        <w:rPr>
          <w:rtl/>
        </w:rPr>
        <w:t xml:space="preserve"> </w:t>
      </w:r>
      <w:r w:rsidRPr="006E10AA">
        <w:rPr>
          <w:rFonts w:hint="eastAsia"/>
          <w:rtl/>
        </w:rPr>
        <w:t>הספק</w:t>
      </w:r>
      <w:r w:rsidRPr="006E10AA">
        <w:rPr>
          <w:rtl/>
        </w:rPr>
        <w:t xml:space="preserve"> עם </w:t>
      </w:r>
      <w:r w:rsidR="00FC1142" w:rsidRPr="006E10AA">
        <w:rPr>
          <w:rFonts w:hint="eastAsia"/>
          <w:rtl/>
        </w:rPr>
        <w:t>צוותי</w:t>
      </w:r>
      <w:r w:rsidRPr="006E10AA">
        <w:rPr>
          <w:rtl/>
        </w:rPr>
        <w:t xml:space="preserve"> </w:t>
      </w:r>
      <w:proofErr w:type="spellStart"/>
      <w:r w:rsidR="003439AE" w:rsidRPr="006E10AA">
        <w:rPr>
          <w:rFonts w:hint="eastAsia"/>
          <w:rtl/>
        </w:rPr>
        <w:t>נמ</w:t>
      </w:r>
      <w:r w:rsidR="003439AE" w:rsidRPr="006E10AA">
        <w:rPr>
          <w:rtl/>
        </w:rPr>
        <w:t>"</w:t>
      </w:r>
      <w:r w:rsidR="003439AE" w:rsidRPr="006E10AA">
        <w:rPr>
          <w:rFonts w:hint="eastAsia"/>
          <w:rtl/>
        </w:rPr>
        <w:t>ר</w:t>
      </w:r>
      <w:proofErr w:type="spellEnd"/>
      <w:r w:rsidR="003439AE" w:rsidRPr="006E10AA">
        <w:rPr>
          <w:rtl/>
        </w:rPr>
        <w:t>-מזור</w:t>
      </w:r>
      <w:r w:rsidRPr="006E10AA">
        <w:rPr>
          <w:rtl/>
        </w:rPr>
        <w:t xml:space="preserve"> השונים, תהיה באמצעות מנהלת צוות ההדרכה </w:t>
      </w:r>
      <w:r w:rsidR="008A5217" w:rsidRPr="006E10AA">
        <w:rPr>
          <w:rFonts w:hint="eastAsia"/>
          <w:rtl/>
        </w:rPr>
        <w:t>של</w:t>
      </w:r>
      <w:r w:rsidR="008A5217" w:rsidRPr="006E10AA">
        <w:rPr>
          <w:rtl/>
        </w:rPr>
        <w:t xml:space="preserve"> </w:t>
      </w:r>
      <w:proofErr w:type="spellStart"/>
      <w:r w:rsidR="003439AE" w:rsidRPr="006E10AA">
        <w:rPr>
          <w:rFonts w:hint="eastAsia"/>
          <w:rtl/>
        </w:rPr>
        <w:t>נמ</w:t>
      </w:r>
      <w:r w:rsidR="003439AE" w:rsidRPr="006E10AA">
        <w:rPr>
          <w:rtl/>
        </w:rPr>
        <w:t>"</w:t>
      </w:r>
      <w:r w:rsidR="003439AE" w:rsidRPr="006E10AA">
        <w:rPr>
          <w:rFonts w:hint="eastAsia"/>
          <w:rtl/>
        </w:rPr>
        <w:t>ר</w:t>
      </w:r>
      <w:proofErr w:type="spellEnd"/>
      <w:r w:rsidR="003439AE" w:rsidRPr="006E10AA">
        <w:rPr>
          <w:rtl/>
        </w:rPr>
        <w:t>-מזור</w:t>
      </w:r>
      <w:r w:rsidR="008A5217" w:rsidRPr="006E10AA">
        <w:rPr>
          <w:rtl/>
        </w:rPr>
        <w:t xml:space="preserve"> </w:t>
      </w:r>
      <w:r w:rsidRPr="006E10AA">
        <w:rPr>
          <w:rFonts w:hint="eastAsia"/>
          <w:rtl/>
        </w:rPr>
        <w:t>או</w:t>
      </w:r>
      <w:r w:rsidRPr="006E10AA">
        <w:rPr>
          <w:rtl/>
        </w:rPr>
        <w:t xml:space="preserve"> </w:t>
      </w:r>
      <w:r w:rsidRPr="006E10AA">
        <w:rPr>
          <w:rFonts w:hint="eastAsia"/>
          <w:rtl/>
        </w:rPr>
        <w:t>נציגיה</w:t>
      </w:r>
      <w:r w:rsidRPr="006E10AA">
        <w:rPr>
          <w:rtl/>
        </w:rPr>
        <w:t xml:space="preserve">. </w:t>
      </w:r>
    </w:p>
    <w:p w:rsidR="002A5475" w:rsidRPr="006E10AA" w:rsidRDefault="002A5475" w:rsidP="00581C0F">
      <w:pPr>
        <w:pStyle w:val="50"/>
        <w:ind w:left="771" w:hanging="720"/>
        <w:rPr>
          <w:rtl/>
        </w:rPr>
      </w:pPr>
      <w:r w:rsidRPr="006E10AA">
        <w:rPr>
          <w:rtl/>
        </w:rPr>
        <w:t xml:space="preserve">הערות על תוצרים </w:t>
      </w:r>
      <w:r w:rsidRPr="006E10AA">
        <w:rPr>
          <w:rFonts w:hint="eastAsia"/>
          <w:rtl/>
        </w:rPr>
        <w:t>ושירותים</w:t>
      </w:r>
      <w:r w:rsidRPr="006E10AA">
        <w:rPr>
          <w:rtl/>
        </w:rPr>
        <w:t xml:space="preserve"> יתקבלו </w:t>
      </w:r>
      <w:r w:rsidR="005A55EE">
        <w:rPr>
          <w:rFonts w:hint="cs"/>
          <w:rtl/>
        </w:rPr>
        <w:t>מתחום בתי חולים של המשרד</w:t>
      </w:r>
      <w:r w:rsidRPr="006E10AA">
        <w:rPr>
          <w:rtl/>
        </w:rPr>
        <w:t xml:space="preserve"> בלבד</w:t>
      </w:r>
      <w:r w:rsidR="00F960AA">
        <w:rPr>
          <w:rFonts w:hint="cs"/>
          <w:rtl/>
        </w:rPr>
        <w:t xml:space="preserve"> </w:t>
      </w:r>
      <w:r w:rsidR="00F960AA">
        <w:rPr>
          <w:rtl/>
        </w:rPr>
        <w:t>–</w:t>
      </w:r>
      <w:r w:rsidR="00F960AA">
        <w:rPr>
          <w:rFonts w:hint="cs"/>
          <w:rtl/>
        </w:rPr>
        <w:t xml:space="preserve"> ולא מבתי החולים.</w:t>
      </w:r>
    </w:p>
    <w:p w:rsidR="002A5475" w:rsidRPr="006E10AA" w:rsidRDefault="002A5475" w:rsidP="00581C0F">
      <w:pPr>
        <w:pStyle w:val="50"/>
        <w:ind w:left="771" w:hanging="720"/>
      </w:pPr>
      <w:r w:rsidRPr="006E10AA">
        <w:rPr>
          <w:rtl/>
        </w:rPr>
        <w:t xml:space="preserve">דוחות סטאטוס, </w:t>
      </w:r>
      <w:r w:rsidRPr="006E10AA">
        <w:rPr>
          <w:rFonts w:hint="eastAsia"/>
          <w:rtl/>
        </w:rPr>
        <w:t>סקרים</w:t>
      </w:r>
      <w:r w:rsidRPr="006E10AA">
        <w:rPr>
          <w:rtl/>
        </w:rPr>
        <w:t xml:space="preserve"> </w:t>
      </w:r>
      <w:r w:rsidRPr="006E10AA">
        <w:rPr>
          <w:rFonts w:hint="eastAsia"/>
          <w:rtl/>
        </w:rPr>
        <w:t>ושאלונים</w:t>
      </w:r>
      <w:r w:rsidRPr="006E10AA">
        <w:rPr>
          <w:rtl/>
        </w:rPr>
        <w:t xml:space="preserve"> </w:t>
      </w:r>
      <w:r w:rsidRPr="006E10AA">
        <w:rPr>
          <w:rFonts w:hint="eastAsia"/>
          <w:rtl/>
        </w:rPr>
        <w:t>שידרשו</w:t>
      </w:r>
      <w:r w:rsidRPr="006E10AA">
        <w:rPr>
          <w:rtl/>
        </w:rPr>
        <w:t xml:space="preserve"> </w:t>
      </w:r>
      <w:r w:rsidRPr="006E10AA">
        <w:rPr>
          <w:rFonts w:hint="eastAsia"/>
          <w:rtl/>
        </w:rPr>
        <w:t>כחלק</w:t>
      </w:r>
      <w:r w:rsidRPr="006E10AA">
        <w:rPr>
          <w:rtl/>
        </w:rPr>
        <w:t xml:space="preserve"> </w:t>
      </w:r>
      <w:r w:rsidRPr="006E10AA">
        <w:rPr>
          <w:rFonts w:hint="eastAsia"/>
          <w:rtl/>
        </w:rPr>
        <w:t>מתהליך</w:t>
      </w:r>
      <w:r w:rsidRPr="006E10AA">
        <w:rPr>
          <w:rtl/>
        </w:rPr>
        <w:t xml:space="preserve"> </w:t>
      </w:r>
      <w:r w:rsidRPr="006E10AA">
        <w:rPr>
          <w:rFonts w:hint="eastAsia"/>
          <w:rtl/>
        </w:rPr>
        <w:t>הבקרה</w:t>
      </w:r>
      <w:r w:rsidRPr="006E10AA">
        <w:rPr>
          <w:rtl/>
        </w:rPr>
        <w:t xml:space="preserve"> </w:t>
      </w:r>
      <w:r w:rsidRPr="006E10AA">
        <w:rPr>
          <w:rFonts w:hint="eastAsia"/>
          <w:rtl/>
        </w:rPr>
        <w:t>בפרויקט</w:t>
      </w:r>
      <w:r w:rsidRPr="006E10AA">
        <w:rPr>
          <w:rtl/>
        </w:rPr>
        <w:t>, יועברו באופן שוטף</w:t>
      </w:r>
      <w:r w:rsidR="00977A8B" w:rsidRPr="006E10AA">
        <w:rPr>
          <w:rtl/>
        </w:rPr>
        <w:t xml:space="preserve"> למנהלת </w:t>
      </w:r>
      <w:r w:rsidR="00766FBF">
        <w:rPr>
          <w:rFonts w:hint="cs"/>
          <w:rtl/>
        </w:rPr>
        <w:t xml:space="preserve">פרויקט </w:t>
      </w:r>
      <w:proofErr w:type="spellStart"/>
      <w:r w:rsidR="00766FBF">
        <w:rPr>
          <w:rFonts w:hint="cs"/>
          <w:rtl/>
        </w:rPr>
        <w:t>נמ"ר</w:t>
      </w:r>
      <w:proofErr w:type="spellEnd"/>
      <w:r w:rsidR="00766FBF">
        <w:rPr>
          <w:rFonts w:hint="cs"/>
          <w:rtl/>
        </w:rPr>
        <w:t>-מזור</w:t>
      </w:r>
      <w:r w:rsidRPr="006E10AA">
        <w:rPr>
          <w:rtl/>
        </w:rPr>
        <w:t>.</w:t>
      </w:r>
    </w:p>
    <w:p w:rsidR="002A5475" w:rsidRPr="006E10AA" w:rsidRDefault="00564587" w:rsidP="00581C0F">
      <w:pPr>
        <w:pStyle w:val="50"/>
        <w:ind w:left="771" w:hanging="720"/>
        <w:rPr>
          <w:rtl/>
        </w:rPr>
      </w:pPr>
      <w:r>
        <w:rPr>
          <w:rFonts w:hint="cs"/>
          <w:rtl/>
        </w:rPr>
        <w:t>תתקיימנה</w:t>
      </w:r>
      <w:r w:rsidR="002A5475" w:rsidRPr="006E10AA">
        <w:rPr>
          <w:rtl/>
        </w:rPr>
        <w:t xml:space="preserve"> פגיש</w:t>
      </w:r>
      <w:r w:rsidR="002247DD" w:rsidRPr="006E10AA">
        <w:rPr>
          <w:rFonts w:hint="eastAsia"/>
          <w:rtl/>
        </w:rPr>
        <w:t>ו</w:t>
      </w:r>
      <w:r w:rsidR="002A5475" w:rsidRPr="006E10AA">
        <w:rPr>
          <w:rtl/>
        </w:rPr>
        <w:t>ת ניהול שוטפ</w:t>
      </w:r>
      <w:r w:rsidR="002247DD" w:rsidRPr="006E10AA">
        <w:rPr>
          <w:rFonts w:hint="eastAsia"/>
          <w:rtl/>
        </w:rPr>
        <w:t>ו</w:t>
      </w:r>
      <w:r w:rsidR="002A5475" w:rsidRPr="006E10AA">
        <w:rPr>
          <w:rtl/>
        </w:rPr>
        <w:t xml:space="preserve">ת </w:t>
      </w:r>
      <w:proofErr w:type="spellStart"/>
      <w:r w:rsidR="002A5475" w:rsidRPr="006E10AA">
        <w:rPr>
          <w:rFonts w:hint="eastAsia"/>
          <w:rtl/>
        </w:rPr>
        <w:t>ב</w:t>
      </w:r>
      <w:r w:rsidR="003439AE" w:rsidRPr="006E10AA">
        <w:rPr>
          <w:rFonts w:hint="eastAsia"/>
          <w:rtl/>
        </w:rPr>
        <w:t>נמ</w:t>
      </w:r>
      <w:r w:rsidR="003439AE" w:rsidRPr="006E10AA">
        <w:rPr>
          <w:rtl/>
        </w:rPr>
        <w:t>"</w:t>
      </w:r>
      <w:r w:rsidR="003439AE" w:rsidRPr="006E10AA">
        <w:rPr>
          <w:rFonts w:hint="eastAsia"/>
          <w:rtl/>
        </w:rPr>
        <w:t>ר</w:t>
      </w:r>
      <w:proofErr w:type="spellEnd"/>
      <w:r w:rsidR="003439AE" w:rsidRPr="006E10AA">
        <w:rPr>
          <w:rtl/>
        </w:rPr>
        <w:t>-מזור</w:t>
      </w:r>
      <w:r>
        <w:rPr>
          <w:rFonts w:hint="cs"/>
          <w:rtl/>
        </w:rPr>
        <w:t xml:space="preserve"> בתדירות שתיקבע ע"י מנהלת פרויקט </w:t>
      </w:r>
      <w:proofErr w:type="spellStart"/>
      <w:r>
        <w:rPr>
          <w:rFonts w:hint="cs"/>
          <w:rtl/>
        </w:rPr>
        <w:t>נמ"ר</w:t>
      </w:r>
      <w:proofErr w:type="spellEnd"/>
      <w:r>
        <w:rPr>
          <w:rFonts w:hint="cs"/>
          <w:rtl/>
        </w:rPr>
        <w:t>-מזור.</w:t>
      </w:r>
      <w:r w:rsidR="002A5475" w:rsidRPr="006E10AA">
        <w:rPr>
          <w:rtl/>
        </w:rPr>
        <w:t xml:space="preserve"> </w:t>
      </w:r>
      <w:r w:rsidR="002A5475" w:rsidRPr="006E10AA">
        <w:rPr>
          <w:rFonts w:hint="eastAsia"/>
          <w:rtl/>
        </w:rPr>
        <w:t>כל</w:t>
      </w:r>
      <w:r w:rsidR="002A5475" w:rsidRPr="006E10AA">
        <w:rPr>
          <w:rtl/>
        </w:rPr>
        <w:t xml:space="preserve"> </w:t>
      </w:r>
      <w:r w:rsidR="002A5475" w:rsidRPr="006E10AA">
        <w:rPr>
          <w:rFonts w:hint="eastAsia"/>
          <w:rtl/>
        </w:rPr>
        <w:t>פגישות</w:t>
      </w:r>
      <w:r w:rsidR="002A5475" w:rsidRPr="006E10AA">
        <w:rPr>
          <w:rtl/>
        </w:rPr>
        <w:t xml:space="preserve"> </w:t>
      </w:r>
      <w:r w:rsidR="002A5475" w:rsidRPr="006E10AA">
        <w:rPr>
          <w:rFonts w:hint="eastAsia"/>
          <w:rtl/>
        </w:rPr>
        <w:t>הניהול</w:t>
      </w:r>
      <w:r w:rsidR="002A5475" w:rsidRPr="006E10AA">
        <w:rPr>
          <w:rtl/>
        </w:rPr>
        <w:t xml:space="preserve"> </w:t>
      </w:r>
      <w:r w:rsidR="002A5475" w:rsidRPr="006E10AA">
        <w:rPr>
          <w:rFonts w:hint="eastAsia"/>
          <w:rtl/>
        </w:rPr>
        <w:t>השוטפות</w:t>
      </w:r>
      <w:r w:rsidR="002A5475" w:rsidRPr="006E10AA">
        <w:rPr>
          <w:rtl/>
        </w:rPr>
        <w:t xml:space="preserve"> </w:t>
      </w:r>
      <w:r w:rsidR="002A5475" w:rsidRPr="006E10AA">
        <w:rPr>
          <w:rFonts w:hint="eastAsia"/>
          <w:rtl/>
        </w:rPr>
        <w:t>לרבות</w:t>
      </w:r>
      <w:r w:rsidR="002A5475" w:rsidRPr="006E10AA">
        <w:rPr>
          <w:rtl/>
        </w:rPr>
        <w:t xml:space="preserve"> </w:t>
      </w:r>
      <w:r w:rsidR="002A5475" w:rsidRPr="006E10AA">
        <w:rPr>
          <w:rFonts w:hint="eastAsia"/>
          <w:rtl/>
        </w:rPr>
        <w:t>הפגישות</w:t>
      </w:r>
      <w:r w:rsidR="002A5475" w:rsidRPr="006E10AA">
        <w:rPr>
          <w:rtl/>
        </w:rPr>
        <w:t xml:space="preserve"> </w:t>
      </w:r>
      <w:r w:rsidR="002A5475" w:rsidRPr="006E10AA">
        <w:rPr>
          <w:rFonts w:hint="eastAsia"/>
          <w:rtl/>
        </w:rPr>
        <w:t>הנוספות</w:t>
      </w:r>
      <w:r w:rsidR="002A5475" w:rsidRPr="006E10AA">
        <w:rPr>
          <w:rtl/>
        </w:rPr>
        <w:t xml:space="preserve"> </w:t>
      </w:r>
      <w:r w:rsidR="002A5475" w:rsidRPr="006E10AA">
        <w:rPr>
          <w:rFonts w:hint="eastAsia"/>
          <w:rtl/>
        </w:rPr>
        <w:t>תהיינה</w:t>
      </w:r>
      <w:r w:rsidR="002A5475" w:rsidRPr="006E10AA">
        <w:rPr>
          <w:rtl/>
        </w:rPr>
        <w:t xml:space="preserve"> </w:t>
      </w:r>
      <w:r w:rsidR="002A5475" w:rsidRPr="006E10AA">
        <w:rPr>
          <w:rFonts w:hint="eastAsia"/>
          <w:rtl/>
        </w:rPr>
        <w:t>כלולות</w:t>
      </w:r>
      <w:r w:rsidR="002A5475" w:rsidRPr="006E10AA">
        <w:rPr>
          <w:rtl/>
        </w:rPr>
        <w:t xml:space="preserve"> </w:t>
      </w:r>
      <w:r w:rsidR="002A5475" w:rsidRPr="006E10AA">
        <w:rPr>
          <w:rFonts w:hint="eastAsia"/>
          <w:rtl/>
        </w:rPr>
        <w:t>במסגרת</w:t>
      </w:r>
      <w:r w:rsidR="002A5475" w:rsidRPr="006E10AA">
        <w:rPr>
          <w:rtl/>
        </w:rPr>
        <w:t xml:space="preserve"> </w:t>
      </w:r>
      <w:r w:rsidR="002A5475" w:rsidRPr="006E10AA">
        <w:rPr>
          <w:rFonts w:hint="eastAsia"/>
          <w:rtl/>
        </w:rPr>
        <w:t>הצעת</w:t>
      </w:r>
      <w:r w:rsidR="002A5475" w:rsidRPr="006E10AA">
        <w:rPr>
          <w:rtl/>
        </w:rPr>
        <w:t xml:space="preserve"> </w:t>
      </w:r>
      <w:r w:rsidR="002A5475" w:rsidRPr="006E10AA">
        <w:rPr>
          <w:rFonts w:hint="eastAsia"/>
          <w:rtl/>
        </w:rPr>
        <w:t>המחיר</w:t>
      </w:r>
      <w:r w:rsidR="002A5475" w:rsidRPr="006E10AA">
        <w:rPr>
          <w:rtl/>
        </w:rPr>
        <w:t xml:space="preserve"> </w:t>
      </w:r>
      <w:r w:rsidR="002A5475" w:rsidRPr="006E10AA">
        <w:rPr>
          <w:rFonts w:hint="eastAsia"/>
          <w:rtl/>
        </w:rPr>
        <w:t>של</w:t>
      </w:r>
      <w:r w:rsidR="002A5475" w:rsidRPr="006E10AA">
        <w:rPr>
          <w:rtl/>
        </w:rPr>
        <w:t xml:space="preserve"> </w:t>
      </w:r>
      <w:r w:rsidR="002A5475" w:rsidRPr="006E10AA">
        <w:rPr>
          <w:rFonts w:hint="eastAsia"/>
          <w:rtl/>
        </w:rPr>
        <w:t>ה</w:t>
      </w:r>
      <w:r w:rsidR="006C601A" w:rsidRPr="006E10AA">
        <w:rPr>
          <w:rFonts w:hint="eastAsia"/>
          <w:rtl/>
        </w:rPr>
        <w:t>מציע</w:t>
      </w:r>
      <w:r w:rsidR="002A5475" w:rsidRPr="006E10AA">
        <w:rPr>
          <w:rtl/>
        </w:rPr>
        <w:t>.</w:t>
      </w:r>
    </w:p>
    <w:p w:rsidR="00224191" w:rsidRPr="006E10AA" w:rsidRDefault="00AC4A3D" w:rsidP="00FE0402">
      <w:pPr>
        <w:rPr>
          <w:rtl/>
        </w:rPr>
      </w:pPr>
      <w:r w:rsidRPr="006E10AA">
        <w:rPr>
          <w:rFonts w:hint="eastAsia"/>
          <w:rtl/>
        </w:rPr>
        <w:t>בנושא</w:t>
      </w:r>
      <w:r w:rsidRPr="006E10AA">
        <w:rPr>
          <w:rtl/>
        </w:rPr>
        <w:t xml:space="preserve"> </w:t>
      </w:r>
      <w:r w:rsidRPr="006E10AA">
        <w:rPr>
          <w:rFonts w:hint="eastAsia"/>
          <w:rtl/>
        </w:rPr>
        <w:t>הטמעת</w:t>
      </w:r>
      <w:r w:rsidRPr="006E10AA">
        <w:rPr>
          <w:rtl/>
        </w:rPr>
        <w:t xml:space="preserve"> </w:t>
      </w:r>
      <w:r w:rsidRPr="006E10AA">
        <w:rPr>
          <w:rFonts w:hint="eastAsia"/>
          <w:rtl/>
        </w:rPr>
        <w:t>פרויקטים</w:t>
      </w:r>
      <w:r w:rsidRPr="006E10AA">
        <w:rPr>
          <w:rtl/>
        </w:rPr>
        <w:t xml:space="preserve"> </w:t>
      </w:r>
      <w:r w:rsidRPr="006E10AA">
        <w:rPr>
          <w:rFonts w:hint="eastAsia"/>
          <w:rtl/>
        </w:rPr>
        <w:t>אחרים</w:t>
      </w:r>
      <w:r w:rsidRPr="006E10AA">
        <w:rPr>
          <w:rtl/>
        </w:rPr>
        <w:t xml:space="preserve"> </w:t>
      </w:r>
      <w:r w:rsidRPr="006E10AA">
        <w:rPr>
          <w:rFonts w:hint="eastAsia"/>
          <w:rtl/>
        </w:rPr>
        <w:t>בבתי</w:t>
      </w:r>
      <w:r w:rsidRPr="006E10AA">
        <w:rPr>
          <w:rtl/>
        </w:rPr>
        <w:t xml:space="preserve"> </w:t>
      </w:r>
      <w:r w:rsidRPr="006E10AA">
        <w:rPr>
          <w:rFonts w:hint="eastAsia"/>
          <w:rtl/>
        </w:rPr>
        <w:t>החולים</w:t>
      </w:r>
      <w:r w:rsidRPr="006E10AA">
        <w:rPr>
          <w:rtl/>
        </w:rPr>
        <w:t xml:space="preserve"> </w:t>
      </w:r>
      <w:r w:rsidRPr="006E10AA">
        <w:rPr>
          <w:rFonts w:hint="eastAsia"/>
          <w:rtl/>
        </w:rPr>
        <w:t>תיבנה</w:t>
      </w:r>
      <w:r w:rsidRPr="006E10AA">
        <w:rPr>
          <w:rtl/>
        </w:rPr>
        <w:t xml:space="preserve"> </w:t>
      </w:r>
      <w:r w:rsidRPr="006E10AA">
        <w:rPr>
          <w:rFonts w:hint="eastAsia"/>
          <w:rtl/>
        </w:rPr>
        <w:t>תכנית</w:t>
      </w:r>
      <w:r w:rsidRPr="006E10AA">
        <w:rPr>
          <w:rtl/>
        </w:rPr>
        <w:t xml:space="preserve"> </w:t>
      </w:r>
      <w:r w:rsidRPr="006E10AA">
        <w:rPr>
          <w:rFonts w:hint="eastAsia"/>
          <w:rtl/>
        </w:rPr>
        <w:t>הדרכה</w:t>
      </w:r>
      <w:r w:rsidRPr="006E10AA">
        <w:rPr>
          <w:rtl/>
        </w:rPr>
        <w:t xml:space="preserve"> </w:t>
      </w:r>
      <w:r w:rsidRPr="006E10AA">
        <w:rPr>
          <w:rFonts w:hint="eastAsia"/>
          <w:rtl/>
        </w:rPr>
        <w:t>והטמעה</w:t>
      </w:r>
      <w:r w:rsidRPr="006E10AA">
        <w:rPr>
          <w:rtl/>
        </w:rPr>
        <w:t xml:space="preserve"> </w:t>
      </w:r>
      <w:r w:rsidRPr="006E10AA">
        <w:rPr>
          <w:rFonts w:hint="eastAsia"/>
          <w:rtl/>
        </w:rPr>
        <w:t>לכל</w:t>
      </w:r>
      <w:r w:rsidRPr="006E10AA">
        <w:rPr>
          <w:rtl/>
        </w:rPr>
        <w:t xml:space="preserve"> </w:t>
      </w:r>
      <w:r w:rsidRPr="006E10AA">
        <w:rPr>
          <w:rFonts w:hint="eastAsia"/>
          <w:rtl/>
        </w:rPr>
        <w:t>נושא</w:t>
      </w:r>
      <w:r w:rsidRPr="006E10AA">
        <w:rPr>
          <w:rtl/>
        </w:rPr>
        <w:t xml:space="preserve">, </w:t>
      </w:r>
      <w:r w:rsidRPr="006E10AA">
        <w:rPr>
          <w:rFonts w:hint="eastAsia"/>
          <w:rtl/>
        </w:rPr>
        <w:t>יוגדרו</w:t>
      </w:r>
      <w:r w:rsidRPr="006E10AA">
        <w:rPr>
          <w:rtl/>
        </w:rPr>
        <w:t xml:space="preserve"> </w:t>
      </w:r>
      <w:r w:rsidRPr="006E10AA">
        <w:rPr>
          <w:rFonts w:hint="eastAsia"/>
          <w:rtl/>
        </w:rPr>
        <w:t>תכנים</w:t>
      </w:r>
      <w:r w:rsidRPr="006E10AA">
        <w:rPr>
          <w:rtl/>
        </w:rPr>
        <w:t xml:space="preserve"> </w:t>
      </w:r>
      <w:r w:rsidRPr="006E10AA">
        <w:rPr>
          <w:rFonts w:hint="eastAsia"/>
          <w:rtl/>
        </w:rPr>
        <w:t>וחומר</w:t>
      </w:r>
      <w:r w:rsidRPr="006E10AA">
        <w:rPr>
          <w:rtl/>
        </w:rPr>
        <w:t xml:space="preserve"> </w:t>
      </w:r>
      <w:r w:rsidRPr="006E10AA">
        <w:rPr>
          <w:rFonts w:hint="eastAsia"/>
          <w:rtl/>
        </w:rPr>
        <w:t>הדרכה</w:t>
      </w:r>
      <w:r w:rsidRPr="006E10AA">
        <w:rPr>
          <w:rtl/>
        </w:rPr>
        <w:t xml:space="preserve"> </w:t>
      </w:r>
      <w:r w:rsidRPr="006E10AA">
        <w:rPr>
          <w:rFonts w:hint="eastAsia"/>
          <w:rtl/>
        </w:rPr>
        <w:t>נדרשים</w:t>
      </w:r>
      <w:r w:rsidRPr="006E10AA">
        <w:rPr>
          <w:rtl/>
        </w:rPr>
        <w:t xml:space="preserve"> </w:t>
      </w:r>
      <w:r w:rsidRPr="006E10AA">
        <w:rPr>
          <w:rFonts w:hint="eastAsia"/>
          <w:rtl/>
        </w:rPr>
        <w:t>ותיבנה</w:t>
      </w:r>
      <w:r w:rsidRPr="006E10AA">
        <w:rPr>
          <w:rtl/>
        </w:rPr>
        <w:t xml:space="preserve"> </w:t>
      </w:r>
      <w:r w:rsidRPr="006E10AA">
        <w:rPr>
          <w:rFonts w:hint="eastAsia"/>
          <w:rtl/>
        </w:rPr>
        <w:t>תכנית</w:t>
      </w:r>
      <w:r w:rsidRPr="006E10AA">
        <w:rPr>
          <w:rtl/>
        </w:rPr>
        <w:t xml:space="preserve"> </w:t>
      </w:r>
      <w:r w:rsidRPr="006E10AA">
        <w:rPr>
          <w:rFonts w:hint="eastAsia"/>
          <w:rtl/>
        </w:rPr>
        <w:t>הטמעה</w:t>
      </w:r>
      <w:r w:rsidRPr="006E10AA">
        <w:rPr>
          <w:rtl/>
        </w:rPr>
        <w:t xml:space="preserve"> </w:t>
      </w:r>
      <w:r w:rsidRPr="006E10AA">
        <w:rPr>
          <w:rFonts w:hint="eastAsia"/>
          <w:rtl/>
        </w:rPr>
        <w:t>וצרכים</w:t>
      </w:r>
      <w:r w:rsidRPr="006E10AA">
        <w:rPr>
          <w:rtl/>
        </w:rPr>
        <w:t xml:space="preserve"> </w:t>
      </w:r>
      <w:r w:rsidRPr="006E10AA">
        <w:rPr>
          <w:rFonts w:hint="eastAsia"/>
          <w:rtl/>
        </w:rPr>
        <w:t>ייעודיים</w:t>
      </w:r>
      <w:r w:rsidRPr="006E10AA">
        <w:rPr>
          <w:rtl/>
        </w:rPr>
        <w:t>.</w:t>
      </w:r>
    </w:p>
    <w:p w:rsidR="00224191" w:rsidRPr="006E10AA" w:rsidRDefault="004D2E51" w:rsidP="004571D1">
      <w:r w:rsidRPr="006E10AA">
        <w:rPr>
          <w:rFonts w:hint="eastAsia"/>
          <w:rtl/>
        </w:rPr>
        <w:t>בנוסף</w:t>
      </w:r>
      <w:r w:rsidRPr="006E10AA">
        <w:rPr>
          <w:rtl/>
        </w:rPr>
        <w:t xml:space="preserve"> עבור פרויקטים שיתומחרו במחיר קבוע </w:t>
      </w:r>
      <w:proofErr w:type="spellStart"/>
      <w:r w:rsidR="00DE62DB" w:rsidRPr="006E10AA">
        <w:rPr>
          <w:rFonts w:hint="eastAsia"/>
          <w:rtl/>
        </w:rPr>
        <w:t>ינתנו</w:t>
      </w:r>
      <w:proofErr w:type="spellEnd"/>
      <w:r w:rsidR="00DE62DB" w:rsidRPr="006E10AA">
        <w:rPr>
          <w:rtl/>
        </w:rPr>
        <w:t xml:space="preserve"> פרמטרים להצלחה. למשל מעבר מבחן ע"י </w:t>
      </w:r>
      <w:r w:rsidR="00DE62DB" w:rsidRPr="006E10AA">
        <w:rPr>
          <w:rFonts w:hint="eastAsia"/>
          <w:rtl/>
        </w:rPr>
        <w:t>הנבחנים</w:t>
      </w:r>
      <w:r w:rsidR="00DE62DB" w:rsidRPr="006E10AA">
        <w:rPr>
          <w:rtl/>
        </w:rPr>
        <w:t xml:space="preserve">. </w:t>
      </w:r>
      <w:r w:rsidR="00DE62DB" w:rsidRPr="006E10AA">
        <w:rPr>
          <w:rFonts w:hint="eastAsia"/>
          <w:rtl/>
        </w:rPr>
        <w:t>קביעת</w:t>
      </w:r>
      <w:r w:rsidR="00DE62DB" w:rsidRPr="006E10AA">
        <w:rPr>
          <w:rtl/>
        </w:rPr>
        <w:t xml:space="preserve"> </w:t>
      </w:r>
      <w:r w:rsidR="00DE62DB" w:rsidRPr="006E10AA">
        <w:rPr>
          <w:rFonts w:hint="eastAsia"/>
          <w:rtl/>
        </w:rPr>
        <w:t>הפרמטרים</w:t>
      </w:r>
      <w:r w:rsidR="00DE62DB" w:rsidRPr="006E10AA">
        <w:rPr>
          <w:rtl/>
        </w:rPr>
        <w:t xml:space="preserve"> </w:t>
      </w:r>
      <w:r w:rsidR="00DE62DB" w:rsidRPr="006E10AA">
        <w:rPr>
          <w:rFonts w:hint="eastAsia"/>
          <w:rtl/>
        </w:rPr>
        <w:t>תעשה</w:t>
      </w:r>
      <w:r w:rsidR="00DE62DB" w:rsidRPr="006E10AA">
        <w:rPr>
          <w:rtl/>
        </w:rPr>
        <w:t xml:space="preserve"> </w:t>
      </w:r>
      <w:r w:rsidR="00DE62DB" w:rsidRPr="006E10AA">
        <w:rPr>
          <w:rFonts w:hint="eastAsia"/>
          <w:rtl/>
        </w:rPr>
        <w:t>ע</w:t>
      </w:r>
      <w:r w:rsidR="00DE62DB" w:rsidRPr="006E10AA">
        <w:rPr>
          <w:rtl/>
        </w:rPr>
        <w:t xml:space="preserve">"י </w:t>
      </w:r>
      <w:r w:rsidR="00DE62DB" w:rsidRPr="006E10AA">
        <w:rPr>
          <w:rFonts w:hint="eastAsia"/>
          <w:rtl/>
        </w:rPr>
        <w:t>המשרד</w:t>
      </w:r>
      <w:r w:rsidR="00DE62DB" w:rsidRPr="006E10AA">
        <w:rPr>
          <w:rtl/>
        </w:rPr>
        <w:t xml:space="preserve"> </w:t>
      </w:r>
      <w:r w:rsidR="00DE62DB" w:rsidRPr="006E10AA">
        <w:rPr>
          <w:rFonts w:hint="eastAsia"/>
          <w:rtl/>
        </w:rPr>
        <w:t>לפני</w:t>
      </w:r>
      <w:r w:rsidR="00DE62DB" w:rsidRPr="006E10AA">
        <w:rPr>
          <w:rtl/>
        </w:rPr>
        <w:t xml:space="preserve"> </w:t>
      </w:r>
      <w:r w:rsidR="00DE62DB" w:rsidRPr="006E10AA">
        <w:rPr>
          <w:rFonts w:hint="eastAsia"/>
          <w:rtl/>
        </w:rPr>
        <w:t>תחילת</w:t>
      </w:r>
      <w:r w:rsidR="00DE62DB" w:rsidRPr="006E10AA">
        <w:rPr>
          <w:rtl/>
        </w:rPr>
        <w:t xml:space="preserve"> </w:t>
      </w:r>
      <w:r w:rsidR="00DE62DB" w:rsidRPr="006E10AA">
        <w:rPr>
          <w:rFonts w:hint="eastAsia"/>
          <w:rtl/>
        </w:rPr>
        <w:t>הפרויקט</w:t>
      </w:r>
      <w:r w:rsidR="00DE62DB" w:rsidRPr="006E10AA">
        <w:rPr>
          <w:rtl/>
        </w:rPr>
        <w:t>.</w:t>
      </w:r>
      <w:r w:rsidR="004571D1">
        <w:rPr>
          <w:rFonts w:hint="cs"/>
          <w:rtl/>
        </w:rPr>
        <w:br/>
      </w:r>
    </w:p>
    <w:p w:rsidR="002A5475" w:rsidRPr="006E10AA" w:rsidRDefault="002A5475" w:rsidP="007E151D">
      <w:pPr>
        <w:pStyle w:val="31"/>
        <w:ind w:left="771" w:hanging="749"/>
        <w:rPr>
          <w:rtl/>
        </w:rPr>
      </w:pPr>
      <w:r w:rsidRPr="0034663E">
        <w:rPr>
          <w:rFonts w:hint="eastAsia"/>
          <w:rtl/>
        </w:rPr>
        <w:lastRenderedPageBreak/>
        <w:t>דרישות</w:t>
      </w:r>
      <w:r w:rsidRPr="0034663E">
        <w:rPr>
          <w:rtl/>
        </w:rPr>
        <w:t xml:space="preserve"> </w:t>
      </w:r>
      <w:r w:rsidRPr="0034663E">
        <w:rPr>
          <w:rFonts w:hint="eastAsia"/>
          <w:rtl/>
        </w:rPr>
        <w:t>בקרה</w:t>
      </w:r>
    </w:p>
    <w:p w:rsidR="002A5475" w:rsidRPr="006E10AA" w:rsidRDefault="002A5475" w:rsidP="00581C0F">
      <w:r w:rsidRPr="006E10AA">
        <w:rPr>
          <w:rFonts w:hint="eastAsia"/>
          <w:rtl/>
        </w:rPr>
        <w:t>להלן</w:t>
      </w:r>
      <w:r w:rsidRPr="006E10AA">
        <w:rPr>
          <w:rtl/>
        </w:rPr>
        <w:t xml:space="preserve"> </w:t>
      </w:r>
      <w:r w:rsidRPr="006E10AA">
        <w:rPr>
          <w:rFonts w:hint="eastAsia"/>
          <w:rtl/>
        </w:rPr>
        <w:t>דרישות</w:t>
      </w:r>
      <w:r w:rsidRPr="006E10AA">
        <w:rPr>
          <w:rtl/>
        </w:rPr>
        <w:t xml:space="preserve"> </w:t>
      </w:r>
      <w:r w:rsidRPr="006E10AA">
        <w:rPr>
          <w:rFonts w:hint="eastAsia"/>
          <w:rtl/>
        </w:rPr>
        <w:t>הבקרה</w:t>
      </w:r>
      <w:r w:rsidRPr="006E10AA">
        <w:rPr>
          <w:rtl/>
        </w:rPr>
        <w:t xml:space="preserve"> </w:t>
      </w:r>
      <w:r w:rsidRPr="006E10AA">
        <w:rPr>
          <w:rFonts w:hint="eastAsia"/>
          <w:rtl/>
        </w:rPr>
        <w:t>לפעילויות</w:t>
      </w:r>
      <w:r w:rsidRPr="006E10AA">
        <w:rPr>
          <w:rtl/>
        </w:rPr>
        <w:t xml:space="preserve"> </w:t>
      </w:r>
      <w:r w:rsidRPr="006E10AA">
        <w:rPr>
          <w:rFonts w:hint="eastAsia"/>
          <w:rtl/>
        </w:rPr>
        <w:t>הפרויקט</w:t>
      </w:r>
      <w:r w:rsidRPr="006E10AA">
        <w:t>:</w:t>
      </w:r>
    </w:p>
    <w:tbl>
      <w:tblPr>
        <w:bidiVisual/>
        <w:tblW w:w="84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48"/>
        <w:gridCol w:w="1417"/>
        <w:gridCol w:w="1145"/>
        <w:gridCol w:w="4302"/>
      </w:tblGrid>
      <w:tr w:rsidR="002A5475" w:rsidRPr="006E10AA" w:rsidTr="00224191">
        <w:trPr>
          <w:cantSplit/>
          <w:tblHeader/>
        </w:trPr>
        <w:tc>
          <w:tcPr>
            <w:tcW w:w="1548" w:type="dxa"/>
            <w:shd w:val="clear" w:color="auto" w:fill="C0C0C0"/>
            <w:tcMar>
              <w:top w:w="57" w:type="dxa"/>
              <w:bottom w:w="57" w:type="dxa"/>
            </w:tcMar>
          </w:tcPr>
          <w:p w:rsidR="002A5475" w:rsidRPr="006E10AA" w:rsidRDefault="002A5475" w:rsidP="00720D5D">
            <w:pPr>
              <w:spacing w:before="0"/>
              <w:rPr>
                <w:b/>
                <w:bCs/>
                <w:rtl/>
              </w:rPr>
            </w:pPr>
            <w:r w:rsidRPr="006E10AA">
              <w:rPr>
                <w:rFonts w:hint="eastAsia"/>
                <w:b/>
                <w:bCs/>
                <w:rtl/>
              </w:rPr>
              <w:t>פעילות</w:t>
            </w:r>
          </w:p>
        </w:tc>
        <w:tc>
          <w:tcPr>
            <w:tcW w:w="1417" w:type="dxa"/>
            <w:shd w:val="clear" w:color="auto" w:fill="C0C0C0"/>
            <w:tcMar>
              <w:top w:w="57" w:type="dxa"/>
              <w:bottom w:w="57" w:type="dxa"/>
            </w:tcMar>
          </w:tcPr>
          <w:p w:rsidR="002A5475" w:rsidRPr="006E10AA" w:rsidRDefault="002A5475" w:rsidP="00720D5D">
            <w:pPr>
              <w:spacing w:before="0"/>
              <w:rPr>
                <w:b/>
                <w:bCs/>
                <w:rtl/>
              </w:rPr>
            </w:pPr>
            <w:r w:rsidRPr="006E10AA">
              <w:rPr>
                <w:rFonts w:hint="eastAsia"/>
                <w:b/>
                <w:bCs/>
                <w:rtl/>
              </w:rPr>
              <w:t>מדד</w:t>
            </w:r>
            <w:r w:rsidRPr="006E10AA">
              <w:rPr>
                <w:b/>
                <w:bCs/>
                <w:rtl/>
              </w:rPr>
              <w:t xml:space="preserve"> </w:t>
            </w:r>
            <w:r w:rsidRPr="006E10AA">
              <w:rPr>
                <w:rFonts w:hint="eastAsia"/>
                <w:b/>
                <w:bCs/>
                <w:rtl/>
              </w:rPr>
              <w:t>בקרה</w:t>
            </w:r>
          </w:p>
        </w:tc>
        <w:tc>
          <w:tcPr>
            <w:tcW w:w="1145" w:type="dxa"/>
            <w:shd w:val="clear" w:color="auto" w:fill="C0C0C0"/>
            <w:tcMar>
              <w:top w:w="57" w:type="dxa"/>
              <w:bottom w:w="57" w:type="dxa"/>
            </w:tcMar>
          </w:tcPr>
          <w:p w:rsidR="002A5475" w:rsidRPr="006E10AA" w:rsidRDefault="002A5475" w:rsidP="00720D5D">
            <w:pPr>
              <w:spacing w:before="0"/>
              <w:rPr>
                <w:b/>
                <w:bCs/>
                <w:rtl/>
              </w:rPr>
            </w:pPr>
            <w:r w:rsidRPr="006E10AA">
              <w:rPr>
                <w:rFonts w:hint="eastAsia"/>
                <w:b/>
                <w:bCs/>
                <w:rtl/>
              </w:rPr>
              <w:t>כלי</w:t>
            </w:r>
            <w:r w:rsidRPr="006E10AA">
              <w:rPr>
                <w:b/>
                <w:bCs/>
                <w:rtl/>
              </w:rPr>
              <w:t xml:space="preserve"> </w:t>
            </w:r>
            <w:r w:rsidRPr="006E10AA">
              <w:rPr>
                <w:rFonts w:hint="eastAsia"/>
                <w:b/>
                <w:bCs/>
                <w:rtl/>
              </w:rPr>
              <w:t>בקרה</w:t>
            </w:r>
          </w:p>
        </w:tc>
        <w:tc>
          <w:tcPr>
            <w:tcW w:w="4302" w:type="dxa"/>
            <w:shd w:val="clear" w:color="auto" w:fill="C0C0C0"/>
            <w:tcMar>
              <w:top w:w="57" w:type="dxa"/>
              <w:bottom w:w="57" w:type="dxa"/>
            </w:tcMar>
          </w:tcPr>
          <w:p w:rsidR="002A5475" w:rsidRPr="006E10AA" w:rsidRDefault="002A5475" w:rsidP="00720D5D">
            <w:pPr>
              <w:tabs>
                <w:tab w:val="left" w:pos="432"/>
              </w:tabs>
              <w:spacing w:before="0"/>
              <w:ind w:left="432" w:hanging="180"/>
              <w:rPr>
                <w:b/>
                <w:bCs/>
                <w:rtl/>
              </w:rPr>
            </w:pPr>
            <w:r w:rsidRPr="006E10AA">
              <w:rPr>
                <w:rFonts w:hint="eastAsia"/>
                <w:b/>
                <w:bCs/>
                <w:rtl/>
              </w:rPr>
              <w:t>פירוט</w:t>
            </w:r>
          </w:p>
        </w:tc>
      </w:tr>
      <w:tr w:rsidR="002A5475" w:rsidRPr="006E10AA" w:rsidTr="00224191">
        <w:trPr>
          <w:cantSplit/>
        </w:trPr>
        <w:tc>
          <w:tcPr>
            <w:tcW w:w="1548" w:type="dxa"/>
            <w:shd w:val="clear" w:color="auto" w:fill="auto"/>
            <w:tcMar>
              <w:top w:w="57" w:type="dxa"/>
              <w:bottom w:w="57" w:type="dxa"/>
            </w:tcMar>
          </w:tcPr>
          <w:p w:rsidR="002A5475" w:rsidRPr="006E10AA" w:rsidRDefault="002A5475" w:rsidP="00AA7681">
            <w:r w:rsidRPr="006E10AA">
              <w:rPr>
                <w:rFonts w:hint="eastAsia"/>
                <w:rtl/>
              </w:rPr>
              <w:t>הכשרת</w:t>
            </w:r>
            <w:r w:rsidRPr="006E10AA">
              <w:rPr>
                <w:rtl/>
              </w:rPr>
              <w:t xml:space="preserve"> </w:t>
            </w:r>
            <w:r w:rsidR="00F07381">
              <w:rPr>
                <w:rFonts w:hint="cs"/>
                <w:rtl/>
              </w:rPr>
              <w:t>מדריכים ו</w:t>
            </w:r>
            <w:r w:rsidRPr="006E10AA">
              <w:rPr>
                <w:rFonts w:hint="eastAsia"/>
                <w:rtl/>
              </w:rPr>
              <w:t>מטמיעים</w:t>
            </w:r>
            <w:r w:rsidRPr="006E10AA">
              <w:rPr>
                <w:rtl/>
              </w:rPr>
              <w:t xml:space="preserve"> </w:t>
            </w:r>
            <w:r w:rsidRPr="006E10AA">
              <w:rPr>
                <w:rFonts w:hint="eastAsia"/>
                <w:rtl/>
              </w:rPr>
              <w:t>על</w:t>
            </w:r>
            <w:r w:rsidRPr="006E10AA">
              <w:rPr>
                <w:rtl/>
              </w:rPr>
              <w:t xml:space="preserve"> </w:t>
            </w:r>
            <w:r w:rsidRPr="006E10AA">
              <w:rPr>
                <w:rFonts w:hint="eastAsia"/>
                <w:rtl/>
              </w:rPr>
              <w:t>ידי</w:t>
            </w:r>
            <w:r w:rsidRPr="006E10AA">
              <w:rPr>
                <w:rtl/>
              </w:rPr>
              <w:t xml:space="preserve"> </w:t>
            </w:r>
            <w:r w:rsidRPr="006E10AA">
              <w:rPr>
                <w:rFonts w:hint="eastAsia"/>
                <w:rtl/>
              </w:rPr>
              <w:t>הספק</w:t>
            </w:r>
            <w:r w:rsidR="002247DD" w:rsidRPr="006E10AA">
              <w:rPr>
                <w:rtl/>
              </w:rPr>
              <w:t xml:space="preserve"> בנושא המודול </w:t>
            </w:r>
            <w:r w:rsidR="00214C51" w:rsidRPr="006E10AA">
              <w:rPr>
                <w:rFonts w:hint="eastAsia"/>
                <w:rtl/>
              </w:rPr>
              <w:t>הרלוונטי</w:t>
            </w:r>
            <w:r w:rsidR="002247DD" w:rsidRPr="006E10AA">
              <w:rPr>
                <w:rtl/>
              </w:rPr>
              <w:t xml:space="preserve"> ב-</w:t>
            </w:r>
            <w:r w:rsidR="002247DD" w:rsidRPr="006E10AA">
              <w:t>SAP</w:t>
            </w:r>
          </w:p>
        </w:tc>
        <w:tc>
          <w:tcPr>
            <w:tcW w:w="1417" w:type="dxa"/>
            <w:shd w:val="clear" w:color="auto" w:fill="auto"/>
            <w:tcMar>
              <w:top w:w="57" w:type="dxa"/>
              <w:bottom w:w="57" w:type="dxa"/>
            </w:tcMar>
          </w:tcPr>
          <w:p w:rsidR="002A5475" w:rsidRPr="006E10AA" w:rsidRDefault="002A5475" w:rsidP="00AA7681">
            <w:pPr>
              <w:spacing w:after="100"/>
              <w:rPr>
                <w:rtl/>
              </w:rPr>
            </w:pPr>
            <w:r w:rsidRPr="006E10AA">
              <w:rPr>
                <w:rFonts w:hint="eastAsia"/>
                <w:rtl/>
              </w:rPr>
              <w:t>רמת</w:t>
            </w:r>
            <w:r w:rsidRPr="006E10AA">
              <w:rPr>
                <w:rtl/>
              </w:rPr>
              <w:t xml:space="preserve"> </w:t>
            </w:r>
            <w:r w:rsidRPr="006E10AA">
              <w:rPr>
                <w:rFonts w:hint="eastAsia"/>
                <w:rtl/>
              </w:rPr>
              <w:t>ידע</w:t>
            </w:r>
            <w:r w:rsidRPr="006E10AA">
              <w:rPr>
                <w:rtl/>
              </w:rPr>
              <w:t xml:space="preserve"> </w:t>
            </w:r>
            <w:r w:rsidRPr="006E10AA">
              <w:rPr>
                <w:rFonts w:hint="eastAsia"/>
                <w:rtl/>
              </w:rPr>
              <w:t>של</w:t>
            </w:r>
            <w:r w:rsidRPr="006E10AA">
              <w:rPr>
                <w:rtl/>
              </w:rPr>
              <w:t xml:space="preserve"> </w:t>
            </w:r>
            <w:r w:rsidRPr="006E10AA">
              <w:rPr>
                <w:rFonts w:hint="eastAsia"/>
                <w:rtl/>
              </w:rPr>
              <w:t>ה</w:t>
            </w:r>
            <w:r w:rsidR="00F07381">
              <w:rPr>
                <w:rFonts w:hint="cs"/>
                <w:rtl/>
              </w:rPr>
              <w:t>מדריכים וה</w:t>
            </w:r>
            <w:r w:rsidRPr="006E10AA">
              <w:rPr>
                <w:rFonts w:hint="eastAsia"/>
                <w:rtl/>
              </w:rPr>
              <w:t>מטמיעים</w:t>
            </w:r>
            <w:r w:rsidRPr="006E10AA">
              <w:rPr>
                <w:rtl/>
              </w:rPr>
              <w:t xml:space="preserve"> </w:t>
            </w:r>
            <w:r w:rsidRPr="006E10AA">
              <w:rPr>
                <w:rFonts w:hint="eastAsia"/>
                <w:rtl/>
              </w:rPr>
              <w:t>בתום</w:t>
            </w:r>
            <w:r w:rsidRPr="006E10AA">
              <w:rPr>
                <w:rtl/>
              </w:rPr>
              <w:t xml:space="preserve"> </w:t>
            </w:r>
            <w:r w:rsidRPr="006E10AA">
              <w:rPr>
                <w:rFonts w:hint="eastAsia"/>
                <w:rtl/>
              </w:rPr>
              <w:t>הכשרת</w:t>
            </w:r>
            <w:r w:rsidRPr="006E10AA">
              <w:rPr>
                <w:rtl/>
              </w:rPr>
              <w:t xml:space="preserve"> </w:t>
            </w:r>
            <w:r w:rsidRPr="006E10AA">
              <w:rPr>
                <w:rFonts w:hint="eastAsia"/>
                <w:rtl/>
              </w:rPr>
              <w:t>הספק</w:t>
            </w:r>
          </w:p>
        </w:tc>
        <w:tc>
          <w:tcPr>
            <w:tcW w:w="1145" w:type="dxa"/>
            <w:shd w:val="clear" w:color="auto" w:fill="auto"/>
            <w:tcMar>
              <w:top w:w="57" w:type="dxa"/>
              <w:bottom w:w="57" w:type="dxa"/>
            </w:tcMar>
          </w:tcPr>
          <w:p w:rsidR="002A5475" w:rsidRPr="006E10AA" w:rsidRDefault="002A5475" w:rsidP="00AA7681">
            <w:pPr>
              <w:spacing w:after="100"/>
              <w:rPr>
                <w:rtl/>
              </w:rPr>
            </w:pPr>
            <w:r w:rsidRPr="006E10AA">
              <w:rPr>
                <w:rFonts w:hint="eastAsia"/>
                <w:rtl/>
              </w:rPr>
              <w:t>מבחן</w:t>
            </w:r>
            <w:r w:rsidRPr="006E10AA">
              <w:rPr>
                <w:rtl/>
              </w:rPr>
              <w:t xml:space="preserve"> ידע </w:t>
            </w:r>
            <w:r w:rsidR="00F11090" w:rsidRPr="006E10AA">
              <w:rPr>
                <w:rFonts w:hint="eastAsia"/>
                <w:rtl/>
              </w:rPr>
              <w:t>שי</w:t>
            </w:r>
            <w:r w:rsidR="00224191" w:rsidRPr="006E10AA">
              <w:rPr>
                <w:rFonts w:hint="eastAsia"/>
                <w:rtl/>
              </w:rPr>
              <w:t>ערך</w:t>
            </w:r>
            <w:r w:rsidR="00F11090" w:rsidRPr="006E10AA">
              <w:rPr>
                <w:rtl/>
              </w:rPr>
              <w:t xml:space="preserve"> ע"י המזמין</w:t>
            </w:r>
          </w:p>
        </w:tc>
        <w:tc>
          <w:tcPr>
            <w:tcW w:w="4302" w:type="dxa"/>
            <w:shd w:val="clear" w:color="auto" w:fill="auto"/>
            <w:tcMar>
              <w:top w:w="57" w:type="dxa"/>
              <w:bottom w:w="57" w:type="dxa"/>
            </w:tcMar>
          </w:tcPr>
          <w:p w:rsidR="002A5475" w:rsidRPr="006E10AA" w:rsidRDefault="002A5475" w:rsidP="00AA7681">
            <w:pPr>
              <w:spacing w:after="100"/>
            </w:pPr>
            <w:r w:rsidRPr="006E10AA">
              <w:rPr>
                <w:rFonts w:hint="eastAsia"/>
                <w:rtl/>
              </w:rPr>
              <w:t>המבחן</w:t>
            </w:r>
            <w:r w:rsidRPr="006E10AA">
              <w:rPr>
                <w:rtl/>
              </w:rPr>
              <w:t xml:space="preserve"> </w:t>
            </w:r>
            <w:r w:rsidRPr="006E10AA">
              <w:rPr>
                <w:rFonts w:hint="eastAsia"/>
                <w:rtl/>
              </w:rPr>
              <w:t>יכלול</w:t>
            </w:r>
            <w:r w:rsidRPr="006E10AA">
              <w:rPr>
                <w:rtl/>
              </w:rPr>
              <w:t xml:space="preserve"> </w:t>
            </w:r>
            <w:r w:rsidRPr="006E10AA">
              <w:rPr>
                <w:rFonts w:hint="eastAsia"/>
                <w:rtl/>
              </w:rPr>
              <w:t>את</w:t>
            </w:r>
            <w:r w:rsidRPr="006E10AA">
              <w:rPr>
                <w:rtl/>
              </w:rPr>
              <w:t xml:space="preserve"> </w:t>
            </w:r>
            <w:r w:rsidRPr="006E10AA">
              <w:rPr>
                <w:rFonts w:hint="eastAsia"/>
                <w:rtl/>
              </w:rPr>
              <w:t>הנושאים</w:t>
            </w:r>
            <w:r w:rsidRPr="006E10AA">
              <w:rPr>
                <w:rtl/>
              </w:rPr>
              <w:t xml:space="preserve"> </w:t>
            </w:r>
            <w:r w:rsidRPr="006E10AA">
              <w:rPr>
                <w:rFonts w:hint="eastAsia"/>
                <w:rtl/>
              </w:rPr>
              <w:t>הבאים</w:t>
            </w:r>
            <w:r w:rsidRPr="006E10AA">
              <w:rPr>
                <w:rtl/>
              </w:rPr>
              <w:t>:</w:t>
            </w:r>
          </w:p>
          <w:p w:rsidR="002A5475" w:rsidRPr="006E10AA" w:rsidRDefault="002A5475" w:rsidP="00B23D09">
            <w:pPr>
              <w:numPr>
                <w:ilvl w:val="0"/>
                <w:numId w:val="38"/>
              </w:numPr>
              <w:tabs>
                <w:tab w:val="left" w:pos="612"/>
              </w:tabs>
              <w:rPr>
                <w:rtl/>
              </w:rPr>
            </w:pPr>
            <w:r w:rsidRPr="006E10AA">
              <w:rPr>
                <w:rFonts w:hint="eastAsia"/>
                <w:rtl/>
              </w:rPr>
              <w:t>מטלות</w:t>
            </w:r>
            <w:r w:rsidRPr="006E10AA">
              <w:rPr>
                <w:rtl/>
              </w:rPr>
              <w:t xml:space="preserve"> </w:t>
            </w:r>
            <w:r w:rsidRPr="006E10AA">
              <w:rPr>
                <w:rFonts w:hint="eastAsia"/>
                <w:rtl/>
              </w:rPr>
              <w:t>יישומיות</w:t>
            </w:r>
            <w:r w:rsidRPr="006E10AA">
              <w:rPr>
                <w:rtl/>
              </w:rPr>
              <w:t xml:space="preserve"> מול מערכת ההדרכה</w:t>
            </w:r>
          </w:p>
          <w:p w:rsidR="002A5475" w:rsidRPr="006E10AA" w:rsidRDefault="002A5475" w:rsidP="00B23D09">
            <w:pPr>
              <w:numPr>
                <w:ilvl w:val="0"/>
                <w:numId w:val="38"/>
              </w:numPr>
              <w:tabs>
                <w:tab w:val="left" w:pos="612"/>
              </w:tabs>
            </w:pPr>
            <w:r w:rsidRPr="006E10AA">
              <w:rPr>
                <w:rFonts w:hint="eastAsia"/>
                <w:rtl/>
              </w:rPr>
              <w:t>שאלות</w:t>
            </w:r>
            <w:r w:rsidRPr="006E10AA">
              <w:rPr>
                <w:rtl/>
              </w:rPr>
              <w:t xml:space="preserve"> </w:t>
            </w:r>
            <w:r w:rsidRPr="006E10AA">
              <w:rPr>
                <w:rFonts w:hint="eastAsia"/>
                <w:rtl/>
              </w:rPr>
              <w:t>עיוניות</w:t>
            </w:r>
            <w:r w:rsidRPr="006E10AA">
              <w:rPr>
                <w:rtl/>
              </w:rPr>
              <w:t xml:space="preserve"> </w:t>
            </w:r>
            <w:r w:rsidRPr="006E10AA">
              <w:rPr>
                <w:rFonts w:hint="eastAsia"/>
                <w:rtl/>
              </w:rPr>
              <w:t>לגבי</w:t>
            </w:r>
            <w:r w:rsidRPr="006E10AA">
              <w:rPr>
                <w:rtl/>
              </w:rPr>
              <w:t xml:space="preserve"> </w:t>
            </w:r>
            <w:r w:rsidRPr="006E10AA">
              <w:rPr>
                <w:rFonts w:hint="eastAsia"/>
                <w:rtl/>
              </w:rPr>
              <w:t>התהליכים</w:t>
            </w:r>
            <w:r w:rsidRPr="006E10AA">
              <w:rPr>
                <w:rtl/>
              </w:rPr>
              <w:t xml:space="preserve"> </w:t>
            </w:r>
            <w:r w:rsidRPr="006E10AA">
              <w:rPr>
                <w:rFonts w:hint="eastAsia"/>
                <w:rtl/>
              </w:rPr>
              <w:t>העסקיים</w:t>
            </w:r>
            <w:r w:rsidRPr="006E10AA">
              <w:rPr>
                <w:rtl/>
              </w:rPr>
              <w:t xml:space="preserve"> </w:t>
            </w:r>
            <w:r w:rsidRPr="006E10AA">
              <w:rPr>
                <w:rFonts w:hint="eastAsia"/>
                <w:rtl/>
              </w:rPr>
              <w:t>בכתב</w:t>
            </w:r>
          </w:p>
          <w:p w:rsidR="002A5475" w:rsidRPr="006E10AA" w:rsidRDefault="002A5475" w:rsidP="00AA7681">
            <w:pPr>
              <w:rPr>
                <w:rtl/>
              </w:rPr>
            </w:pPr>
          </w:p>
        </w:tc>
      </w:tr>
      <w:tr w:rsidR="002A5475" w:rsidRPr="006E10AA" w:rsidTr="00224191">
        <w:trPr>
          <w:cantSplit/>
        </w:trPr>
        <w:tc>
          <w:tcPr>
            <w:tcW w:w="1548" w:type="dxa"/>
            <w:shd w:val="clear" w:color="auto" w:fill="auto"/>
            <w:tcMar>
              <w:top w:w="57" w:type="dxa"/>
              <w:bottom w:w="57" w:type="dxa"/>
            </w:tcMar>
          </w:tcPr>
          <w:p w:rsidR="002A5475" w:rsidRPr="006E10AA" w:rsidRDefault="00F07381" w:rsidP="00AA7681">
            <w:pPr>
              <w:rPr>
                <w:rtl/>
              </w:rPr>
            </w:pPr>
            <w:r>
              <w:rPr>
                <w:rFonts w:hint="cs"/>
                <w:rtl/>
              </w:rPr>
              <w:t>הטמעה והדרכה</w:t>
            </w:r>
          </w:p>
        </w:tc>
        <w:tc>
          <w:tcPr>
            <w:tcW w:w="1417" w:type="dxa"/>
            <w:shd w:val="clear" w:color="auto" w:fill="auto"/>
            <w:tcMar>
              <w:top w:w="57" w:type="dxa"/>
              <w:bottom w:w="57" w:type="dxa"/>
            </w:tcMar>
          </w:tcPr>
          <w:p w:rsidR="002A5475" w:rsidRPr="006E10AA" w:rsidRDefault="002A5475" w:rsidP="00AA7681">
            <w:pPr>
              <w:rPr>
                <w:rtl/>
              </w:rPr>
            </w:pPr>
            <w:r w:rsidRPr="006E10AA">
              <w:rPr>
                <w:rFonts w:hint="eastAsia"/>
                <w:rtl/>
              </w:rPr>
              <w:t>קיום</w:t>
            </w:r>
            <w:r w:rsidR="002247DD" w:rsidRPr="006E10AA">
              <w:rPr>
                <w:rtl/>
              </w:rPr>
              <w:t xml:space="preserve"> מפגשי </w:t>
            </w:r>
            <w:r w:rsidRPr="006E10AA">
              <w:rPr>
                <w:rFonts w:hint="eastAsia"/>
                <w:rtl/>
              </w:rPr>
              <w:t>הטמעה</w:t>
            </w:r>
            <w:r w:rsidR="002247DD" w:rsidRPr="006E10AA">
              <w:rPr>
                <w:rtl/>
              </w:rPr>
              <w:t xml:space="preserve"> שוטפים</w:t>
            </w:r>
            <w:r w:rsidRPr="006E10AA">
              <w:rPr>
                <w:rtl/>
              </w:rPr>
              <w:t xml:space="preserve"> לכל המשתמשים שהוגדרו באתרי </w:t>
            </w:r>
            <w:r w:rsidR="005D5D87" w:rsidRPr="006E10AA">
              <w:rPr>
                <w:rFonts w:hint="eastAsia"/>
                <w:rtl/>
              </w:rPr>
              <w:t>בתיה</w:t>
            </w:r>
            <w:r w:rsidR="005D5D87" w:rsidRPr="006E10AA">
              <w:rPr>
                <w:rtl/>
              </w:rPr>
              <w:t>"</w:t>
            </w:r>
            <w:r w:rsidR="005D5D87" w:rsidRPr="006E10AA">
              <w:rPr>
                <w:rFonts w:hint="eastAsia"/>
                <w:rtl/>
              </w:rPr>
              <w:t>ח</w:t>
            </w:r>
          </w:p>
        </w:tc>
        <w:tc>
          <w:tcPr>
            <w:tcW w:w="1145" w:type="dxa"/>
            <w:shd w:val="clear" w:color="auto" w:fill="auto"/>
            <w:tcMar>
              <w:top w:w="57" w:type="dxa"/>
              <w:bottom w:w="57" w:type="dxa"/>
            </w:tcMar>
          </w:tcPr>
          <w:p w:rsidR="002A5475" w:rsidRPr="006E10AA" w:rsidRDefault="002A5475" w:rsidP="00AA7681">
            <w:pPr>
              <w:rPr>
                <w:rtl/>
              </w:rPr>
            </w:pPr>
            <w:r w:rsidRPr="006E10AA">
              <w:rPr>
                <w:rFonts w:hint="eastAsia"/>
                <w:rtl/>
              </w:rPr>
              <w:t>טופס</w:t>
            </w:r>
            <w:r w:rsidRPr="006E10AA">
              <w:rPr>
                <w:rtl/>
              </w:rPr>
              <w:t xml:space="preserve"> </w:t>
            </w:r>
            <w:r w:rsidRPr="006E10AA">
              <w:rPr>
                <w:rFonts w:hint="eastAsia"/>
                <w:rtl/>
              </w:rPr>
              <w:t>דיווח</w:t>
            </w:r>
            <w:r w:rsidRPr="006E10AA">
              <w:rPr>
                <w:rtl/>
              </w:rPr>
              <w:t xml:space="preserve"> </w:t>
            </w:r>
            <w:r w:rsidRPr="006E10AA">
              <w:rPr>
                <w:rFonts w:hint="eastAsia"/>
                <w:rtl/>
              </w:rPr>
              <w:t>הטמעה</w:t>
            </w:r>
          </w:p>
        </w:tc>
        <w:tc>
          <w:tcPr>
            <w:tcW w:w="4302" w:type="dxa"/>
            <w:shd w:val="clear" w:color="auto" w:fill="auto"/>
            <w:tcMar>
              <w:top w:w="57" w:type="dxa"/>
              <w:bottom w:w="57" w:type="dxa"/>
            </w:tcMar>
          </w:tcPr>
          <w:p w:rsidR="002A5475" w:rsidRPr="006E10AA" w:rsidRDefault="002A5475" w:rsidP="00AA7681">
            <w:pPr>
              <w:rPr>
                <w:rtl/>
              </w:rPr>
            </w:pPr>
            <w:r w:rsidRPr="006E10AA">
              <w:rPr>
                <w:rFonts w:hint="eastAsia"/>
                <w:rtl/>
              </w:rPr>
              <w:t>טופס</w:t>
            </w:r>
            <w:r w:rsidRPr="006E10AA">
              <w:rPr>
                <w:rtl/>
              </w:rPr>
              <w:t xml:space="preserve"> </w:t>
            </w:r>
            <w:r w:rsidR="00720D5D" w:rsidRPr="006E10AA">
              <w:rPr>
                <w:rFonts w:hint="eastAsia"/>
                <w:rtl/>
              </w:rPr>
              <w:t>דיווח</w:t>
            </w:r>
            <w:r w:rsidR="00720D5D" w:rsidRPr="006E10AA">
              <w:rPr>
                <w:rtl/>
              </w:rPr>
              <w:t xml:space="preserve"> הטמעה </w:t>
            </w:r>
            <w:r w:rsidRPr="006E10AA">
              <w:rPr>
                <w:rFonts w:hint="eastAsia"/>
                <w:rtl/>
              </w:rPr>
              <w:t>יכלול</w:t>
            </w:r>
            <w:r w:rsidRPr="006E10AA">
              <w:rPr>
                <w:rtl/>
              </w:rPr>
              <w:t xml:space="preserve"> </w:t>
            </w:r>
            <w:r w:rsidRPr="006E10AA">
              <w:rPr>
                <w:rFonts w:hint="eastAsia"/>
                <w:rtl/>
              </w:rPr>
              <w:t>את</w:t>
            </w:r>
            <w:r w:rsidRPr="006E10AA">
              <w:rPr>
                <w:rtl/>
              </w:rPr>
              <w:t xml:space="preserve"> </w:t>
            </w:r>
            <w:r w:rsidRPr="006E10AA">
              <w:rPr>
                <w:rFonts w:hint="eastAsia"/>
                <w:rtl/>
              </w:rPr>
              <w:t>הפרטים</w:t>
            </w:r>
            <w:r w:rsidRPr="006E10AA">
              <w:rPr>
                <w:rtl/>
              </w:rPr>
              <w:t xml:space="preserve"> </w:t>
            </w:r>
            <w:r w:rsidRPr="006E10AA">
              <w:rPr>
                <w:rFonts w:hint="eastAsia"/>
                <w:rtl/>
              </w:rPr>
              <w:t>הבאים</w:t>
            </w:r>
            <w:r w:rsidRPr="006E10AA">
              <w:rPr>
                <w:rtl/>
              </w:rPr>
              <w:t>:</w:t>
            </w:r>
          </w:p>
          <w:p w:rsidR="002A5475" w:rsidRPr="006E10AA" w:rsidRDefault="002A5475" w:rsidP="00B23D09">
            <w:pPr>
              <w:numPr>
                <w:ilvl w:val="0"/>
                <w:numId w:val="39"/>
              </w:numPr>
              <w:tabs>
                <w:tab w:val="num" w:pos="640"/>
              </w:tabs>
            </w:pPr>
            <w:r w:rsidRPr="006E10AA">
              <w:rPr>
                <w:rFonts w:hint="eastAsia"/>
                <w:rtl/>
              </w:rPr>
              <w:t>תאריך</w:t>
            </w:r>
          </w:p>
          <w:p w:rsidR="002A5475" w:rsidRPr="006E10AA" w:rsidRDefault="002A5475" w:rsidP="00B23D09">
            <w:pPr>
              <w:numPr>
                <w:ilvl w:val="0"/>
                <w:numId w:val="39"/>
              </w:numPr>
              <w:tabs>
                <w:tab w:val="num" w:pos="640"/>
              </w:tabs>
              <w:rPr>
                <w:rtl/>
              </w:rPr>
            </w:pPr>
            <w:r w:rsidRPr="006E10AA">
              <w:rPr>
                <w:rFonts w:hint="eastAsia"/>
                <w:rtl/>
              </w:rPr>
              <w:t>שם</w:t>
            </w:r>
            <w:r w:rsidRPr="006E10AA">
              <w:rPr>
                <w:rtl/>
              </w:rPr>
              <w:t xml:space="preserve"> </w:t>
            </w:r>
            <w:r w:rsidRPr="006E10AA">
              <w:rPr>
                <w:rFonts w:hint="eastAsia"/>
                <w:rtl/>
              </w:rPr>
              <w:t>המשתמש</w:t>
            </w:r>
          </w:p>
          <w:p w:rsidR="002A5475" w:rsidRPr="006E10AA" w:rsidRDefault="002A5475" w:rsidP="00B23D09">
            <w:pPr>
              <w:numPr>
                <w:ilvl w:val="0"/>
                <w:numId w:val="39"/>
              </w:numPr>
              <w:tabs>
                <w:tab w:val="num" w:pos="640"/>
              </w:tabs>
            </w:pPr>
            <w:r w:rsidRPr="006E10AA">
              <w:rPr>
                <w:rFonts w:hint="eastAsia"/>
                <w:rtl/>
              </w:rPr>
              <w:t>שם</w:t>
            </w:r>
            <w:r w:rsidRPr="006E10AA">
              <w:rPr>
                <w:rtl/>
              </w:rPr>
              <w:t xml:space="preserve"> בית </w:t>
            </w:r>
            <w:r w:rsidR="003439AE" w:rsidRPr="006E10AA">
              <w:rPr>
                <w:rFonts w:hint="eastAsia"/>
                <w:rtl/>
              </w:rPr>
              <w:t>חולים</w:t>
            </w:r>
            <w:r w:rsidRPr="006E10AA">
              <w:rPr>
                <w:rtl/>
              </w:rPr>
              <w:t xml:space="preserve"> ושם יחידה</w:t>
            </w:r>
          </w:p>
          <w:p w:rsidR="002A5475" w:rsidRPr="006E10AA" w:rsidRDefault="002A5475" w:rsidP="00B23D09">
            <w:pPr>
              <w:numPr>
                <w:ilvl w:val="0"/>
                <w:numId w:val="39"/>
              </w:numPr>
            </w:pPr>
            <w:r w:rsidRPr="006E10AA">
              <w:rPr>
                <w:rFonts w:hint="eastAsia"/>
                <w:rtl/>
              </w:rPr>
              <w:t>נושאי</w:t>
            </w:r>
            <w:r w:rsidRPr="006E10AA">
              <w:rPr>
                <w:rtl/>
              </w:rPr>
              <w:t xml:space="preserve"> </w:t>
            </w:r>
            <w:r w:rsidRPr="006E10AA">
              <w:rPr>
                <w:rFonts w:hint="eastAsia"/>
                <w:rtl/>
              </w:rPr>
              <w:t>ההטמעה</w:t>
            </w:r>
          </w:p>
          <w:p w:rsidR="002A5475" w:rsidRDefault="002A5475" w:rsidP="00B23D09">
            <w:pPr>
              <w:numPr>
                <w:ilvl w:val="0"/>
                <w:numId w:val="39"/>
              </w:numPr>
              <w:tabs>
                <w:tab w:val="num" w:pos="640"/>
              </w:tabs>
            </w:pPr>
            <w:r w:rsidRPr="006E10AA">
              <w:rPr>
                <w:rFonts w:hint="eastAsia"/>
                <w:rtl/>
              </w:rPr>
              <w:t>בעיות</w:t>
            </w:r>
            <w:r w:rsidRPr="006E10AA">
              <w:rPr>
                <w:rtl/>
              </w:rPr>
              <w:t xml:space="preserve"> </w:t>
            </w:r>
            <w:r w:rsidRPr="006E10AA">
              <w:rPr>
                <w:rFonts w:hint="eastAsia"/>
                <w:rtl/>
              </w:rPr>
              <w:t>שהועלו</w:t>
            </w:r>
            <w:r w:rsidRPr="006E10AA">
              <w:rPr>
                <w:rtl/>
              </w:rPr>
              <w:t xml:space="preserve"> + </w:t>
            </w:r>
            <w:r w:rsidRPr="006E10AA">
              <w:rPr>
                <w:rFonts w:hint="eastAsia"/>
                <w:rtl/>
              </w:rPr>
              <w:t>סטטוס</w:t>
            </w:r>
          </w:p>
          <w:p w:rsidR="001A1DFC" w:rsidRPr="006E10AA" w:rsidRDefault="001A1DFC" w:rsidP="00B23D09">
            <w:pPr>
              <w:numPr>
                <w:ilvl w:val="0"/>
                <w:numId w:val="39"/>
              </w:numPr>
              <w:tabs>
                <w:tab w:val="num" w:pos="640"/>
              </w:tabs>
              <w:rPr>
                <w:rtl/>
              </w:rPr>
            </w:pPr>
            <w:r>
              <w:rPr>
                <w:rFonts w:hint="cs"/>
                <w:rtl/>
              </w:rPr>
              <w:t xml:space="preserve">חתימת </w:t>
            </w:r>
            <w:proofErr w:type="spellStart"/>
            <w:r>
              <w:rPr>
                <w:rFonts w:hint="cs"/>
                <w:rtl/>
              </w:rPr>
              <w:t>מנמ"ר</w:t>
            </w:r>
            <w:proofErr w:type="spellEnd"/>
            <w:r>
              <w:rPr>
                <w:rFonts w:hint="cs"/>
                <w:rtl/>
              </w:rPr>
              <w:t xml:space="preserve"> בית החולים בו בוצע השירות</w:t>
            </w:r>
          </w:p>
        </w:tc>
      </w:tr>
      <w:tr w:rsidR="002A5475" w:rsidRPr="006E10AA" w:rsidTr="00224191">
        <w:trPr>
          <w:cantSplit/>
        </w:trPr>
        <w:tc>
          <w:tcPr>
            <w:tcW w:w="1548" w:type="dxa"/>
            <w:shd w:val="clear" w:color="auto" w:fill="auto"/>
            <w:tcMar>
              <w:top w:w="57" w:type="dxa"/>
              <w:bottom w:w="57" w:type="dxa"/>
            </w:tcMar>
          </w:tcPr>
          <w:p w:rsidR="002A5475" w:rsidRPr="006E10AA" w:rsidRDefault="00F07381" w:rsidP="00AA7681">
            <w:pPr>
              <w:rPr>
                <w:rtl/>
              </w:rPr>
            </w:pPr>
            <w:r>
              <w:rPr>
                <w:rFonts w:hint="cs"/>
                <w:rtl/>
              </w:rPr>
              <w:t>הטמעה והדרכה</w:t>
            </w:r>
          </w:p>
        </w:tc>
        <w:tc>
          <w:tcPr>
            <w:tcW w:w="1417" w:type="dxa"/>
            <w:shd w:val="clear" w:color="auto" w:fill="auto"/>
            <w:tcMar>
              <w:top w:w="57" w:type="dxa"/>
              <w:bottom w:w="57" w:type="dxa"/>
            </w:tcMar>
          </w:tcPr>
          <w:p w:rsidR="002A5475" w:rsidRPr="006E10AA" w:rsidRDefault="002A5475" w:rsidP="00AA7681">
            <w:pPr>
              <w:rPr>
                <w:rtl/>
              </w:rPr>
            </w:pPr>
            <w:r w:rsidRPr="006E10AA">
              <w:rPr>
                <w:rFonts w:hint="eastAsia"/>
                <w:rtl/>
              </w:rPr>
              <w:t>רמת</w:t>
            </w:r>
            <w:r w:rsidRPr="006E10AA">
              <w:rPr>
                <w:rtl/>
              </w:rPr>
              <w:t xml:space="preserve"> </w:t>
            </w:r>
            <w:r w:rsidRPr="006E10AA">
              <w:rPr>
                <w:rFonts w:hint="eastAsia"/>
                <w:rtl/>
              </w:rPr>
              <w:t>ידע</w:t>
            </w:r>
            <w:r w:rsidRPr="006E10AA">
              <w:rPr>
                <w:rtl/>
              </w:rPr>
              <w:t xml:space="preserve"> </w:t>
            </w:r>
            <w:r w:rsidRPr="006E10AA">
              <w:rPr>
                <w:rFonts w:hint="eastAsia"/>
                <w:rtl/>
              </w:rPr>
              <w:t>של</w:t>
            </w:r>
            <w:r w:rsidRPr="006E10AA">
              <w:rPr>
                <w:rtl/>
              </w:rPr>
              <w:t xml:space="preserve"> </w:t>
            </w:r>
            <w:r w:rsidRPr="006E10AA">
              <w:rPr>
                <w:rFonts w:hint="eastAsia"/>
                <w:rtl/>
              </w:rPr>
              <w:t>המשתמשים</w:t>
            </w:r>
          </w:p>
        </w:tc>
        <w:tc>
          <w:tcPr>
            <w:tcW w:w="1145" w:type="dxa"/>
            <w:shd w:val="clear" w:color="auto" w:fill="auto"/>
            <w:tcMar>
              <w:top w:w="57" w:type="dxa"/>
              <w:bottom w:w="57" w:type="dxa"/>
            </w:tcMar>
          </w:tcPr>
          <w:p w:rsidR="002A5475" w:rsidRPr="006E10AA" w:rsidRDefault="002A5475" w:rsidP="00AA7681">
            <w:pPr>
              <w:rPr>
                <w:rtl/>
              </w:rPr>
            </w:pPr>
            <w:r w:rsidRPr="006E10AA">
              <w:rPr>
                <w:rFonts w:hint="eastAsia"/>
                <w:rtl/>
              </w:rPr>
              <w:t>רשימת</w:t>
            </w:r>
            <w:r w:rsidRPr="006E10AA">
              <w:rPr>
                <w:rtl/>
              </w:rPr>
              <w:t xml:space="preserve"> </w:t>
            </w:r>
            <w:r w:rsidRPr="006E10AA">
              <w:rPr>
                <w:rFonts w:hint="eastAsia"/>
                <w:rtl/>
              </w:rPr>
              <w:t>תיוג</w:t>
            </w:r>
          </w:p>
        </w:tc>
        <w:tc>
          <w:tcPr>
            <w:tcW w:w="4302" w:type="dxa"/>
            <w:shd w:val="clear" w:color="auto" w:fill="auto"/>
            <w:tcMar>
              <w:top w:w="57" w:type="dxa"/>
              <w:bottom w:w="57" w:type="dxa"/>
            </w:tcMar>
          </w:tcPr>
          <w:p w:rsidR="002A5475" w:rsidRPr="006E10AA" w:rsidRDefault="002A5475" w:rsidP="00AA7681">
            <w:pPr>
              <w:rPr>
                <w:rtl/>
              </w:rPr>
            </w:pPr>
            <w:r w:rsidRPr="006E10AA">
              <w:rPr>
                <w:rFonts w:hint="eastAsia"/>
                <w:rtl/>
              </w:rPr>
              <w:t>דרוג</w:t>
            </w:r>
            <w:r w:rsidRPr="006E10AA">
              <w:rPr>
                <w:rtl/>
              </w:rPr>
              <w:t xml:space="preserve"> </w:t>
            </w:r>
            <w:r w:rsidRPr="006E10AA">
              <w:rPr>
                <w:rFonts w:hint="eastAsia"/>
                <w:rtl/>
              </w:rPr>
              <w:t>רמת</w:t>
            </w:r>
            <w:r w:rsidRPr="006E10AA">
              <w:rPr>
                <w:rtl/>
              </w:rPr>
              <w:t xml:space="preserve"> </w:t>
            </w:r>
            <w:r w:rsidRPr="006E10AA">
              <w:rPr>
                <w:rFonts w:hint="eastAsia"/>
                <w:rtl/>
              </w:rPr>
              <w:t>של</w:t>
            </w:r>
            <w:r w:rsidR="006D152A" w:rsidRPr="006E10AA">
              <w:rPr>
                <w:rFonts w:hint="eastAsia"/>
                <w:rtl/>
              </w:rPr>
              <w:t>יטה</w:t>
            </w:r>
            <w:r w:rsidR="006D152A" w:rsidRPr="006E10AA">
              <w:rPr>
                <w:rtl/>
              </w:rPr>
              <w:t xml:space="preserve"> </w:t>
            </w:r>
            <w:r w:rsidRPr="006E10AA">
              <w:rPr>
                <w:rFonts w:hint="eastAsia"/>
                <w:rtl/>
              </w:rPr>
              <w:t>בתהליכים</w:t>
            </w:r>
            <w:r w:rsidRPr="006E10AA">
              <w:rPr>
                <w:rtl/>
              </w:rPr>
              <w:t xml:space="preserve"> </w:t>
            </w:r>
            <w:r w:rsidRPr="006E10AA">
              <w:rPr>
                <w:rFonts w:hint="eastAsia"/>
                <w:rtl/>
              </w:rPr>
              <w:t>עסקיים</w:t>
            </w:r>
            <w:r w:rsidRPr="006E10AA">
              <w:rPr>
                <w:rtl/>
              </w:rPr>
              <w:t xml:space="preserve"> </w:t>
            </w:r>
            <w:r w:rsidRPr="006E10AA">
              <w:rPr>
                <w:rFonts w:hint="eastAsia"/>
                <w:rtl/>
              </w:rPr>
              <w:t>לבעל</w:t>
            </w:r>
            <w:r w:rsidRPr="006E10AA">
              <w:rPr>
                <w:rtl/>
              </w:rPr>
              <w:t xml:space="preserve"> </w:t>
            </w:r>
            <w:r w:rsidRPr="006E10AA">
              <w:rPr>
                <w:rFonts w:hint="eastAsia"/>
                <w:rtl/>
              </w:rPr>
              <w:t>תפקיד</w:t>
            </w:r>
            <w:r w:rsidR="005A55EE">
              <w:rPr>
                <w:rFonts w:hint="cs"/>
                <w:rtl/>
              </w:rPr>
              <w:t xml:space="preserve"> </w:t>
            </w:r>
            <w:r w:rsidR="00F960AA">
              <w:rPr>
                <w:rtl/>
              </w:rPr>
              <w:t>–</w:t>
            </w:r>
            <w:r w:rsidR="005A55EE">
              <w:rPr>
                <w:rFonts w:hint="cs"/>
                <w:rtl/>
              </w:rPr>
              <w:t xml:space="preserve"> </w:t>
            </w:r>
            <w:r w:rsidR="00F960AA">
              <w:rPr>
                <w:rFonts w:hint="cs"/>
                <w:rtl/>
              </w:rPr>
              <w:t>עפ"י חוות הדעת של מנהלת הפרויקט מטעם המשרד</w:t>
            </w:r>
          </w:p>
        </w:tc>
      </w:tr>
      <w:tr w:rsidR="00DE62DB" w:rsidRPr="006E10AA" w:rsidTr="00224191">
        <w:trPr>
          <w:cantSplit/>
        </w:trPr>
        <w:tc>
          <w:tcPr>
            <w:tcW w:w="1548" w:type="dxa"/>
            <w:shd w:val="clear" w:color="auto" w:fill="auto"/>
            <w:tcMar>
              <w:top w:w="57" w:type="dxa"/>
              <w:bottom w:w="57" w:type="dxa"/>
            </w:tcMar>
          </w:tcPr>
          <w:p w:rsidR="00DE62DB" w:rsidRPr="006E10AA" w:rsidRDefault="00DE62DB" w:rsidP="00AA7681">
            <w:pPr>
              <w:rPr>
                <w:rtl/>
              </w:rPr>
            </w:pPr>
            <w:r w:rsidRPr="006E10AA">
              <w:rPr>
                <w:rFonts w:hint="eastAsia"/>
                <w:rtl/>
              </w:rPr>
              <w:t>הכשרת</w:t>
            </w:r>
            <w:r w:rsidRPr="006E10AA">
              <w:rPr>
                <w:rtl/>
              </w:rPr>
              <w:t xml:space="preserve"> </w:t>
            </w:r>
            <w:r w:rsidRPr="006E10AA">
              <w:rPr>
                <w:rFonts w:hint="eastAsia"/>
                <w:rtl/>
              </w:rPr>
              <w:t>מטמיעים</w:t>
            </w:r>
            <w:r w:rsidRPr="006E10AA">
              <w:rPr>
                <w:rtl/>
              </w:rPr>
              <w:t xml:space="preserve">- </w:t>
            </w:r>
            <w:r w:rsidRPr="006E10AA">
              <w:rPr>
                <w:rFonts w:hint="eastAsia"/>
                <w:rtl/>
              </w:rPr>
              <w:t>שוטף</w:t>
            </w:r>
          </w:p>
        </w:tc>
        <w:tc>
          <w:tcPr>
            <w:tcW w:w="1417" w:type="dxa"/>
            <w:shd w:val="clear" w:color="auto" w:fill="auto"/>
            <w:tcMar>
              <w:top w:w="57" w:type="dxa"/>
              <w:bottom w:w="57" w:type="dxa"/>
            </w:tcMar>
          </w:tcPr>
          <w:p w:rsidR="00DE62DB" w:rsidRPr="006E10AA" w:rsidRDefault="00DE62DB" w:rsidP="00AA7681">
            <w:pPr>
              <w:rPr>
                <w:rtl/>
              </w:rPr>
            </w:pPr>
            <w:r w:rsidRPr="006E10AA">
              <w:rPr>
                <w:rFonts w:hint="eastAsia"/>
                <w:rtl/>
              </w:rPr>
              <w:t>רמת</w:t>
            </w:r>
            <w:r w:rsidRPr="006E10AA">
              <w:rPr>
                <w:rtl/>
              </w:rPr>
              <w:t xml:space="preserve"> </w:t>
            </w:r>
            <w:r w:rsidRPr="006E10AA">
              <w:rPr>
                <w:rFonts w:hint="eastAsia"/>
                <w:rtl/>
              </w:rPr>
              <w:t>הידע</w:t>
            </w:r>
            <w:r w:rsidRPr="006E10AA">
              <w:rPr>
                <w:rtl/>
              </w:rPr>
              <w:t xml:space="preserve"> </w:t>
            </w:r>
            <w:r w:rsidRPr="006E10AA">
              <w:rPr>
                <w:rFonts w:hint="eastAsia"/>
                <w:rtl/>
              </w:rPr>
              <w:t>של</w:t>
            </w:r>
            <w:r w:rsidRPr="006E10AA">
              <w:rPr>
                <w:rtl/>
              </w:rPr>
              <w:t xml:space="preserve"> </w:t>
            </w:r>
            <w:r w:rsidRPr="006E10AA">
              <w:rPr>
                <w:rFonts w:hint="eastAsia"/>
                <w:rtl/>
              </w:rPr>
              <w:t>כל</w:t>
            </w:r>
            <w:r w:rsidRPr="006E10AA">
              <w:rPr>
                <w:rtl/>
              </w:rPr>
              <w:t xml:space="preserve"> </w:t>
            </w:r>
            <w:r w:rsidRPr="006E10AA">
              <w:rPr>
                <w:rFonts w:hint="eastAsia"/>
                <w:rtl/>
              </w:rPr>
              <w:t>מטמיע</w:t>
            </w:r>
            <w:r w:rsidRPr="006E10AA">
              <w:rPr>
                <w:rtl/>
              </w:rPr>
              <w:t xml:space="preserve"> </w:t>
            </w:r>
            <w:r w:rsidRPr="006E10AA">
              <w:rPr>
                <w:rFonts w:hint="eastAsia"/>
                <w:rtl/>
              </w:rPr>
              <w:t>בכל</w:t>
            </w:r>
            <w:r w:rsidRPr="006E10AA">
              <w:rPr>
                <w:rtl/>
              </w:rPr>
              <w:t xml:space="preserve"> </w:t>
            </w:r>
            <w:r w:rsidRPr="006E10AA">
              <w:rPr>
                <w:rFonts w:hint="eastAsia"/>
                <w:rtl/>
              </w:rPr>
              <w:t>שלב</w:t>
            </w:r>
          </w:p>
        </w:tc>
        <w:tc>
          <w:tcPr>
            <w:tcW w:w="1145" w:type="dxa"/>
            <w:shd w:val="clear" w:color="auto" w:fill="auto"/>
            <w:tcMar>
              <w:top w:w="57" w:type="dxa"/>
              <w:bottom w:w="57" w:type="dxa"/>
            </w:tcMar>
          </w:tcPr>
          <w:p w:rsidR="00DE62DB" w:rsidRPr="006E10AA" w:rsidRDefault="00DE62DB" w:rsidP="00AA7681">
            <w:pPr>
              <w:rPr>
                <w:rtl/>
              </w:rPr>
            </w:pPr>
            <w:r w:rsidRPr="006E10AA">
              <w:rPr>
                <w:rFonts w:hint="eastAsia"/>
                <w:rtl/>
              </w:rPr>
              <w:t>שביעות</w:t>
            </w:r>
            <w:r w:rsidRPr="006E10AA">
              <w:rPr>
                <w:rtl/>
              </w:rPr>
              <w:t xml:space="preserve"> </w:t>
            </w:r>
            <w:r w:rsidRPr="006E10AA">
              <w:rPr>
                <w:rFonts w:hint="eastAsia"/>
                <w:rtl/>
              </w:rPr>
              <w:t>רצון</w:t>
            </w:r>
            <w:r w:rsidRPr="006E10AA">
              <w:rPr>
                <w:rtl/>
              </w:rPr>
              <w:t xml:space="preserve"> </w:t>
            </w:r>
            <w:r w:rsidRPr="006E10AA">
              <w:rPr>
                <w:rFonts w:hint="eastAsia"/>
                <w:rtl/>
              </w:rPr>
              <w:t>משתמשים</w:t>
            </w:r>
            <w:r w:rsidRPr="006E10AA">
              <w:rPr>
                <w:rtl/>
              </w:rPr>
              <w:t xml:space="preserve">, </w:t>
            </w:r>
            <w:r w:rsidRPr="006E10AA">
              <w:rPr>
                <w:rFonts w:hint="eastAsia"/>
                <w:rtl/>
              </w:rPr>
              <w:t>מבחן</w:t>
            </w:r>
            <w:r w:rsidRPr="006E10AA">
              <w:rPr>
                <w:rtl/>
              </w:rPr>
              <w:t xml:space="preserve"> </w:t>
            </w:r>
            <w:r w:rsidRPr="006E10AA">
              <w:rPr>
                <w:rFonts w:hint="eastAsia"/>
                <w:rtl/>
              </w:rPr>
              <w:t>מנהל</w:t>
            </w:r>
            <w:r w:rsidRPr="006E10AA">
              <w:rPr>
                <w:rtl/>
              </w:rPr>
              <w:t xml:space="preserve"> </w:t>
            </w:r>
            <w:r w:rsidRPr="006E10AA">
              <w:rPr>
                <w:rFonts w:hint="eastAsia"/>
                <w:rtl/>
              </w:rPr>
              <w:t>אתר</w:t>
            </w:r>
          </w:p>
        </w:tc>
        <w:tc>
          <w:tcPr>
            <w:tcW w:w="4302" w:type="dxa"/>
            <w:shd w:val="clear" w:color="auto" w:fill="auto"/>
            <w:tcMar>
              <w:top w:w="57" w:type="dxa"/>
              <w:bottom w:w="57" w:type="dxa"/>
            </w:tcMar>
          </w:tcPr>
          <w:p w:rsidR="00DE62DB" w:rsidRPr="006E10AA" w:rsidRDefault="00DE62DB" w:rsidP="00AA7681">
            <w:pPr>
              <w:rPr>
                <w:rtl/>
              </w:rPr>
            </w:pPr>
            <w:r w:rsidRPr="006E10AA">
              <w:rPr>
                <w:rFonts w:hint="eastAsia"/>
                <w:rtl/>
              </w:rPr>
              <w:t>על</w:t>
            </w:r>
            <w:r w:rsidRPr="006E10AA">
              <w:rPr>
                <w:rtl/>
              </w:rPr>
              <w:t xml:space="preserve"> הספק לדאוג לרציפות הידע של צוותי ההטמעה באתר ובכלל זה במקרים של עזיבות/פיטורין. </w:t>
            </w:r>
            <w:r w:rsidRPr="006E10AA">
              <w:rPr>
                <w:rFonts w:hint="eastAsia"/>
                <w:rtl/>
              </w:rPr>
              <w:t>על</w:t>
            </w:r>
            <w:r w:rsidRPr="006E10AA">
              <w:rPr>
                <w:rtl/>
              </w:rPr>
              <w:t xml:space="preserve"> הספק להביא את  המטמיע עם ידע מספק על מנת לבצע משמרת מלאה מול משתמשים. במידת הצורך יפעיל הספק בזמן ההכשרה </w:t>
            </w:r>
            <w:r w:rsidR="00767127" w:rsidRPr="006E10AA">
              <w:rPr>
                <w:rFonts w:hint="eastAsia"/>
                <w:rtl/>
              </w:rPr>
              <w:t>משמרות</w:t>
            </w:r>
            <w:r w:rsidR="00767127" w:rsidRPr="006E10AA">
              <w:rPr>
                <w:rtl/>
              </w:rPr>
              <w:t xml:space="preserve"> עם יותר </w:t>
            </w:r>
            <w:proofErr w:type="spellStart"/>
            <w:r w:rsidR="00767127" w:rsidRPr="006E10AA">
              <w:rPr>
                <w:rFonts w:hint="eastAsia"/>
                <w:rtl/>
              </w:rPr>
              <w:t>ממטמיע</w:t>
            </w:r>
            <w:proofErr w:type="spellEnd"/>
            <w:r w:rsidR="00767127" w:rsidRPr="006E10AA">
              <w:rPr>
                <w:rtl/>
              </w:rPr>
              <w:t xml:space="preserve"> אחד במשמרת על מנת שמטמיע חדש יוכל ללמוד </w:t>
            </w:r>
            <w:proofErr w:type="spellStart"/>
            <w:r w:rsidR="00767127" w:rsidRPr="006E10AA">
              <w:rPr>
                <w:rFonts w:hint="eastAsia"/>
                <w:rtl/>
              </w:rPr>
              <w:t>ממטמיע</w:t>
            </w:r>
            <w:proofErr w:type="spellEnd"/>
            <w:r w:rsidR="00767127" w:rsidRPr="006E10AA">
              <w:rPr>
                <w:rtl/>
              </w:rPr>
              <w:t xml:space="preserve"> קיים. למען הסר ספק ישלם המשרד רק על המטמיע ה"מכשיר" </w:t>
            </w:r>
            <w:r w:rsidR="00767127" w:rsidRPr="006E10AA">
              <w:rPr>
                <w:rFonts w:hint="eastAsia"/>
                <w:rtl/>
              </w:rPr>
              <w:t>ולא</w:t>
            </w:r>
            <w:r w:rsidR="00767127" w:rsidRPr="006E10AA">
              <w:rPr>
                <w:rtl/>
              </w:rPr>
              <w:t xml:space="preserve"> </w:t>
            </w:r>
            <w:r w:rsidR="00767127" w:rsidRPr="006E10AA">
              <w:rPr>
                <w:rFonts w:hint="eastAsia"/>
                <w:rtl/>
              </w:rPr>
              <w:t>על</w:t>
            </w:r>
            <w:r w:rsidR="00767127" w:rsidRPr="006E10AA">
              <w:rPr>
                <w:rtl/>
              </w:rPr>
              <w:t xml:space="preserve"> </w:t>
            </w:r>
            <w:r w:rsidR="00767127" w:rsidRPr="006E10AA">
              <w:rPr>
                <w:rFonts w:hint="eastAsia"/>
                <w:rtl/>
              </w:rPr>
              <w:t>המוכשר</w:t>
            </w:r>
            <w:r w:rsidR="00767127" w:rsidRPr="006E10AA">
              <w:rPr>
                <w:rtl/>
              </w:rPr>
              <w:t>.</w:t>
            </w:r>
          </w:p>
        </w:tc>
      </w:tr>
      <w:tr w:rsidR="002A5475" w:rsidRPr="006E10AA" w:rsidTr="00224191">
        <w:trPr>
          <w:cantSplit/>
          <w:trHeight w:val="1130"/>
        </w:trPr>
        <w:tc>
          <w:tcPr>
            <w:tcW w:w="1548" w:type="dxa"/>
            <w:shd w:val="clear" w:color="auto" w:fill="auto"/>
            <w:tcMar>
              <w:top w:w="57" w:type="dxa"/>
              <w:bottom w:w="57" w:type="dxa"/>
            </w:tcMar>
          </w:tcPr>
          <w:p w:rsidR="002A5475" w:rsidRPr="006E10AA" w:rsidRDefault="002A5475" w:rsidP="00AA7681">
            <w:pPr>
              <w:rPr>
                <w:rtl/>
              </w:rPr>
            </w:pPr>
            <w:r w:rsidRPr="006E10AA">
              <w:rPr>
                <w:rFonts w:hint="eastAsia"/>
                <w:rtl/>
              </w:rPr>
              <w:lastRenderedPageBreak/>
              <w:t>ניהול</w:t>
            </w:r>
          </w:p>
        </w:tc>
        <w:tc>
          <w:tcPr>
            <w:tcW w:w="1417" w:type="dxa"/>
            <w:shd w:val="clear" w:color="auto" w:fill="auto"/>
            <w:tcMar>
              <w:top w:w="57" w:type="dxa"/>
              <w:bottom w:w="57" w:type="dxa"/>
            </w:tcMar>
          </w:tcPr>
          <w:p w:rsidR="002A5475" w:rsidRPr="006E10AA" w:rsidRDefault="002A5475" w:rsidP="00AA7681">
            <w:pPr>
              <w:rPr>
                <w:rtl/>
              </w:rPr>
            </w:pPr>
            <w:r w:rsidRPr="006E10AA">
              <w:rPr>
                <w:rFonts w:hint="eastAsia"/>
                <w:rtl/>
              </w:rPr>
              <w:t>עמידה</w:t>
            </w:r>
            <w:r w:rsidRPr="006E10AA">
              <w:rPr>
                <w:rtl/>
              </w:rPr>
              <w:t xml:space="preserve"> </w:t>
            </w:r>
            <w:r w:rsidRPr="006E10AA">
              <w:rPr>
                <w:rFonts w:hint="eastAsia"/>
                <w:rtl/>
              </w:rPr>
              <w:t>בביצוע</w:t>
            </w:r>
            <w:r w:rsidRPr="006E10AA">
              <w:rPr>
                <w:rtl/>
              </w:rPr>
              <w:t xml:space="preserve"> </w:t>
            </w:r>
            <w:r w:rsidRPr="006E10AA">
              <w:rPr>
                <w:rFonts w:hint="eastAsia"/>
                <w:rtl/>
              </w:rPr>
              <w:t>לפי</w:t>
            </w:r>
            <w:r w:rsidRPr="006E10AA">
              <w:rPr>
                <w:rtl/>
              </w:rPr>
              <w:t xml:space="preserve"> </w:t>
            </w:r>
            <w:r w:rsidRPr="006E10AA">
              <w:rPr>
                <w:rFonts w:hint="eastAsia"/>
                <w:rtl/>
              </w:rPr>
              <w:t>תכנון</w:t>
            </w:r>
          </w:p>
        </w:tc>
        <w:tc>
          <w:tcPr>
            <w:tcW w:w="1145" w:type="dxa"/>
            <w:shd w:val="clear" w:color="auto" w:fill="auto"/>
            <w:tcMar>
              <w:top w:w="57" w:type="dxa"/>
              <w:bottom w:w="57" w:type="dxa"/>
            </w:tcMar>
          </w:tcPr>
          <w:p w:rsidR="002A5475" w:rsidRPr="006E10AA" w:rsidRDefault="002A5475" w:rsidP="00AA7681">
            <w:pPr>
              <w:rPr>
                <w:rtl/>
              </w:rPr>
            </w:pPr>
            <w:r w:rsidRPr="006E10AA">
              <w:rPr>
                <w:rFonts w:hint="eastAsia"/>
                <w:rtl/>
              </w:rPr>
              <w:t>דיווח</w:t>
            </w:r>
            <w:r w:rsidRPr="006E10AA">
              <w:rPr>
                <w:rtl/>
              </w:rPr>
              <w:t xml:space="preserve"> </w:t>
            </w:r>
            <w:r w:rsidRPr="006E10AA">
              <w:rPr>
                <w:rFonts w:hint="eastAsia"/>
                <w:rtl/>
              </w:rPr>
              <w:t>סטטוס</w:t>
            </w:r>
            <w:r w:rsidRPr="006E10AA">
              <w:rPr>
                <w:rtl/>
              </w:rPr>
              <w:t xml:space="preserve"> </w:t>
            </w:r>
            <w:r w:rsidRPr="006E10AA">
              <w:rPr>
                <w:rFonts w:hint="eastAsia"/>
                <w:rtl/>
              </w:rPr>
              <w:t>פרויקט</w:t>
            </w:r>
          </w:p>
        </w:tc>
        <w:tc>
          <w:tcPr>
            <w:tcW w:w="4302" w:type="dxa"/>
            <w:shd w:val="clear" w:color="auto" w:fill="auto"/>
            <w:tcMar>
              <w:top w:w="57" w:type="dxa"/>
              <w:bottom w:w="57" w:type="dxa"/>
            </w:tcMar>
          </w:tcPr>
          <w:p w:rsidR="00617175" w:rsidRPr="006E10AA" w:rsidRDefault="00617175" w:rsidP="00B23D09">
            <w:pPr>
              <w:pStyle w:val="af8"/>
              <w:numPr>
                <w:ilvl w:val="0"/>
                <w:numId w:val="59"/>
              </w:numPr>
              <w:tabs>
                <w:tab w:val="clear" w:pos="720"/>
                <w:tab w:val="num" w:pos="318"/>
              </w:tabs>
              <w:ind w:hanging="720"/>
              <w:rPr>
                <w:rtl/>
              </w:rPr>
            </w:pPr>
            <w:r w:rsidRPr="006E10AA">
              <w:rPr>
                <w:rFonts w:hint="eastAsia"/>
                <w:rtl/>
              </w:rPr>
              <w:t>דוחות</w:t>
            </w:r>
            <w:r w:rsidRPr="006E10AA">
              <w:rPr>
                <w:rtl/>
              </w:rPr>
              <w:t xml:space="preserve"> </w:t>
            </w:r>
            <w:r w:rsidRPr="006E10AA">
              <w:rPr>
                <w:rFonts w:hint="eastAsia"/>
                <w:rtl/>
              </w:rPr>
              <w:t>סטטוס</w:t>
            </w:r>
            <w:r w:rsidRPr="006E10AA">
              <w:rPr>
                <w:rtl/>
              </w:rPr>
              <w:t xml:space="preserve"> </w:t>
            </w:r>
            <w:r w:rsidRPr="006E10AA">
              <w:rPr>
                <w:rFonts w:hint="eastAsia"/>
                <w:rtl/>
              </w:rPr>
              <w:t>יומיים</w:t>
            </w:r>
          </w:p>
          <w:p w:rsidR="00617175" w:rsidRPr="006E10AA" w:rsidRDefault="00617175" w:rsidP="00B23D09">
            <w:pPr>
              <w:pStyle w:val="af8"/>
              <w:numPr>
                <w:ilvl w:val="0"/>
                <w:numId w:val="59"/>
              </w:numPr>
              <w:tabs>
                <w:tab w:val="clear" w:pos="720"/>
                <w:tab w:val="num" w:pos="318"/>
              </w:tabs>
              <w:ind w:hanging="720"/>
              <w:rPr>
                <w:rtl/>
              </w:rPr>
            </w:pPr>
            <w:r w:rsidRPr="006E10AA">
              <w:rPr>
                <w:rFonts w:hint="eastAsia"/>
                <w:rtl/>
              </w:rPr>
              <w:t>דוח</w:t>
            </w:r>
            <w:r w:rsidRPr="006E10AA">
              <w:rPr>
                <w:rtl/>
              </w:rPr>
              <w:t xml:space="preserve"> סיכום שבועי </w:t>
            </w:r>
          </w:p>
          <w:p w:rsidR="00A52403" w:rsidRPr="006E10AA" w:rsidRDefault="00617175" w:rsidP="00B23D09">
            <w:pPr>
              <w:pStyle w:val="af8"/>
              <w:numPr>
                <w:ilvl w:val="0"/>
                <w:numId w:val="59"/>
              </w:numPr>
              <w:tabs>
                <w:tab w:val="clear" w:pos="720"/>
                <w:tab w:val="num" w:pos="318"/>
              </w:tabs>
              <w:ind w:hanging="720"/>
              <w:rPr>
                <w:rtl/>
              </w:rPr>
            </w:pPr>
            <w:r w:rsidRPr="006E10AA">
              <w:rPr>
                <w:rFonts w:hint="eastAsia"/>
                <w:rtl/>
              </w:rPr>
              <w:t>דוח</w:t>
            </w:r>
            <w:r w:rsidRPr="006E10AA">
              <w:rPr>
                <w:rtl/>
              </w:rPr>
              <w:t xml:space="preserve"> </w:t>
            </w:r>
            <w:r w:rsidRPr="006E10AA">
              <w:rPr>
                <w:rFonts w:hint="eastAsia"/>
                <w:rtl/>
              </w:rPr>
              <w:t>סיכום</w:t>
            </w:r>
            <w:r w:rsidRPr="006E10AA">
              <w:rPr>
                <w:rtl/>
              </w:rPr>
              <w:t xml:space="preserve"> </w:t>
            </w:r>
            <w:r w:rsidRPr="006E10AA">
              <w:rPr>
                <w:rFonts w:hint="eastAsia"/>
                <w:rtl/>
              </w:rPr>
              <w:t>חודשי</w:t>
            </w:r>
          </w:p>
          <w:p w:rsidR="00617175" w:rsidRPr="006E10AA" w:rsidRDefault="00617175" w:rsidP="00B23D09">
            <w:pPr>
              <w:pStyle w:val="af8"/>
              <w:numPr>
                <w:ilvl w:val="0"/>
                <w:numId w:val="59"/>
              </w:numPr>
              <w:tabs>
                <w:tab w:val="clear" w:pos="720"/>
                <w:tab w:val="num" w:pos="318"/>
              </w:tabs>
              <w:ind w:hanging="720"/>
            </w:pPr>
            <w:r w:rsidRPr="006E10AA">
              <w:rPr>
                <w:rFonts w:hint="eastAsia"/>
                <w:rtl/>
              </w:rPr>
              <w:t>דוח</w:t>
            </w:r>
            <w:r w:rsidRPr="006E10AA">
              <w:rPr>
                <w:rtl/>
              </w:rPr>
              <w:t xml:space="preserve"> </w:t>
            </w:r>
            <w:r w:rsidRPr="006E10AA">
              <w:rPr>
                <w:rFonts w:hint="eastAsia"/>
                <w:rtl/>
              </w:rPr>
              <w:t>סיכום</w:t>
            </w:r>
            <w:r w:rsidRPr="006E10AA">
              <w:rPr>
                <w:rtl/>
              </w:rPr>
              <w:t xml:space="preserve"> </w:t>
            </w:r>
            <w:r w:rsidRPr="006E10AA">
              <w:rPr>
                <w:rFonts w:hint="eastAsia"/>
                <w:rtl/>
              </w:rPr>
              <w:t>הטמעה</w:t>
            </w:r>
            <w:r w:rsidRPr="006E10AA">
              <w:rPr>
                <w:rtl/>
              </w:rPr>
              <w:t xml:space="preserve"> </w:t>
            </w:r>
            <w:r w:rsidRPr="006E10AA">
              <w:rPr>
                <w:rFonts w:hint="eastAsia"/>
                <w:rtl/>
              </w:rPr>
              <w:t>לאתר</w:t>
            </w:r>
          </w:p>
          <w:p w:rsidR="00767127" w:rsidRPr="006E10AA" w:rsidRDefault="00767127" w:rsidP="00B23D09">
            <w:pPr>
              <w:pStyle w:val="af8"/>
              <w:numPr>
                <w:ilvl w:val="0"/>
                <w:numId w:val="59"/>
              </w:numPr>
              <w:tabs>
                <w:tab w:val="clear" w:pos="720"/>
                <w:tab w:val="num" w:pos="318"/>
              </w:tabs>
              <w:ind w:hanging="720"/>
            </w:pPr>
            <w:r w:rsidRPr="006E10AA">
              <w:rPr>
                <w:rFonts w:hint="eastAsia"/>
                <w:rtl/>
              </w:rPr>
              <w:t>הכשרת</w:t>
            </w:r>
            <w:r w:rsidRPr="006E10AA">
              <w:rPr>
                <w:rtl/>
              </w:rPr>
              <w:t xml:space="preserve"> </w:t>
            </w:r>
            <w:r w:rsidRPr="006E10AA">
              <w:rPr>
                <w:rFonts w:hint="eastAsia"/>
                <w:rtl/>
              </w:rPr>
              <w:t>מנהלי</w:t>
            </w:r>
            <w:r w:rsidRPr="006E10AA">
              <w:rPr>
                <w:rtl/>
              </w:rPr>
              <w:t xml:space="preserve"> </w:t>
            </w:r>
            <w:r w:rsidRPr="006E10AA">
              <w:rPr>
                <w:rFonts w:hint="eastAsia"/>
                <w:rtl/>
              </w:rPr>
              <w:t>אתר</w:t>
            </w:r>
          </w:p>
          <w:p w:rsidR="00767127" w:rsidRPr="006E10AA" w:rsidRDefault="00767127" w:rsidP="00B23D09">
            <w:pPr>
              <w:pStyle w:val="af8"/>
              <w:numPr>
                <w:ilvl w:val="0"/>
                <w:numId w:val="59"/>
              </w:numPr>
              <w:tabs>
                <w:tab w:val="clear" w:pos="720"/>
                <w:tab w:val="num" w:pos="318"/>
              </w:tabs>
              <w:ind w:hanging="720"/>
            </w:pPr>
            <w:r w:rsidRPr="006E10AA">
              <w:rPr>
                <w:rFonts w:hint="eastAsia"/>
                <w:rtl/>
              </w:rPr>
              <w:t>סידור</w:t>
            </w:r>
            <w:r w:rsidRPr="006E10AA">
              <w:rPr>
                <w:rtl/>
              </w:rPr>
              <w:t xml:space="preserve"> </w:t>
            </w:r>
            <w:r w:rsidRPr="006E10AA">
              <w:rPr>
                <w:rFonts w:hint="eastAsia"/>
                <w:rtl/>
              </w:rPr>
              <w:t>משמרות</w:t>
            </w:r>
          </w:p>
          <w:p w:rsidR="00767127" w:rsidRDefault="00F7434C" w:rsidP="00B23D09">
            <w:pPr>
              <w:pStyle w:val="af8"/>
              <w:numPr>
                <w:ilvl w:val="0"/>
                <w:numId w:val="59"/>
              </w:numPr>
              <w:tabs>
                <w:tab w:val="clear" w:pos="720"/>
                <w:tab w:val="num" w:pos="318"/>
              </w:tabs>
              <w:ind w:hanging="720"/>
            </w:pPr>
            <w:r>
              <w:rPr>
                <w:rFonts w:hint="cs"/>
                <w:rtl/>
              </w:rPr>
              <w:t>הכשרת מטמיעים</w:t>
            </w:r>
          </w:p>
          <w:p w:rsidR="00F7434C" w:rsidRDefault="00F7434C" w:rsidP="00B23D09">
            <w:pPr>
              <w:pStyle w:val="af8"/>
              <w:numPr>
                <w:ilvl w:val="0"/>
                <w:numId w:val="59"/>
              </w:numPr>
              <w:tabs>
                <w:tab w:val="clear" w:pos="720"/>
                <w:tab w:val="num" w:pos="318"/>
              </w:tabs>
              <w:ind w:hanging="720"/>
            </w:pPr>
            <w:r>
              <w:rPr>
                <w:rFonts w:hint="cs"/>
                <w:rtl/>
              </w:rPr>
              <w:t>שיחות משוב והערות למטמיעים/מנהלי אתרים</w:t>
            </w:r>
          </w:p>
          <w:p w:rsidR="00F7434C" w:rsidRPr="006E10AA" w:rsidRDefault="00F7434C" w:rsidP="00B23D09">
            <w:pPr>
              <w:pStyle w:val="af8"/>
              <w:numPr>
                <w:ilvl w:val="0"/>
                <w:numId w:val="59"/>
              </w:numPr>
              <w:tabs>
                <w:tab w:val="clear" w:pos="720"/>
                <w:tab w:val="num" w:pos="318"/>
              </w:tabs>
              <w:ind w:hanging="720"/>
              <w:rPr>
                <w:rtl/>
              </w:rPr>
            </w:pPr>
            <w:r>
              <w:rPr>
                <w:rFonts w:hint="cs"/>
                <w:rtl/>
              </w:rPr>
              <w:t xml:space="preserve">טיפול בצרכי הפרט של העובד </w:t>
            </w:r>
          </w:p>
        </w:tc>
      </w:tr>
      <w:tr w:rsidR="00F86A9F" w:rsidRPr="006E10AA" w:rsidTr="00224191">
        <w:trPr>
          <w:cantSplit/>
          <w:trHeight w:val="1130"/>
        </w:trPr>
        <w:tc>
          <w:tcPr>
            <w:tcW w:w="1548" w:type="dxa"/>
            <w:shd w:val="clear" w:color="auto" w:fill="auto"/>
            <w:tcMar>
              <w:top w:w="57" w:type="dxa"/>
              <w:bottom w:w="57" w:type="dxa"/>
            </w:tcMar>
          </w:tcPr>
          <w:p w:rsidR="00F86A9F" w:rsidRPr="006E10AA" w:rsidRDefault="00F86A9F" w:rsidP="00AA7681">
            <w:pPr>
              <w:rPr>
                <w:rtl/>
              </w:rPr>
            </w:pPr>
            <w:r>
              <w:rPr>
                <w:rFonts w:hint="cs"/>
                <w:rtl/>
              </w:rPr>
              <w:t>הטמעה לפי שעות</w:t>
            </w:r>
          </w:p>
        </w:tc>
        <w:tc>
          <w:tcPr>
            <w:tcW w:w="1417" w:type="dxa"/>
            <w:shd w:val="clear" w:color="auto" w:fill="auto"/>
            <w:tcMar>
              <w:top w:w="57" w:type="dxa"/>
              <w:bottom w:w="57" w:type="dxa"/>
            </w:tcMar>
          </w:tcPr>
          <w:p w:rsidR="00F86A9F" w:rsidRPr="006E10AA" w:rsidRDefault="00F86A9F" w:rsidP="00AA7681">
            <w:pPr>
              <w:rPr>
                <w:rtl/>
              </w:rPr>
            </w:pPr>
            <w:r>
              <w:rPr>
                <w:rFonts w:hint="cs"/>
                <w:rtl/>
              </w:rPr>
              <w:t>נוכחות באתר</w:t>
            </w:r>
          </w:p>
        </w:tc>
        <w:tc>
          <w:tcPr>
            <w:tcW w:w="1145" w:type="dxa"/>
            <w:shd w:val="clear" w:color="auto" w:fill="auto"/>
            <w:tcMar>
              <w:top w:w="57" w:type="dxa"/>
              <w:bottom w:w="57" w:type="dxa"/>
            </w:tcMar>
          </w:tcPr>
          <w:p w:rsidR="00F86A9F" w:rsidRPr="006E10AA" w:rsidRDefault="00F86A9F" w:rsidP="00AA7681">
            <w:pPr>
              <w:rPr>
                <w:rtl/>
              </w:rPr>
            </w:pPr>
            <w:r>
              <w:rPr>
                <w:rFonts w:hint="cs"/>
                <w:rtl/>
              </w:rPr>
              <w:t>דוח נוכחות</w:t>
            </w:r>
          </w:p>
        </w:tc>
        <w:tc>
          <w:tcPr>
            <w:tcW w:w="4302" w:type="dxa"/>
            <w:shd w:val="clear" w:color="auto" w:fill="auto"/>
            <w:tcMar>
              <w:top w:w="57" w:type="dxa"/>
              <w:bottom w:w="57" w:type="dxa"/>
            </w:tcMar>
          </w:tcPr>
          <w:p w:rsidR="00F86A9F" w:rsidRPr="006E10AA" w:rsidRDefault="00F86A9F" w:rsidP="00F86A9F">
            <w:pPr>
              <w:tabs>
                <w:tab w:val="num" w:pos="318"/>
              </w:tabs>
              <w:rPr>
                <w:rtl/>
              </w:rPr>
            </w:pPr>
            <w:r>
              <w:rPr>
                <w:rFonts w:hint="cs"/>
                <w:rtl/>
              </w:rPr>
              <w:t>דוח נוכחות חודשי באתר יימסר לאישור המנהל האחראי באתר, מטעם הלקוח</w:t>
            </w:r>
          </w:p>
        </w:tc>
      </w:tr>
    </w:tbl>
    <w:p w:rsidR="00B85C6F" w:rsidRPr="00581C0F" w:rsidRDefault="00B85C6F" w:rsidP="007E151D">
      <w:pPr>
        <w:pStyle w:val="31"/>
        <w:ind w:left="771" w:hanging="749"/>
        <w:rPr>
          <w:rtl/>
        </w:rPr>
      </w:pPr>
      <w:r w:rsidRPr="0034663E">
        <w:rPr>
          <w:rtl/>
        </w:rPr>
        <w:t>פגישות עם מציעים</w:t>
      </w:r>
      <w:bookmarkEnd w:id="451"/>
    </w:p>
    <w:p w:rsidR="00F430A1" w:rsidRPr="006E10AA" w:rsidRDefault="00F430A1" w:rsidP="00581C0F">
      <w:pPr>
        <w:pStyle w:val="50"/>
        <w:ind w:left="771" w:hanging="720"/>
      </w:pPr>
      <w:r w:rsidRPr="0034663E">
        <w:rPr>
          <w:rFonts w:hint="eastAsia"/>
          <w:rtl/>
        </w:rPr>
        <w:t>טרום</w:t>
      </w:r>
      <w:r w:rsidRPr="0034663E">
        <w:rPr>
          <w:rtl/>
        </w:rPr>
        <w:t xml:space="preserve"> הזכייה יידרש המציע לזמן את מנהל/י ה</w:t>
      </w:r>
      <w:r w:rsidR="00F07381">
        <w:rPr>
          <w:rFonts w:hint="cs"/>
          <w:rtl/>
        </w:rPr>
        <w:t>הדרכה/</w:t>
      </w:r>
      <w:r w:rsidRPr="0034663E">
        <w:rPr>
          <w:rtl/>
        </w:rPr>
        <w:t xml:space="preserve">הטמעה מטעמו לראיון אצל מנהלת </w:t>
      </w:r>
      <w:r w:rsidR="005A55EE">
        <w:rPr>
          <w:rFonts w:hint="cs"/>
          <w:rtl/>
        </w:rPr>
        <w:t xml:space="preserve">תחום בתי חולים </w:t>
      </w:r>
      <w:r w:rsidRPr="0034663E">
        <w:rPr>
          <w:rtl/>
        </w:rPr>
        <w:t>או מי מטעמה.</w:t>
      </w:r>
    </w:p>
    <w:p w:rsidR="00B85C6F" w:rsidRPr="00581C0F" w:rsidRDefault="005A55EE" w:rsidP="00581C0F">
      <w:pPr>
        <w:pStyle w:val="50"/>
        <w:ind w:left="771" w:hanging="720"/>
        <w:rPr>
          <w:rtl/>
        </w:rPr>
      </w:pPr>
      <w:r>
        <w:rPr>
          <w:rFonts w:hint="cs"/>
          <w:rtl/>
        </w:rPr>
        <w:t xml:space="preserve">מנהלי </w:t>
      </w:r>
      <w:r w:rsidR="00F07381">
        <w:rPr>
          <w:rFonts w:hint="cs"/>
          <w:rtl/>
        </w:rPr>
        <w:t>ההדרכה/</w:t>
      </w:r>
      <w:r>
        <w:rPr>
          <w:rFonts w:hint="cs"/>
          <w:rtl/>
        </w:rPr>
        <w:t>הטמעה שישולבו במהלך התהליך יידרשו גם הם לעבור ראיון אצל מנהלת תחום בתי חולים או מי מטעמה</w:t>
      </w:r>
      <w:r w:rsidR="00F430A1" w:rsidRPr="0034663E">
        <w:rPr>
          <w:rtl/>
        </w:rPr>
        <w:t>.</w:t>
      </w:r>
    </w:p>
    <w:p w:rsidR="006D5BC5" w:rsidRPr="006E10AA" w:rsidRDefault="006D5BC5" w:rsidP="0085426D">
      <w:pPr>
        <w:pStyle w:val="20"/>
      </w:pPr>
      <w:bookmarkStart w:id="452" w:name="_Toc426916160"/>
      <w:r w:rsidRPr="0034663E">
        <w:rPr>
          <w:rFonts w:hint="eastAsia"/>
          <w:rtl/>
        </w:rPr>
        <w:t>מערכות</w:t>
      </w:r>
      <w:r w:rsidRPr="0034663E">
        <w:rPr>
          <w:rtl/>
        </w:rPr>
        <w:t xml:space="preserve"> </w:t>
      </w:r>
      <w:r w:rsidRPr="0034663E">
        <w:rPr>
          <w:rFonts w:hint="eastAsia"/>
          <w:rtl/>
        </w:rPr>
        <w:t>וגורמים</w:t>
      </w:r>
      <w:r w:rsidRPr="0034663E">
        <w:rPr>
          <w:rtl/>
        </w:rPr>
        <w:t xml:space="preserve"> </w:t>
      </w:r>
      <w:r w:rsidRPr="0034663E">
        <w:rPr>
          <w:rFonts w:hint="eastAsia"/>
          <w:rtl/>
        </w:rPr>
        <w:t>משיקים</w:t>
      </w:r>
      <w:r w:rsidRPr="0034663E">
        <w:rPr>
          <w:rtl/>
        </w:rPr>
        <w:t xml:space="preserve"> </w:t>
      </w:r>
      <w:r w:rsidRPr="0034663E">
        <w:t>(</w:t>
      </w:r>
      <w:r w:rsidR="0085426D" w:rsidRPr="0034663E">
        <w:t>I</w:t>
      </w:r>
      <w:r w:rsidRPr="0034663E">
        <w:t>)</w:t>
      </w:r>
      <w:bookmarkEnd w:id="452"/>
    </w:p>
    <w:p w:rsidR="001B0FE1" w:rsidRPr="001B0FE1" w:rsidRDefault="001B0FE1" w:rsidP="00B23D09">
      <w:pPr>
        <w:pStyle w:val="af8"/>
        <w:numPr>
          <w:ilvl w:val="0"/>
          <w:numId w:val="36"/>
        </w:numPr>
      </w:pPr>
      <w:r>
        <w:rPr>
          <w:rFonts w:hint="cs"/>
          <w:rtl/>
        </w:rPr>
        <w:t>הנהלת תחום בתי חולים באגף המחשוב במשרד</w:t>
      </w:r>
    </w:p>
    <w:p w:rsidR="006D5BC5" w:rsidRPr="006E10AA" w:rsidRDefault="001B0FE1" w:rsidP="00B23D09">
      <w:pPr>
        <w:pStyle w:val="af8"/>
        <w:numPr>
          <w:ilvl w:val="0"/>
          <w:numId w:val="36"/>
        </w:numPr>
      </w:pPr>
      <w:r>
        <w:rPr>
          <w:rFonts w:hint="eastAsia"/>
          <w:color w:val="000000"/>
          <w:sz w:val="28"/>
          <w:rtl/>
        </w:rPr>
        <w:t>הנהל</w:t>
      </w:r>
      <w:r>
        <w:rPr>
          <w:rFonts w:hint="cs"/>
          <w:color w:val="000000"/>
          <w:sz w:val="28"/>
          <w:rtl/>
        </w:rPr>
        <w:t xml:space="preserve">ות </w:t>
      </w:r>
      <w:proofErr w:type="spellStart"/>
      <w:r>
        <w:rPr>
          <w:rFonts w:hint="cs"/>
          <w:color w:val="000000"/>
          <w:sz w:val="28"/>
          <w:rtl/>
        </w:rPr>
        <w:t>פרויקטי</w:t>
      </w:r>
      <w:proofErr w:type="spellEnd"/>
      <w:r>
        <w:rPr>
          <w:rFonts w:hint="cs"/>
          <w:color w:val="000000"/>
          <w:sz w:val="28"/>
          <w:rtl/>
        </w:rPr>
        <w:t xml:space="preserve"> </w:t>
      </w:r>
      <w:proofErr w:type="spellStart"/>
      <w:r w:rsidR="008335D0">
        <w:rPr>
          <w:rFonts w:hint="cs"/>
          <w:color w:val="000000"/>
          <w:sz w:val="28"/>
          <w:rtl/>
        </w:rPr>
        <w:t>נמ</w:t>
      </w:r>
      <w:r w:rsidR="008335D0">
        <w:rPr>
          <w:color w:val="000000"/>
          <w:sz w:val="28"/>
          <w:rtl/>
        </w:rPr>
        <w:t>"</w:t>
      </w:r>
      <w:r w:rsidR="008335D0">
        <w:rPr>
          <w:rFonts w:hint="cs"/>
          <w:color w:val="000000"/>
          <w:sz w:val="28"/>
          <w:rtl/>
        </w:rPr>
        <w:t>ר</w:t>
      </w:r>
      <w:proofErr w:type="spellEnd"/>
      <w:r>
        <w:rPr>
          <w:rFonts w:hint="cs"/>
          <w:color w:val="000000"/>
          <w:sz w:val="28"/>
          <w:rtl/>
        </w:rPr>
        <w:t>/מזור.</w:t>
      </w:r>
    </w:p>
    <w:p w:rsidR="00CA2DAC" w:rsidRPr="006E10AA" w:rsidRDefault="00CA2DAC" w:rsidP="00B23D09">
      <w:pPr>
        <w:pStyle w:val="af8"/>
        <w:numPr>
          <w:ilvl w:val="0"/>
          <w:numId w:val="36"/>
        </w:numPr>
      </w:pPr>
      <w:r w:rsidRPr="006E10AA">
        <w:rPr>
          <w:rFonts w:hint="eastAsia"/>
          <w:rtl/>
        </w:rPr>
        <w:t>מרכז</w:t>
      </w:r>
      <w:r w:rsidRPr="006E10AA">
        <w:rPr>
          <w:rtl/>
        </w:rPr>
        <w:t xml:space="preserve"> התמיכה של </w:t>
      </w:r>
      <w:proofErr w:type="spellStart"/>
      <w:r w:rsidR="003439AE" w:rsidRPr="006E10AA">
        <w:rPr>
          <w:rFonts w:hint="eastAsia"/>
          <w:rtl/>
        </w:rPr>
        <w:t>נמ</w:t>
      </w:r>
      <w:r w:rsidR="003439AE" w:rsidRPr="006E10AA">
        <w:rPr>
          <w:rtl/>
        </w:rPr>
        <w:t>"</w:t>
      </w:r>
      <w:r w:rsidR="003439AE" w:rsidRPr="006E10AA">
        <w:rPr>
          <w:rFonts w:hint="eastAsia"/>
          <w:rtl/>
        </w:rPr>
        <w:t>ר</w:t>
      </w:r>
      <w:proofErr w:type="spellEnd"/>
      <w:r w:rsidR="003439AE" w:rsidRPr="006E10AA">
        <w:rPr>
          <w:rtl/>
        </w:rPr>
        <w:t>-מזור</w:t>
      </w:r>
      <w:r w:rsidRPr="006E10AA">
        <w:rPr>
          <w:rtl/>
        </w:rPr>
        <w:t>.</w:t>
      </w:r>
    </w:p>
    <w:p w:rsidR="00CA2DAC" w:rsidRPr="006E10AA" w:rsidRDefault="00CA2DAC" w:rsidP="00B23D09">
      <w:pPr>
        <w:pStyle w:val="af8"/>
        <w:numPr>
          <w:ilvl w:val="0"/>
          <w:numId w:val="36"/>
        </w:numPr>
      </w:pPr>
      <w:r w:rsidRPr="006E10AA">
        <w:rPr>
          <w:rFonts w:hint="eastAsia"/>
          <w:rtl/>
        </w:rPr>
        <w:t>צוות</w:t>
      </w:r>
      <w:r w:rsidRPr="006E10AA">
        <w:rPr>
          <w:rtl/>
        </w:rPr>
        <w:t xml:space="preserve"> היישום והפיתוח של </w:t>
      </w:r>
      <w:proofErr w:type="spellStart"/>
      <w:r w:rsidR="003439AE" w:rsidRPr="006E10AA">
        <w:rPr>
          <w:rFonts w:hint="eastAsia"/>
          <w:rtl/>
        </w:rPr>
        <w:t>נמ</w:t>
      </w:r>
      <w:r w:rsidR="003439AE" w:rsidRPr="006E10AA">
        <w:rPr>
          <w:rtl/>
        </w:rPr>
        <w:t>"</w:t>
      </w:r>
      <w:r w:rsidR="003439AE" w:rsidRPr="006E10AA">
        <w:rPr>
          <w:rFonts w:hint="eastAsia"/>
          <w:rtl/>
        </w:rPr>
        <w:t>ר</w:t>
      </w:r>
      <w:proofErr w:type="spellEnd"/>
      <w:r w:rsidR="003439AE" w:rsidRPr="006E10AA">
        <w:rPr>
          <w:rtl/>
        </w:rPr>
        <w:t>-מזור</w:t>
      </w:r>
      <w:r w:rsidRPr="006E10AA">
        <w:rPr>
          <w:rtl/>
        </w:rPr>
        <w:t>.</w:t>
      </w:r>
    </w:p>
    <w:p w:rsidR="00241A57" w:rsidRDefault="006D5BC5" w:rsidP="00B23D09">
      <w:pPr>
        <w:pStyle w:val="af8"/>
        <w:numPr>
          <w:ilvl w:val="0"/>
          <w:numId w:val="36"/>
        </w:numPr>
      </w:pPr>
      <w:r w:rsidRPr="006E10AA">
        <w:rPr>
          <w:rFonts w:hint="eastAsia"/>
          <w:color w:val="000000"/>
          <w:sz w:val="28"/>
          <w:rtl/>
        </w:rPr>
        <w:t>מנהלת</w:t>
      </w:r>
      <w:r w:rsidRPr="006E10AA">
        <w:rPr>
          <w:color w:val="000000"/>
          <w:sz w:val="28"/>
          <w:rtl/>
        </w:rPr>
        <w:t xml:space="preserve"> פרויקט מטעם </w:t>
      </w:r>
      <w:r w:rsidR="005D5D87" w:rsidRPr="006E10AA">
        <w:rPr>
          <w:rFonts w:hint="eastAsia"/>
          <w:color w:val="000000"/>
          <w:sz w:val="28"/>
          <w:rtl/>
        </w:rPr>
        <w:t>בתיה</w:t>
      </w:r>
      <w:r w:rsidR="005D5D87" w:rsidRPr="006E10AA">
        <w:rPr>
          <w:color w:val="000000"/>
          <w:sz w:val="28"/>
          <w:rtl/>
        </w:rPr>
        <w:t>"</w:t>
      </w:r>
      <w:r w:rsidR="005D5D87" w:rsidRPr="006E10AA">
        <w:rPr>
          <w:rFonts w:hint="eastAsia"/>
          <w:color w:val="000000"/>
          <w:sz w:val="28"/>
          <w:rtl/>
        </w:rPr>
        <w:t>ח</w:t>
      </w:r>
      <w:r w:rsidRPr="006E10AA">
        <w:rPr>
          <w:color w:val="000000"/>
          <w:sz w:val="28"/>
          <w:rtl/>
        </w:rPr>
        <w:t xml:space="preserve"> - צוות מקומי הכולל מנהל פרויקט ונציגים מקצועיים. חלק מחברי הצוות חברים בוועדת היגוי משרדית המלווה את הפרויקט שהינה בעלת סמכות לקבל החלטות בכל הנוגע למימוש </w:t>
      </w:r>
      <w:r w:rsidR="00116A3E" w:rsidRPr="006E10AA">
        <w:rPr>
          <w:rFonts w:hint="eastAsia"/>
          <w:color w:val="000000"/>
          <w:sz w:val="28"/>
          <w:rtl/>
        </w:rPr>
        <w:t>פרויקט</w:t>
      </w:r>
      <w:r w:rsidR="00116A3E" w:rsidRPr="006E10AA">
        <w:rPr>
          <w:color w:val="000000"/>
          <w:sz w:val="28"/>
          <w:rtl/>
        </w:rPr>
        <w:t xml:space="preserve"> </w:t>
      </w:r>
      <w:proofErr w:type="spellStart"/>
      <w:r w:rsidR="003439AE" w:rsidRPr="006E10AA">
        <w:rPr>
          <w:rFonts w:hint="eastAsia"/>
          <w:color w:val="000000"/>
          <w:sz w:val="28"/>
          <w:rtl/>
        </w:rPr>
        <w:t>נמ</w:t>
      </w:r>
      <w:r w:rsidR="003439AE" w:rsidRPr="006E10AA">
        <w:rPr>
          <w:color w:val="000000"/>
          <w:sz w:val="28"/>
          <w:rtl/>
        </w:rPr>
        <w:t>"</w:t>
      </w:r>
      <w:r w:rsidR="003439AE" w:rsidRPr="006E10AA">
        <w:rPr>
          <w:rFonts w:hint="eastAsia"/>
          <w:color w:val="000000"/>
          <w:sz w:val="28"/>
          <w:rtl/>
        </w:rPr>
        <w:t>ר</w:t>
      </w:r>
      <w:proofErr w:type="spellEnd"/>
      <w:r w:rsidR="003439AE" w:rsidRPr="006E10AA">
        <w:rPr>
          <w:color w:val="000000"/>
          <w:sz w:val="28"/>
          <w:rtl/>
        </w:rPr>
        <w:t>-מזור</w:t>
      </w:r>
      <w:r w:rsidRPr="006E10AA">
        <w:rPr>
          <w:color w:val="000000"/>
          <w:sz w:val="28"/>
          <w:rtl/>
        </w:rPr>
        <w:t xml:space="preserve"> ב</w:t>
      </w:r>
      <w:r w:rsidR="005D5D87" w:rsidRPr="006E10AA">
        <w:rPr>
          <w:rFonts w:hint="eastAsia"/>
          <w:color w:val="000000"/>
          <w:sz w:val="28"/>
          <w:rtl/>
        </w:rPr>
        <w:t>בתיה</w:t>
      </w:r>
      <w:r w:rsidR="005D5D87" w:rsidRPr="006E10AA">
        <w:rPr>
          <w:color w:val="000000"/>
          <w:sz w:val="28"/>
          <w:rtl/>
        </w:rPr>
        <w:t>"</w:t>
      </w:r>
      <w:r w:rsidR="005D5D87" w:rsidRPr="006E10AA">
        <w:rPr>
          <w:rFonts w:hint="eastAsia"/>
          <w:color w:val="000000"/>
          <w:sz w:val="28"/>
          <w:rtl/>
        </w:rPr>
        <w:t>ח</w:t>
      </w:r>
      <w:r w:rsidRPr="006E10AA">
        <w:rPr>
          <w:color w:val="000000"/>
          <w:sz w:val="28"/>
          <w:rtl/>
        </w:rPr>
        <w:t xml:space="preserve"> ותהליכי העבודה הנגזרים מכך.</w:t>
      </w:r>
    </w:p>
    <w:p w:rsidR="001B0FE1" w:rsidRDefault="001B0FE1" w:rsidP="00B23D09">
      <w:pPr>
        <w:pStyle w:val="af8"/>
        <w:numPr>
          <w:ilvl w:val="0"/>
          <w:numId w:val="36"/>
        </w:numPr>
      </w:pPr>
      <w:r>
        <w:rPr>
          <w:rFonts w:hint="cs"/>
          <w:rtl/>
        </w:rPr>
        <w:t xml:space="preserve">ספק הפתרון המוטמע </w:t>
      </w:r>
      <w:r>
        <w:rPr>
          <w:rtl/>
        </w:rPr>
        <w:t>–</w:t>
      </w:r>
      <w:r>
        <w:rPr>
          <w:rFonts w:hint="cs"/>
          <w:rtl/>
        </w:rPr>
        <w:t xml:space="preserve"> חברה/ארגון שהוא הבעלים של המוצר/היכולת שהספק מדריך/מטמיע.</w:t>
      </w:r>
    </w:p>
    <w:p w:rsidR="001B0FE1" w:rsidRDefault="001B0FE1" w:rsidP="00C01B7F">
      <w:pPr>
        <w:bidi w:val="0"/>
        <w:spacing w:before="0" w:line="240" w:lineRule="auto"/>
        <w:jc w:val="right"/>
      </w:pPr>
    </w:p>
    <w:p w:rsidR="001B0FE1" w:rsidRPr="006E10AA" w:rsidRDefault="00C01B7F" w:rsidP="004571D1">
      <w:pPr>
        <w:bidi w:val="0"/>
        <w:spacing w:before="0" w:line="240" w:lineRule="auto"/>
        <w:jc w:val="left"/>
      </w:pPr>
      <w:r>
        <w:rPr>
          <w:rtl/>
        </w:rPr>
        <w:br w:type="page"/>
      </w:r>
    </w:p>
    <w:p w:rsidR="00B85C6F" w:rsidRPr="006E10AA" w:rsidRDefault="00B85C6F" w:rsidP="00581C0F">
      <w:pPr>
        <w:pStyle w:val="10"/>
        <w:ind w:left="731" w:hanging="709"/>
        <w:rPr>
          <w:rtl/>
        </w:rPr>
      </w:pPr>
      <w:bookmarkStart w:id="453" w:name="_Toc135452332"/>
      <w:bookmarkStart w:id="454" w:name="_Toc162000319"/>
      <w:bookmarkStart w:id="455" w:name="_Toc426916161"/>
      <w:bookmarkEnd w:id="443"/>
      <w:bookmarkEnd w:id="444"/>
      <w:r w:rsidRPr="0034663E">
        <w:rPr>
          <w:rtl/>
        </w:rPr>
        <w:lastRenderedPageBreak/>
        <w:t>טכנולוגיה</w:t>
      </w:r>
      <w:bookmarkEnd w:id="427"/>
      <w:bookmarkEnd w:id="428"/>
      <w:r w:rsidRPr="0034663E">
        <w:rPr>
          <w:rtl/>
        </w:rPr>
        <w:t xml:space="preserve"> ותשתית </w:t>
      </w:r>
      <w:r w:rsidRPr="0034663E">
        <w:t>(</w:t>
      </w:r>
      <w:r w:rsidR="0085426D" w:rsidRPr="0034663E">
        <w:t>I</w:t>
      </w:r>
      <w:r w:rsidRPr="0034663E">
        <w:t>)</w:t>
      </w:r>
      <w:bookmarkEnd w:id="453"/>
      <w:bookmarkEnd w:id="454"/>
      <w:bookmarkEnd w:id="455"/>
    </w:p>
    <w:p w:rsidR="00B85C6F" w:rsidRPr="006E10AA" w:rsidRDefault="00B85C6F" w:rsidP="009115A6">
      <w:pPr>
        <w:pStyle w:val="20"/>
      </w:pPr>
      <w:bookmarkStart w:id="456" w:name="_Toc162000324"/>
      <w:bookmarkStart w:id="457" w:name="_Toc426916162"/>
      <w:r w:rsidRPr="0034663E">
        <w:rPr>
          <w:rtl/>
        </w:rPr>
        <w:t>חומרה</w:t>
      </w:r>
      <w:bookmarkEnd w:id="456"/>
      <w:r w:rsidR="009162F4" w:rsidRPr="0034663E">
        <w:rPr>
          <w:rtl/>
        </w:rPr>
        <w:t xml:space="preserve"> </w:t>
      </w:r>
      <w:r w:rsidR="00B0335D" w:rsidRPr="0034663E">
        <w:rPr>
          <w:rtl/>
        </w:rPr>
        <w:t>(</w:t>
      </w:r>
      <w:r w:rsidR="00B0335D" w:rsidRPr="0034663E">
        <w:t>I</w:t>
      </w:r>
      <w:r w:rsidR="00B0335D" w:rsidRPr="0034663E">
        <w:rPr>
          <w:rtl/>
        </w:rPr>
        <w:t>)</w:t>
      </w:r>
      <w:bookmarkEnd w:id="457"/>
    </w:p>
    <w:p w:rsidR="00CD761A" w:rsidRPr="006E10AA" w:rsidRDefault="001643F8" w:rsidP="00FF6B7B">
      <w:pPr>
        <w:rPr>
          <w:rtl/>
        </w:rPr>
      </w:pPr>
      <w:r w:rsidRPr="006E10AA">
        <w:rPr>
          <w:rFonts w:hint="eastAsia"/>
          <w:rtl/>
        </w:rPr>
        <w:t>חשוב</w:t>
      </w:r>
      <w:r w:rsidRPr="006E10AA">
        <w:rPr>
          <w:rtl/>
        </w:rPr>
        <w:t xml:space="preserve"> </w:t>
      </w:r>
      <w:r w:rsidRPr="006E10AA">
        <w:rPr>
          <w:rFonts w:hint="eastAsia"/>
          <w:rtl/>
        </w:rPr>
        <w:t>לציין</w:t>
      </w:r>
      <w:r w:rsidRPr="006E10AA">
        <w:rPr>
          <w:rtl/>
        </w:rPr>
        <w:t xml:space="preserve"> </w:t>
      </w:r>
      <w:r w:rsidRPr="006E10AA">
        <w:rPr>
          <w:rFonts w:hint="eastAsia"/>
          <w:rtl/>
        </w:rPr>
        <w:t>שבכל</w:t>
      </w:r>
      <w:r w:rsidRPr="006E10AA">
        <w:rPr>
          <w:rtl/>
        </w:rPr>
        <w:t xml:space="preserve"> </w:t>
      </w:r>
      <w:r w:rsidRPr="006E10AA">
        <w:rPr>
          <w:rFonts w:hint="eastAsia"/>
          <w:rtl/>
        </w:rPr>
        <w:t>סוג</w:t>
      </w:r>
      <w:r w:rsidRPr="006E10AA">
        <w:rPr>
          <w:rtl/>
        </w:rPr>
        <w:t xml:space="preserve"> </w:t>
      </w:r>
      <w:r w:rsidRPr="006E10AA">
        <w:rPr>
          <w:rFonts w:hint="eastAsia"/>
          <w:rtl/>
        </w:rPr>
        <w:t>של</w:t>
      </w:r>
      <w:r w:rsidRPr="006E10AA">
        <w:rPr>
          <w:rtl/>
        </w:rPr>
        <w:t xml:space="preserve"> </w:t>
      </w:r>
      <w:r w:rsidRPr="006E10AA">
        <w:rPr>
          <w:rFonts w:hint="eastAsia"/>
          <w:rtl/>
        </w:rPr>
        <w:t>עבודה</w:t>
      </w:r>
      <w:r w:rsidRPr="006E10AA">
        <w:rPr>
          <w:rtl/>
        </w:rPr>
        <w:t xml:space="preserve"> </w:t>
      </w:r>
      <w:r w:rsidRPr="006E10AA">
        <w:rPr>
          <w:rFonts w:hint="eastAsia"/>
          <w:rtl/>
        </w:rPr>
        <w:t>מול</w:t>
      </w:r>
      <w:r w:rsidRPr="006E10AA">
        <w:rPr>
          <w:rtl/>
        </w:rPr>
        <w:t xml:space="preserve"> </w:t>
      </w:r>
      <w:r w:rsidRPr="006E10AA">
        <w:rPr>
          <w:rFonts w:hint="eastAsia"/>
          <w:rtl/>
        </w:rPr>
        <w:t>אתר</w:t>
      </w:r>
      <w:r w:rsidRPr="006E10AA">
        <w:rPr>
          <w:rtl/>
        </w:rPr>
        <w:t xml:space="preserve"> </w:t>
      </w:r>
      <w:r w:rsidRPr="006E10AA">
        <w:rPr>
          <w:rFonts w:hint="eastAsia"/>
          <w:rtl/>
        </w:rPr>
        <w:t>הייצור</w:t>
      </w:r>
      <w:r w:rsidRPr="006E10AA">
        <w:rPr>
          <w:rtl/>
        </w:rPr>
        <w:t xml:space="preserve"> </w:t>
      </w:r>
      <w:r w:rsidRPr="006E10AA">
        <w:rPr>
          <w:rFonts w:hint="eastAsia"/>
          <w:rtl/>
        </w:rPr>
        <w:t>ומערכות</w:t>
      </w:r>
      <w:r w:rsidRPr="006E10AA">
        <w:rPr>
          <w:rtl/>
        </w:rPr>
        <w:t xml:space="preserve"> </w:t>
      </w:r>
      <w:r w:rsidRPr="006E10AA">
        <w:rPr>
          <w:rFonts w:hint="eastAsia"/>
          <w:rtl/>
        </w:rPr>
        <w:t>פורטל</w:t>
      </w:r>
      <w:r w:rsidRPr="006E10AA">
        <w:rPr>
          <w:rtl/>
        </w:rPr>
        <w:t xml:space="preserve"> (ייצור </w:t>
      </w:r>
      <w:r w:rsidRPr="006E10AA">
        <w:rPr>
          <w:rFonts w:hint="eastAsia"/>
          <w:rtl/>
        </w:rPr>
        <w:t>והדרכה</w:t>
      </w:r>
      <w:r w:rsidRPr="006E10AA">
        <w:rPr>
          <w:rtl/>
        </w:rPr>
        <w:t xml:space="preserve">) </w:t>
      </w:r>
      <w:r w:rsidRPr="006E10AA">
        <w:rPr>
          <w:rFonts w:hint="eastAsia"/>
          <w:rtl/>
        </w:rPr>
        <w:t>חובה</w:t>
      </w:r>
      <w:r w:rsidRPr="006E10AA">
        <w:rPr>
          <w:rtl/>
        </w:rPr>
        <w:t xml:space="preserve"> </w:t>
      </w:r>
      <w:r w:rsidRPr="006E10AA">
        <w:rPr>
          <w:rFonts w:hint="eastAsia"/>
          <w:rtl/>
        </w:rPr>
        <w:t>להזדהות</w:t>
      </w:r>
      <w:r w:rsidRPr="006E10AA">
        <w:rPr>
          <w:rtl/>
        </w:rPr>
        <w:t xml:space="preserve"> </w:t>
      </w:r>
      <w:r w:rsidRPr="006E10AA">
        <w:rPr>
          <w:rFonts w:hint="eastAsia"/>
          <w:rtl/>
        </w:rPr>
        <w:t>עם</w:t>
      </w:r>
      <w:r w:rsidRPr="006E10AA">
        <w:rPr>
          <w:rtl/>
        </w:rPr>
        <w:t xml:space="preserve"> </w:t>
      </w:r>
      <w:r w:rsidRPr="006E10AA">
        <w:rPr>
          <w:rFonts w:hint="eastAsia"/>
          <w:rtl/>
        </w:rPr>
        <w:t>כרטי</w:t>
      </w:r>
      <w:r w:rsidR="00CD761A" w:rsidRPr="006E10AA">
        <w:rPr>
          <w:rFonts w:hint="eastAsia"/>
          <w:rtl/>
        </w:rPr>
        <w:t>ס</w:t>
      </w:r>
      <w:r w:rsidR="00CD761A" w:rsidRPr="006E10AA">
        <w:rPr>
          <w:rtl/>
        </w:rPr>
        <w:t xml:space="preserve"> חכם. הכרטיסים מונפקים ע"י גורמים </w:t>
      </w:r>
      <w:r w:rsidRPr="006E10AA">
        <w:rPr>
          <w:rFonts w:hint="eastAsia"/>
          <w:rtl/>
        </w:rPr>
        <w:t>מאשר</w:t>
      </w:r>
      <w:r w:rsidR="00CD761A" w:rsidRPr="006E10AA">
        <w:rPr>
          <w:rFonts w:hint="eastAsia"/>
          <w:rtl/>
        </w:rPr>
        <w:t>ים</w:t>
      </w:r>
      <w:r w:rsidR="00CD761A" w:rsidRPr="006E10AA">
        <w:rPr>
          <w:rtl/>
        </w:rPr>
        <w:t xml:space="preserve"> </w:t>
      </w:r>
      <w:r w:rsidR="00CD761A" w:rsidRPr="006E10AA">
        <w:rPr>
          <w:rFonts w:hint="eastAsia"/>
          <w:rtl/>
        </w:rPr>
        <w:t>מורשים</w:t>
      </w:r>
      <w:r w:rsidR="00CD761A" w:rsidRPr="006E10AA">
        <w:rPr>
          <w:rtl/>
        </w:rPr>
        <w:t>.</w:t>
      </w:r>
      <w:r w:rsidR="00F82C73" w:rsidRPr="006E10AA">
        <w:rPr>
          <w:rtl/>
        </w:rPr>
        <w:t xml:space="preserve"> על הספק להנפיק כרטיסים אצל הגורם המאשר עבור העובדים מטעמו לצורך הזדהות מול אתר הייצור ומערכות הפורטל (ייצור והדרכה).</w:t>
      </w:r>
      <w:r w:rsidR="00B15580">
        <w:rPr>
          <w:rFonts w:hint="cs"/>
          <w:rtl/>
        </w:rPr>
        <w:t xml:space="preserve">  ההנפקה הינה באחריות הספק ועל חשבונו.</w:t>
      </w:r>
    </w:p>
    <w:p w:rsidR="00F82C73" w:rsidRPr="006E10AA" w:rsidRDefault="00F82C73" w:rsidP="00B23D09">
      <w:pPr>
        <w:pStyle w:val="af8"/>
        <w:numPr>
          <w:ilvl w:val="0"/>
          <w:numId w:val="70"/>
        </w:numPr>
        <w:ind w:left="360"/>
        <w:jc w:val="left"/>
        <w:rPr>
          <w:rtl/>
        </w:rPr>
      </w:pPr>
      <w:r w:rsidRPr="006E10AA">
        <w:rPr>
          <w:rFonts w:hint="eastAsia"/>
          <w:rtl/>
        </w:rPr>
        <w:t>מידע</w:t>
      </w:r>
      <w:r w:rsidRPr="006E10AA">
        <w:rPr>
          <w:rtl/>
        </w:rPr>
        <w:t xml:space="preserve"> עדכני לגבי פרטי הגורמים המאשרים המורשים ניתן למצוא באתר פורטל השירותים והמידע הממשלתי, בקישור: </w:t>
      </w:r>
      <w:r w:rsidRPr="006E10AA">
        <w:t>http://www.tehila.gov.il/SiteCollectionDocuments/smartCardApprove.pdf</w:t>
      </w:r>
    </w:p>
    <w:p w:rsidR="00F82C73" w:rsidRPr="006E10AA" w:rsidRDefault="00CD761A" w:rsidP="00B23D09">
      <w:pPr>
        <w:pStyle w:val="af8"/>
        <w:numPr>
          <w:ilvl w:val="0"/>
          <w:numId w:val="70"/>
        </w:numPr>
        <w:ind w:left="360"/>
      </w:pPr>
      <w:r w:rsidRPr="006E10AA">
        <w:rPr>
          <w:rFonts w:hint="eastAsia"/>
          <w:rtl/>
        </w:rPr>
        <w:t>מידע</w:t>
      </w:r>
      <w:r w:rsidRPr="006E10AA">
        <w:rPr>
          <w:rtl/>
        </w:rPr>
        <w:t xml:space="preserve"> עדכני לגבי פרטי </w:t>
      </w:r>
      <w:r w:rsidR="001643F8" w:rsidRPr="006E10AA">
        <w:rPr>
          <w:rFonts w:hint="eastAsia"/>
          <w:rtl/>
        </w:rPr>
        <w:t>הכרטיסים</w:t>
      </w:r>
      <w:r w:rsidR="001643F8" w:rsidRPr="006E10AA">
        <w:rPr>
          <w:rtl/>
        </w:rPr>
        <w:t xml:space="preserve"> </w:t>
      </w:r>
      <w:r w:rsidRPr="006E10AA">
        <w:rPr>
          <w:rFonts w:hint="eastAsia"/>
          <w:rtl/>
        </w:rPr>
        <w:t>החכמים</w:t>
      </w:r>
      <w:r w:rsidRPr="006E10AA">
        <w:rPr>
          <w:rtl/>
        </w:rPr>
        <w:t xml:space="preserve"> (לרבות קורא כרטיסים, התקנות וכדומה) </w:t>
      </w:r>
      <w:r w:rsidR="001643F8" w:rsidRPr="006E10AA">
        <w:rPr>
          <w:rFonts w:hint="eastAsia"/>
          <w:rtl/>
        </w:rPr>
        <w:t>הידועים</w:t>
      </w:r>
      <w:r w:rsidR="001643F8" w:rsidRPr="006E10AA">
        <w:rPr>
          <w:rtl/>
        </w:rPr>
        <w:t xml:space="preserve"> כיום</w:t>
      </w:r>
      <w:r w:rsidR="001643F8" w:rsidRPr="006E10AA">
        <w:t xml:space="preserve"> </w:t>
      </w:r>
      <w:r w:rsidR="001643F8" w:rsidRPr="006E10AA">
        <w:rPr>
          <w:rtl/>
        </w:rPr>
        <w:t>שעומדים</w:t>
      </w:r>
      <w:r w:rsidR="001643F8" w:rsidRPr="006E10AA">
        <w:t xml:space="preserve"> </w:t>
      </w:r>
      <w:r w:rsidR="001643F8" w:rsidRPr="006E10AA">
        <w:rPr>
          <w:rtl/>
        </w:rPr>
        <w:t xml:space="preserve">בדרישות </w:t>
      </w:r>
      <w:r w:rsidR="00826754">
        <w:rPr>
          <w:rFonts w:hint="eastAsia"/>
          <w:rtl/>
        </w:rPr>
        <w:t>המשרד</w:t>
      </w:r>
      <w:r w:rsidR="001643F8" w:rsidRPr="006E10AA">
        <w:t xml:space="preserve"> </w:t>
      </w:r>
      <w:r w:rsidRPr="006E10AA">
        <w:rPr>
          <w:rFonts w:hint="eastAsia"/>
          <w:rtl/>
        </w:rPr>
        <w:t>ניתן</w:t>
      </w:r>
      <w:r w:rsidRPr="006E10AA">
        <w:rPr>
          <w:rtl/>
        </w:rPr>
        <w:t xml:space="preserve"> </w:t>
      </w:r>
      <w:r w:rsidRPr="006E10AA">
        <w:rPr>
          <w:rFonts w:hint="eastAsia"/>
          <w:rtl/>
        </w:rPr>
        <w:t>למצוא</w:t>
      </w:r>
      <w:r w:rsidRPr="006E10AA">
        <w:rPr>
          <w:rtl/>
        </w:rPr>
        <w:t xml:space="preserve"> </w:t>
      </w:r>
      <w:r w:rsidRPr="006E10AA">
        <w:rPr>
          <w:rFonts w:hint="eastAsia"/>
          <w:rtl/>
        </w:rPr>
        <w:t>באתר</w:t>
      </w:r>
      <w:r w:rsidRPr="006E10AA">
        <w:rPr>
          <w:rtl/>
        </w:rPr>
        <w:t xml:space="preserve"> </w:t>
      </w:r>
      <w:r w:rsidRPr="006E10AA">
        <w:rPr>
          <w:rFonts w:hint="eastAsia"/>
          <w:rtl/>
        </w:rPr>
        <w:t>פורטל</w:t>
      </w:r>
      <w:r w:rsidRPr="006E10AA">
        <w:rPr>
          <w:rtl/>
        </w:rPr>
        <w:t xml:space="preserve"> </w:t>
      </w:r>
      <w:r w:rsidRPr="006E10AA">
        <w:rPr>
          <w:rFonts w:hint="eastAsia"/>
          <w:rtl/>
        </w:rPr>
        <w:t>השירותים</w:t>
      </w:r>
      <w:r w:rsidRPr="006E10AA">
        <w:rPr>
          <w:rtl/>
        </w:rPr>
        <w:t xml:space="preserve"> </w:t>
      </w:r>
      <w:r w:rsidRPr="006E10AA">
        <w:rPr>
          <w:rFonts w:hint="eastAsia"/>
          <w:rtl/>
        </w:rPr>
        <w:t>והמידע</w:t>
      </w:r>
      <w:r w:rsidRPr="006E10AA">
        <w:rPr>
          <w:rtl/>
        </w:rPr>
        <w:t xml:space="preserve"> </w:t>
      </w:r>
      <w:r w:rsidRPr="006E10AA">
        <w:rPr>
          <w:rFonts w:hint="eastAsia"/>
          <w:rtl/>
        </w:rPr>
        <w:t>הממשלתי</w:t>
      </w:r>
      <w:r w:rsidRPr="006E10AA">
        <w:rPr>
          <w:rtl/>
        </w:rPr>
        <w:t xml:space="preserve">, </w:t>
      </w:r>
      <w:r w:rsidRPr="006E10AA">
        <w:rPr>
          <w:rFonts w:hint="eastAsia"/>
          <w:rtl/>
        </w:rPr>
        <w:t>בקישור</w:t>
      </w:r>
      <w:r w:rsidRPr="006E10AA">
        <w:rPr>
          <w:rtl/>
        </w:rPr>
        <w:t>:</w:t>
      </w:r>
      <w:r w:rsidR="00F82C73" w:rsidRPr="006E10AA">
        <w:rPr>
          <w:rtl/>
        </w:rPr>
        <w:t xml:space="preserve"> </w:t>
      </w:r>
      <w:r w:rsidRPr="006E10AA">
        <w:t>http://www.gov.il/FirstGov/smartCard</w:t>
      </w:r>
      <w:r w:rsidRPr="006E10AA">
        <w:rPr>
          <w:rtl/>
        </w:rPr>
        <w:t>/</w:t>
      </w:r>
    </w:p>
    <w:p w:rsidR="00CD761A" w:rsidRPr="006E10AA" w:rsidRDefault="00CD761A" w:rsidP="00F82C73">
      <w:pPr>
        <w:pStyle w:val="af8"/>
        <w:ind w:left="360"/>
      </w:pPr>
    </w:p>
    <w:p w:rsidR="00B85C6F" w:rsidRPr="006E10AA" w:rsidRDefault="00B85C6F" w:rsidP="0085426D">
      <w:pPr>
        <w:pStyle w:val="20"/>
      </w:pPr>
      <w:bookmarkStart w:id="458" w:name="_Toc162000338"/>
      <w:bookmarkStart w:id="459" w:name="_Ref394314854"/>
      <w:bookmarkStart w:id="460" w:name="_Ref394314905"/>
      <w:bookmarkStart w:id="461" w:name="_Toc426916163"/>
      <w:r w:rsidRPr="0034663E">
        <w:rPr>
          <w:rtl/>
        </w:rPr>
        <w:t>תשתית סביבתית</w:t>
      </w:r>
      <w:bookmarkEnd w:id="458"/>
      <w:r w:rsidR="00DA022A" w:rsidRPr="0034663E">
        <w:rPr>
          <w:rtl/>
        </w:rPr>
        <w:t xml:space="preserve"> (</w:t>
      </w:r>
      <w:r w:rsidR="0085426D" w:rsidRPr="0034663E">
        <w:t>I</w:t>
      </w:r>
      <w:r w:rsidR="00DA022A" w:rsidRPr="0034663E">
        <w:rPr>
          <w:rtl/>
        </w:rPr>
        <w:t>)</w:t>
      </w:r>
      <w:bookmarkEnd w:id="459"/>
      <w:bookmarkEnd w:id="460"/>
      <w:bookmarkEnd w:id="461"/>
    </w:p>
    <w:p w:rsidR="001643F8" w:rsidRPr="006E10AA" w:rsidRDefault="001643F8" w:rsidP="001643F8">
      <w:pPr>
        <w:rPr>
          <w:rtl/>
        </w:rPr>
      </w:pPr>
      <w:r w:rsidRPr="006E10AA">
        <w:rPr>
          <w:rFonts w:hint="eastAsia"/>
          <w:rtl/>
        </w:rPr>
        <w:t>במערכת</w:t>
      </w:r>
      <w:r w:rsidRPr="006E10AA">
        <w:rPr>
          <w:rtl/>
        </w:rPr>
        <w:t xml:space="preserve"> </w:t>
      </w:r>
      <w:proofErr w:type="spellStart"/>
      <w:r w:rsidR="003439AE" w:rsidRPr="006E10AA">
        <w:rPr>
          <w:rFonts w:hint="eastAsia"/>
          <w:rtl/>
        </w:rPr>
        <w:t>נמ</w:t>
      </w:r>
      <w:r w:rsidR="003439AE" w:rsidRPr="006E10AA">
        <w:rPr>
          <w:rtl/>
        </w:rPr>
        <w:t>"</w:t>
      </w:r>
      <w:r w:rsidR="003439AE" w:rsidRPr="006E10AA">
        <w:rPr>
          <w:rFonts w:hint="eastAsia"/>
          <w:rtl/>
        </w:rPr>
        <w:t>ר</w:t>
      </w:r>
      <w:proofErr w:type="spellEnd"/>
      <w:r w:rsidR="003439AE" w:rsidRPr="006E10AA">
        <w:rPr>
          <w:rtl/>
        </w:rPr>
        <w:t>-מזור</w:t>
      </w:r>
      <w:r w:rsidRPr="006E10AA">
        <w:rPr>
          <w:rtl/>
        </w:rPr>
        <w:t xml:space="preserve"> קיימות מספר מערכות</w:t>
      </w:r>
      <w:r w:rsidR="000E0B07">
        <w:rPr>
          <w:rFonts w:hint="cs"/>
          <w:rtl/>
        </w:rPr>
        <w:t xml:space="preserve"> (סביבות)</w:t>
      </w:r>
      <w:r w:rsidRPr="006E10AA">
        <w:rPr>
          <w:rtl/>
        </w:rPr>
        <w:t xml:space="preserve"> עבודה:</w:t>
      </w:r>
    </w:p>
    <w:p w:rsidR="001643F8" w:rsidRPr="006E10AA" w:rsidRDefault="001643F8" w:rsidP="00B23D09">
      <w:pPr>
        <w:numPr>
          <w:ilvl w:val="0"/>
          <w:numId w:val="34"/>
        </w:numPr>
        <w:tabs>
          <w:tab w:val="clear" w:pos="720"/>
          <w:tab w:val="num" w:pos="431"/>
        </w:tabs>
        <w:spacing w:before="0"/>
        <w:ind w:left="431" w:hanging="425"/>
        <w:jc w:val="left"/>
      </w:pPr>
      <w:bookmarkStart w:id="462" w:name="_Ref162590946"/>
      <w:r w:rsidRPr="006E10AA">
        <w:rPr>
          <w:rFonts w:hint="eastAsia"/>
          <w:b/>
          <w:bCs/>
          <w:rtl/>
        </w:rPr>
        <w:t>מערכות</w:t>
      </w:r>
      <w:r w:rsidRPr="006E10AA">
        <w:rPr>
          <w:b/>
          <w:bCs/>
          <w:rtl/>
        </w:rPr>
        <w:t xml:space="preserve"> </w:t>
      </w:r>
      <w:r w:rsidRPr="006E10AA">
        <w:rPr>
          <w:rFonts w:hint="eastAsia"/>
          <w:b/>
          <w:bCs/>
          <w:rtl/>
        </w:rPr>
        <w:t>ייצור</w:t>
      </w:r>
      <w:r w:rsidRPr="006E10AA">
        <w:rPr>
          <w:b/>
          <w:bCs/>
          <w:rtl/>
        </w:rPr>
        <w:t>-</w:t>
      </w:r>
      <w:r w:rsidRPr="006E10AA">
        <w:rPr>
          <w:rtl/>
        </w:rPr>
        <w:t xml:space="preserve"> מערכות המשמשות את עובדי </w:t>
      </w:r>
      <w:r w:rsidR="009034E4" w:rsidRPr="006E10AA">
        <w:rPr>
          <w:rFonts w:hint="eastAsia"/>
          <w:rtl/>
        </w:rPr>
        <w:t>בתי</w:t>
      </w:r>
      <w:r w:rsidR="009034E4" w:rsidRPr="006E10AA">
        <w:rPr>
          <w:rtl/>
        </w:rPr>
        <w:t xml:space="preserve"> </w:t>
      </w:r>
      <w:r w:rsidR="009034E4" w:rsidRPr="006E10AA">
        <w:rPr>
          <w:rFonts w:hint="eastAsia"/>
          <w:rtl/>
        </w:rPr>
        <w:t>החולים</w:t>
      </w:r>
      <w:r w:rsidRPr="006E10AA">
        <w:rPr>
          <w:rtl/>
        </w:rPr>
        <w:t xml:space="preserve"> בעבודתם</w:t>
      </w:r>
      <w:bookmarkEnd w:id="462"/>
      <w:r w:rsidR="00451D11" w:rsidRPr="006E10AA">
        <w:rPr>
          <w:rtl/>
        </w:rPr>
        <w:t xml:space="preserve">, </w:t>
      </w:r>
      <w:r w:rsidR="00451D11" w:rsidRPr="006E10AA">
        <w:rPr>
          <w:rFonts w:hint="eastAsia"/>
          <w:rtl/>
        </w:rPr>
        <w:t>כגון</w:t>
      </w:r>
      <w:r w:rsidR="00451D11" w:rsidRPr="006E10AA">
        <w:rPr>
          <w:rtl/>
        </w:rPr>
        <w:t>:</w:t>
      </w:r>
    </w:p>
    <w:p w:rsidR="001643F8" w:rsidRPr="006E10AA" w:rsidRDefault="001643F8" w:rsidP="00B23D09">
      <w:pPr>
        <w:numPr>
          <w:ilvl w:val="0"/>
          <w:numId w:val="35"/>
        </w:numPr>
        <w:tabs>
          <w:tab w:val="clear" w:pos="3565"/>
        </w:tabs>
        <w:spacing w:before="0"/>
        <w:ind w:left="714" w:hanging="283"/>
        <w:jc w:val="left"/>
      </w:pPr>
      <w:r w:rsidRPr="006E10AA">
        <w:rPr>
          <w:rFonts w:hint="eastAsia"/>
          <w:rtl/>
        </w:rPr>
        <w:t>המערכת</w:t>
      </w:r>
      <w:r w:rsidRPr="006E10AA">
        <w:rPr>
          <w:rtl/>
        </w:rPr>
        <w:t xml:space="preserve"> </w:t>
      </w:r>
      <w:r w:rsidRPr="006E10AA">
        <w:rPr>
          <w:rFonts w:hint="eastAsia"/>
          <w:rtl/>
        </w:rPr>
        <w:t>הארגונית</w:t>
      </w:r>
      <w:r w:rsidRPr="006E10AA">
        <w:rPr>
          <w:rtl/>
        </w:rPr>
        <w:t xml:space="preserve"> (</w:t>
      </w:r>
      <w:r w:rsidR="00451D11" w:rsidRPr="006E10AA">
        <w:t>ECC6</w:t>
      </w:r>
      <w:r w:rsidRPr="006E10AA">
        <w:rPr>
          <w:rtl/>
        </w:rPr>
        <w:t xml:space="preserve"> )- הכוללת את המודולים של ניהול </w:t>
      </w:r>
      <w:r w:rsidR="008C4A76" w:rsidRPr="006E10AA">
        <w:rPr>
          <w:rFonts w:hint="eastAsia"/>
          <w:rtl/>
        </w:rPr>
        <w:t>ביה</w:t>
      </w:r>
      <w:r w:rsidR="008C4A76" w:rsidRPr="006E10AA">
        <w:rPr>
          <w:rtl/>
        </w:rPr>
        <w:t>"ח</w:t>
      </w:r>
      <w:r w:rsidRPr="006E10AA">
        <w:rPr>
          <w:rtl/>
        </w:rPr>
        <w:t xml:space="preserve">, </w:t>
      </w:r>
      <w:r w:rsidRPr="006E10AA">
        <w:rPr>
          <w:rFonts w:hint="eastAsia"/>
          <w:rtl/>
        </w:rPr>
        <w:t>פיננסיים</w:t>
      </w:r>
      <w:r w:rsidRPr="006E10AA">
        <w:rPr>
          <w:rtl/>
        </w:rPr>
        <w:t xml:space="preserve">, </w:t>
      </w:r>
      <w:r w:rsidRPr="006E10AA">
        <w:rPr>
          <w:rFonts w:hint="eastAsia"/>
          <w:rtl/>
        </w:rPr>
        <w:t>לוגיסטיים</w:t>
      </w:r>
      <w:r w:rsidRPr="006E10AA">
        <w:rPr>
          <w:rtl/>
        </w:rPr>
        <w:t>,</w:t>
      </w:r>
      <w:r w:rsidR="008C4A76" w:rsidRPr="006E10AA">
        <w:rPr>
          <w:rtl/>
        </w:rPr>
        <w:t xml:space="preserve"> משאבי אנוש, פרויקטים, נדל"ן, אדמיניסטרציה רפואית, קליני ועוד.</w:t>
      </w:r>
    </w:p>
    <w:p w:rsidR="001643F8" w:rsidRPr="006E10AA" w:rsidRDefault="001643F8" w:rsidP="00B23D09">
      <w:pPr>
        <w:numPr>
          <w:ilvl w:val="0"/>
          <w:numId w:val="35"/>
        </w:numPr>
        <w:tabs>
          <w:tab w:val="clear" w:pos="3565"/>
          <w:tab w:val="num" w:pos="431"/>
        </w:tabs>
        <w:spacing w:before="0"/>
        <w:ind w:left="431" w:firstLine="0"/>
        <w:jc w:val="left"/>
        <w:rPr>
          <w:rtl/>
        </w:rPr>
      </w:pPr>
      <w:r w:rsidRPr="006E10AA">
        <w:t>BW</w:t>
      </w:r>
      <w:r w:rsidRPr="006E10AA">
        <w:rPr>
          <w:rtl/>
        </w:rPr>
        <w:t xml:space="preserve"> – מחסן נתונים המשמש להפקת דוחות.</w:t>
      </w:r>
    </w:p>
    <w:p w:rsidR="001643F8" w:rsidRPr="006E10AA" w:rsidRDefault="001643F8" w:rsidP="00B23D09">
      <w:pPr>
        <w:numPr>
          <w:ilvl w:val="0"/>
          <w:numId w:val="34"/>
        </w:numPr>
        <w:tabs>
          <w:tab w:val="clear" w:pos="720"/>
          <w:tab w:val="num" w:pos="431"/>
        </w:tabs>
        <w:spacing w:before="0"/>
        <w:ind w:left="431" w:hanging="425"/>
        <w:jc w:val="left"/>
        <w:rPr>
          <w:rtl/>
        </w:rPr>
      </w:pPr>
      <w:r w:rsidRPr="006E10AA">
        <w:rPr>
          <w:rFonts w:hint="eastAsia"/>
          <w:b/>
          <w:bCs/>
          <w:rtl/>
        </w:rPr>
        <w:t>מערכות</w:t>
      </w:r>
      <w:r w:rsidRPr="006E10AA">
        <w:rPr>
          <w:b/>
          <w:bCs/>
          <w:rtl/>
        </w:rPr>
        <w:t xml:space="preserve"> </w:t>
      </w:r>
      <w:r w:rsidRPr="006E10AA">
        <w:rPr>
          <w:rFonts w:hint="eastAsia"/>
          <w:b/>
          <w:bCs/>
          <w:rtl/>
        </w:rPr>
        <w:t>פיתוח</w:t>
      </w:r>
      <w:r w:rsidRPr="006E10AA">
        <w:rPr>
          <w:b/>
          <w:bCs/>
          <w:rtl/>
        </w:rPr>
        <w:t>-</w:t>
      </w:r>
      <w:r w:rsidRPr="006E10AA">
        <w:rPr>
          <w:rtl/>
        </w:rPr>
        <w:t xml:space="preserve"> לכל מערכת ייצור יש מערכת מקבילה בה מתבצע פיתוח המערכת והתאמתה לטובת </w:t>
      </w:r>
      <w:r w:rsidR="00037BD7" w:rsidRPr="006E10AA">
        <w:rPr>
          <w:rFonts w:hint="eastAsia"/>
          <w:rtl/>
        </w:rPr>
        <w:t>בתי</w:t>
      </w:r>
      <w:r w:rsidR="00037BD7" w:rsidRPr="006E10AA">
        <w:rPr>
          <w:rtl/>
        </w:rPr>
        <w:t xml:space="preserve"> </w:t>
      </w:r>
      <w:r w:rsidR="00037BD7" w:rsidRPr="006E10AA">
        <w:rPr>
          <w:rFonts w:hint="eastAsia"/>
          <w:rtl/>
        </w:rPr>
        <w:t>החולים</w:t>
      </w:r>
      <w:r w:rsidRPr="006E10AA">
        <w:rPr>
          <w:rtl/>
        </w:rPr>
        <w:t>.</w:t>
      </w:r>
    </w:p>
    <w:p w:rsidR="00C165E3" w:rsidRPr="006E10AA" w:rsidRDefault="001643F8" w:rsidP="00B23D09">
      <w:pPr>
        <w:numPr>
          <w:ilvl w:val="0"/>
          <w:numId w:val="34"/>
        </w:numPr>
        <w:tabs>
          <w:tab w:val="clear" w:pos="720"/>
          <w:tab w:val="num" w:pos="431"/>
        </w:tabs>
        <w:spacing w:before="0"/>
        <w:ind w:left="431" w:hanging="425"/>
        <w:jc w:val="left"/>
        <w:rPr>
          <w:strike/>
        </w:rPr>
      </w:pPr>
      <w:r w:rsidRPr="006E10AA">
        <w:rPr>
          <w:rFonts w:hint="eastAsia"/>
          <w:b/>
          <w:bCs/>
          <w:rtl/>
        </w:rPr>
        <w:t>מערכות</w:t>
      </w:r>
      <w:r w:rsidRPr="006E10AA">
        <w:rPr>
          <w:b/>
          <w:bCs/>
          <w:rtl/>
        </w:rPr>
        <w:t xml:space="preserve"> </w:t>
      </w:r>
      <w:r w:rsidRPr="006E10AA">
        <w:rPr>
          <w:rFonts w:hint="eastAsia"/>
          <w:b/>
          <w:bCs/>
          <w:rtl/>
        </w:rPr>
        <w:t>בדיקות</w:t>
      </w:r>
      <w:r w:rsidRPr="006E10AA">
        <w:rPr>
          <w:b/>
          <w:bCs/>
          <w:rtl/>
        </w:rPr>
        <w:t>-</w:t>
      </w:r>
      <w:r w:rsidR="009162F4" w:rsidRPr="006E10AA">
        <w:rPr>
          <w:b/>
          <w:bCs/>
          <w:rtl/>
        </w:rPr>
        <w:t xml:space="preserve"> </w:t>
      </w:r>
      <w:r w:rsidRPr="006E10AA">
        <w:rPr>
          <w:rFonts w:hint="eastAsia"/>
          <w:rtl/>
        </w:rPr>
        <w:t>לכל</w:t>
      </w:r>
      <w:r w:rsidRPr="006E10AA">
        <w:rPr>
          <w:rtl/>
        </w:rPr>
        <w:t xml:space="preserve"> </w:t>
      </w:r>
      <w:r w:rsidRPr="006E10AA">
        <w:rPr>
          <w:rFonts w:hint="eastAsia"/>
          <w:rtl/>
        </w:rPr>
        <w:t>מערכת</w:t>
      </w:r>
      <w:r w:rsidRPr="006E10AA">
        <w:rPr>
          <w:rtl/>
        </w:rPr>
        <w:t xml:space="preserve"> </w:t>
      </w:r>
      <w:r w:rsidRPr="006E10AA">
        <w:rPr>
          <w:rFonts w:hint="eastAsia"/>
          <w:rtl/>
        </w:rPr>
        <w:t>ייצור</w:t>
      </w:r>
      <w:r w:rsidRPr="006E10AA">
        <w:rPr>
          <w:rtl/>
        </w:rPr>
        <w:t xml:space="preserve">/פיתוח </w:t>
      </w:r>
      <w:r w:rsidRPr="006E10AA">
        <w:rPr>
          <w:rFonts w:hint="eastAsia"/>
          <w:rtl/>
        </w:rPr>
        <w:t>יש</w:t>
      </w:r>
      <w:r w:rsidRPr="006E10AA">
        <w:rPr>
          <w:rtl/>
        </w:rPr>
        <w:t xml:space="preserve"> </w:t>
      </w:r>
      <w:r w:rsidRPr="006E10AA">
        <w:rPr>
          <w:rFonts w:hint="eastAsia"/>
          <w:rtl/>
        </w:rPr>
        <w:t>מערכת</w:t>
      </w:r>
      <w:r w:rsidRPr="006E10AA">
        <w:rPr>
          <w:rtl/>
        </w:rPr>
        <w:t xml:space="preserve"> </w:t>
      </w:r>
      <w:r w:rsidRPr="006E10AA">
        <w:rPr>
          <w:rFonts w:hint="eastAsia"/>
          <w:rtl/>
        </w:rPr>
        <w:t>מקבילה</w:t>
      </w:r>
      <w:r w:rsidRPr="006E10AA">
        <w:rPr>
          <w:rtl/>
        </w:rPr>
        <w:t xml:space="preserve"> </w:t>
      </w:r>
      <w:r w:rsidRPr="006E10AA">
        <w:rPr>
          <w:rFonts w:hint="eastAsia"/>
          <w:rtl/>
        </w:rPr>
        <w:t>בה</w:t>
      </w:r>
      <w:r w:rsidRPr="006E10AA">
        <w:rPr>
          <w:rtl/>
        </w:rPr>
        <w:t xml:space="preserve"> </w:t>
      </w:r>
      <w:r w:rsidRPr="006E10AA">
        <w:rPr>
          <w:rFonts w:hint="eastAsia"/>
          <w:rtl/>
        </w:rPr>
        <w:t>בודקים</w:t>
      </w:r>
      <w:r w:rsidRPr="006E10AA">
        <w:rPr>
          <w:rtl/>
        </w:rPr>
        <w:t xml:space="preserve"> </w:t>
      </w:r>
      <w:r w:rsidRPr="006E10AA">
        <w:rPr>
          <w:rFonts w:hint="eastAsia"/>
          <w:rtl/>
        </w:rPr>
        <w:t>את</w:t>
      </w:r>
      <w:r w:rsidRPr="006E10AA">
        <w:rPr>
          <w:rtl/>
        </w:rPr>
        <w:t xml:space="preserve"> </w:t>
      </w:r>
      <w:r w:rsidRPr="006E10AA">
        <w:rPr>
          <w:rFonts w:hint="eastAsia"/>
          <w:rtl/>
        </w:rPr>
        <w:t>הפיתוחים</w:t>
      </w:r>
      <w:r w:rsidRPr="006E10AA">
        <w:rPr>
          <w:rtl/>
        </w:rPr>
        <w:t xml:space="preserve"> </w:t>
      </w:r>
      <w:r w:rsidRPr="006E10AA">
        <w:rPr>
          <w:rFonts w:hint="eastAsia"/>
          <w:rtl/>
        </w:rPr>
        <w:t>וההתאמות</w:t>
      </w:r>
      <w:r w:rsidRPr="006E10AA">
        <w:rPr>
          <w:rtl/>
        </w:rPr>
        <w:t xml:space="preserve"> </w:t>
      </w:r>
      <w:r w:rsidRPr="006E10AA">
        <w:rPr>
          <w:rFonts w:hint="eastAsia"/>
          <w:rtl/>
        </w:rPr>
        <w:t>שבוצעו</w:t>
      </w:r>
      <w:r w:rsidRPr="006E10AA">
        <w:rPr>
          <w:rtl/>
        </w:rPr>
        <w:t xml:space="preserve"> </w:t>
      </w:r>
      <w:r w:rsidRPr="006E10AA">
        <w:rPr>
          <w:rFonts w:hint="eastAsia"/>
          <w:rtl/>
        </w:rPr>
        <w:t>במערכת</w:t>
      </w:r>
      <w:r w:rsidRPr="006E10AA">
        <w:rPr>
          <w:rtl/>
        </w:rPr>
        <w:t>.</w:t>
      </w:r>
      <w:bookmarkStart w:id="463" w:name="_Ref162590972"/>
    </w:p>
    <w:p w:rsidR="001643F8" w:rsidRPr="006E10AA" w:rsidRDefault="001643F8" w:rsidP="00B23D09">
      <w:pPr>
        <w:numPr>
          <w:ilvl w:val="0"/>
          <w:numId w:val="34"/>
        </w:numPr>
        <w:tabs>
          <w:tab w:val="clear" w:pos="720"/>
          <w:tab w:val="num" w:pos="431"/>
        </w:tabs>
        <w:spacing w:before="0"/>
        <w:ind w:left="431" w:hanging="425"/>
        <w:jc w:val="left"/>
        <w:rPr>
          <w:strike/>
        </w:rPr>
      </w:pPr>
      <w:r w:rsidRPr="006E10AA">
        <w:rPr>
          <w:rFonts w:hint="eastAsia"/>
          <w:b/>
          <w:bCs/>
          <w:rtl/>
        </w:rPr>
        <w:t>מערכות</w:t>
      </w:r>
      <w:r w:rsidRPr="006E10AA">
        <w:rPr>
          <w:b/>
          <w:bCs/>
          <w:rtl/>
        </w:rPr>
        <w:t xml:space="preserve"> הדרכה- מערכות מקבילות למערכות הייצור בהן מדריכים את עובדי </w:t>
      </w:r>
      <w:r w:rsidR="008C4A76" w:rsidRPr="006E10AA">
        <w:rPr>
          <w:rFonts w:hint="eastAsia"/>
          <w:b/>
          <w:bCs/>
          <w:rtl/>
        </w:rPr>
        <w:t>בתי</w:t>
      </w:r>
      <w:r w:rsidR="008C4A76" w:rsidRPr="006E10AA">
        <w:rPr>
          <w:b/>
          <w:bCs/>
          <w:rtl/>
        </w:rPr>
        <w:t xml:space="preserve"> </w:t>
      </w:r>
      <w:r w:rsidR="008C4A76" w:rsidRPr="006E10AA">
        <w:rPr>
          <w:rFonts w:hint="eastAsia"/>
          <w:b/>
          <w:bCs/>
          <w:rtl/>
        </w:rPr>
        <w:t>החולים</w:t>
      </w:r>
      <w:r w:rsidRPr="006E10AA">
        <w:rPr>
          <w:rtl/>
        </w:rPr>
        <w:t xml:space="preserve"> לפני הפעלת המערכת </w:t>
      </w:r>
      <w:r w:rsidR="008C4A76" w:rsidRPr="006E10AA">
        <w:rPr>
          <w:rFonts w:hint="eastAsia"/>
          <w:rtl/>
        </w:rPr>
        <w:t>בביה</w:t>
      </w:r>
      <w:r w:rsidR="008C4A76" w:rsidRPr="006E10AA">
        <w:rPr>
          <w:rtl/>
        </w:rPr>
        <w:t>"ח</w:t>
      </w:r>
      <w:r w:rsidRPr="006E10AA">
        <w:rPr>
          <w:rtl/>
        </w:rPr>
        <w:t xml:space="preserve">. </w:t>
      </w:r>
      <w:r w:rsidRPr="006E10AA">
        <w:rPr>
          <w:rFonts w:hint="eastAsia"/>
          <w:rtl/>
        </w:rPr>
        <w:t>מערכות</w:t>
      </w:r>
      <w:r w:rsidRPr="006E10AA">
        <w:rPr>
          <w:rtl/>
        </w:rPr>
        <w:t xml:space="preserve"> </w:t>
      </w:r>
      <w:r w:rsidRPr="006E10AA">
        <w:rPr>
          <w:rFonts w:hint="eastAsia"/>
          <w:rtl/>
        </w:rPr>
        <w:t>ההדרכה</w:t>
      </w:r>
      <w:r w:rsidRPr="006E10AA">
        <w:rPr>
          <w:b/>
          <w:rtl/>
        </w:rPr>
        <w:t xml:space="preserve"> </w:t>
      </w:r>
      <w:r w:rsidRPr="006E10AA">
        <w:rPr>
          <w:rFonts w:hint="eastAsia"/>
          <w:rtl/>
        </w:rPr>
        <w:t>הן</w:t>
      </w:r>
      <w:r w:rsidRPr="006E10AA">
        <w:rPr>
          <w:rtl/>
        </w:rPr>
        <w:t xml:space="preserve"> </w:t>
      </w:r>
      <w:r w:rsidRPr="006E10AA">
        <w:rPr>
          <w:rFonts w:hint="eastAsia"/>
          <w:rtl/>
        </w:rPr>
        <w:t>העתק</w:t>
      </w:r>
      <w:r w:rsidRPr="006E10AA">
        <w:rPr>
          <w:rtl/>
        </w:rPr>
        <w:t xml:space="preserve"> </w:t>
      </w:r>
      <w:r w:rsidRPr="006E10AA">
        <w:rPr>
          <w:rFonts w:hint="eastAsia"/>
          <w:rtl/>
        </w:rPr>
        <w:t>של</w:t>
      </w:r>
      <w:r w:rsidRPr="006E10AA">
        <w:rPr>
          <w:rtl/>
        </w:rPr>
        <w:t xml:space="preserve"> </w:t>
      </w:r>
      <w:r w:rsidRPr="006E10AA">
        <w:rPr>
          <w:rFonts w:hint="eastAsia"/>
          <w:rtl/>
        </w:rPr>
        <w:t>מערכות</w:t>
      </w:r>
      <w:r w:rsidRPr="006E10AA">
        <w:rPr>
          <w:rtl/>
        </w:rPr>
        <w:t xml:space="preserve"> </w:t>
      </w:r>
      <w:r w:rsidRPr="006E10AA">
        <w:rPr>
          <w:rFonts w:hint="eastAsia"/>
          <w:rtl/>
        </w:rPr>
        <w:t>הייצור</w:t>
      </w:r>
      <w:r w:rsidRPr="006E10AA">
        <w:rPr>
          <w:rtl/>
        </w:rPr>
        <w:t xml:space="preserve"> </w:t>
      </w:r>
      <w:r w:rsidRPr="006E10AA">
        <w:rPr>
          <w:rFonts w:hint="eastAsia"/>
          <w:rtl/>
        </w:rPr>
        <w:t>מבחינת</w:t>
      </w:r>
      <w:r w:rsidRPr="006E10AA">
        <w:rPr>
          <w:rtl/>
        </w:rPr>
        <w:t xml:space="preserve"> </w:t>
      </w:r>
      <w:r w:rsidRPr="006E10AA">
        <w:rPr>
          <w:rFonts w:hint="eastAsia"/>
          <w:rtl/>
        </w:rPr>
        <w:t>התהליכים</w:t>
      </w:r>
      <w:r w:rsidRPr="006E10AA">
        <w:rPr>
          <w:rtl/>
        </w:rPr>
        <w:t xml:space="preserve"> </w:t>
      </w:r>
      <w:r w:rsidRPr="006E10AA">
        <w:rPr>
          <w:rFonts w:hint="eastAsia"/>
          <w:rtl/>
        </w:rPr>
        <w:t>העסקיים</w:t>
      </w:r>
      <w:r w:rsidRPr="006E10AA">
        <w:rPr>
          <w:rtl/>
        </w:rPr>
        <w:t xml:space="preserve"> </w:t>
      </w:r>
      <w:r w:rsidRPr="006E10AA">
        <w:rPr>
          <w:rFonts w:hint="eastAsia"/>
          <w:rtl/>
        </w:rPr>
        <w:t>ובך</w:t>
      </w:r>
      <w:r w:rsidRPr="006E10AA">
        <w:rPr>
          <w:rtl/>
        </w:rPr>
        <w:t xml:space="preserve"> </w:t>
      </w:r>
      <w:r w:rsidRPr="006E10AA">
        <w:rPr>
          <w:rFonts w:hint="eastAsia"/>
          <w:rtl/>
        </w:rPr>
        <w:t>ניתן</w:t>
      </w:r>
      <w:r w:rsidRPr="006E10AA">
        <w:rPr>
          <w:rtl/>
        </w:rPr>
        <w:t xml:space="preserve"> </w:t>
      </w:r>
      <w:r w:rsidRPr="006E10AA">
        <w:rPr>
          <w:rFonts w:hint="eastAsia"/>
          <w:rtl/>
        </w:rPr>
        <w:t>לדמות</w:t>
      </w:r>
      <w:r w:rsidRPr="006E10AA">
        <w:rPr>
          <w:rtl/>
        </w:rPr>
        <w:t xml:space="preserve"> </w:t>
      </w:r>
      <w:r w:rsidRPr="006E10AA">
        <w:rPr>
          <w:rFonts w:hint="eastAsia"/>
          <w:rtl/>
        </w:rPr>
        <w:t>את</w:t>
      </w:r>
      <w:r w:rsidRPr="006E10AA">
        <w:rPr>
          <w:rtl/>
        </w:rPr>
        <w:t xml:space="preserve"> </w:t>
      </w:r>
      <w:r w:rsidRPr="006E10AA">
        <w:rPr>
          <w:rFonts w:hint="eastAsia"/>
          <w:rtl/>
        </w:rPr>
        <w:t>עבודת</w:t>
      </w:r>
      <w:r w:rsidRPr="006E10AA">
        <w:rPr>
          <w:rtl/>
        </w:rPr>
        <w:t xml:space="preserve"> </w:t>
      </w:r>
      <w:r w:rsidRPr="006E10AA">
        <w:rPr>
          <w:rFonts w:hint="eastAsia"/>
          <w:rtl/>
        </w:rPr>
        <w:t>המשתמשים</w:t>
      </w:r>
      <w:r w:rsidRPr="006E10AA">
        <w:rPr>
          <w:rtl/>
        </w:rPr>
        <w:t xml:space="preserve"> </w:t>
      </w:r>
      <w:r w:rsidRPr="006E10AA">
        <w:rPr>
          <w:rFonts w:hint="eastAsia"/>
          <w:rtl/>
        </w:rPr>
        <w:t>ב</w:t>
      </w:r>
      <w:r w:rsidR="00037BD7" w:rsidRPr="006E10AA">
        <w:rPr>
          <w:rFonts w:hint="eastAsia"/>
          <w:rtl/>
        </w:rPr>
        <w:t>אתר</w:t>
      </w:r>
      <w:r w:rsidRPr="006E10AA">
        <w:rPr>
          <w:rFonts w:hint="eastAsia"/>
          <w:rtl/>
        </w:rPr>
        <w:t>ים</w:t>
      </w:r>
      <w:r w:rsidRPr="006E10AA">
        <w:rPr>
          <w:rtl/>
        </w:rPr>
        <w:t xml:space="preserve"> </w:t>
      </w:r>
      <w:r w:rsidRPr="006E10AA">
        <w:rPr>
          <w:rFonts w:hint="eastAsia"/>
          <w:rtl/>
        </w:rPr>
        <w:t>בעת</w:t>
      </w:r>
      <w:r w:rsidRPr="006E10AA">
        <w:rPr>
          <w:rtl/>
        </w:rPr>
        <w:t xml:space="preserve"> </w:t>
      </w:r>
      <w:r w:rsidRPr="006E10AA">
        <w:rPr>
          <w:rFonts w:hint="eastAsia"/>
          <w:rtl/>
        </w:rPr>
        <w:t>ההדרכות</w:t>
      </w:r>
      <w:r w:rsidRPr="006E10AA">
        <w:rPr>
          <w:rtl/>
        </w:rPr>
        <w:t>.</w:t>
      </w:r>
      <w:bookmarkEnd w:id="463"/>
    </w:p>
    <w:p w:rsidR="00214C51" w:rsidRPr="0034663E" w:rsidRDefault="00214C51" w:rsidP="002051BC">
      <w:pPr>
        <w:spacing w:before="0"/>
        <w:ind w:left="431"/>
        <w:jc w:val="left"/>
        <w:rPr>
          <w:strike/>
          <w:rtl/>
        </w:rPr>
      </w:pPr>
      <w:r w:rsidRPr="0034663E">
        <w:rPr>
          <w:rFonts w:hint="eastAsia"/>
          <w:rtl/>
        </w:rPr>
        <w:t>באחריות</w:t>
      </w:r>
      <w:r w:rsidRPr="0034663E">
        <w:rPr>
          <w:rtl/>
        </w:rPr>
        <w:t xml:space="preserve"> </w:t>
      </w:r>
      <w:r w:rsidRPr="0034663E">
        <w:rPr>
          <w:rFonts w:hint="eastAsia"/>
          <w:rtl/>
        </w:rPr>
        <w:t>הספק</w:t>
      </w:r>
      <w:r w:rsidRPr="0034663E">
        <w:rPr>
          <w:rtl/>
        </w:rPr>
        <w:t xml:space="preserve"> </w:t>
      </w:r>
      <w:r w:rsidRPr="0034663E">
        <w:rPr>
          <w:rFonts w:hint="eastAsia"/>
          <w:rtl/>
        </w:rPr>
        <w:t>להקים</w:t>
      </w:r>
      <w:r w:rsidRPr="0034663E">
        <w:rPr>
          <w:rtl/>
        </w:rPr>
        <w:t xml:space="preserve"> </w:t>
      </w:r>
      <w:r w:rsidRPr="0034663E">
        <w:rPr>
          <w:rFonts w:hint="eastAsia"/>
          <w:rtl/>
        </w:rPr>
        <w:t>שני</w:t>
      </w:r>
      <w:r w:rsidRPr="0034663E">
        <w:rPr>
          <w:rtl/>
        </w:rPr>
        <w:t xml:space="preserve"> </w:t>
      </w:r>
      <w:r w:rsidRPr="0034663E">
        <w:rPr>
          <w:rFonts w:hint="eastAsia"/>
          <w:rtl/>
        </w:rPr>
        <w:t>שרתי</w:t>
      </w:r>
      <w:r w:rsidRPr="0034663E">
        <w:rPr>
          <w:rtl/>
        </w:rPr>
        <w:t xml:space="preserve"> </w:t>
      </w:r>
      <w:r w:rsidRPr="0034663E">
        <w:rPr>
          <w:rFonts w:hint="eastAsia"/>
          <w:rtl/>
        </w:rPr>
        <w:t>הדרכה</w:t>
      </w:r>
      <w:r w:rsidRPr="0034663E">
        <w:rPr>
          <w:rtl/>
        </w:rPr>
        <w:t xml:space="preserve"> </w:t>
      </w:r>
      <w:r w:rsidRPr="0034663E">
        <w:rPr>
          <w:rFonts w:hint="eastAsia"/>
          <w:rtl/>
        </w:rPr>
        <w:t>בכל</w:t>
      </w:r>
      <w:r w:rsidRPr="0034663E">
        <w:rPr>
          <w:rtl/>
        </w:rPr>
        <w:t xml:space="preserve"> </w:t>
      </w:r>
      <w:r w:rsidRPr="0034663E">
        <w:rPr>
          <w:rFonts w:hint="eastAsia"/>
          <w:rtl/>
        </w:rPr>
        <w:t>בי</w:t>
      </w:r>
      <w:r w:rsidRPr="0034663E">
        <w:rPr>
          <w:rtl/>
        </w:rPr>
        <w:t>"ח.</w:t>
      </w:r>
    </w:p>
    <w:p w:rsidR="00AD72E8" w:rsidRPr="00E96A2E" w:rsidRDefault="00AD72E8" w:rsidP="002051BC">
      <w:pPr>
        <w:spacing w:before="0"/>
        <w:ind w:left="431"/>
        <w:jc w:val="left"/>
        <w:rPr>
          <w:rtl/>
        </w:rPr>
      </w:pPr>
      <w:bookmarkStart w:id="464" w:name="_Toc162000348"/>
      <w:r w:rsidRPr="00E96A2E">
        <w:rPr>
          <w:rFonts w:hint="eastAsia"/>
          <w:rtl/>
        </w:rPr>
        <w:t>שרתי</w:t>
      </w:r>
      <w:r w:rsidRPr="00E96A2E">
        <w:rPr>
          <w:rtl/>
        </w:rPr>
        <w:t xml:space="preserve"> </w:t>
      </w:r>
      <w:r w:rsidRPr="00E96A2E">
        <w:rPr>
          <w:rFonts w:hint="eastAsia"/>
          <w:rtl/>
        </w:rPr>
        <w:t>ה</w:t>
      </w:r>
      <w:r w:rsidR="00E6003D" w:rsidRPr="00E96A2E">
        <w:rPr>
          <w:rFonts w:hint="eastAsia"/>
          <w:rtl/>
        </w:rPr>
        <w:t>הדרכה</w:t>
      </w:r>
      <w:r w:rsidR="00E6003D" w:rsidRPr="00E96A2E">
        <w:rPr>
          <w:rtl/>
        </w:rPr>
        <w:t xml:space="preserve"> יסופקו ע"י </w:t>
      </w:r>
      <w:r w:rsidR="00006CA3" w:rsidRPr="00E96A2E">
        <w:rPr>
          <w:rFonts w:hint="eastAsia"/>
          <w:rtl/>
        </w:rPr>
        <w:t>המשרד</w:t>
      </w:r>
      <w:r w:rsidR="00006CA3" w:rsidRPr="00E96A2E">
        <w:rPr>
          <w:rtl/>
        </w:rPr>
        <w:t xml:space="preserve"> ויותקנו על ידו בכל הדרוש לרבות האפליקציה. הספק יבנה את מערך הנתונים הנדרש להדרכה והטמעה , יכין את הנדרש לתרגולים ויבצע איפוס של הנתונים בין </w:t>
      </w:r>
      <w:r w:rsidR="00E96A2E">
        <w:rPr>
          <w:rFonts w:hint="eastAsia"/>
          <w:rtl/>
        </w:rPr>
        <w:t>הד</w:t>
      </w:r>
      <w:r w:rsidR="00006CA3" w:rsidRPr="00E96A2E">
        <w:rPr>
          <w:rFonts w:hint="eastAsia"/>
          <w:rtl/>
        </w:rPr>
        <w:t>רכה</w:t>
      </w:r>
      <w:r w:rsidR="00006CA3" w:rsidRPr="00E96A2E">
        <w:rPr>
          <w:rtl/>
        </w:rPr>
        <w:t xml:space="preserve"> להדרכה</w:t>
      </w:r>
    </w:p>
    <w:p w:rsidR="00006CA3" w:rsidRDefault="00006CA3" w:rsidP="002051BC">
      <w:pPr>
        <w:spacing w:before="0"/>
        <w:ind w:left="431"/>
        <w:jc w:val="left"/>
        <w:rPr>
          <w:b/>
          <w:bCs/>
          <w:sz w:val="28"/>
          <w:szCs w:val="28"/>
          <w:rtl/>
          <w:lang w:eastAsia="en-US"/>
        </w:rPr>
      </w:pPr>
      <w:r w:rsidRPr="00E96A2E">
        <w:rPr>
          <w:rFonts w:hint="eastAsia"/>
          <w:rtl/>
        </w:rPr>
        <w:t>על</w:t>
      </w:r>
      <w:r w:rsidRPr="00E96A2E">
        <w:rPr>
          <w:rtl/>
        </w:rPr>
        <w:t xml:space="preserve"> </w:t>
      </w:r>
      <w:r w:rsidRPr="00E96A2E">
        <w:rPr>
          <w:rFonts w:hint="eastAsia"/>
          <w:rtl/>
        </w:rPr>
        <w:t>הספק</w:t>
      </w:r>
      <w:r w:rsidRPr="00E96A2E">
        <w:rPr>
          <w:rtl/>
        </w:rPr>
        <w:t xml:space="preserve"> </w:t>
      </w:r>
      <w:r w:rsidRPr="00E96A2E">
        <w:rPr>
          <w:rFonts w:hint="eastAsia"/>
          <w:rtl/>
        </w:rPr>
        <w:t>לספק</w:t>
      </w:r>
      <w:r w:rsidRPr="00E96A2E">
        <w:rPr>
          <w:rtl/>
        </w:rPr>
        <w:t xml:space="preserve"> </w:t>
      </w:r>
      <w:r w:rsidRPr="00E96A2E">
        <w:rPr>
          <w:rFonts w:hint="eastAsia"/>
          <w:rtl/>
        </w:rPr>
        <w:t>כאופציה</w:t>
      </w:r>
      <w:r w:rsidRPr="00E96A2E">
        <w:rPr>
          <w:rtl/>
        </w:rPr>
        <w:t xml:space="preserve"> </w:t>
      </w:r>
      <w:r w:rsidRPr="00E96A2E">
        <w:rPr>
          <w:rFonts w:hint="eastAsia"/>
          <w:rtl/>
        </w:rPr>
        <w:t>גם</w:t>
      </w:r>
      <w:r w:rsidRPr="00E96A2E">
        <w:rPr>
          <w:rtl/>
        </w:rPr>
        <w:t xml:space="preserve"> </w:t>
      </w:r>
      <w:r w:rsidRPr="00E96A2E">
        <w:rPr>
          <w:rFonts w:hint="eastAsia"/>
          <w:rtl/>
        </w:rPr>
        <w:t>מערך</w:t>
      </w:r>
      <w:r w:rsidRPr="00E96A2E">
        <w:rPr>
          <w:rtl/>
        </w:rPr>
        <w:t xml:space="preserve"> </w:t>
      </w:r>
      <w:r w:rsidRPr="00E96A2E">
        <w:rPr>
          <w:rFonts w:hint="eastAsia"/>
          <w:rtl/>
        </w:rPr>
        <w:t>לבחינות</w:t>
      </w:r>
      <w:r w:rsidRPr="00E96A2E">
        <w:rPr>
          <w:rtl/>
        </w:rPr>
        <w:t xml:space="preserve"> </w:t>
      </w:r>
      <w:r w:rsidRPr="00E96A2E">
        <w:rPr>
          <w:rFonts w:hint="eastAsia"/>
          <w:rtl/>
        </w:rPr>
        <w:t>למשתמשים</w:t>
      </w:r>
      <w:r w:rsidRPr="00E96A2E">
        <w:rPr>
          <w:rtl/>
        </w:rPr>
        <w:t xml:space="preserve"> </w:t>
      </w:r>
      <w:r w:rsidRPr="00E96A2E">
        <w:rPr>
          <w:rFonts w:hint="eastAsia"/>
          <w:rtl/>
        </w:rPr>
        <w:t>כדי</w:t>
      </w:r>
      <w:r w:rsidRPr="00E96A2E">
        <w:rPr>
          <w:rtl/>
        </w:rPr>
        <w:t xml:space="preserve"> </w:t>
      </w:r>
      <w:r w:rsidRPr="00E96A2E">
        <w:rPr>
          <w:rFonts w:hint="eastAsia"/>
          <w:rtl/>
        </w:rPr>
        <w:t>לוודא</w:t>
      </w:r>
      <w:r w:rsidRPr="00E96A2E">
        <w:rPr>
          <w:rtl/>
        </w:rPr>
        <w:t xml:space="preserve"> </w:t>
      </w:r>
      <w:r w:rsidRPr="00E96A2E">
        <w:rPr>
          <w:rFonts w:hint="eastAsia"/>
          <w:rtl/>
        </w:rPr>
        <w:t>מעבר</w:t>
      </w:r>
      <w:r w:rsidRPr="00E96A2E">
        <w:rPr>
          <w:rtl/>
        </w:rPr>
        <w:t xml:space="preserve"> </w:t>
      </w:r>
      <w:r w:rsidRPr="00E96A2E">
        <w:rPr>
          <w:rFonts w:hint="eastAsia"/>
          <w:rtl/>
        </w:rPr>
        <w:t>וידע</w:t>
      </w:r>
      <w:r w:rsidRPr="00E96A2E">
        <w:rPr>
          <w:rtl/>
        </w:rPr>
        <w:t xml:space="preserve"> </w:t>
      </w:r>
      <w:r w:rsidRPr="00E96A2E">
        <w:rPr>
          <w:rFonts w:hint="eastAsia"/>
          <w:rtl/>
        </w:rPr>
        <w:t>נדרש</w:t>
      </w:r>
      <w:r w:rsidRPr="00E96A2E">
        <w:rPr>
          <w:rtl/>
        </w:rPr>
        <w:t xml:space="preserve"> </w:t>
      </w:r>
      <w:r w:rsidRPr="00E96A2E">
        <w:rPr>
          <w:rFonts w:hint="eastAsia"/>
          <w:rtl/>
        </w:rPr>
        <w:t>במערכת</w:t>
      </w:r>
      <w:r w:rsidRPr="00E96A2E">
        <w:rPr>
          <w:rtl/>
        </w:rPr>
        <w:t>.</w:t>
      </w:r>
    </w:p>
    <w:p w:rsidR="00B15580" w:rsidRDefault="00B15580" w:rsidP="002051BC">
      <w:pPr>
        <w:spacing w:before="0"/>
        <w:ind w:left="431"/>
        <w:jc w:val="left"/>
        <w:rPr>
          <w:b/>
          <w:bCs/>
          <w:sz w:val="28"/>
          <w:szCs w:val="28"/>
          <w:rtl/>
          <w:lang w:eastAsia="en-US"/>
        </w:rPr>
      </w:pPr>
      <w:r>
        <w:rPr>
          <w:rFonts w:hint="cs"/>
          <w:b/>
          <w:bCs/>
          <w:sz w:val="28"/>
          <w:szCs w:val="28"/>
          <w:rtl/>
          <w:lang w:eastAsia="en-US"/>
        </w:rPr>
        <w:lastRenderedPageBreak/>
        <w:t xml:space="preserve">המזמין מחויב להעמדת הסביבה הפיזית הנדרשת למערך ההדרכה ובנוסף ידאג להתקנת המערכת </w:t>
      </w:r>
      <w:proofErr w:type="spellStart"/>
      <w:r>
        <w:rPr>
          <w:rFonts w:hint="cs"/>
          <w:b/>
          <w:bCs/>
          <w:sz w:val="28"/>
          <w:szCs w:val="28"/>
          <w:rtl/>
          <w:lang w:eastAsia="en-US"/>
        </w:rPr>
        <w:t>בגירסה</w:t>
      </w:r>
      <w:proofErr w:type="spellEnd"/>
      <w:r>
        <w:rPr>
          <w:rFonts w:hint="cs"/>
          <w:b/>
          <w:bCs/>
          <w:sz w:val="28"/>
          <w:szCs w:val="28"/>
          <w:rtl/>
          <w:lang w:eastAsia="en-US"/>
        </w:rPr>
        <w:t xml:space="preserve"> הרלוונטית על סביבת ההדרכה.</w:t>
      </w:r>
      <w:r>
        <w:rPr>
          <w:b/>
          <w:bCs/>
          <w:sz w:val="28"/>
          <w:szCs w:val="28"/>
          <w:rtl/>
          <w:lang w:eastAsia="en-US"/>
        </w:rPr>
        <w:br/>
      </w:r>
      <w:r>
        <w:rPr>
          <w:rFonts w:hint="cs"/>
          <w:b/>
          <w:bCs/>
          <w:sz w:val="28"/>
          <w:szCs w:val="28"/>
          <w:rtl/>
          <w:lang w:eastAsia="en-US"/>
        </w:rPr>
        <w:t>הגדרת המערכת לרבות הרשאות ונתונים לצורכי הדרכה באחריות הספק. בנוסף הספק יבצע</w:t>
      </w:r>
      <w:r w:rsidR="006D4D88">
        <w:rPr>
          <w:rFonts w:hint="cs"/>
          <w:b/>
          <w:bCs/>
          <w:sz w:val="28"/>
          <w:szCs w:val="28"/>
          <w:rtl/>
          <w:lang w:eastAsia="en-US"/>
        </w:rPr>
        <w:t xml:space="preserve"> כל הכנה נדרשת על מנת לאפשר הדרכה כולל דריכת נתונים, הכנת תסריטים, חומרי למידה ועוד.</w:t>
      </w:r>
    </w:p>
    <w:p w:rsidR="006D4D88" w:rsidRPr="006E10AA" w:rsidRDefault="006D4D88" w:rsidP="00E96A2E">
      <w:pPr>
        <w:spacing w:before="0" w:line="240" w:lineRule="auto"/>
        <w:ind w:left="431"/>
        <w:jc w:val="left"/>
        <w:rPr>
          <w:b/>
          <w:bCs/>
          <w:sz w:val="28"/>
          <w:szCs w:val="28"/>
          <w:rtl/>
          <w:lang w:eastAsia="en-US"/>
        </w:rPr>
      </w:pPr>
    </w:p>
    <w:p w:rsidR="00AB5563" w:rsidRPr="006E10AA" w:rsidRDefault="00AB5563">
      <w:pPr>
        <w:bidi w:val="0"/>
        <w:spacing w:before="0" w:line="240" w:lineRule="auto"/>
        <w:jc w:val="left"/>
        <w:rPr>
          <w:b/>
          <w:bCs/>
          <w:sz w:val="48"/>
          <w:szCs w:val="56"/>
          <w:lang w:eastAsia="en-US"/>
        </w:rPr>
      </w:pPr>
      <w:bookmarkStart w:id="465" w:name="_Toc41012240"/>
      <w:bookmarkStart w:id="466" w:name="_Toc12363706"/>
      <w:bookmarkStart w:id="467" w:name="_Toc517451163"/>
      <w:bookmarkStart w:id="468" w:name="_Toc162000357"/>
      <w:bookmarkStart w:id="469" w:name="_Toc135452349"/>
      <w:bookmarkStart w:id="470" w:name="_Toc78167923"/>
      <w:bookmarkStart w:id="471" w:name="_Toc78122994"/>
      <w:bookmarkEnd w:id="464"/>
      <w:r w:rsidRPr="006E10AA">
        <w:rPr>
          <w:rtl/>
        </w:rPr>
        <w:br w:type="page"/>
      </w:r>
    </w:p>
    <w:p w:rsidR="00B85C6F" w:rsidRPr="006E10AA" w:rsidRDefault="00B85C6F" w:rsidP="00647E21">
      <w:pPr>
        <w:pStyle w:val="10"/>
        <w:ind w:left="731" w:hanging="709"/>
        <w:rPr>
          <w:rtl/>
        </w:rPr>
      </w:pPr>
      <w:bookmarkStart w:id="472" w:name="_Toc426916164"/>
      <w:r w:rsidRPr="0034663E">
        <w:rPr>
          <w:rtl/>
        </w:rPr>
        <w:lastRenderedPageBreak/>
        <w:t>מימוש</w:t>
      </w:r>
      <w:bookmarkEnd w:id="465"/>
      <w:bookmarkEnd w:id="466"/>
      <w:bookmarkEnd w:id="467"/>
      <w:r w:rsidRPr="0034663E">
        <w:rPr>
          <w:rtl/>
        </w:rPr>
        <w:t xml:space="preserve"> (</w:t>
      </w:r>
      <w:r w:rsidRPr="0034663E">
        <w:t>S</w:t>
      </w:r>
      <w:r w:rsidRPr="0034663E">
        <w:rPr>
          <w:rtl/>
        </w:rPr>
        <w:t>)</w:t>
      </w:r>
      <w:bookmarkEnd w:id="468"/>
      <w:bookmarkEnd w:id="469"/>
      <w:bookmarkEnd w:id="470"/>
      <w:bookmarkEnd w:id="471"/>
      <w:bookmarkEnd w:id="472"/>
      <w:r w:rsidRPr="0034663E">
        <w:rPr>
          <w:rtl/>
        </w:rPr>
        <w:t xml:space="preserve"> </w:t>
      </w:r>
    </w:p>
    <w:p w:rsidR="00B85C6F" w:rsidRPr="006E10AA" w:rsidRDefault="00B85C6F" w:rsidP="00DC5C90">
      <w:pPr>
        <w:pStyle w:val="20"/>
      </w:pPr>
      <w:bookmarkStart w:id="473" w:name="_Toc162000358"/>
      <w:bookmarkStart w:id="474" w:name="_Toc135452350"/>
      <w:bookmarkStart w:id="475" w:name="_Toc78167924"/>
      <w:bookmarkStart w:id="476" w:name="_Toc78122995"/>
      <w:bookmarkStart w:id="477" w:name="_Toc41012241"/>
      <w:bookmarkStart w:id="478" w:name="_Toc372891844"/>
      <w:bookmarkStart w:id="479" w:name="_Toc361210771"/>
      <w:bookmarkStart w:id="480" w:name="_Toc360620713"/>
      <w:bookmarkStart w:id="481" w:name="_Toc426916165"/>
      <w:r w:rsidRPr="0034663E">
        <w:rPr>
          <w:rtl/>
        </w:rPr>
        <w:t>כללי – הבהקים</w:t>
      </w:r>
      <w:bookmarkEnd w:id="473"/>
      <w:bookmarkEnd w:id="474"/>
      <w:bookmarkEnd w:id="475"/>
      <w:bookmarkEnd w:id="476"/>
      <w:bookmarkEnd w:id="477"/>
      <w:bookmarkEnd w:id="478"/>
      <w:bookmarkEnd w:id="479"/>
      <w:bookmarkEnd w:id="480"/>
      <w:bookmarkEnd w:id="481"/>
    </w:p>
    <w:p w:rsidR="00745721" w:rsidRPr="006E10AA" w:rsidRDefault="00745721" w:rsidP="00745721">
      <w:pPr>
        <w:rPr>
          <w:rtl/>
        </w:rPr>
      </w:pPr>
      <w:r w:rsidRPr="006E10AA">
        <w:rPr>
          <w:rFonts w:hint="eastAsia"/>
          <w:rtl/>
        </w:rPr>
        <w:t>פרויקט</w:t>
      </w:r>
      <w:r w:rsidRPr="006E10AA">
        <w:rPr>
          <w:rtl/>
        </w:rPr>
        <w:t xml:space="preserve"> ה</w:t>
      </w:r>
      <w:r w:rsidR="00F07381">
        <w:rPr>
          <w:rFonts w:hint="cs"/>
          <w:rtl/>
        </w:rPr>
        <w:t>הדרכה/</w:t>
      </w:r>
      <w:r w:rsidRPr="006E10AA">
        <w:rPr>
          <w:rtl/>
        </w:rPr>
        <w:t xml:space="preserve">הטמעה באתרי </w:t>
      </w:r>
      <w:r w:rsidR="005D5D87" w:rsidRPr="006E10AA">
        <w:rPr>
          <w:rFonts w:hint="eastAsia"/>
          <w:rtl/>
        </w:rPr>
        <w:t>בתיה</w:t>
      </w:r>
      <w:r w:rsidR="005D5D87" w:rsidRPr="006E10AA">
        <w:rPr>
          <w:rtl/>
        </w:rPr>
        <w:t>"</w:t>
      </w:r>
      <w:r w:rsidR="005D5D87" w:rsidRPr="006E10AA">
        <w:rPr>
          <w:rFonts w:hint="eastAsia"/>
          <w:rtl/>
        </w:rPr>
        <w:t>ח</w:t>
      </w:r>
      <w:r w:rsidRPr="006E10AA">
        <w:rPr>
          <w:rtl/>
        </w:rPr>
        <w:t xml:space="preserve"> הנדרש מהספק </w:t>
      </w:r>
      <w:r w:rsidR="006C601A" w:rsidRPr="006E10AA">
        <w:rPr>
          <w:rFonts w:hint="eastAsia"/>
          <w:rtl/>
        </w:rPr>
        <w:t>הזוכה</w:t>
      </w:r>
      <w:r w:rsidR="006C601A" w:rsidRPr="006E10AA">
        <w:rPr>
          <w:rtl/>
        </w:rPr>
        <w:t xml:space="preserve"> </w:t>
      </w:r>
      <w:r w:rsidRPr="006E10AA">
        <w:rPr>
          <w:rFonts w:hint="eastAsia"/>
          <w:rtl/>
        </w:rPr>
        <w:t>נחלק</w:t>
      </w:r>
      <w:r w:rsidRPr="006E10AA">
        <w:rPr>
          <w:rtl/>
        </w:rPr>
        <w:t xml:space="preserve"> </w:t>
      </w:r>
      <w:r w:rsidRPr="006E10AA">
        <w:rPr>
          <w:rFonts w:hint="eastAsia"/>
          <w:rtl/>
        </w:rPr>
        <w:t>למספר</w:t>
      </w:r>
      <w:r w:rsidRPr="006E10AA">
        <w:rPr>
          <w:rtl/>
        </w:rPr>
        <w:t xml:space="preserve"> </w:t>
      </w:r>
      <w:r w:rsidRPr="006E10AA">
        <w:rPr>
          <w:rFonts w:hint="eastAsia"/>
          <w:rtl/>
        </w:rPr>
        <w:t>שלבים</w:t>
      </w:r>
      <w:r w:rsidRPr="006E10AA">
        <w:rPr>
          <w:rtl/>
        </w:rPr>
        <w:t>:</w:t>
      </w:r>
    </w:p>
    <w:p w:rsidR="004A5D62" w:rsidRPr="00CC62CE" w:rsidRDefault="00745721" w:rsidP="00B23D09">
      <w:pPr>
        <w:pStyle w:val="af8"/>
        <w:numPr>
          <w:ilvl w:val="0"/>
          <w:numId w:val="40"/>
        </w:numPr>
        <w:rPr>
          <w:sz w:val="28"/>
          <w:lang w:eastAsia="en-US"/>
        </w:rPr>
      </w:pPr>
      <w:r w:rsidRPr="00CC62CE">
        <w:rPr>
          <w:rFonts w:hint="eastAsia"/>
          <w:rtl/>
        </w:rPr>
        <w:t>הכשרת</w:t>
      </w:r>
      <w:r w:rsidRPr="00CC62CE">
        <w:rPr>
          <w:rtl/>
        </w:rPr>
        <w:t xml:space="preserve"> </w:t>
      </w:r>
      <w:r w:rsidRPr="00CC62CE">
        <w:rPr>
          <w:rFonts w:hint="eastAsia"/>
          <w:rtl/>
        </w:rPr>
        <w:t>צוות</w:t>
      </w:r>
      <w:r w:rsidRPr="00CC62CE">
        <w:rPr>
          <w:rtl/>
        </w:rPr>
        <w:t xml:space="preserve"> </w:t>
      </w:r>
      <w:r w:rsidR="00CC62CE">
        <w:rPr>
          <w:rFonts w:hint="cs"/>
          <w:rtl/>
        </w:rPr>
        <w:t>הספק בעולם התוכן הרלוונטי (</w:t>
      </w:r>
      <w:proofErr w:type="spellStart"/>
      <w:r w:rsidR="00CC62CE">
        <w:rPr>
          <w:rFonts w:hint="cs"/>
          <w:rtl/>
        </w:rPr>
        <w:t>נמ"ר</w:t>
      </w:r>
      <w:proofErr w:type="spellEnd"/>
      <w:r w:rsidR="00CC62CE">
        <w:rPr>
          <w:rFonts w:hint="cs"/>
          <w:rtl/>
        </w:rPr>
        <w:t>, מזור, מערכות אחרות)</w:t>
      </w:r>
      <w:r w:rsidR="004A5D62" w:rsidRPr="00CC62CE">
        <w:rPr>
          <w:sz w:val="28"/>
          <w:rtl/>
          <w:lang w:eastAsia="en-US"/>
        </w:rPr>
        <w:t>.</w:t>
      </w:r>
    </w:p>
    <w:p w:rsidR="00745721" w:rsidRPr="00CC62CE" w:rsidRDefault="00CC62CE" w:rsidP="00B23D09">
      <w:pPr>
        <w:pStyle w:val="af8"/>
        <w:numPr>
          <w:ilvl w:val="0"/>
          <w:numId w:val="40"/>
        </w:numPr>
        <w:rPr>
          <w:sz w:val="28"/>
          <w:lang w:eastAsia="en-US"/>
        </w:rPr>
      </w:pPr>
      <w:r>
        <w:rPr>
          <w:rFonts w:hint="cs"/>
          <w:sz w:val="28"/>
          <w:rtl/>
          <w:lang w:eastAsia="en-US"/>
        </w:rPr>
        <w:t>הדרכת</w:t>
      </w:r>
      <w:r w:rsidR="00745721" w:rsidRPr="00CC62CE">
        <w:rPr>
          <w:sz w:val="28"/>
          <w:rtl/>
          <w:lang w:eastAsia="en-US"/>
        </w:rPr>
        <w:t xml:space="preserve"> משתמשי </w:t>
      </w:r>
      <w:r w:rsidR="005D5D87" w:rsidRPr="00CC62CE">
        <w:rPr>
          <w:rFonts w:hint="eastAsia"/>
          <w:sz w:val="28"/>
          <w:rtl/>
          <w:lang w:eastAsia="en-US"/>
        </w:rPr>
        <w:t>בתיה</w:t>
      </w:r>
      <w:r w:rsidR="005D5D87" w:rsidRPr="00CC62CE">
        <w:rPr>
          <w:sz w:val="28"/>
          <w:rtl/>
          <w:lang w:eastAsia="en-US"/>
        </w:rPr>
        <w:t>"</w:t>
      </w:r>
      <w:r w:rsidR="005D5D87" w:rsidRPr="00CC62CE">
        <w:rPr>
          <w:rFonts w:hint="eastAsia"/>
          <w:sz w:val="28"/>
          <w:rtl/>
          <w:lang w:eastAsia="en-US"/>
        </w:rPr>
        <w:t>ח</w:t>
      </w:r>
      <w:r w:rsidR="00745721" w:rsidRPr="00CC62CE">
        <w:rPr>
          <w:sz w:val="28"/>
          <w:rtl/>
          <w:lang w:eastAsia="en-US"/>
        </w:rPr>
        <w:t xml:space="preserve"> באתרים שהוגדרו</w:t>
      </w:r>
      <w:r w:rsidR="00B343E8" w:rsidRPr="00CC62CE">
        <w:rPr>
          <w:sz w:val="28"/>
          <w:rtl/>
          <w:lang w:eastAsia="en-US"/>
        </w:rPr>
        <w:t xml:space="preserve"> </w:t>
      </w:r>
      <w:r w:rsidR="00826754" w:rsidRPr="00CC62CE">
        <w:rPr>
          <w:rFonts w:hint="cs"/>
          <w:sz w:val="28"/>
          <w:rtl/>
          <w:lang w:eastAsia="en-US"/>
        </w:rPr>
        <w:t xml:space="preserve">עבור </w:t>
      </w:r>
      <w:r>
        <w:rPr>
          <w:rFonts w:hint="cs"/>
          <w:sz w:val="28"/>
          <w:rtl/>
          <w:lang w:eastAsia="en-US"/>
        </w:rPr>
        <w:t>הפרויקט</w:t>
      </w:r>
      <w:r w:rsidR="00826754" w:rsidRPr="00CC62CE">
        <w:rPr>
          <w:rFonts w:hint="cs"/>
          <w:sz w:val="28"/>
          <w:rtl/>
          <w:lang w:eastAsia="en-US"/>
        </w:rPr>
        <w:t>.</w:t>
      </w:r>
    </w:p>
    <w:p w:rsidR="0039013C" w:rsidRPr="00CC62CE" w:rsidRDefault="0039013C" w:rsidP="00B23D09">
      <w:pPr>
        <w:pStyle w:val="af8"/>
        <w:numPr>
          <w:ilvl w:val="0"/>
          <w:numId w:val="40"/>
        </w:numPr>
        <w:rPr>
          <w:sz w:val="28"/>
          <w:lang w:eastAsia="en-US"/>
        </w:rPr>
      </w:pPr>
      <w:r w:rsidRPr="00CC62CE">
        <w:rPr>
          <w:rFonts w:hint="eastAsia"/>
          <w:sz w:val="28"/>
          <w:rtl/>
          <w:lang w:eastAsia="en-US"/>
        </w:rPr>
        <w:t>ניהול</w:t>
      </w:r>
      <w:r w:rsidRPr="00CC62CE">
        <w:rPr>
          <w:sz w:val="28"/>
          <w:rtl/>
          <w:lang w:eastAsia="en-US"/>
        </w:rPr>
        <w:t xml:space="preserve"> </w:t>
      </w:r>
      <w:r w:rsidRPr="00CC62CE">
        <w:rPr>
          <w:rFonts w:hint="eastAsia"/>
          <w:sz w:val="28"/>
          <w:rtl/>
          <w:lang w:eastAsia="en-US"/>
        </w:rPr>
        <w:t>אתר</w:t>
      </w:r>
      <w:r w:rsidRPr="00CC62CE">
        <w:rPr>
          <w:sz w:val="28"/>
          <w:rtl/>
          <w:lang w:eastAsia="en-US"/>
        </w:rPr>
        <w:t xml:space="preserve"> </w:t>
      </w:r>
      <w:r w:rsidRPr="00CC62CE">
        <w:rPr>
          <w:rFonts w:hint="eastAsia"/>
          <w:sz w:val="28"/>
          <w:rtl/>
          <w:lang w:eastAsia="en-US"/>
        </w:rPr>
        <w:t>בבית</w:t>
      </w:r>
      <w:r w:rsidRPr="00CC62CE">
        <w:rPr>
          <w:sz w:val="28"/>
          <w:rtl/>
          <w:lang w:eastAsia="en-US"/>
        </w:rPr>
        <w:t xml:space="preserve"> </w:t>
      </w:r>
      <w:r w:rsidRPr="00CC62CE">
        <w:rPr>
          <w:rFonts w:hint="eastAsia"/>
          <w:sz w:val="28"/>
          <w:rtl/>
          <w:lang w:eastAsia="en-US"/>
        </w:rPr>
        <w:t>חולים</w:t>
      </w:r>
      <w:r w:rsidR="00826754" w:rsidRPr="00CC62CE">
        <w:rPr>
          <w:rFonts w:hint="cs"/>
          <w:sz w:val="28"/>
          <w:rtl/>
          <w:lang w:eastAsia="en-US"/>
        </w:rPr>
        <w:t>.</w:t>
      </w:r>
    </w:p>
    <w:p w:rsidR="0039013C" w:rsidRPr="00CC62CE" w:rsidRDefault="0039013C" w:rsidP="00B23D09">
      <w:pPr>
        <w:pStyle w:val="af8"/>
        <w:numPr>
          <w:ilvl w:val="0"/>
          <w:numId w:val="40"/>
        </w:numPr>
        <w:rPr>
          <w:sz w:val="28"/>
          <w:lang w:eastAsia="en-US"/>
        </w:rPr>
      </w:pPr>
      <w:r w:rsidRPr="00CC62CE">
        <w:rPr>
          <w:rFonts w:hint="eastAsia"/>
          <w:sz w:val="28"/>
          <w:rtl/>
          <w:lang w:eastAsia="en-US"/>
        </w:rPr>
        <w:t>הטמעה</w:t>
      </w:r>
      <w:r w:rsidRPr="00CC62CE">
        <w:rPr>
          <w:sz w:val="28"/>
          <w:rtl/>
          <w:lang w:eastAsia="en-US"/>
        </w:rPr>
        <w:t xml:space="preserve"> </w:t>
      </w:r>
      <w:r w:rsidRPr="00CC62CE">
        <w:rPr>
          <w:rFonts w:hint="eastAsia"/>
          <w:sz w:val="28"/>
          <w:rtl/>
          <w:lang w:eastAsia="en-US"/>
        </w:rPr>
        <w:t>של</w:t>
      </w:r>
      <w:r w:rsidRPr="00CC62CE">
        <w:rPr>
          <w:sz w:val="28"/>
          <w:rtl/>
          <w:lang w:eastAsia="en-US"/>
        </w:rPr>
        <w:t xml:space="preserve"> </w:t>
      </w:r>
      <w:r w:rsidRPr="00CC62CE">
        <w:rPr>
          <w:rFonts w:hint="eastAsia"/>
          <w:sz w:val="28"/>
          <w:rtl/>
          <w:lang w:eastAsia="en-US"/>
        </w:rPr>
        <w:t>מערכות</w:t>
      </w:r>
      <w:r w:rsidRPr="00CC62CE">
        <w:rPr>
          <w:sz w:val="28"/>
          <w:rtl/>
          <w:lang w:eastAsia="en-US"/>
        </w:rPr>
        <w:t xml:space="preserve"> </w:t>
      </w:r>
      <w:r w:rsidR="009D516F" w:rsidRPr="00CC62CE">
        <w:rPr>
          <w:rFonts w:hint="cs"/>
          <w:sz w:val="28"/>
          <w:rtl/>
          <w:lang w:eastAsia="en-US"/>
        </w:rPr>
        <w:t>מחשוב (</w:t>
      </w:r>
      <w:proofErr w:type="spellStart"/>
      <w:r w:rsidR="009D516F" w:rsidRPr="00CC62CE">
        <w:rPr>
          <w:rFonts w:hint="cs"/>
          <w:sz w:val="28"/>
          <w:rtl/>
          <w:lang w:eastAsia="en-US"/>
        </w:rPr>
        <w:t>נמ"ר</w:t>
      </w:r>
      <w:proofErr w:type="spellEnd"/>
      <w:r w:rsidR="009D516F" w:rsidRPr="00CC62CE">
        <w:rPr>
          <w:rFonts w:hint="cs"/>
          <w:sz w:val="28"/>
          <w:rtl/>
          <w:lang w:eastAsia="en-US"/>
        </w:rPr>
        <w:t xml:space="preserve">, מזור, אחר) </w:t>
      </w:r>
      <w:r w:rsidRPr="00CC62CE">
        <w:rPr>
          <w:rFonts w:hint="eastAsia"/>
          <w:sz w:val="28"/>
          <w:rtl/>
          <w:lang w:eastAsia="en-US"/>
        </w:rPr>
        <w:t>בבתי</w:t>
      </w:r>
      <w:r w:rsidRPr="00CC62CE">
        <w:rPr>
          <w:sz w:val="28"/>
          <w:rtl/>
          <w:lang w:eastAsia="en-US"/>
        </w:rPr>
        <w:t xml:space="preserve"> </w:t>
      </w:r>
      <w:r w:rsidR="00CC62CE">
        <w:rPr>
          <w:rFonts w:hint="cs"/>
          <w:sz w:val="28"/>
          <w:rtl/>
          <w:lang w:eastAsia="en-US"/>
        </w:rPr>
        <w:t>ה</w:t>
      </w:r>
      <w:r w:rsidRPr="00CC62CE">
        <w:rPr>
          <w:rFonts w:hint="eastAsia"/>
          <w:sz w:val="28"/>
          <w:rtl/>
          <w:lang w:eastAsia="en-US"/>
        </w:rPr>
        <w:t>חולים</w:t>
      </w:r>
      <w:r w:rsidRPr="00CC62CE">
        <w:rPr>
          <w:sz w:val="28"/>
          <w:rtl/>
          <w:lang w:eastAsia="en-US"/>
        </w:rPr>
        <w:t>.</w:t>
      </w:r>
    </w:p>
    <w:p w:rsidR="0085426D" w:rsidRPr="006E10AA" w:rsidRDefault="004A5D62" w:rsidP="006C601A">
      <w:pPr>
        <w:rPr>
          <w:bCs/>
          <w:sz w:val="36"/>
          <w:szCs w:val="36"/>
          <w:lang w:eastAsia="en-US"/>
        </w:rPr>
      </w:pPr>
      <w:r w:rsidRPr="006E10AA">
        <w:rPr>
          <w:sz w:val="28"/>
          <w:rtl/>
          <w:lang w:eastAsia="en-US"/>
        </w:rPr>
        <w:t>הספק ה</w:t>
      </w:r>
      <w:r w:rsidR="006C601A" w:rsidRPr="006E10AA">
        <w:rPr>
          <w:rFonts w:hint="eastAsia"/>
          <w:sz w:val="28"/>
          <w:rtl/>
          <w:lang w:eastAsia="en-US"/>
        </w:rPr>
        <w:t>זוכה</w:t>
      </w:r>
      <w:r w:rsidRPr="006E10AA">
        <w:rPr>
          <w:sz w:val="28"/>
          <w:rtl/>
          <w:lang w:eastAsia="en-US"/>
        </w:rPr>
        <w:t xml:space="preserve"> יבצע את כל הפעולות כמוגדר במסמך זה וכל פעילות אחרת, שאינה מוזכרת במסמך זה, </w:t>
      </w:r>
      <w:r w:rsidRPr="006E10AA">
        <w:rPr>
          <w:rFonts w:hint="eastAsia"/>
          <w:sz w:val="28"/>
          <w:rtl/>
          <w:lang w:eastAsia="en-US"/>
        </w:rPr>
        <w:t>אשר</w:t>
      </w:r>
      <w:r w:rsidRPr="006E10AA">
        <w:rPr>
          <w:sz w:val="28"/>
          <w:rtl/>
          <w:lang w:eastAsia="en-US"/>
        </w:rPr>
        <w:t xml:space="preserve"> תידרש </w:t>
      </w:r>
      <w:r w:rsidRPr="006E10AA">
        <w:rPr>
          <w:rFonts w:hint="eastAsia"/>
          <w:sz w:val="28"/>
          <w:rtl/>
          <w:lang w:eastAsia="en-US"/>
        </w:rPr>
        <w:t>להשגת</w:t>
      </w:r>
      <w:r w:rsidRPr="006E10AA">
        <w:rPr>
          <w:sz w:val="28"/>
          <w:rtl/>
          <w:lang w:eastAsia="en-US"/>
        </w:rPr>
        <w:t xml:space="preserve"> </w:t>
      </w:r>
      <w:r w:rsidRPr="006E10AA">
        <w:rPr>
          <w:rFonts w:hint="eastAsia"/>
          <w:sz w:val="28"/>
          <w:rtl/>
          <w:lang w:eastAsia="en-US"/>
        </w:rPr>
        <w:t>היעדים</w:t>
      </w:r>
      <w:r w:rsidRPr="006E10AA">
        <w:rPr>
          <w:sz w:val="28"/>
          <w:rtl/>
          <w:lang w:eastAsia="en-US"/>
        </w:rPr>
        <w:t xml:space="preserve"> </w:t>
      </w:r>
      <w:r w:rsidRPr="006E10AA">
        <w:rPr>
          <w:rFonts w:hint="eastAsia"/>
          <w:sz w:val="28"/>
          <w:rtl/>
          <w:lang w:eastAsia="en-US"/>
        </w:rPr>
        <w:t>עליהם</w:t>
      </w:r>
      <w:r w:rsidRPr="006E10AA">
        <w:rPr>
          <w:sz w:val="28"/>
          <w:rtl/>
          <w:lang w:eastAsia="en-US"/>
        </w:rPr>
        <w:t xml:space="preserve"> </w:t>
      </w:r>
      <w:r w:rsidRPr="006E10AA">
        <w:rPr>
          <w:rFonts w:hint="eastAsia"/>
          <w:sz w:val="28"/>
          <w:rtl/>
          <w:lang w:eastAsia="en-US"/>
        </w:rPr>
        <w:t>התחייב</w:t>
      </w:r>
      <w:r w:rsidRPr="006E10AA">
        <w:rPr>
          <w:sz w:val="28"/>
          <w:rtl/>
          <w:lang w:eastAsia="en-US"/>
        </w:rPr>
        <w:t>.</w:t>
      </w:r>
      <w:bookmarkStart w:id="482" w:name="_Toc162000359"/>
      <w:bookmarkStart w:id="483" w:name="_Toc135452351"/>
      <w:bookmarkStart w:id="484" w:name="_Toc78167925"/>
      <w:bookmarkStart w:id="485" w:name="_Toc78122996"/>
      <w:bookmarkStart w:id="486" w:name="_Toc41012242"/>
      <w:bookmarkStart w:id="487" w:name="_Toc372891845"/>
      <w:bookmarkStart w:id="488" w:name="_Toc361210772"/>
      <w:bookmarkStart w:id="489" w:name="_Toc360620714"/>
    </w:p>
    <w:p w:rsidR="00B85C6F" w:rsidRPr="006E10AA" w:rsidRDefault="00B85C6F" w:rsidP="00DC5C90">
      <w:pPr>
        <w:pStyle w:val="20"/>
        <w:rPr>
          <w:rtl/>
        </w:rPr>
      </w:pPr>
      <w:bookmarkStart w:id="490" w:name="_Toc426916166"/>
      <w:r w:rsidRPr="0034663E">
        <w:rPr>
          <w:rtl/>
        </w:rPr>
        <w:t>גורמים מעורבים</w:t>
      </w:r>
      <w:bookmarkEnd w:id="482"/>
      <w:bookmarkEnd w:id="483"/>
      <w:bookmarkEnd w:id="484"/>
      <w:bookmarkEnd w:id="485"/>
      <w:bookmarkEnd w:id="486"/>
      <w:bookmarkEnd w:id="487"/>
      <w:bookmarkEnd w:id="488"/>
      <w:bookmarkEnd w:id="489"/>
      <w:bookmarkEnd w:id="490"/>
    </w:p>
    <w:p w:rsidR="00A178B6" w:rsidRPr="006E10AA" w:rsidRDefault="00A178B6" w:rsidP="007E151D">
      <w:pPr>
        <w:pStyle w:val="31"/>
        <w:ind w:left="771" w:hanging="749"/>
      </w:pPr>
      <w:bookmarkStart w:id="491" w:name="_Toc162000361"/>
      <w:bookmarkStart w:id="492" w:name="_Toc135452353"/>
      <w:r w:rsidRPr="0034663E">
        <w:rPr>
          <w:rFonts w:hint="eastAsia"/>
          <w:rtl/>
        </w:rPr>
        <w:t>כללי</w:t>
      </w:r>
      <w:r w:rsidRPr="0034663E">
        <w:t xml:space="preserve">(I) </w:t>
      </w:r>
    </w:p>
    <w:p w:rsidR="00A178B6" w:rsidRPr="006E10AA" w:rsidRDefault="00A178B6" w:rsidP="00647E21">
      <w:pPr>
        <w:ind w:left="51"/>
        <w:rPr>
          <w:rtl/>
        </w:rPr>
      </w:pPr>
      <w:r w:rsidRPr="0034663E">
        <w:rPr>
          <w:rFonts w:hint="eastAsia"/>
          <w:rtl/>
        </w:rPr>
        <w:t>סעיף</w:t>
      </w:r>
      <w:r w:rsidRPr="0034663E">
        <w:rPr>
          <w:rtl/>
        </w:rPr>
        <w:t xml:space="preserve"> זה מתאר את הגורמים המעורבים בפרויקט זה הן מטעם </w:t>
      </w:r>
      <w:r w:rsidR="00826754">
        <w:rPr>
          <w:rFonts w:hint="cs"/>
          <w:rtl/>
        </w:rPr>
        <w:t>המזמין</w:t>
      </w:r>
      <w:r w:rsidRPr="0034663E">
        <w:rPr>
          <w:rtl/>
        </w:rPr>
        <w:t xml:space="preserve"> והן מטעם ה</w:t>
      </w:r>
      <w:r w:rsidR="006C601A" w:rsidRPr="0034663E">
        <w:rPr>
          <w:rFonts w:hint="eastAsia"/>
          <w:rtl/>
        </w:rPr>
        <w:t>ספק</w:t>
      </w:r>
      <w:r w:rsidR="006C601A" w:rsidRPr="0034663E">
        <w:rPr>
          <w:rtl/>
        </w:rPr>
        <w:t xml:space="preserve"> </w:t>
      </w:r>
      <w:r w:rsidR="006C601A" w:rsidRPr="0034663E">
        <w:rPr>
          <w:rFonts w:hint="eastAsia"/>
          <w:rtl/>
        </w:rPr>
        <w:t>הזוכה</w:t>
      </w:r>
      <w:r w:rsidRPr="0034663E">
        <w:rPr>
          <w:rtl/>
        </w:rPr>
        <w:t xml:space="preserve">. הגורמים המעורבים מטעם </w:t>
      </w:r>
      <w:r w:rsidR="00826754">
        <w:rPr>
          <w:rFonts w:hint="cs"/>
          <w:rtl/>
        </w:rPr>
        <w:t>המזמין</w:t>
      </w:r>
      <w:r w:rsidRPr="0034663E">
        <w:rPr>
          <w:rtl/>
        </w:rPr>
        <w:t xml:space="preserve"> מתוארים בפרק זה לצורך הגדרת סביבת העבודה בה יידר</w:t>
      </w:r>
      <w:r w:rsidRPr="0034663E">
        <w:rPr>
          <w:rFonts w:hint="eastAsia"/>
          <w:rtl/>
        </w:rPr>
        <w:t>ש</w:t>
      </w:r>
      <w:r w:rsidRPr="0034663E">
        <w:rPr>
          <w:rtl/>
        </w:rPr>
        <w:t xml:space="preserve"> הספק הזוכה לספק את שירותיו.</w:t>
      </w:r>
    </w:p>
    <w:p w:rsidR="00A178B6" w:rsidRPr="006E10AA" w:rsidRDefault="00A178B6" w:rsidP="00647E21">
      <w:pPr>
        <w:ind w:left="51"/>
        <w:rPr>
          <w:rtl/>
        </w:rPr>
      </w:pPr>
      <w:r w:rsidRPr="0034663E">
        <w:rPr>
          <w:rFonts w:hint="eastAsia"/>
          <w:rtl/>
        </w:rPr>
        <w:t>הגוף</w:t>
      </w:r>
      <w:r w:rsidRPr="0034663E">
        <w:rPr>
          <w:rtl/>
        </w:rPr>
        <w:t xml:space="preserve"> המפקח על השירותים נושאי המכרז הוא </w:t>
      </w:r>
      <w:r w:rsidR="00826754">
        <w:rPr>
          <w:rFonts w:hint="cs"/>
          <w:rtl/>
        </w:rPr>
        <w:t>המזמין</w:t>
      </w:r>
      <w:r w:rsidRPr="0034663E">
        <w:rPr>
          <w:rtl/>
        </w:rPr>
        <w:t xml:space="preserve"> והוא הקובע את תכנית העבודה הכללית של השירותים ובודק את עמידת הספק בהתחייבויותיו. אם זאת, יש לציין שההטמעה עצמה ניתנת לעובדים ב</w:t>
      </w:r>
      <w:r w:rsidR="009362EA" w:rsidRPr="0034663E">
        <w:rPr>
          <w:rFonts w:hint="eastAsia"/>
          <w:rtl/>
        </w:rPr>
        <w:t>אתרי</w:t>
      </w:r>
      <w:r w:rsidR="009362EA" w:rsidRPr="0034663E">
        <w:rPr>
          <w:rtl/>
        </w:rPr>
        <w:t xml:space="preserve"> </w:t>
      </w:r>
      <w:r w:rsidR="005D5D87" w:rsidRPr="0034663E">
        <w:rPr>
          <w:rFonts w:hint="eastAsia"/>
          <w:rtl/>
        </w:rPr>
        <w:t>בתיה</w:t>
      </w:r>
      <w:r w:rsidR="005D5D87" w:rsidRPr="0034663E">
        <w:rPr>
          <w:rtl/>
        </w:rPr>
        <w:t>"</w:t>
      </w:r>
      <w:r w:rsidR="005D5D87" w:rsidRPr="0034663E">
        <w:rPr>
          <w:rFonts w:hint="eastAsia"/>
          <w:rtl/>
        </w:rPr>
        <w:t>ח</w:t>
      </w:r>
      <w:r w:rsidRPr="0034663E">
        <w:rPr>
          <w:rtl/>
        </w:rPr>
        <w:t xml:space="preserve"> השונים שכל אחד מהם הוא </w:t>
      </w:r>
      <w:r w:rsidR="009362EA" w:rsidRPr="0034663E">
        <w:rPr>
          <w:rFonts w:hint="eastAsia"/>
          <w:rtl/>
        </w:rPr>
        <w:t>לקוח</w:t>
      </w:r>
      <w:r w:rsidRPr="0034663E">
        <w:rPr>
          <w:rtl/>
        </w:rPr>
        <w:t xml:space="preserve"> של שירותים אלה ויכול להשתתף בהערכת האיכות שלהם.</w:t>
      </w:r>
    </w:p>
    <w:p w:rsidR="00A178B6" w:rsidRPr="006E10AA" w:rsidRDefault="00A178B6" w:rsidP="00647E21">
      <w:pPr>
        <w:ind w:left="51"/>
        <w:rPr>
          <w:rtl/>
        </w:rPr>
      </w:pPr>
      <w:r w:rsidRPr="006E10AA">
        <w:rPr>
          <w:rFonts w:hint="eastAsia"/>
          <w:rtl/>
        </w:rPr>
        <w:t>הספק</w:t>
      </w:r>
      <w:r w:rsidRPr="006E10AA">
        <w:rPr>
          <w:rtl/>
        </w:rPr>
        <w:t xml:space="preserve"> </w:t>
      </w:r>
      <w:r w:rsidRPr="006E10AA">
        <w:rPr>
          <w:rFonts w:hint="eastAsia"/>
          <w:rtl/>
        </w:rPr>
        <w:t>המציע</w:t>
      </w:r>
      <w:r w:rsidRPr="006E10AA">
        <w:rPr>
          <w:rtl/>
        </w:rPr>
        <w:t xml:space="preserve"> </w:t>
      </w:r>
      <w:r w:rsidRPr="006E10AA">
        <w:rPr>
          <w:rFonts w:hint="eastAsia"/>
          <w:rtl/>
        </w:rPr>
        <w:t>במכרז</w:t>
      </w:r>
      <w:r w:rsidRPr="006E10AA">
        <w:rPr>
          <w:rtl/>
        </w:rPr>
        <w:t xml:space="preserve"> </w:t>
      </w:r>
      <w:r w:rsidRPr="006E10AA">
        <w:rPr>
          <w:rFonts w:hint="eastAsia"/>
          <w:rtl/>
        </w:rPr>
        <w:t>זה</w:t>
      </w:r>
      <w:r w:rsidRPr="006E10AA">
        <w:rPr>
          <w:rtl/>
        </w:rPr>
        <w:t xml:space="preserve"> </w:t>
      </w:r>
      <w:r w:rsidRPr="006E10AA">
        <w:rPr>
          <w:rFonts w:hint="eastAsia"/>
          <w:rtl/>
        </w:rPr>
        <w:t>יכול</w:t>
      </w:r>
      <w:r w:rsidRPr="006E10AA">
        <w:rPr>
          <w:rtl/>
        </w:rPr>
        <w:t xml:space="preserve"> </w:t>
      </w:r>
      <w:r w:rsidRPr="006E10AA">
        <w:rPr>
          <w:rFonts w:hint="eastAsia"/>
          <w:rtl/>
        </w:rPr>
        <w:t>לשתף</w:t>
      </w:r>
      <w:r w:rsidRPr="006E10AA">
        <w:rPr>
          <w:rtl/>
        </w:rPr>
        <w:t xml:space="preserve"> </w:t>
      </w:r>
      <w:r w:rsidRPr="006E10AA">
        <w:rPr>
          <w:rFonts w:hint="eastAsia"/>
          <w:rtl/>
        </w:rPr>
        <w:t>בהצעתו</w:t>
      </w:r>
      <w:r w:rsidRPr="006E10AA">
        <w:rPr>
          <w:rtl/>
        </w:rPr>
        <w:t xml:space="preserve"> </w:t>
      </w:r>
      <w:r w:rsidRPr="006E10AA">
        <w:rPr>
          <w:rFonts w:hint="eastAsia"/>
          <w:rtl/>
        </w:rPr>
        <w:t>ספקי</w:t>
      </w:r>
      <w:r w:rsidRPr="006E10AA">
        <w:rPr>
          <w:rtl/>
        </w:rPr>
        <w:t xml:space="preserve"> </w:t>
      </w:r>
      <w:r w:rsidRPr="006E10AA">
        <w:rPr>
          <w:rFonts w:hint="eastAsia"/>
          <w:rtl/>
        </w:rPr>
        <w:t>משנה</w:t>
      </w:r>
      <w:r w:rsidRPr="006E10AA">
        <w:rPr>
          <w:rtl/>
        </w:rPr>
        <w:t xml:space="preserve"> </w:t>
      </w:r>
      <w:r w:rsidRPr="006E10AA">
        <w:rPr>
          <w:rFonts w:hint="eastAsia"/>
          <w:rtl/>
        </w:rPr>
        <w:t>בהם</w:t>
      </w:r>
      <w:r w:rsidRPr="006E10AA">
        <w:rPr>
          <w:rtl/>
        </w:rPr>
        <w:t xml:space="preserve"> </w:t>
      </w:r>
      <w:r w:rsidRPr="006E10AA">
        <w:rPr>
          <w:rFonts w:hint="eastAsia"/>
          <w:rtl/>
        </w:rPr>
        <w:t>ייעזר</w:t>
      </w:r>
      <w:r w:rsidRPr="006E10AA">
        <w:rPr>
          <w:rtl/>
        </w:rPr>
        <w:t xml:space="preserve"> </w:t>
      </w:r>
      <w:r w:rsidRPr="006E10AA">
        <w:rPr>
          <w:rFonts w:hint="eastAsia"/>
          <w:rtl/>
        </w:rPr>
        <w:t>לצורך</w:t>
      </w:r>
      <w:r w:rsidRPr="006E10AA">
        <w:rPr>
          <w:rtl/>
        </w:rPr>
        <w:t xml:space="preserve"> </w:t>
      </w:r>
      <w:r w:rsidRPr="006E10AA">
        <w:rPr>
          <w:rFonts w:hint="eastAsia"/>
          <w:rtl/>
        </w:rPr>
        <w:t>ביצוע</w:t>
      </w:r>
      <w:r w:rsidRPr="006E10AA">
        <w:rPr>
          <w:rtl/>
        </w:rPr>
        <w:t xml:space="preserve"> </w:t>
      </w:r>
      <w:r w:rsidRPr="006E10AA">
        <w:rPr>
          <w:rFonts w:hint="eastAsia"/>
          <w:rtl/>
        </w:rPr>
        <w:t>הצעתו</w:t>
      </w:r>
      <w:r w:rsidR="009D516F">
        <w:rPr>
          <w:rFonts w:hint="cs"/>
          <w:rtl/>
        </w:rPr>
        <w:t>, בכפוף לאישור המזמין</w:t>
      </w:r>
      <w:r w:rsidRPr="006E10AA">
        <w:rPr>
          <w:rtl/>
        </w:rPr>
        <w:t xml:space="preserve">. </w:t>
      </w:r>
      <w:r w:rsidRPr="006E10AA">
        <w:rPr>
          <w:rFonts w:hint="eastAsia"/>
          <w:rtl/>
        </w:rPr>
        <w:t>המציע</w:t>
      </w:r>
      <w:r w:rsidRPr="006E10AA">
        <w:rPr>
          <w:rtl/>
        </w:rPr>
        <w:t xml:space="preserve"> </w:t>
      </w:r>
      <w:r w:rsidRPr="006E10AA">
        <w:rPr>
          <w:rFonts w:hint="eastAsia"/>
          <w:rtl/>
        </w:rPr>
        <w:t>נדרש</w:t>
      </w:r>
      <w:r w:rsidRPr="006E10AA">
        <w:rPr>
          <w:rtl/>
        </w:rPr>
        <w:t xml:space="preserve"> </w:t>
      </w:r>
      <w:r w:rsidRPr="006E10AA">
        <w:rPr>
          <w:rFonts w:hint="eastAsia"/>
          <w:rtl/>
        </w:rPr>
        <w:t>לפרט</w:t>
      </w:r>
      <w:r w:rsidRPr="006E10AA">
        <w:rPr>
          <w:rtl/>
        </w:rPr>
        <w:t xml:space="preserve"> </w:t>
      </w:r>
      <w:r w:rsidRPr="006E10AA">
        <w:rPr>
          <w:rFonts w:hint="eastAsia"/>
          <w:rtl/>
        </w:rPr>
        <w:t>מיהם</w:t>
      </w:r>
      <w:r w:rsidRPr="006E10AA">
        <w:rPr>
          <w:rtl/>
        </w:rPr>
        <w:t xml:space="preserve"> </w:t>
      </w:r>
      <w:r w:rsidRPr="006E10AA">
        <w:rPr>
          <w:rFonts w:hint="eastAsia"/>
          <w:rtl/>
        </w:rPr>
        <w:t>ספקי</w:t>
      </w:r>
      <w:r w:rsidRPr="006E10AA">
        <w:rPr>
          <w:rtl/>
        </w:rPr>
        <w:t xml:space="preserve"> </w:t>
      </w:r>
      <w:r w:rsidRPr="006E10AA">
        <w:rPr>
          <w:rFonts w:hint="eastAsia"/>
          <w:rtl/>
        </w:rPr>
        <w:t>המשנה</w:t>
      </w:r>
      <w:r w:rsidRPr="006E10AA">
        <w:rPr>
          <w:rtl/>
        </w:rPr>
        <w:t xml:space="preserve"> </w:t>
      </w:r>
      <w:r w:rsidRPr="006E10AA">
        <w:rPr>
          <w:rFonts w:hint="eastAsia"/>
          <w:rtl/>
        </w:rPr>
        <w:t>ומה</w:t>
      </w:r>
      <w:r w:rsidRPr="006E10AA">
        <w:rPr>
          <w:rtl/>
        </w:rPr>
        <w:t xml:space="preserve"> </w:t>
      </w:r>
      <w:r w:rsidRPr="006E10AA">
        <w:rPr>
          <w:rFonts w:hint="eastAsia"/>
          <w:rtl/>
        </w:rPr>
        <w:t>חלקו</w:t>
      </w:r>
      <w:r w:rsidRPr="006E10AA">
        <w:rPr>
          <w:rtl/>
        </w:rPr>
        <w:t xml:space="preserve"> </w:t>
      </w:r>
      <w:r w:rsidRPr="006E10AA">
        <w:rPr>
          <w:rFonts w:hint="eastAsia"/>
          <w:rtl/>
        </w:rPr>
        <w:t>של</w:t>
      </w:r>
      <w:r w:rsidRPr="006E10AA">
        <w:rPr>
          <w:rtl/>
        </w:rPr>
        <w:t xml:space="preserve"> </w:t>
      </w:r>
      <w:r w:rsidRPr="006E10AA">
        <w:rPr>
          <w:rFonts w:hint="eastAsia"/>
          <w:rtl/>
        </w:rPr>
        <w:t>כל</w:t>
      </w:r>
      <w:r w:rsidRPr="006E10AA">
        <w:rPr>
          <w:rtl/>
        </w:rPr>
        <w:t xml:space="preserve"> </w:t>
      </w:r>
      <w:r w:rsidRPr="006E10AA">
        <w:rPr>
          <w:rFonts w:hint="eastAsia"/>
          <w:rtl/>
        </w:rPr>
        <w:t>ספק</w:t>
      </w:r>
      <w:r w:rsidRPr="006E10AA">
        <w:rPr>
          <w:rtl/>
        </w:rPr>
        <w:t xml:space="preserve"> </w:t>
      </w:r>
      <w:r w:rsidRPr="006E10AA">
        <w:rPr>
          <w:rFonts w:hint="eastAsia"/>
          <w:rtl/>
        </w:rPr>
        <w:t>וספק</w:t>
      </w:r>
      <w:r w:rsidRPr="006E10AA">
        <w:rPr>
          <w:rtl/>
        </w:rPr>
        <w:t xml:space="preserve"> </w:t>
      </w:r>
      <w:r w:rsidRPr="006E10AA">
        <w:rPr>
          <w:rFonts w:hint="eastAsia"/>
          <w:rtl/>
        </w:rPr>
        <w:t>במימושו</w:t>
      </w:r>
      <w:r w:rsidRPr="006E10AA">
        <w:rPr>
          <w:rtl/>
        </w:rPr>
        <w:t xml:space="preserve"> </w:t>
      </w:r>
      <w:r w:rsidRPr="006E10AA">
        <w:rPr>
          <w:rFonts w:hint="eastAsia"/>
          <w:rtl/>
        </w:rPr>
        <w:t>של</w:t>
      </w:r>
      <w:r w:rsidRPr="006E10AA">
        <w:rPr>
          <w:rtl/>
        </w:rPr>
        <w:t xml:space="preserve"> </w:t>
      </w:r>
      <w:r w:rsidRPr="006E10AA">
        <w:rPr>
          <w:rFonts w:hint="eastAsia"/>
          <w:rtl/>
        </w:rPr>
        <w:t>המכרז</w:t>
      </w:r>
      <w:r w:rsidRPr="006E10AA">
        <w:rPr>
          <w:rtl/>
        </w:rPr>
        <w:t xml:space="preserve"> </w:t>
      </w:r>
      <w:r w:rsidRPr="006E10AA">
        <w:rPr>
          <w:rFonts w:hint="eastAsia"/>
          <w:rtl/>
        </w:rPr>
        <w:t>והפרויקט</w:t>
      </w:r>
      <w:r w:rsidRPr="006E10AA">
        <w:rPr>
          <w:rtl/>
        </w:rPr>
        <w:t xml:space="preserve">, </w:t>
      </w:r>
      <w:r w:rsidRPr="006E10AA">
        <w:rPr>
          <w:rFonts w:hint="eastAsia"/>
          <w:rtl/>
        </w:rPr>
        <w:t>כפי</w:t>
      </w:r>
      <w:r w:rsidRPr="006E10AA">
        <w:rPr>
          <w:rtl/>
        </w:rPr>
        <w:t xml:space="preserve"> </w:t>
      </w:r>
      <w:r w:rsidRPr="006E10AA">
        <w:rPr>
          <w:rFonts w:hint="eastAsia"/>
          <w:rtl/>
        </w:rPr>
        <w:t>שנדרש</w:t>
      </w:r>
      <w:r w:rsidRPr="006E10AA">
        <w:rPr>
          <w:rtl/>
        </w:rPr>
        <w:t xml:space="preserve"> </w:t>
      </w:r>
      <w:r w:rsidRPr="006E10AA">
        <w:rPr>
          <w:rFonts w:hint="eastAsia"/>
          <w:rtl/>
        </w:rPr>
        <w:t>בהמשך</w:t>
      </w:r>
      <w:r w:rsidRPr="006E10AA">
        <w:rPr>
          <w:rtl/>
        </w:rPr>
        <w:t>.</w:t>
      </w:r>
      <w:r w:rsidR="00577E5B" w:rsidRPr="006E10AA">
        <w:rPr>
          <w:rtl/>
        </w:rPr>
        <w:t xml:space="preserve"> בכל מקרה הספק אחראי בלעדית כלפי המשרד.</w:t>
      </w:r>
    </w:p>
    <w:p w:rsidR="00A178B6" w:rsidRPr="006E10AA" w:rsidRDefault="00A178B6" w:rsidP="00440BA8">
      <w:pPr>
        <w:pStyle w:val="31"/>
        <w:ind w:left="771" w:hanging="749"/>
      </w:pPr>
      <w:r w:rsidRPr="0034663E">
        <w:rPr>
          <w:rFonts w:hint="eastAsia"/>
          <w:rtl/>
        </w:rPr>
        <w:t>ניהול</w:t>
      </w:r>
      <w:r w:rsidRPr="0034663E">
        <w:t xml:space="preserve">(I) </w:t>
      </w:r>
    </w:p>
    <w:p w:rsidR="00A178B6" w:rsidRPr="00CC62CE" w:rsidRDefault="00A178B6" w:rsidP="00647E21">
      <w:pPr>
        <w:ind w:left="51"/>
        <w:rPr>
          <w:rtl/>
        </w:rPr>
      </w:pPr>
      <w:r w:rsidRPr="00CC62CE">
        <w:rPr>
          <w:rFonts w:hint="eastAsia"/>
          <w:rtl/>
        </w:rPr>
        <w:t>פרויקט</w:t>
      </w:r>
      <w:r w:rsidRPr="00CC62CE">
        <w:rPr>
          <w:rtl/>
        </w:rPr>
        <w:t xml:space="preserve"> </w:t>
      </w:r>
      <w:r w:rsidR="002269B5">
        <w:rPr>
          <w:rFonts w:hint="cs"/>
          <w:rtl/>
        </w:rPr>
        <w:t>ההדרכה ו</w:t>
      </w:r>
      <w:r w:rsidRPr="00CC62CE">
        <w:rPr>
          <w:rFonts w:hint="eastAsia"/>
          <w:rtl/>
        </w:rPr>
        <w:t>ה</w:t>
      </w:r>
      <w:r w:rsidR="00F05A44" w:rsidRPr="00CC62CE">
        <w:rPr>
          <w:rFonts w:hint="eastAsia"/>
          <w:rtl/>
        </w:rPr>
        <w:t>הטמעה</w:t>
      </w:r>
      <w:r w:rsidRPr="00CC62CE">
        <w:rPr>
          <w:rtl/>
        </w:rPr>
        <w:t xml:space="preserve"> ינוהל כחלק מ</w:t>
      </w:r>
      <w:r w:rsidR="00A461A3" w:rsidRPr="00CC62CE">
        <w:rPr>
          <w:rFonts w:hint="eastAsia"/>
          <w:rtl/>
        </w:rPr>
        <w:t>תכנית</w:t>
      </w:r>
      <w:r w:rsidR="00A461A3" w:rsidRPr="00CC62CE">
        <w:rPr>
          <w:rtl/>
        </w:rPr>
        <w:t xml:space="preserve"> העבודה של השקת </w:t>
      </w:r>
      <w:r w:rsidR="005D5D87" w:rsidRPr="00CC62CE">
        <w:rPr>
          <w:rFonts w:hint="eastAsia"/>
          <w:rtl/>
        </w:rPr>
        <w:t>בתיה</w:t>
      </w:r>
      <w:r w:rsidR="005D5D87" w:rsidRPr="00CC62CE">
        <w:rPr>
          <w:rtl/>
        </w:rPr>
        <w:t>"</w:t>
      </w:r>
      <w:r w:rsidR="005D5D87" w:rsidRPr="00CC62CE">
        <w:rPr>
          <w:rFonts w:hint="eastAsia"/>
          <w:rtl/>
        </w:rPr>
        <w:t>ח</w:t>
      </w:r>
      <w:r w:rsidR="00A461A3" w:rsidRPr="00CC62CE">
        <w:rPr>
          <w:rtl/>
        </w:rPr>
        <w:t xml:space="preserve"> </w:t>
      </w:r>
      <w:r w:rsidR="00826754" w:rsidRPr="00CC62CE">
        <w:rPr>
          <w:rFonts w:hint="cs"/>
          <w:rtl/>
        </w:rPr>
        <w:t>ע"י המזמין</w:t>
      </w:r>
      <w:r w:rsidRPr="00CC62CE">
        <w:rPr>
          <w:rtl/>
        </w:rPr>
        <w:t xml:space="preserve">. </w:t>
      </w:r>
      <w:r w:rsidRPr="00CC62CE">
        <w:rPr>
          <w:rFonts w:hint="eastAsia"/>
          <w:rtl/>
        </w:rPr>
        <w:t>אישור</w:t>
      </w:r>
      <w:r w:rsidRPr="00CC62CE">
        <w:rPr>
          <w:rtl/>
        </w:rPr>
        <w:t xml:space="preserve"> </w:t>
      </w:r>
      <w:r w:rsidRPr="00CC62CE">
        <w:rPr>
          <w:rFonts w:hint="eastAsia"/>
          <w:rtl/>
        </w:rPr>
        <w:t>תכנית</w:t>
      </w:r>
      <w:r w:rsidRPr="00CC62CE">
        <w:rPr>
          <w:rtl/>
        </w:rPr>
        <w:t xml:space="preserve"> </w:t>
      </w:r>
      <w:r w:rsidRPr="00CC62CE">
        <w:rPr>
          <w:rFonts w:hint="eastAsia"/>
          <w:rtl/>
        </w:rPr>
        <w:t>העבודה</w:t>
      </w:r>
      <w:r w:rsidRPr="00CC62CE">
        <w:rPr>
          <w:rtl/>
        </w:rPr>
        <w:t xml:space="preserve"> </w:t>
      </w:r>
      <w:r w:rsidRPr="00CC62CE">
        <w:rPr>
          <w:rFonts w:hint="eastAsia"/>
          <w:rtl/>
        </w:rPr>
        <w:t>להדרכה</w:t>
      </w:r>
      <w:r w:rsidRPr="00CC62CE">
        <w:rPr>
          <w:rtl/>
        </w:rPr>
        <w:t xml:space="preserve"> </w:t>
      </w:r>
      <w:proofErr w:type="spellStart"/>
      <w:r w:rsidRPr="00CC62CE">
        <w:rPr>
          <w:rFonts w:hint="eastAsia"/>
          <w:rtl/>
        </w:rPr>
        <w:t>ב</w:t>
      </w:r>
      <w:r w:rsidR="003439AE" w:rsidRPr="00CC62CE">
        <w:rPr>
          <w:rtl/>
        </w:rPr>
        <w:t>נמ"ר</w:t>
      </w:r>
      <w:proofErr w:type="spellEnd"/>
      <w:r w:rsidR="003439AE" w:rsidRPr="00CC62CE">
        <w:rPr>
          <w:rtl/>
        </w:rPr>
        <w:t>-מזור</w:t>
      </w:r>
      <w:r w:rsidRPr="00CC62CE">
        <w:rPr>
          <w:rtl/>
        </w:rPr>
        <w:t xml:space="preserve">, </w:t>
      </w:r>
      <w:r w:rsidRPr="00CC62CE">
        <w:rPr>
          <w:rFonts w:hint="eastAsia"/>
          <w:rtl/>
        </w:rPr>
        <w:t>פיקוח</w:t>
      </w:r>
      <w:r w:rsidRPr="00CC62CE">
        <w:rPr>
          <w:rtl/>
        </w:rPr>
        <w:t xml:space="preserve"> </w:t>
      </w:r>
      <w:r w:rsidRPr="00CC62CE">
        <w:rPr>
          <w:rFonts w:hint="eastAsia"/>
          <w:rtl/>
        </w:rPr>
        <w:t>על</w:t>
      </w:r>
      <w:r w:rsidRPr="00CC62CE">
        <w:rPr>
          <w:rtl/>
        </w:rPr>
        <w:t xml:space="preserve"> </w:t>
      </w:r>
      <w:r w:rsidRPr="00CC62CE">
        <w:rPr>
          <w:rFonts w:hint="eastAsia"/>
          <w:rtl/>
        </w:rPr>
        <w:t>הביצוע</w:t>
      </w:r>
      <w:r w:rsidRPr="00CC62CE">
        <w:rPr>
          <w:rtl/>
        </w:rPr>
        <w:t xml:space="preserve"> </w:t>
      </w:r>
      <w:r w:rsidRPr="00CC62CE">
        <w:rPr>
          <w:rFonts w:hint="eastAsia"/>
          <w:rtl/>
        </w:rPr>
        <w:t>ומספר</w:t>
      </w:r>
      <w:r w:rsidRPr="00CC62CE">
        <w:rPr>
          <w:rtl/>
        </w:rPr>
        <w:t xml:space="preserve"> </w:t>
      </w:r>
      <w:r w:rsidRPr="00CC62CE">
        <w:rPr>
          <w:rFonts w:hint="eastAsia"/>
          <w:rtl/>
        </w:rPr>
        <w:t>פעילויות</w:t>
      </w:r>
      <w:r w:rsidRPr="00CC62CE">
        <w:rPr>
          <w:rtl/>
        </w:rPr>
        <w:t xml:space="preserve"> </w:t>
      </w:r>
      <w:r w:rsidRPr="00CC62CE">
        <w:rPr>
          <w:rFonts w:hint="eastAsia"/>
          <w:rtl/>
        </w:rPr>
        <w:t>תומכות</w:t>
      </w:r>
      <w:r w:rsidRPr="00CC62CE">
        <w:rPr>
          <w:rtl/>
        </w:rPr>
        <w:t xml:space="preserve"> </w:t>
      </w:r>
      <w:r w:rsidRPr="00CC62CE">
        <w:rPr>
          <w:rFonts w:hint="eastAsia"/>
          <w:rtl/>
        </w:rPr>
        <w:t>יבוצע</w:t>
      </w:r>
      <w:r w:rsidRPr="00CC62CE">
        <w:rPr>
          <w:rtl/>
        </w:rPr>
        <w:t xml:space="preserve"> ע"י </w:t>
      </w:r>
      <w:r w:rsidR="002269B5">
        <w:rPr>
          <w:rFonts w:hint="cs"/>
          <w:rtl/>
        </w:rPr>
        <w:t>המזמין</w:t>
      </w:r>
      <w:r w:rsidRPr="00CC62CE">
        <w:rPr>
          <w:rtl/>
        </w:rPr>
        <w:t>.</w:t>
      </w:r>
    </w:p>
    <w:p w:rsidR="00A178B6" w:rsidRPr="00CC62CE" w:rsidRDefault="00266B38" w:rsidP="00B23D09">
      <w:pPr>
        <w:pStyle w:val="4f3"/>
        <w:numPr>
          <w:ilvl w:val="0"/>
          <w:numId w:val="41"/>
        </w:numPr>
        <w:tabs>
          <w:tab w:val="left" w:pos="714"/>
        </w:tabs>
        <w:ind w:left="431" w:hanging="425"/>
        <w:rPr>
          <w:szCs w:val="24"/>
        </w:rPr>
      </w:pPr>
      <w:r w:rsidRPr="00CC62CE">
        <w:rPr>
          <w:rFonts w:hint="eastAsia"/>
          <w:szCs w:val="24"/>
          <w:rtl/>
        </w:rPr>
        <w:t>ה</w:t>
      </w:r>
      <w:r w:rsidR="00A178B6" w:rsidRPr="00CC62CE">
        <w:rPr>
          <w:rFonts w:hint="eastAsia"/>
          <w:szCs w:val="24"/>
          <w:rtl/>
        </w:rPr>
        <w:t>צוות</w:t>
      </w:r>
      <w:r w:rsidR="00A178B6" w:rsidRPr="00CC62CE">
        <w:rPr>
          <w:szCs w:val="24"/>
          <w:rtl/>
        </w:rPr>
        <w:t xml:space="preserve"> הפנימי </w:t>
      </w:r>
      <w:r w:rsidR="00826754" w:rsidRPr="00CC62CE">
        <w:rPr>
          <w:rFonts w:hint="cs"/>
          <w:szCs w:val="24"/>
          <w:rtl/>
        </w:rPr>
        <w:t>של המזמין</w:t>
      </w:r>
      <w:r w:rsidR="00A178B6" w:rsidRPr="00CC62CE">
        <w:rPr>
          <w:szCs w:val="24"/>
          <w:rtl/>
        </w:rPr>
        <w:t xml:space="preserve">. צוות זה מגדיר את </w:t>
      </w:r>
      <w:r w:rsidR="00A461A3" w:rsidRPr="00CC62CE">
        <w:rPr>
          <w:rFonts w:hint="eastAsia"/>
          <w:szCs w:val="24"/>
          <w:rtl/>
        </w:rPr>
        <w:t>אופן</w:t>
      </w:r>
      <w:r w:rsidR="00A178B6" w:rsidRPr="00CC62CE">
        <w:rPr>
          <w:szCs w:val="24"/>
          <w:rtl/>
        </w:rPr>
        <w:t xml:space="preserve"> ביצוע ה</w:t>
      </w:r>
      <w:r w:rsidR="002269B5">
        <w:rPr>
          <w:szCs w:val="24"/>
          <w:rtl/>
        </w:rPr>
        <w:t>הדרכה וההטמעה בכל הפרויקט. אנשי</w:t>
      </w:r>
      <w:r w:rsidR="002269B5">
        <w:rPr>
          <w:rFonts w:hint="cs"/>
          <w:szCs w:val="24"/>
          <w:rtl/>
        </w:rPr>
        <w:t>ו</w:t>
      </w:r>
      <w:r w:rsidR="00A178B6" w:rsidRPr="00CC62CE">
        <w:rPr>
          <w:szCs w:val="24"/>
          <w:rtl/>
        </w:rPr>
        <w:t xml:space="preserve"> מגדירים את תכניות הלימודים, </w:t>
      </w:r>
      <w:r w:rsidR="002269B5">
        <w:rPr>
          <w:rFonts w:hint="cs"/>
          <w:szCs w:val="24"/>
          <w:rtl/>
        </w:rPr>
        <w:t>קובעים את הקווים המנחים והמתודולוגיה</w:t>
      </w:r>
      <w:r w:rsidR="00A178B6" w:rsidRPr="00CC62CE">
        <w:rPr>
          <w:szCs w:val="24"/>
          <w:rtl/>
        </w:rPr>
        <w:t xml:space="preserve"> ומפקחים על ביצוע ואיכות ההדרכה.</w:t>
      </w:r>
    </w:p>
    <w:p w:rsidR="00A178B6" w:rsidRPr="00CC62CE" w:rsidRDefault="00A178B6" w:rsidP="00B23D09">
      <w:pPr>
        <w:pStyle w:val="4f3"/>
        <w:numPr>
          <w:ilvl w:val="0"/>
          <w:numId w:val="41"/>
        </w:numPr>
        <w:tabs>
          <w:tab w:val="left" w:pos="714"/>
        </w:tabs>
        <w:ind w:left="431" w:hanging="425"/>
        <w:rPr>
          <w:szCs w:val="24"/>
        </w:rPr>
      </w:pPr>
      <w:r w:rsidRPr="00CC62CE">
        <w:rPr>
          <w:rFonts w:hint="eastAsia"/>
          <w:szCs w:val="24"/>
          <w:rtl/>
        </w:rPr>
        <w:t>צוותי</w:t>
      </w:r>
      <w:r w:rsidRPr="00CC62CE">
        <w:rPr>
          <w:szCs w:val="24"/>
          <w:rtl/>
        </w:rPr>
        <w:t xml:space="preserve"> </w:t>
      </w:r>
      <w:r w:rsidR="002269B5">
        <w:rPr>
          <w:rFonts w:hint="cs"/>
          <w:szCs w:val="24"/>
          <w:rtl/>
        </w:rPr>
        <w:t>הדרכה והטמעה של הספק</w:t>
      </w:r>
      <w:r w:rsidRPr="00CC62CE">
        <w:rPr>
          <w:szCs w:val="24"/>
          <w:rtl/>
        </w:rPr>
        <w:t xml:space="preserve">. </w:t>
      </w:r>
      <w:r w:rsidRPr="00CC62CE">
        <w:rPr>
          <w:rFonts w:hint="eastAsia"/>
          <w:szCs w:val="24"/>
          <w:rtl/>
        </w:rPr>
        <w:t>קבוצה</w:t>
      </w:r>
      <w:r w:rsidRPr="00CC62CE">
        <w:rPr>
          <w:szCs w:val="24"/>
          <w:rtl/>
        </w:rPr>
        <w:t xml:space="preserve"> </w:t>
      </w:r>
      <w:r w:rsidRPr="00CC62CE">
        <w:rPr>
          <w:rFonts w:hint="eastAsia"/>
          <w:szCs w:val="24"/>
          <w:rtl/>
        </w:rPr>
        <w:t>זו</w:t>
      </w:r>
      <w:r w:rsidRPr="00CC62CE">
        <w:rPr>
          <w:szCs w:val="24"/>
          <w:rtl/>
        </w:rPr>
        <w:t xml:space="preserve"> </w:t>
      </w:r>
      <w:r w:rsidRPr="00CC62CE">
        <w:rPr>
          <w:rFonts w:hint="eastAsia"/>
          <w:szCs w:val="24"/>
          <w:rtl/>
        </w:rPr>
        <w:t>מכיל</w:t>
      </w:r>
      <w:r w:rsidR="00037BD7" w:rsidRPr="00CC62CE">
        <w:rPr>
          <w:rFonts w:hint="eastAsia"/>
          <w:szCs w:val="24"/>
          <w:rtl/>
        </w:rPr>
        <w:t>ה</w:t>
      </w:r>
      <w:r w:rsidR="00037BD7" w:rsidRPr="00CC62CE">
        <w:rPr>
          <w:szCs w:val="24"/>
          <w:rtl/>
        </w:rPr>
        <w:t xml:space="preserve"> </w:t>
      </w:r>
      <w:r w:rsidR="00037BD7" w:rsidRPr="00CC62CE">
        <w:rPr>
          <w:rFonts w:hint="eastAsia"/>
          <w:szCs w:val="24"/>
          <w:rtl/>
        </w:rPr>
        <w:t>צוותי</w:t>
      </w:r>
      <w:r w:rsidR="00037BD7" w:rsidRPr="00CC62CE">
        <w:rPr>
          <w:szCs w:val="24"/>
          <w:rtl/>
        </w:rPr>
        <w:t xml:space="preserve"> </w:t>
      </w:r>
      <w:r w:rsidR="00037BD7" w:rsidRPr="00CC62CE">
        <w:rPr>
          <w:rFonts w:hint="eastAsia"/>
          <w:szCs w:val="24"/>
          <w:rtl/>
        </w:rPr>
        <w:t>עובדים</w:t>
      </w:r>
      <w:r w:rsidR="00037BD7" w:rsidRPr="00CC62CE">
        <w:rPr>
          <w:szCs w:val="24"/>
          <w:rtl/>
        </w:rPr>
        <w:t xml:space="preserve"> </w:t>
      </w:r>
      <w:r w:rsidR="002269B5">
        <w:rPr>
          <w:rFonts w:hint="cs"/>
          <w:szCs w:val="24"/>
          <w:rtl/>
        </w:rPr>
        <w:t>המדריכים ו</w:t>
      </w:r>
      <w:r w:rsidR="00037BD7" w:rsidRPr="00CC62CE">
        <w:rPr>
          <w:rFonts w:hint="eastAsia"/>
          <w:szCs w:val="24"/>
          <w:rtl/>
        </w:rPr>
        <w:t>מטמיעים</w:t>
      </w:r>
      <w:r w:rsidRPr="00CC62CE">
        <w:rPr>
          <w:szCs w:val="24"/>
          <w:rtl/>
        </w:rPr>
        <w:t xml:space="preserve"> את המערכת </w:t>
      </w:r>
      <w:r w:rsidR="00037BD7" w:rsidRPr="00CC62CE">
        <w:rPr>
          <w:rFonts w:hint="eastAsia"/>
          <w:szCs w:val="24"/>
          <w:rtl/>
        </w:rPr>
        <w:t>בבתי</w:t>
      </w:r>
      <w:r w:rsidR="00037BD7" w:rsidRPr="00CC62CE">
        <w:rPr>
          <w:szCs w:val="24"/>
          <w:rtl/>
        </w:rPr>
        <w:t xml:space="preserve"> </w:t>
      </w:r>
      <w:r w:rsidR="00037BD7" w:rsidRPr="00CC62CE">
        <w:rPr>
          <w:rFonts w:hint="eastAsia"/>
          <w:szCs w:val="24"/>
          <w:rtl/>
        </w:rPr>
        <w:t>החולים</w:t>
      </w:r>
      <w:r w:rsidRPr="00CC62CE">
        <w:rPr>
          <w:szCs w:val="24"/>
          <w:rtl/>
        </w:rPr>
        <w:t xml:space="preserve">. לכל </w:t>
      </w:r>
      <w:r w:rsidR="00037BD7" w:rsidRPr="00CC62CE">
        <w:rPr>
          <w:rFonts w:hint="eastAsia"/>
          <w:szCs w:val="24"/>
          <w:rtl/>
        </w:rPr>
        <w:t>אתר</w:t>
      </w:r>
      <w:r w:rsidRPr="00CC62CE">
        <w:rPr>
          <w:szCs w:val="24"/>
          <w:rtl/>
        </w:rPr>
        <w:t xml:space="preserve"> יש מנהל </w:t>
      </w:r>
      <w:r w:rsidR="00037BD7" w:rsidRPr="00CC62CE">
        <w:rPr>
          <w:rFonts w:hint="eastAsia"/>
          <w:szCs w:val="24"/>
          <w:rtl/>
        </w:rPr>
        <w:t>אתר</w:t>
      </w:r>
      <w:r w:rsidR="002269B5">
        <w:rPr>
          <w:rFonts w:hint="cs"/>
          <w:szCs w:val="24"/>
          <w:rtl/>
        </w:rPr>
        <w:t xml:space="preserve"> מטעם הלקוח או הספק,</w:t>
      </w:r>
      <w:r w:rsidRPr="00CC62CE">
        <w:rPr>
          <w:szCs w:val="24"/>
          <w:rtl/>
        </w:rPr>
        <w:t xml:space="preserve"> הפועל מול הנהלת </w:t>
      </w:r>
      <w:r w:rsidR="00037BD7" w:rsidRPr="00CC62CE">
        <w:rPr>
          <w:rFonts w:hint="eastAsia"/>
          <w:szCs w:val="24"/>
          <w:rtl/>
        </w:rPr>
        <w:t>הפרויקט</w:t>
      </w:r>
      <w:r w:rsidRPr="00CC62CE">
        <w:rPr>
          <w:szCs w:val="24"/>
          <w:rtl/>
        </w:rPr>
        <w:t xml:space="preserve"> </w:t>
      </w:r>
      <w:r w:rsidR="002269B5">
        <w:rPr>
          <w:rFonts w:hint="cs"/>
          <w:szCs w:val="24"/>
          <w:rtl/>
        </w:rPr>
        <w:t>להטמעה</w:t>
      </w:r>
      <w:r w:rsidRPr="00CC62CE">
        <w:rPr>
          <w:szCs w:val="24"/>
          <w:rtl/>
        </w:rPr>
        <w:t xml:space="preserve"> מוצלחת של </w:t>
      </w:r>
      <w:r w:rsidR="002269B5">
        <w:rPr>
          <w:rFonts w:hint="cs"/>
          <w:szCs w:val="24"/>
          <w:rtl/>
        </w:rPr>
        <w:t>המערכת</w:t>
      </w:r>
      <w:r w:rsidRPr="00CC62CE">
        <w:rPr>
          <w:szCs w:val="24"/>
          <w:rtl/>
        </w:rPr>
        <w:t xml:space="preserve"> </w:t>
      </w:r>
      <w:r w:rsidR="00037BD7" w:rsidRPr="00CC62CE">
        <w:rPr>
          <w:rFonts w:hint="eastAsia"/>
          <w:szCs w:val="24"/>
          <w:rtl/>
        </w:rPr>
        <w:t>באתר</w:t>
      </w:r>
      <w:r w:rsidRPr="00CC62CE">
        <w:rPr>
          <w:szCs w:val="24"/>
          <w:rtl/>
        </w:rPr>
        <w:t xml:space="preserve"> זה. מנהל </w:t>
      </w:r>
      <w:r w:rsidR="00037BD7" w:rsidRPr="00CC62CE">
        <w:rPr>
          <w:rFonts w:hint="eastAsia"/>
          <w:szCs w:val="24"/>
          <w:rtl/>
        </w:rPr>
        <w:t>האתר</w:t>
      </w:r>
      <w:r w:rsidRPr="00CC62CE">
        <w:rPr>
          <w:szCs w:val="24"/>
          <w:rtl/>
        </w:rPr>
        <w:t xml:space="preserve"> מתאם את תכניות </w:t>
      </w:r>
      <w:r w:rsidR="00037BD7" w:rsidRPr="00CC62CE">
        <w:rPr>
          <w:rFonts w:hint="eastAsia"/>
          <w:szCs w:val="24"/>
          <w:rtl/>
        </w:rPr>
        <w:t>ההטמעה</w:t>
      </w:r>
      <w:r w:rsidRPr="00CC62CE">
        <w:rPr>
          <w:szCs w:val="24"/>
          <w:rtl/>
        </w:rPr>
        <w:t xml:space="preserve"> </w:t>
      </w:r>
      <w:r w:rsidR="00037BD7" w:rsidRPr="00CC62CE">
        <w:rPr>
          <w:rFonts w:hint="eastAsia"/>
          <w:szCs w:val="24"/>
          <w:rtl/>
        </w:rPr>
        <w:lastRenderedPageBreak/>
        <w:t>באתר</w:t>
      </w:r>
      <w:r w:rsidRPr="00CC62CE">
        <w:rPr>
          <w:szCs w:val="24"/>
          <w:rtl/>
        </w:rPr>
        <w:t xml:space="preserve"> עליו הוא ממונה ואחראי </w:t>
      </w:r>
      <w:r w:rsidR="00A461A3" w:rsidRPr="00CC62CE">
        <w:rPr>
          <w:rFonts w:hint="eastAsia"/>
          <w:szCs w:val="24"/>
          <w:rtl/>
        </w:rPr>
        <w:t>לביצוען</w:t>
      </w:r>
      <w:r w:rsidRPr="00CC62CE">
        <w:rPr>
          <w:szCs w:val="24"/>
          <w:rtl/>
        </w:rPr>
        <w:t xml:space="preserve"> </w:t>
      </w:r>
      <w:r w:rsidR="00B45F7E" w:rsidRPr="00CC62CE">
        <w:rPr>
          <w:rFonts w:hint="eastAsia"/>
          <w:szCs w:val="24"/>
          <w:rtl/>
        </w:rPr>
        <w:t>מול</w:t>
      </w:r>
      <w:r w:rsidR="00B45F7E" w:rsidRPr="00CC62CE">
        <w:rPr>
          <w:szCs w:val="24"/>
          <w:rtl/>
        </w:rPr>
        <w:t xml:space="preserve"> הנהלת </w:t>
      </w:r>
      <w:r w:rsidR="00037BD7" w:rsidRPr="00CC62CE">
        <w:rPr>
          <w:rFonts w:hint="eastAsia"/>
          <w:szCs w:val="24"/>
          <w:rtl/>
        </w:rPr>
        <w:t>הפרויקט</w:t>
      </w:r>
      <w:r w:rsidRPr="00CC62CE">
        <w:rPr>
          <w:szCs w:val="24"/>
          <w:rtl/>
        </w:rPr>
        <w:t>.</w:t>
      </w:r>
      <w:r w:rsidRPr="00CC62CE">
        <w:rPr>
          <w:szCs w:val="24"/>
          <w:rtl/>
        </w:rPr>
        <w:br/>
      </w:r>
      <w:r w:rsidRPr="00CC62CE">
        <w:rPr>
          <w:rFonts w:hint="eastAsia"/>
          <w:szCs w:val="24"/>
          <w:rtl/>
        </w:rPr>
        <w:t>כפועל</w:t>
      </w:r>
      <w:r w:rsidRPr="00CC62CE">
        <w:rPr>
          <w:szCs w:val="24"/>
          <w:rtl/>
        </w:rPr>
        <w:t xml:space="preserve"> </w:t>
      </w:r>
      <w:r w:rsidRPr="00CC62CE">
        <w:rPr>
          <w:rFonts w:hint="eastAsia"/>
          <w:szCs w:val="24"/>
          <w:rtl/>
        </w:rPr>
        <w:t>יוצא</w:t>
      </w:r>
      <w:r w:rsidRPr="00CC62CE">
        <w:rPr>
          <w:szCs w:val="24"/>
          <w:rtl/>
        </w:rPr>
        <w:t xml:space="preserve"> </w:t>
      </w:r>
      <w:r w:rsidRPr="00CC62CE">
        <w:rPr>
          <w:rFonts w:hint="eastAsia"/>
          <w:szCs w:val="24"/>
          <w:rtl/>
        </w:rPr>
        <w:t>ממבנה</w:t>
      </w:r>
      <w:r w:rsidRPr="00CC62CE">
        <w:rPr>
          <w:szCs w:val="24"/>
          <w:rtl/>
        </w:rPr>
        <w:t xml:space="preserve"> </w:t>
      </w:r>
      <w:r w:rsidRPr="00CC62CE">
        <w:rPr>
          <w:rFonts w:hint="eastAsia"/>
          <w:szCs w:val="24"/>
          <w:rtl/>
        </w:rPr>
        <w:t>זה</w:t>
      </w:r>
      <w:r w:rsidRPr="00CC62CE">
        <w:rPr>
          <w:szCs w:val="24"/>
          <w:rtl/>
        </w:rPr>
        <w:t xml:space="preserve"> </w:t>
      </w:r>
      <w:r w:rsidRPr="00CC62CE">
        <w:rPr>
          <w:rFonts w:hint="eastAsia"/>
          <w:szCs w:val="24"/>
          <w:rtl/>
        </w:rPr>
        <w:t>יצטרך</w:t>
      </w:r>
      <w:r w:rsidRPr="00CC62CE">
        <w:rPr>
          <w:szCs w:val="24"/>
          <w:rtl/>
        </w:rPr>
        <w:t xml:space="preserve"> </w:t>
      </w:r>
      <w:r w:rsidRPr="00CC62CE">
        <w:rPr>
          <w:rFonts w:hint="eastAsia"/>
          <w:szCs w:val="24"/>
          <w:rtl/>
        </w:rPr>
        <w:t>הספק</w:t>
      </w:r>
      <w:r w:rsidRPr="00CC62CE">
        <w:rPr>
          <w:szCs w:val="24"/>
          <w:rtl/>
        </w:rPr>
        <w:t xml:space="preserve"> </w:t>
      </w:r>
      <w:r w:rsidRPr="00CC62CE">
        <w:rPr>
          <w:rFonts w:hint="eastAsia"/>
          <w:szCs w:val="24"/>
          <w:rtl/>
        </w:rPr>
        <w:t>הזוכה</w:t>
      </w:r>
      <w:r w:rsidRPr="00CC62CE">
        <w:rPr>
          <w:szCs w:val="24"/>
          <w:rtl/>
        </w:rPr>
        <w:t xml:space="preserve"> </w:t>
      </w:r>
      <w:r w:rsidRPr="00CC62CE">
        <w:rPr>
          <w:rFonts w:hint="eastAsia"/>
          <w:szCs w:val="24"/>
          <w:rtl/>
        </w:rPr>
        <w:t>להיות</w:t>
      </w:r>
      <w:r w:rsidRPr="00CC62CE">
        <w:rPr>
          <w:szCs w:val="24"/>
          <w:rtl/>
        </w:rPr>
        <w:t xml:space="preserve"> </w:t>
      </w:r>
      <w:r w:rsidRPr="00CC62CE">
        <w:rPr>
          <w:rFonts w:hint="eastAsia"/>
          <w:szCs w:val="24"/>
          <w:rtl/>
        </w:rPr>
        <w:t>מבוקר</w:t>
      </w:r>
      <w:r w:rsidRPr="00CC62CE">
        <w:rPr>
          <w:szCs w:val="24"/>
          <w:rtl/>
        </w:rPr>
        <w:t xml:space="preserve"> </w:t>
      </w:r>
      <w:r w:rsidRPr="00CC62CE">
        <w:rPr>
          <w:rFonts w:hint="eastAsia"/>
          <w:szCs w:val="24"/>
          <w:rtl/>
        </w:rPr>
        <w:t>על</w:t>
      </w:r>
      <w:r w:rsidRPr="00CC62CE">
        <w:rPr>
          <w:szCs w:val="24"/>
          <w:rtl/>
        </w:rPr>
        <w:t xml:space="preserve"> </w:t>
      </w:r>
      <w:r w:rsidRPr="00CC62CE">
        <w:rPr>
          <w:rFonts w:hint="eastAsia"/>
          <w:szCs w:val="24"/>
          <w:rtl/>
        </w:rPr>
        <w:t>ידי</w:t>
      </w:r>
      <w:r w:rsidRPr="00CC62CE">
        <w:rPr>
          <w:szCs w:val="24"/>
          <w:rtl/>
        </w:rPr>
        <w:t xml:space="preserve"> </w:t>
      </w:r>
      <w:r w:rsidRPr="00CC62CE">
        <w:rPr>
          <w:rFonts w:hint="eastAsia"/>
          <w:szCs w:val="24"/>
          <w:rtl/>
        </w:rPr>
        <w:t>שני</w:t>
      </w:r>
      <w:r w:rsidRPr="00CC62CE">
        <w:rPr>
          <w:szCs w:val="24"/>
          <w:rtl/>
        </w:rPr>
        <w:t xml:space="preserve"> </w:t>
      </w:r>
      <w:r w:rsidRPr="00CC62CE">
        <w:rPr>
          <w:rFonts w:hint="eastAsia"/>
          <w:szCs w:val="24"/>
          <w:rtl/>
        </w:rPr>
        <w:t>הגורמים</w:t>
      </w:r>
      <w:r w:rsidRPr="00CC62CE">
        <w:rPr>
          <w:szCs w:val="24"/>
          <w:rtl/>
        </w:rPr>
        <w:t xml:space="preserve"> </w:t>
      </w:r>
      <w:r w:rsidRPr="00CC62CE">
        <w:rPr>
          <w:rFonts w:hint="eastAsia"/>
          <w:szCs w:val="24"/>
          <w:rtl/>
        </w:rPr>
        <w:t>המתוארים</w:t>
      </w:r>
      <w:r w:rsidRPr="00CC62CE">
        <w:rPr>
          <w:szCs w:val="24"/>
          <w:rtl/>
        </w:rPr>
        <w:t xml:space="preserve"> </w:t>
      </w:r>
      <w:r w:rsidRPr="00CC62CE">
        <w:rPr>
          <w:rFonts w:hint="eastAsia"/>
          <w:szCs w:val="24"/>
          <w:rtl/>
        </w:rPr>
        <w:t>כאן</w:t>
      </w:r>
      <w:r w:rsidRPr="00CC62CE">
        <w:rPr>
          <w:szCs w:val="24"/>
          <w:rtl/>
        </w:rPr>
        <w:t xml:space="preserve"> </w:t>
      </w:r>
      <w:r w:rsidRPr="00CC62CE">
        <w:rPr>
          <w:rFonts w:hint="eastAsia"/>
          <w:szCs w:val="24"/>
          <w:rtl/>
        </w:rPr>
        <w:t>כאשר</w:t>
      </w:r>
      <w:r w:rsidRPr="00CC62CE">
        <w:rPr>
          <w:szCs w:val="24"/>
          <w:rtl/>
        </w:rPr>
        <w:t xml:space="preserve"> </w:t>
      </w:r>
      <w:r w:rsidRPr="00CC62CE">
        <w:rPr>
          <w:rFonts w:hint="eastAsia"/>
          <w:szCs w:val="24"/>
          <w:rtl/>
        </w:rPr>
        <w:t>צוות</w:t>
      </w:r>
      <w:r w:rsidRPr="00CC62CE">
        <w:rPr>
          <w:szCs w:val="24"/>
          <w:rtl/>
        </w:rPr>
        <w:t xml:space="preserve"> </w:t>
      </w:r>
      <w:r w:rsidRPr="00CC62CE">
        <w:rPr>
          <w:rFonts w:hint="eastAsia"/>
          <w:szCs w:val="24"/>
          <w:rtl/>
        </w:rPr>
        <w:t>ההדרכה</w:t>
      </w:r>
      <w:r w:rsidRPr="00CC62CE">
        <w:rPr>
          <w:szCs w:val="24"/>
          <w:rtl/>
        </w:rPr>
        <w:t xml:space="preserve"> </w:t>
      </w:r>
      <w:r w:rsidRPr="00CC62CE">
        <w:rPr>
          <w:rFonts w:hint="eastAsia"/>
          <w:szCs w:val="24"/>
          <w:rtl/>
        </w:rPr>
        <w:t>הפנימי</w:t>
      </w:r>
      <w:r w:rsidRPr="00CC62CE">
        <w:rPr>
          <w:szCs w:val="24"/>
          <w:rtl/>
        </w:rPr>
        <w:t xml:space="preserve"> </w:t>
      </w:r>
      <w:r w:rsidRPr="00CC62CE">
        <w:rPr>
          <w:rFonts w:hint="eastAsia"/>
          <w:szCs w:val="24"/>
          <w:rtl/>
        </w:rPr>
        <w:t>מתמקד</w:t>
      </w:r>
      <w:r w:rsidRPr="00CC62CE">
        <w:rPr>
          <w:szCs w:val="24"/>
          <w:rtl/>
        </w:rPr>
        <w:t xml:space="preserve"> </w:t>
      </w:r>
      <w:r w:rsidRPr="00CC62CE">
        <w:rPr>
          <w:rFonts w:hint="eastAsia"/>
          <w:szCs w:val="24"/>
          <w:rtl/>
        </w:rPr>
        <w:t>באיכות</w:t>
      </w:r>
      <w:r w:rsidRPr="00CC62CE">
        <w:rPr>
          <w:szCs w:val="24"/>
          <w:rtl/>
        </w:rPr>
        <w:t xml:space="preserve"> </w:t>
      </w:r>
      <w:r w:rsidRPr="00CC62CE">
        <w:rPr>
          <w:rFonts w:hint="eastAsia"/>
          <w:szCs w:val="24"/>
          <w:rtl/>
        </w:rPr>
        <w:t>ותכולת</w:t>
      </w:r>
      <w:r w:rsidRPr="00CC62CE">
        <w:rPr>
          <w:szCs w:val="24"/>
          <w:rtl/>
        </w:rPr>
        <w:t xml:space="preserve"> </w:t>
      </w:r>
      <w:r w:rsidRPr="00CC62CE">
        <w:rPr>
          <w:rFonts w:hint="eastAsia"/>
          <w:szCs w:val="24"/>
          <w:rtl/>
        </w:rPr>
        <w:t>הה</w:t>
      </w:r>
      <w:r w:rsidR="00F05A44" w:rsidRPr="00CC62CE">
        <w:rPr>
          <w:rFonts w:hint="eastAsia"/>
          <w:szCs w:val="24"/>
          <w:rtl/>
        </w:rPr>
        <w:t>טמע</w:t>
      </w:r>
      <w:r w:rsidRPr="00CC62CE">
        <w:rPr>
          <w:rFonts w:hint="eastAsia"/>
          <w:szCs w:val="24"/>
          <w:rtl/>
        </w:rPr>
        <w:t>ה</w:t>
      </w:r>
      <w:r w:rsidRPr="00CC62CE">
        <w:rPr>
          <w:szCs w:val="24"/>
          <w:rtl/>
        </w:rPr>
        <w:t xml:space="preserve"> ומנהל </w:t>
      </w:r>
      <w:r w:rsidR="002269B5">
        <w:rPr>
          <w:rFonts w:hint="cs"/>
          <w:szCs w:val="24"/>
          <w:rtl/>
        </w:rPr>
        <w:t>ההטמעה מטעם הספק</w:t>
      </w:r>
      <w:r w:rsidRPr="00CC62CE">
        <w:rPr>
          <w:szCs w:val="24"/>
          <w:rtl/>
        </w:rPr>
        <w:t xml:space="preserve"> מתמקד בהתאמת השירות לצרכי </w:t>
      </w:r>
      <w:r w:rsidR="005D5D87" w:rsidRPr="00CC62CE">
        <w:rPr>
          <w:rFonts w:hint="eastAsia"/>
          <w:szCs w:val="24"/>
          <w:rtl/>
        </w:rPr>
        <w:t>בתיה</w:t>
      </w:r>
      <w:r w:rsidR="005D5D87" w:rsidRPr="00CC62CE">
        <w:rPr>
          <w:szCs w:val="24"/>
          <w:rtl/>
        </w:rPr>
        <w:t>"</w:t>
      </w:r>
      <w:r w:rsidR="005D5D87" w:rsidRPr="00CC62CE">
        <w:rPr>
          <w:rFonts w:hint="eastAsia"/>
          <w:szCs w:val="24"/>
          <w:rtl/>
        </w:rPr>
        <w:t>ח</w:t>
      </w:r>
      <w:r w:rsidRPr="00CC62CE">
        <w:rPr>
          <w:szCs w:val="24"/>
          <w:rtl/>
        </w:rPr>
        <w:t xml:space="preserve"> והענות לצרכיו.</w:t>
      </w:r>
    </w:p>
    <w:p w:rsidR="00577E5B" w:rsidRPr="00CC62CE" w:rsidRDefault="003D7973" w:rsidP="00B23D09">
      <w:pPr>
        <w:pStyle w:val="4f3"/>
        <w:numPr>
          <w:ilvl w:val="0"/>
          <w:numId w:val="41"/>
        </w:numPr>
        <w:tabs>
          <w:tab w:val="left" w:pos="714"/>
        </w:tabs>
        <w:ind w:left="431" w:hanging="425"/>
        <w:rPr>
          <w:szCs w:val="24"/>
        </w:rPr>
      </w:pPr>
      <w:r w:rsidRPr="00CC62CE">
        <w:rPr>
          <w:rFonts w:hint="cs"/>
          <w:szCs w:val="24"/>
          <w:rtl/>
        </w:rPr>
        <w:t>עבור</w:t>
      </w:r>
      <w:r w:rsidR="00577E5B" w:rsidRPr="00CC62CE">
        <w:rPr>
          <w:szCs w:val="24"/>
          <w:rtl/>
        </w:rPr>
        <w:t xml:space="preserve"> הטמעת פרויקטים שאינם</w:t>
      </w:r>
      <w:r w:rsidRPr="00CC62CE">
        <w:rPr>
          <w:rFonts w:hint="cs"/>
          <w:szCs w:val="24"/>
          <w:rtl/>
        </w:rPr>
        <w:t xml:space="preserve"> </w:t>
      </w:r>
      <w:proofErr w:type="spellStart"/>
      <w:r w:rsidRPr="00CC62CE">
        <w:rPr>
          <w:rFonts w:hint="cs"/>
          <w:szCs w:val="24"/>
          <w:rtl/>
        </w:rPr>
        <w:t>נמ"ר</w:t>
      </w:r>
      <w:proofErr w:type="spellEnd"/>
      <w:r w:rsidR="00577E5B" w:rsidRPr="00CC62CE">
        <w:rPr>
          <w:szCs w:val="24"/>
          <w:rtl/>
        </w:rPr>
        <w:t xml:space="preserve"> מזור- ניהול פרויקט ההטמעה</w:t>
      </w:r>
      <w:r w:rsidRPr="00CC62CE">
        <w:rPr>
          <w:rFonts w:hint="cs"/>
          <w:szCs w:val="24"/>
          <w:rtl/>
        </w:rPr>
        <w:t xml:space="preserve"> שיבוצע ע"י המזמין </w:t>
      </w:r>
      <w:r w:rsidR="00577E5B" w:rsidRPr="00CC62CE">
        <w:rPr>
          <w:szCs w:val="24"/>
          <w:rtl/>
        </w:rPr>
        <w:t xml:space="preserve"> </w:t>
      </w:r>
      <w:r w:rsidRPr="00CC62CE">
        <w:rPr>
          <w:rFonts w:hint="cs"/>
          <w:szCs w:val="24"/>
          <w:rtl/>
        </w:rPr>
        <w:t>יכלול</w:t>
      </w:r>
      <w:r w:rsidR="00577E5B" w:rsidRPr="00CC62CE">
        <w:rPr>
          <w:szCs w:val="24"/>
          <w:rtl/>
        </w:rPr>
        <w:t xml:space="preserve"> גיוס, </w:t>
      </w:r>
      <w:r w:rsidR="00577E5B" w:rsidRPr="00CC62CE">
        <w:rPr>
          <w:rFonts w:hint="eastAsia"/>
          <w:szCs w:val="24"/>
          <w:rtl/>
        </w:rPr>
        <w:t>הכשרה</w:t>
      </w:r>
      <w:r w:rsidR="00577E5B" w:rsidRPr="00CC62CE">
        <w:rPr>
          <w:szCs w:val="24"/>
          <w:rtl/>
        </w:rPr>
        <w:t>,</w:t>
      </w:r>
      <w:r w:rsidRPr="00CC62CE">
        <w:rPr>
          <w:rFonts w:hint="cs"/>
          <w:szCs w:val="24"/>
          <w:rtl/>
        </w:rPr>
        <w:t xml:space="preserve"> </w:t>
      </w:r>
      <w:r w:rsidR="00577E5B" w:rsidRPr="00CC62CE">
        <w:rPr>
          <w:szCs w:val="24"/>
          <w:rtl/>
        </w:rPr>
        <w:t>ניהול שוטף, העסקה על כל היבטיה, בקרת איכות ההטמעה והמטמיע.</w:t>
      </w:r>
    </w:p>
    <w:p w:rsidR="004354D0" w:rsidRPr="00CC62CE" w:rsidRDefault="004354D0" w:rsidP="00B23D09">
      <w:pPr>
        <w:pStyle w:val="4f3"/>
        <w:numPr>
          <w:ilvl w:val="0"/>
          <w:numId w:val="41"/>
        </w:numPr>
        <w:tabs>
          <w:tab w:val="left" w:pos="714"/>
        </w:tabs>
        <w:ind w:left="431" w:hanging="425"/>
        <w:rPr>
          <w:szCs w:val="24"/>
        </w:rPr>
      </w:pPr>
      <w:r w:rsidRPr="00CC62CE">
        <w:rPr>
          <w:rFonts w:hint="eastAsia"/>
          <w:szCs w:val="24"/>
          <w:rtl/>
        </w:rPr>
        <w:t>במקרים</w:t>
      </w:r>
      <w:r w:rsidRPr="00CC62CE">
        <w:rPr>
          <w:szCs w:val="24"/>
          <w:rtl/>
        </w:rPr>
        <w:t xml:space="preserve"> בהם מבוצע פרויקט בבית חולים לאורך זמן תיתכן דרישה לתמיכת הטמעה לאחר סיום שלב ההטמעה של הפרויקט. </w:t>
      </w:r>
      <w:r w:rsidRPr="00CC62CE">
        <w:rPr>
          <w:rFonts w:hint="eastAsia"/>
          <w:szCs w:val="24"/>
          <w:rtl/>
        </w:rPr>
        <w:t>במקרה</w:t>
      </w:r>
      <w:r w:rsidRPr="00CC62CE">
        <w:rPr>
          <w:szCs w:val="24"/>
          <w:rtl/>
        </w:rPr>
        <w:t xml:space="preserve"> זה תיתכן דרישה כי "גרעין" של מטמיעים </w:t>
      </w:r>
      <w:r w:rsidR="00B23282" w:rsidRPr="00CC62CE">
        <w:rPr>
          <w:rFonts w:hint="cs"/>
          <w:szCs w:val="24"/>
          <w:rtl/>
        </w:rPr>
        <w:t>יישא</w:t>
      </w:r>
      <w:r w:rsidR="00B23282" w:rsidRPr="00CC62CE">
        <w:rPr>
          <w:rFonts w:hint="eastAsia"/>
          <w:szCs w:val="24"/>
          <w:rtl/>
        </w:rPr>
        <w:t>ר</w:t>
      </w:r>
      <w:r w:rsidRPr="00CC62CE">
        <w:rPr>
          <w:szCs w:val="24"/>
          <w:rtl/>
        </w:rPr>
        <w:t xml:space="preserve"> בתור כוח תמיכה לתקופה נוספת בבית החולים </w:t>
      </w:r>
      <w:r w:rsidR="00B23282" w:rsidRPr="00CC62CE">
        <w:rPr>
          <w:rFonts w:hint="cs"/>
          <w:szCs w:val="24"/>
          <w:rtl/>
        </w:rPr>
        <w:t>ויית</w:t>
      </w:r>
      <w:r w:rsidR="00B23282" w:rsidRPr="00CC62CE">
        <w:rPr>
          <w:rFonts w:hint="eastAsia"/>
          <w:szCs w:val="24"/>
          <w:rtl/>
        </w:rPr>
        <w:t>ן</w:t>
      </w:r>
      <w:r w:rsidRPr="00CC62CE">
        <w:rPr>
          <w:szCs w:val="24"/>
          <w:rtl/>
        </w:rPr>
        <w:t xml:space="preserve"> תמיכה </w:t>
      </w:r>
      <w:proofErr w:type="spellStart"/>
      <w:r w:rsidRPr="00CC62CE">
        <w:rPr>
          <w:rFonts w:hint="eastAsia"/>
          <w:szCs w:val="24"/>
          <w:rtl/>
        </w:rPr>
        <w:t>הטמעתית</w:t>
      </w:r>
      <w:proofErr w:type="spellEnd"/>
      <w:r w:rsidRPr="00CC62CE">
        <w:rPr>
          <w:szCs w:val="24"/>
          <w:rtl/>
        </w:rPr>
        <w:t xml:space="preserve"> ותפעולית במערכות שהוטמעו.</w:t>
      </w:r>
    </w:p>
    <w:p w:rsidR="00F05A44" w:rsidRPr="006E10AA" w:rsidRDefault="00F05A44" w:rsidP="00440BA8">
      <w:pPr>
        <w:pStyle w:val="31"/>
        <w:ind w:left="771" w:hanging="749"/>
      </w:pPr>
      <w:r w:rsidRPr="0034663E">
        <w:rPr>
          <w:rFonts w:hint="eastAsia"/>
          <w:rtl/>
        </w:rPr>
        <w:t>צוותים</w:t>
      </w:r>
      <w:r w:rsidRPr="0034663E">
        <w:rPr>
          <w:rtl/>
        </w:rPr>
        <w:t xml:space="preserve"> </w:t>
      </w:r>
      <w:r w:rsidRPr="0034663E">
        <w:rPr>
          <w:rFonts w:hint="eastAsia"/>
          <w:rtl/>
        </w:rPr>
        <w:t>מקצועיים</w:t>
      </w:r>
      <w:r w:rsidRPr="0034663E">
        <w:t xml:space="preserve">(I) </w:t>
      </w:r>
    </w:p>
    <w:p w:rsidR="00F05A44" w:rsidRPr="006E10AA" w:rsidRDefault="00F05A44" w:rsidP="00B23D09">
      <w:pPr>
        <w:pStyle w:val="4f3"/>
        <w:numPr>
          <w:ilvl w:val="0"/>
          <w:numId w:val="43"/>
        </w:numPr>
        <w:tabs>
          <w:tab w:val="num" w:pos="431"/>
        </w:tabs>
        <w:ind w:left="431" w:hanging="425"/>
        <w:rPr>
          <w:sz w:val="24"/>
          <w:szCs w:val="24"/>
          <w:rtl/>
        </w:rPr>
      </w:pPr>
      <w:r w:rsidRPr="0034663E">
        <w:rPr>
          <w:rFonts w:hint="eastAsia"/>
          <w:sz w:val="24"/>
          <w:szCs w:val="24"/>
          <w:rtl/>
        </w:rPr>
        <w:t>צוות</w:t>
      </w:r>
      <w:r w:rsidRPr="0034663E">
        <w:rPr>
          <w:sz w:val="24"/>
          <w:szCs w:val="24"/>
          <w:rtl/>
        </w:rPr>
        <w:t xml:space="preserve"> ההדרכה וההטמעה הפנימי </w:t>
      </w:r>
      <w:proofErr w:type="spellStart"/>
      <w:r w:rsidRPr="0034663E">
        <w:rPr>
          <w:rFonts w:hint="eastAsia"/>
          <w:sz w:val="24"/>
          <w:szCs w:val="24"/>
          <w:rtl/>
        </w:rPr>
        <w:t>ב</w:t>
      </w:r>
      <w:r w:rsidR="003439AE" w:rsidRPr="0034663E">
        <w:rPr>
          <w:rFonts w:hint="eastAsia"/>
          <w:sz w:val="24"/>
          <w:szCs w:val="24"/>
          <w:rtl/>
        </w:rPr>
        <w:t>נמ</w:t>
      </w:r>
      <w:r w:rsidR="003439AE" w:rsidRPr="0034663E">
        <w:rPr>
          <w:sz w:val="24"/>
          <w:szCs w:val="24"/>
          <w:rtl/>
        </w:rPr>
        <w:t>"</w:t>
      </w:r>
      <w:r w:rsidR="003439AE" w:rsidRPr="0034663E">
        <w:rPr>
          <w:rFonts w:hint="eastAsia"/>
          <w:sz w:val="24"/>
          <w:szCs w:val="24"/>
          <w:rtl/>
        </w:rPr>
        <w:t>ר</w:t>
      </w:r>
      <w:proofErr w:type="spellEnd"/>
      <w:r w:rsidR="003439AE" w:rsidRPr="0034663E">
        <w:rPr>
          <w:sz w:val="24"/>
          <w:szCs w:val="24"/>
          <w:rtl/>
        </w:rPr>
        <w:t>-מזור</w:t>
      </w:r>
      <w:r w:rsidRPr="0034663E">
        <w:rPr>
          <w:sz w:val="24"/>
          <w:szCs w:val="24"/>
          <w:rtl/>
        </w:rPr>
        <w:t xml:space="preserve">. </w:t>
      </w:r>
      <w:r w:rsidRPr="0034663E">
        <w:rPr>
          <w:rFonts w:hint="eastAsia"/>
          <w:sz w:val="24"/>
          <w:szCs w:val="24"/>
          <w:rtl/>
        </w:rPr>
        <w:t>במקביל</w:t>
      </w:r>
      <w:r w:rsidRPr="0034663E">
        <w:rPr>
          <w:sz w:val="24"/>
          <w:szCs w:val="24"/>
          <w:rtl/>
        </w:rPr>
        <w:t xml:space="preserve"> </w:t>
      </w:r>
      <w:r w:rsidRPr="0034663E">
        <w:rPr>
          <w:rFonts w:hint="eastAsia"/>
          <w:sz w:val="24"/>
          <w:szCs w:val="24"/>
          <w:rtl/>
        </w:rPr>
        <w:t>ל</w:t>
      </w:r>
      <w:r w:rsidR="00677C8A" w:rsidRPr="0034663E">
        <w:rPr>
          <w:rFonts w:hint="eastAsia"/>
          <w:sz w:val="24"/>
          <w:szCs w:val="24"/>
          <w:rtl/>
        </w:rPr>
        <w:t>הפעלת</w:t>
      </w:r>
      <w:r w:rsidR="00677C8A" w:rsidRPr="0034663E">
        <w:rPr>
          <w:sz w:val="24"/>
          <w:szCs w:val="24"/>
          <w:rtl/>
        </w:rPr>
        <w:t xml:space="preserve"> </w:t>
      </w:r>
      <w:r w:rsidR="00C27B65">
        <w:rPr>
          <w:rFonts w:hint="cs"/>
          <w:sz w:val="24"/>
          <w:szCs w:val="24"/>
          <w:rtl/>
        </w:rPr>
        <w:t xml:space="preserve">צוות </w:t>
      </w:r>
      <w:r w:rsidR="00677C8A" w:rsidRPr="0034663E">
        <w:rPr>
          <w:sz w:val="24"/>
          <w:szCs w:val="24"/>
          <w:rtl/>
        </w:rPr>
        <w:t xml:space="preserve">הספק שיבחר במסגרת מכרז זה, </w:t>
      </w:r>
      <w:r w:rsidRPr="0034663E">
        <w:rPr>
          <w:rFonts w:hint="eastAsia"/>
          <w:sz w:val="24"/>
          <w:szCs w:val="24"/>
          <w:rtl/>
        </w:rPr>
        <w:t>ימשיך</w:t>
      </w:r>
      <w:r w:rsidRPr="0034663E">
        <w:rPr>
          <w:sz w:val="24"/>
          <w:szCs w:val="24"/>
          <w:rtl/>
        </w:rPr>
        <w:t xml:space="preserve"> לפעול צוות הדרכה והטמעה במסגרת </w:t>
      </w:r>
      <w:proofErr w:type="spellStart"/>
      <w:r w:rsidR="003439AE" w:rsidRPr="0034663E">
        <w:rPr>
          <w:rFonts w:hint="eastAsia"/>
          <w:sz w:val="24"/>
          <w:szCs w:val="24"/>
          <w:rtl/>
        </w:rPr>
        <w:t>נמ</w:t>
      </w:r>
      <w:r w:rsidR="003439AE" w:rsidRPr="0034663E">
        <w:rPr>
          <w:sz w:val="24"/>
          <w:szCs w:val="24"/>
          <w:rtl/>
        </w:rPr>
        <w:t>"</w:t>
      </w:r>
      <w:r w:rsidR="003439AE" w:rsidRPr="0034663E">
        <w:rPr>
          <w:rFonts w:hint="eastAsia"/>
          <w:sz w:val="24"/>
          <w:szCs w:val="24"/>
          <w:rtl/>
        </w:rPr>
        <w:t>ר</w:t>
      </w:r>
      <w:proofErr w:type="spellEnd"/>
      <w:r w:rsidR="003439AE" w:rsidRPr="0034663E">
        <w:rPr>
          <w:sz w:val="24"/>
          <w:szCs w:val="24"/>
          <w:rtl/>
        </w:rPr>
        <w:t>-מזור</w:t>
      </w:r>
      <w:r w:rsidRPr="0034663E">
        <w:rPr>
          <w:sz w:val="24"/>
          <w:szCs w:val="24"/>
          <w:rtl/>
        </w:rPr>
        <w:t xml:space="preserve">. צוות ההדרכה של </w:t>
      </w:r>
      <w:proofErr w:type="spellStart"/>
      <w:r w:rsidR="003439AE" w:rsidRPr="0034663E">
        <w:rPr>
          <w:rFonts w:hint="eastAsia"/>
          <w:sz w:val="24"/>
          <w:szCs w:val="24"/>
          <w:rtl/>
        </w:rPr>
        <w:t>נמ</w:t>
      </w:r>
      <w:r w:rsidR="003439AE" w:rsidRPr="0034663E">
        <w:rPr>
          <w:sz w:val="24"/>
          <w:szCs w:val="24"/>
          <w:rtl/>
        </w:rPr>
        <w:t>"</w:t>
      </w:r>
      <w:r w:rsidR="003439AE" w:rsidRPr="0034663E">
        <w:rPr>
          <w:rFonts w:hint="eastAsia"/>
          <w:sz w:val="24"/>
          <w:szCs w:val="24"/>
          <w:rtl/>
        </w:rPr>
        <w:t>ר</w:t>
      </w:r>
      <w:proofErr w:type="spellEnd"/>
      <w:r w:rsidR="003439AE" w:rsidRPr="0034663E">
        <w:rPr>
          <w:sz w:val="24"/>
          <w:szCs w:val="24"/>
          <w:rtl/>
        </w:rPr>
        <w:t>-מזור</w:t>
      </w:r>
      <w:r w:rsidRPr="0034663E">
        <w:rPr>
          <w:sz w:val="24"/>
          <w:szCs w:val="24"/>
          <w:rtl/>
        </w:rPr>
        <w:t xml:space="preserve"> יבצע בין השאר:</w:t>
      </w:r>
    </w:p>
    <w:p w:rsidR="00F05A44" w:rsidRPr="006E10AA" w:rsidRDefault="00F05A44" w:rsidP="00B23D09">
      <w:pPr>
        <w:numPr>
          <w:ilvl w:val="0"/>
          <w:numId w:val="42"/>
        </w:numPr>
        <w:tabs>
          <w:tab w:val="num" w:pos="856"/>
        </w:tabs>
        <w:spacing w:before="0"/>
        <w:ind w:left="1767" w:hanging="1194"/>
        <w:jc w:val="left"/>
        <w:rPr>
          <w:rtl/>
        </w:rPr>
      </w:pPr>
      <w:r w:rsidRPr="006E10AA">
        <w:rPr>
          <w:rFonts w:hint="eastAsia"/>
          <w:rtl/>
        </w:rPr>
        <w:t>ניהול</w:t>
      </w:r>
      <w:r w:rsidRPr="006E10AA">
        <w:rPr>
          <w:rtl/>
        </w:rPr>
        <w:t xml:space="preserve"> פעילות ההדרכה וההטמעה </w:t>
      </w:r>
      <w:proofErr w:type="spellStart"/>
      <w:r w:rsidRPr="006E10AA">
        <w:rPr>
          <w:rFonts w:hint="eastAsia"/>
          <w:rtl/>
        </w:rPr>
        <w:t>ב</w:t>
      </w:r>
      <w:r w:rsidR="003439AE" w:rsidRPr="006E10AA">
        <w:rPr>
          <w:rFonts w:hint="eastAsia"/>
          <w:rtl/>
        </w:rPr>
        <w:t>נמ</w:t>
      </w:r>
      <w:r w:rsidR="003439AE" w:rsidRPr="006E10AA">
        <w:rPr>
          <w:rtl/>
        </w:rPr>
        <w:t>"</w:t>
      </w:r>
      <w:r w:rsidR="003439AE" w:rsidRPr="006E10AA">
        <w:rPr>
          <w:rFonts w:hint="eastAsia"/>
          <w:rtl/>
        </w:rPr>
        <w:t>ר</w:t>
      </w:r>
      <w:proofErr w:type="spellEnd"/>
      <w:r w:rsidR="003439AE" w:rsidRPr="006E10AA">
        <w:rPr>
          <w:rtl/>
        </w:rPr>
        <w:t>-מזור</w:t>
      </w:r>
      <w:r w:rsidRPr="006E10AA">
        <w:rPr>
          <w:rtl/>
        </w:rPr>
        <w:t xml:space="preserve"> וביתר אתרי </w:t>
      </w:r>
      <w:r w:rsidR="005D5D87" w:rsidRPr="006E10AA">
        <w:rPr>
          <w:rFonts w:hint="eastAsia"/>
          <w:rtl/>
        </w:rPr>
        <w:t>בתיה</w:t>
      </w:r>
      <w:r w:rsidR="005D5D87" w:rsidRPr="006E10AA">
        <w:rPr>
          <w:rtl/>
        </w:rPr>
        <w:t>"</w:t>
      </w:r>
      <w:r w:rsidR="005D5D87" w:rsidRPr="006E10AA">
        <w:rPr>
          <w:rFonts w:hint="eastAsia"/>
          <w:rtl/>
        </w:rPr>
        <w:t>ח</w:t>
      </w:r>
      <w:r w:rsidRPr="006E10AA">
        <w:rPr>
          <w:rtl/>
        </w:rPr>
        <w:t>;</w:t>
      </w:r>
    </w:p>
    <w:p w:rsidR="00F05A44" w:rsidRPr="006E10AA" w:rsidRDefault="00F05A44" w:rsidP="00B23D09">
      <w:pPr>
        <w:numPr>
          <w:ilvl w:val="0"/>
          <w:numId w:val="42"/>
        </w:numPr>
        <w:tabs>
          <w:tab w:val="num" w:pos="856"/>
        </w:tabs>
        <w:spacing w:before="0"/>
        <w:ind w:left="1767" w:hanging="1194"/>
        <w:jc w:val="left"/>
        <w:rPr>
          <w:rtl/>
        </w:rPr>
      </w:pPr>
      <w:r w:rsidRPr="006E10AA">
        <w:rPr>
          <w:rFonts w:hint="eastAsia"/>
          <w:rtl/>
        </w:rPr>
        <w:t>בקרה</w:t>
      </w:r>
      <w:r w:rsidRPr="006E10AA">
        <w:rPr>
          <w:rtl/>
        </w:rPr>
        <w:t xml:space="preserve"> </w:t>
      </w:r>
      <w:r w:rsidRPr="006E10AA">
        <w:rPr>
          <w:rFonts w:hint="eastAsia"/>
          <w:rtl/>
        </w:rPr>
        <w:t>על</w:t>
      </w:r>
      <w:r w:rsidRPr="006E10AA">
        <w:rPr>
          <w:rtl/>
        </w:rPr>
        <w:t xml:space="preserve"> </w:t>
      </w:r>
      <w:r w:rsidRPr="006E10AA">
        <w:rPr>
          <w:rFonts w:hint="eastAsia"/>
          <w:rtl/>
        </w:rPr>
        <w:t>עבודת</w:t>
      </w:r>
      <w:r w:rsidRPr="006E10AA">
        <w:rPr>
          <w:rtl/>
        </w:rPr>
        <w:t xml:space="preserve"> </w:t>
      </w:r>
      <w:r w:rsidRPr="006E10AA">
        <w:rPr>
          <w:rFonts w:hint="eastAsia"/>
          <w:rtl/>
        </w:rPr>
        <w:t>צוותי</w:t>
      </w:r>
      <w:r w:rsidRPr="006E10AA">
        <w:rPr>
          <w:rtl/>
        </w:rPr>
        <w:t xml:space="preserve"> </w:t>
      </w:r>
      <w:r w:rsidRPr="006E10AA">
        <w:rPr>
          <w:rFonts w:hint="eastAsia"/>
          <w:rtl/>
        </w:rPr>
        <w:t>ה</w:t>
      </w:r>
      <w:r w:rsidR="00F07381">
        <w:rPr>
          <w:rFonts w:hint="cs"/>
          <w:rtl/>
        </w:rPr>
        <w:t>הדרכה וה</w:t>
      </w:r>
      <w:r w:rsidRPr="006E10AA">
        <w:rPr>
          <w:rFonts w:hint="eastAsia"/>
          <w:rtl/>
        </w:rPr>
        <w:t>הטמעה</w:t>
      </w:r>
      <w:r w:rsidRPr="006E10AA">
        <w:rPr>
          <w:rtl/>
        </w:rPr>
        <w:t xml:space="preserve"> </w:t>
      </w:r>
      <w:r w:rsidRPr="006E10AA">
        <w:rPr>
          <w:rFonts w:hint="eastAsia"/>
          <w:rtl/>
        </w:rPr>
        <w:t>של</w:t>
      </w:r>
      <w:r w:rsidRPr="006E10AA">
        <w:rPr>
          <w:rtl/>
        </w:rPr>
        <w:t xml:space="preserve"> </w:t>
      </w:r>
      <w:r w:rsidRPr="006E10AA">
        <w:rPr>
          <w:rFonts w:hint="eastAsia"/>
          <w:rtl/>
        </w:rPr>
        <w:t>הספק</w:t>
      </w:r>
      <w:r w:rsidR="006C601A" w:rsidRPr="006E10AA">
        <w:rPr>
          <w:rtl/>
        </w:rPr>
        <w:t xml:space="preserve"> הזוכה</w:t>
      </w:r>
      <w:r w:rsidRPr="006E10AA">
        <w:rPr>
          <w:rtl/>
        </w:rPr>
        <w:t>;</w:t>
      </w:r>
    </w:p>
    <w:p w:rsidR="00F05A44" w:rsidRPr="006E10AA" w:rsidRDefault="00F05A44" w:rsidP="00B23D09">
      <w:pPr>
        <w:numPr>
          <w:ilvl w:val="0"/>
          <w:numId w:val="42"/>
        </w:numPr>
        <w:tabs>
          <w:tab w:val="num" w:pos="856"/>
        </w:tabs>
        <w:spacing w:before="0"/>
        <w:ind w:left="1767" w:hanging="1194"/>
        <w:jc w:val="left"/>
        <w:rPr>
          <w:rtl/>
        </w:rPr>
      </w:pPr>
      <w:r w:rsidRPr="006E10AA">
        <w:rPr>
          <w:rFonts w:hint="eastAsia"/>
          <w:rtl/>
        </w:rPr>
        <w:t>העברת</w:t>
      </w:r>
      <w:r w:rsidRPr="006E10AA">
        <w:rPr>
          <w:rtl/>
        </w:rPr>
        <w:t xml:space="preserve"> ידע לצוותי הספק </w:t>
      </w:r>
      <w:r w:rsidR="006C601A" w:rsidRPr="006E10AA">
        <w:rPr>
          <w:rFonts w:hint="eastAsia"/>
          <w:rtl/>
        </w:rPr>
        <w:t>הזוכה</w:t>
      </w:r>
      <w:r w:rsidRPr="006E10AA">
        <w:rPr>
          <w:rtl/>
        </w:rPr>
        <w:t>;</w:t>
      </w:r>
    </w:p>
    <w:p w:rsidR="00F05A44" w:rsidRPr="006E10AA" w:rsidRDefault="00F05A44" w:rsidP="00B23D09">
      <w:pPr>
        <w:numPr>
          <w:ilvl w:val="0"/>
          <w:numId w:val="42"/>
        </w:numPr>
        <w:tabs>
          <w:tab w:val="num" w:pos="856"/>
        </w:tabs>
        <w:spacing w:before="0"/>
        <w:ind w:left="856" w:hanging="283"/>
        <w:jc w:val="left"/>
        <w:rPr>
          <w:rtl/>
        </w:rPr>
      </w:pPr>
      <w:r w:rsidRPr="006E10AA">
        <w:rPr>
          <w:rFonts w:hint="eastAsia"/>
          <w:rtl/>
        </w:rPr>
        <w:t>ליווי</w:t>
      </w:r>
      <w:r w:rsidRPr="006E10AA">
        <w:rPr>
          <w:rtl/>
        </w:rPr>
        <w:t xml:space="preserve"> צוותי ה</w:t>
      </w:r>
      <w:r w:rsidR="00F07381">
        <w:rPr>
          <w:rFonts w:hint="cs"/>
          <w:rtl/>
        </w:rPr>
        <w:t>הדרכה וה</w:t>
      </w:r>
      <w:r w:rsidRPr="006E10AA">
        <w:rPr>
          <w:rtl/>
        </w:rPr>
        <w:t xml:space="preserve">הטמעה של הספק </w:t>
      </w:r>
      <w:r w:rsidR="006C601A" w:rsidRPr="006E10AA">
        <w:rPr>
          <w:rFonts w:hint="eastAsia"/>
          <w:rtl/>
        </w:rPr>
        <w:t>הזוכה</w:t>
      </w:r>
      <w:r w:rsidR="006C601A" w:rsidRPr="006E10AA">
        <w:rPr>
          <w:rtl/>
        </w:rPr>
        <w:t xml:space="preserve"> </w:t>
      </w:r>
      <w:r w:rsidRPr="006E10AA">
        <w:rPr>
          <w:rFonts w:hint="eastAsia"/>
          <w:rtl/>
        </w:rPr>
        <w:t>במקומות</w:t>
      </w:r>
      <w:r w:rsidRPr="006E10AA">
        <w:rPr>
          <w:rtl/>
        </w:rPr>
        <w:t xml:space="preserve"> בהם יוחלט על ידי הנהלת </w:t>
      </w:r>
      <w:proofErr w:type="spellStart"/>
      <w:r w:rsidR="003439AE" w:rsidRPr="006E10AA">
        <w:rPr>
          <w:rFonts w:hint="eastAsia"/>
          <w:rtl/>
        </w:rPr>
        <w:t>נמ</w:t>
      </w:r>
      <w:r w:rsidR="003439AE" w:rsidRPr="006E10AA">
        <w:rPr>
          <w:rtl/>
        </w:rPr>
        <w:t>"</w:t>
      </w:r>
      <w:r w:rsidR="003439AE" w:rsidRPr="006E10AA">
        <w:rPr>
          <w:rFonts w:hint="eastAsia"/>
          <w:rtl/>
        </w:rPr>
        <w:t>ר</w:t>
      </w:r>
      <w:proofErr w:type="spellEnd"/>
      <w:r w:rsidR="003439AE" w:rsidRPr="006E10AA">
        <w:rPr>
          <w:rtl/>
        </w:rPr>
        <w:t>-מזור</w:t>
      </w:r>
      <w:r w:rsidRPr="006E10AA">
        <w:rPr>
          <w:rtl/>
        </w:rPr>
        <w:t xml:space="preserve"> שהדבר נדרש;</w:t>
      </w:r>
    </w:p>
    <w:p w:rsidR="00F05A44" w:rsidRPr="006E10AA" w:rsidRDefault="00F05A44" w:rsidP="00B23D09">
      <w:pPr>
        <w:numPr>
          <w:ilvl w:val="0"/>
          <w:numId w:val="42"/>
        </w:numPr>
        <w:tabs>
          <w:tab w:val="num" w:pos="856"/>
        </w:tabs>
        <w:spacing w:before="0"/>
        <w:ind w:left="1767" w:hanging="1194"/>
        <w:jc w:val="left"/>
      </w:pPr>
      <w:r w:rsidRPr="006E10AA">
        <w:rPr>
          <w:rFonts w:hint="eastAsia"/>
          <w:rtl/>
        </w:rPr>
        <w:t>ליווי</w:t>
      </w:r>
      <w:r w:rsidRPr="006E10AA">
        <w:rPr>
          <w:rtl/>
        </w:rPr>
        <w:t xml:space="preserve"> </w:t>
      </w:r>
      <w:r w:rsidR="00037BD7" w:rsidRPr="006E10AA">
        <w:rPr>
          <w:rFonts w:hint="eastAsia"/>
          <w:rtl/>
        </w:rPr>
        <w:t>אתר</w:t>
      </w:r>
      <w:r w:rsidRPr="006E10AA">
        <w:rPr>
          <w:rFonts w:hint="eastAsia"/>
          <w:rtl/>
        </w:rPr>
        <w:t>ים</w:t>
      </w:r>
      <w:r w:rsidRPr="006E10AA">
        <w:rPr>
          <w:rtl/>
        </w:rPr>
        <w:t xml:space="preserve"> </w:t>
      </w:r>
      <w:r w:rsidRPr="006E10AA">
        <w:rPr>
          <w:rFonts w:hint="eastAsia"/>
          <w:rtl/>
        </w:rPr>
        <w:t>בשגרה</w:t>
      </w:r>
      <w:r w:rsidRPr="006E10AA">
        <w:rPr>
          <w:rtl/>
        </w:rPr>
        <w:t xml:space="preserve"> </w:t>
      </w:r>
      <w:r w:rsidRPr="006E10AA">
        <w:rPr>
          <w:rFonts w:hint="eastAsia"/>
          <w:rtl/>
        </w:rPr>
        <w:t>בקביעת</w:t>
      </w:r>
      <w:r w:rsidRPr="006E10AA">
        <w:rPr>
          <w:rtl/>
        </w:rPr>
        <w:t xml:space="preserve"> </w:t>
      </w:r>
      <w:r w:rsidRPr="006E10AA">
        <w:rPr>
          <w:rFonts w:hint="eastAsia"/>
          <w:rtl/>
        </w:rPr>
        <w:t>צרכי</w:t>
      </w:r>
      <w:r w:rsidRPr="006E10AA">
        <w:rPr>
          <w:rtl/>
        </w:rPr>
        <w:t xml:space="preserve"> </w:t>
      </w:r>
      <w:r w:rsidRPr="006E10AA">
        <w:rPr>
          <w:rFonts w:hint="eastAsia"/>
          <w:rtl/>
        </w:rPr>
        <w:t>ההדרכה</w:t>
      </w:r>
      <w:r w:rsidRPr="006E10AA">
        <w:rPr>
          <w:rtl/>
        </w:rPr>
        <w:t xml:space="preserve"> </w:t>
      </w:r>
      <w:r w:rsidRPr="006E10AA">
        <w:rPr>
          <w:rFonts w:hint="eastAsia"/>
          <w:rtl/>
        </w:rPr>
        <w:t>שלהם</w:t>
      </w:r>
      <w:r w:rsidRPr="006E10AA">
        <w:rPr>
          <w:rtl/>
        </w:rPr>
        <w:t xml:space="preserve"> </w:t>
      </w:r>
      <w:r w:rsidRPr="006E10AA">
        <w:rPr>
          <w:rFonts w:hint="eastAsia"/>
          <w:rtl/>
        </w:rPr>
        <w:t>ובחינת</w:t>
      </w:r>
      <w:r w:rsidRPr="006E10AA">
        <w:rPr>
          <w:rtl/>
        </w:rPr>
        <w:t xml:space="preserve"> </w:t>
      </w:r>
      <w:r w:rsidRPr="006E10AA">
        <w:rPr>
          <w:rFonts w:hint="eastAsia"/>
          <w:rtl/>
        </w:rPr>
        <w:t>איכות</w:t>
      </w:r>
      <w:r w:rsidRPr="006E10AA">
        <w:rPr>
          <w:rtl/>
        </w:rPr>
        <w:t xml:space="preserve"> </w:t>
      </w:r>
      <w:r w:rsidRPr="006E10AA">
        <w:rPr>
          <w:rFonts w:hint="eastAsia"/>
          <w:rtl/>
        </w:rPr>
        <w:t>ההדרכה</w:t>
      </w:r>
      <w:r w:rsidRPr="006E10AA">
        <w:rPr>
          <w:rtl/>
        </w:rPr>
        <w:t xml:space="preserve"> </w:t>
      </w:r>
      <w:r w:rsidRPr="006E10AA">
        <w:rPr>
          <w:rFonts w:hint="eastAsia"/>
          <w:rtl/>
        </w:rPr>
        <w:t>שקיבלו</w:t>
      </w:r>
      <w:r w:rsidRPr="006E10AA">
        <w:rPr>
          <w:rtl/>
        </w:rPr>
        <w:t>;</w:t>
      </w:r>
    </w:p>
    <w:p w:rsidR="00F05A44" w:rsidRPr="006E10AA" w:rsidRDefault="00F05A44" w:rsidP="00B23D09">
      <w:pPr>
        <w:pStyle w:val="4f3"/>
        <w:numPr>
          <w:ilvl w:val="0"/>
          <w:numId w:val="43"/>
        </w:numPr>
        <w:tabs>
          <w:tab w:val="num" w:pos="431"/>
        </w:tabs>
        <w:ind w:left="431" w:hanging="425"/>
        <w:rPr>
          <w:szCs w:val="24"/>
        </w:rPr>
      </w:pPr>
      <w:r w:rsidRPr="000E36E8">
        <w:rPr>
          <w:rFonts w:hint="eastAsia"/>
          <w:szCs w:val="24"/>
          <w:u w:val="single"/>
          <w:rtl/>
        </w:rPr>
        <w:t>מרכז</w:t>
      </w:r>
      <w:r w:rsidRPr="000E36E8">
        <w:rPr>
          <w:szCs w:val="24"/>
          <w:u w:val="single"/>
          <w:rtl/>
        </w:rPr>
        <w:t xml:space="preserve"> </w:t>
      </w:r>
      <w:r w:rsidRPr="000E36E8">
        <w:rPr>
          <w:rFonts w:hint="eastAsia"/>
          <w:szCs w:val="24"/>
          <w:u w:val="single"/>
          <w:rtl/>
        </w:rPr>
        <w:t>תמיכה</w:t>
      </w:r>
      <w:r w:rsidRPr="0034663E">
        <w:rPr>
          <w:szCs w:val="24"/>
          <w:rtl/>
        </w:rPr>
        <w:t xml:space="preserve">. </w:t>
      </w:r>
      <w:r w:rsidRPr="0034663E">
        <w:rPr>
          <w:rFonts w:hint="eastAsia"/>
          <w:szCs w:val="24"/>
          <w:rtl/>
        </w:rPr>
        <w:t>מרכז</w:t>
      </w:r>
      <w:r w:rsidRPr="0034663E">
        <w:rPr>
          <w:szCs w:val="24"/>
          <w:rtl/>
        </w:rPr>
        <w:t xml:space="preserve"> </w:t>
      </w:r>
      <w:r w:rsidRPr="0034663E">
        <w:rPr>
          <w:rFonts w:hint="eastAsia"/>
          <w:szCs w:val="24"/>
          <w:rtl/>
        </w:rPr>
        <w:t>זה</w:t>
      </w:r>
      <w:r w:rsidRPr="0034663E">
        <w:rPr>
          <w:szCs w:val="24"/>
          <w:rtl/>
        </w:rPr>
        <w:t xml:space="preserve"> </w:t>
      </w:r>
      <w:r w:rsidRPr="0034663E">
        <w:rPr>
          <w:rFonts w:hint="eastAsia"/>
          <w:szCs w:val="24"/>
          <w:rtl/>
        </w:rPr>
        <w:t>מטפל</w:t>
      </w:r>
      <w:r w:rsidRPr="0034663E">
        <w:rPr>
          <w:szCs w:val="24"/>
          <w:rtl/>
        </w:rPr>
        <w:t xml:space="preserve"> </w:t>
      </w:r>
      <w:r w:rsidRPr="0034663E">
        <w:rPr>
          <w:rFonts w:hint="eastAsia"/>
          <w:szCs w:val="24"/>
          <w:rtl/>
        </w:rPr>
        <w:t>בבעיות</w:t>
      </w:r>
      <w:r w:rsidRPr="0034663E">
        <w:rPr>
          <w:szCs w:val="24"/>
          <w:rtl/>
        </w:rPr>
        <w:t xml:space="preserve"> </w:t>
      </w:r>
      <w:r w:rsidRPr="0034663E">
        <w:rPr>
          <w:rFonts w:hint="eastAsia"/>
          <w:szCs w:val="24"/>
          <w:rtl/>
        </w:rPr>
        <w:t>המתעוררות</w:t>
      </w:r>
      <w:r w:rsidRPr="0034663E">
        <w:rPr>
          <w:szCs w:val="24"/>
          <w:rtl/>
        </w:rPr>
        <w:t xml:space="preserve"> </w:t>
      </w:r>
      <w:r w:rsidRPr="0034663E">
        <w:rPr>
          <w:rFonts w:hint="eastAsia"/>
          <w:szCs w:val="24"/>
          <w:rtl/>
        </w:rPr>
        <w:t>תוך</w:t>
      </w:r>
      <w:r w:rsidRPr="0034663E">
        <w:rPr>
          <w:szCs w:val="24"/>
          <w:rtl/>
        </w:rPr>
        <w:t xml:space="preserve"> </w:t>
      </w:r>
      <w:r w:rsidRPr="0034663E">
        <w:rPr>
          <w:rFonts w:hint="eastAsia"/>
          <w:szCs w:val="24"/>
          <w:rtl/>
        </w:rPr>
        <w:t>כדי</w:t>
      </w:r>
      <w:r w:rsidRPr="0034663E">
        <w:rPr>
          <w:szCs w:val="24"/>
          <w:rtl/>
        </w:rPr>
        <w:t xml:space="preserve"> </w:t>
      </w:r>
      <w:r w:rsidRPr="0034663E">
        <w:rPr>
          <w:rFonts w:hint="eastAsia"/>
          <w:szCs w:val="24"/>
          <w:rtl/>
        </w:rPr>
        <w:t>עבודת</w:t>
      </w:r>
      <w:r w:rsidRPr="0034663E">
        <w:rPr>
          <w:szCs w:val="24"/>
          <w:rtl/>
        </w:rPr>
        <w:t xml:space="preserve"> </w:t>
      </w:r>
      <w:r w:rsidRPr="0034663E">
        <w:rPr>
          <w:rFonts w:hint="eastAsia"/>
          <w:szCs w:val="24"/>
          <w:rtl/>
        </w:rPr>
        <w:t>משתמשי</w:t>
      </w:r>
      <w:r w:rsidRPr="0034663E">
        <w:rPr>
          <w:szCs w:val="24"/>
          <w:rtl/>
        </w:rPr>
        <w:t xml:space="preserve"> </w:t>
      </w:r>
      <w:r w:rsidRPr="0034663E">
        <w:rPr>
          <w:rFonts w:hint="eastAsia"/>
          <w:szCs w:val="24"/>
          <w:rtl/>
        </w:rPr>
        <w:t>המערכת</w:t>
      </w:r>
      <w:r w:rsidRPr="0034663E">
        <w:rPr>
          <w:szCs w:val="24"/>
          <w:rtl/>
        </w:rPr>
        <w:t xml:space="preserve"> </w:t>
      </w:r>
      <w:r w:rsidRPr="0034663E">
        <w:rPr>
          <w:rFonts w:hint="eastAsia"/>
          <w:szCs w:val="24"/>
          <w:rtl/>
        </w:rPr>
        <w:t>לאחר</w:t>
      </w:r>
      <w:r w:rsidRPr="0034663E">
        <w:rPr>
          <w:szCs w:val="24"/>
          <w:rtl/>
        </w:rPr>
        <w:t xml:space="preserve"> </w:t>
      </w:r>
      <w:r w:rsidRPr="0034663E">
        <w:rPr>
          <w:rFonts w:hint="eastAsia"/>
          <w:szCs w:val="24"/>
          <w:rtl/>
        </w:rPr>
        <w:t>שלב</w:t>
      </w:r>
      <w:r w:rsidRPr="0034663E">
        <w:rPr>
          <w:szCs w:val="24"/>
          <w:rtl/>
        </w:rPr>
        <w:t xml:space="preserve"> </w:t>
      </w:r>
      <w:r w:rsidRPr="0034663E">
        <w:rPr>
          <w:rFonts w:hint="eastAsia"/>
          <w:szCs w:val="24"/>
          <w:rtl/>
        </w:rPr>
        <w:t>הטמעת</w:t>
      </w:r>
      <w:r w:rsidRPr="0034663E">
        <w:rPr>
          <w:szCs w:val="24"/>
          <w:rtl/>
        </w:rPr>
        <w:t xml:space="preserve"> </w:t>
      </w:r>
      <w:r w:rsidRPr="0034663E">
        <w:rPr>
          <w:rFonts w:hint="eastAsia"/>
          <w:szCs w:val="24"/>
          <w:rtl/>
        </w:rPr>
        <w:t>המערכת</w:t>
      </w:r>
      <w:r w:rsidRPr="0034663E">
        <w:rPr>
          <w:szCs w:val="24"/>
          <w:rtl/>
        </w:rPr>
        <w:t xml:space="preserve"> </w:t>
      </w:r>
      <w:r w:rsidRPr="0034663E">
        <w:rPr>
          <w:rFonts w:hint="eastAsia"/>
          <w:szCs w:val="24"/>
          <w:rtl/>
        </w:rPr>
        <w:t>ב</w:t>
      </w:r>
      <w:r w:rsidR="00037BD7" w:rsidRPr="0034663E">
        <w:rPr>
          <w:rFonts w:hint="eastAsia"/>
          <w:szCs w:val="24"/>
          <w:rtl/>
        </w:rPr>
        <w:t>אתר</w:t>
      </w:r>
      <w:r w:rsidRPr="0034663E">
        <w:rPr>
          <w:szCs w:val="24"/>
          <w:rtl/>
        </w:rPr>
        <w:t xml:space="preserve"> ובנושאים מסוימים אף בעת ההטמעה. צוות ההטמעה מעביר את הטיפול במשתמשי המערכת למרכז </w:t>
      </w:r>
      <w:r w:rsidR="009E02A2" w:rsidRPr="0034663E">
        <w:rPr>
          <w:rFonts w:hint="eastAsia"/>
          <w:szCs w:val="24"/>
          <w:rtl/>
        </w:rPr>
        <w:t>התמיכה</w:t>
      </w:r>
      <w:r w:rsidRPr="0034663E">
        <w:rPr>
          <w:szCs w:val="24"/>
          <w:rtl/>
        </w:rPr>
        <w:t xml:space="preserve"> בצורה </w:t>
      </w:r>
      <w:r w:rsidR="009D3F0B" w:rsidRPr="0034663E">
        <w:rPr>
          <w:rFonts w:hint="eastAsia"/>
          <w:szCs w:val="24"/>
          <w:rtl/>
        </w:rPr>
        <w:t>מדורגת</w:t>
      </w:r>
      <w:r w:rsidR="009D3F0B" w:rsidRPr="0034663E">
        <w:rPr>
          <w:szCs w:val="24"/>
          <w:rtl/>
        </w:rPr>
        <w:t xml:space="preserve"> </w:t>
      </w:r>
      <w:r w:rsidRPr="0034663E">
        <w:rPr>
          <w:rFonts w:hint="eastAsia"/>
          <w:szCs w:val="24"/>
          <w:rtl/>
        </w:rPr>
        <w:t>תוך</w:t>
      </w:r>
      <w:r w:rsidRPr="0034663E">
        <w:rPr>
          <w:szCs w:val="24"/>
          <w:rtl/>
        </w:rPr>
        <w:t xml:space="preserve"> </w:t>
      </w:r>
      <w:r w:rsidRPr="0034663E">
        <w:rPr>
          <w:rFonts w:hint="eastAsia"/>
          <w:szCs w:val="24"/>
          <w:rtl/>
        </w:rPr>
        <w:t>כדי</w:t>
      </w:r>
      <w:r w:rsidRPr="0034663E">
        <w:rPr>
          <w:szCs w:val="24"/>
          <w:rtl/>
        </w:rPr>
        <w:t xml:space="preserve"> </w:t>
      </w:r>
      <w:r w:rsidRPr="0034663E">
        <w:rPr>
          <w:rFonts w:hint="eastAsia"/>
          <w:szCs w:val="24"/>
          <w:rtl/>
        </w:rPr>
        <w:t>הפסקת</w:t>
      </w:r>
      <w:r w:rsidRPr="0034663E">
        <w:rPr>
          <w:szCs w:val="24"/>
          <w:rtl/>
        </w:rPr>
        <w:t xml:space="preserve"> </w:t>
      </w:r>
      <w:r w:rsidRPr="0034663E">
        <w:rPr>
          <w:rFonts w:hint="eastAsia"/>
          <w:szCs w:val="24"/>
          <w:rtl/>
        </w:rPr>
        <w:t>הנוכחות</w:t>
      </w:r>
      <w:r w:rsidRPr="0034663E">
        <w:rPr>
          <w:szCs w:val="24"/>
          <w:rtl/>
        </w:rPr>
        <w:t xml:space="preserve"> </w:t>
      </w:r>
      <w:r w:rsidRPr="0034663E">
        <w:rPr>
          <w:rFonts w:hint="eastAsia"/>
          <w:szCs w:val="24"/>
          <w:rtl/>
        </w:rPr>
        <w:t>הפיזית</w:t>
      </w:r>
      <w:r w:rsidRPr="0034663E">
        <w:rPr>
          <w:szCs w:val="24"/>
          <w:rtl/>
        </w:rPr>
        <w:t xml:space="preserve"> </w:t>
      </w:r>
      <w:r w:rsidRPr="0034663E">
        <w:rPr>
          <w:rFonts w:hint="eastAsia"/>
          <w:szCs w:val="24"/>
          <w:rtl/>
        </w:rPr>
        <w:t>ב</w:t>
      </w:r>
      <w:r w:rsidR="00037BD7" w:rsidRPr="0034663E">
        <w:rPr>
          <w:rFonts w:hint="eastAsia"/>
          <w:szCs w:val="24"/>
          <w:rtl/>
        </w:rPr>
        <w:t>אתר</w:t>
      </w:r>
      <w:r w:rsidRPr="0034663E">
        <w:rPr>
          <w:szCs w:val="24"/>
          <w:rtl/>
        </w:rPr>
        <w:t xml:space="preserve">. בחלק מן הזמן יפעיל מרכז הסיוע את צוות ההטמעה אם יתגלו בעיות הקשורות בהטמעה ובידע של משתמשים. </w:t>
      </w:r>
    </w:p>
    <w:p w:rsidR="00F05A44" w:rsidRPr="006E10AA" w:rsidRDefault="00F05A44" w:rsidP="00B23D09">
      <w:pPr>
        <w:pStyle w:val="4f3"/>
        <w:numPr>
          <w:ilvl w:val="0"/>
          <w:numId w:val="43"/>
        </w:numPr>
        <w:tabs>
          <w:tab w:val="num" w:pos="431"/>
        </w:tabs>
        <w:ind w:left="431" w:hanging="425"/>
        <w:rPr>
          <w:szCs w:val="24"/>
          <w:rtl/>
        </w:rPr>
      </w:pPr>
      <w:r w:rsidRPr="0034663E">
        <w:rPr>
          <w:rFonts w:hint="eastAsia"/>
          <w:szCs w:val="24"/>
          <w:rtl/>
        </w:rPr>
        <w:t>צוות</w:t>
      </w:r>
      <w:r w:rsidRPr="0034663E">
        <w:rPr>
          <w:szCs w:val="24"/>
          <w:rtl/>
        </w:rPr>
        <w:t xml:space="preserve"> היישום של </w:t>
      </w:r>
      <w:r w:rsidR="00977A8B" w:rsidRPr="0034663E">
        <w:rPr>
          <w:rFonts w:hint="eastAsia"/>
          <w:szCs w:val="24"/>
          <w:rtl/>
        </w:rPr>
        <w:t>יחידת</w:t>
      </w:r>
      <w:r w:rsidR="00977A8B" w:rsidRPr="0034663E">
        <w:rPr>
          <w:szCs w:val="24"/>
          <w:rtl/>
        </w:rPr>
        <w:t xml:space="preserve"> </w:t>
      </w:r>
      <w:proofErr w:type="spellStart"/>
      <w:r w:rsidR="003439AE" w:rsidRPr="0034663E">
        <w:rPr>
          <w:rFonts w:hint="eastAsia"/>
          <w:szCs w:val="24"/>
          <w:rtl/>
        </w:rPr>
        <w:t>נמ</w:t>
      </w:r>
      <w:r w:rsidR="003439AE" w:rsidRPr="0034663E">
        <w:rPr>
          <w:szCs w:val="24"/>
          <w:rtl/>
        </w:rPr>
        <w:t>"</w:t>
      </w:r>
      <w:r w:rsidR="003439AE" w:rsidRPr="0034663E">
        <w:rPr>
          <w:rFonts w:hint="eastAsia"/>
          <w:szCs w:val="24"/>
          <w:rtl/>
        </w:rPr>
        <w:t>ר</w:t>
      </w:r>
      <w:proofErr w:type="spellEnd"/>
      <w:r w:rsidR="003439AE" w:rsidRPr="0034663E">
        <w:rPr>
          <w:szCs w:val="24"/>
          <w:rtl/>
        </w:rPr>
        <w:t>-מזור</w:t>
      </w:r>
      <w:r w:rsidRPr="0034663E">
        <w:rPr>
          <w:szCs w:val="24"/>
          <w:rtl/>
        </w:rPr>
        <w:t xml:space="preserve"> אחראי על התאמת ופיתוח המערכת לצורכי ה</w:t>
      </w:r>
      <w:r w:rsidR="00037BD7" w:rsidRPr="0034663E">
        <w:rPr>
          <w:rFonts w:hint="eastAsia"/>
          <w:szCs w:val="24"/>
          <w:rtl/>
        </w:rPr>
        <w:t>אתר</w:t>
      </w:r>
      <w:r w:rsidRPr="0034663E">
        <w:rPr>
          <w:rFonts w:hint="eastAsia"/>
          <w:szCs w:val="24"/>
          <w:rtl/>
        </w:rPr>
        <w:t>ים</w:t>
      </w:r>
      <w:r w:rsidRPr="0034663E">
        <w:rPr>
          <w:szCs w:val="24"/>
          <w:rtl/>
        </w:rPr>
        <w:t xml:space="preserve">. צוות היישום מעביר לצוות ההדרכה את הידע לגבי מודולים חדשים ועדכונים שוטפים אודות </w:t>
      </w:r>
      <w:r w:rsidRPr="0034663E">
        <w:rPr>
          <w:rFonts w:hint="eastAsia"/>
          <w:szCs w:val="24"/>
          <w:rtl/>
        </w:rPr>
        <w:t>פיתוחים</w:t>
      </w:r>
      <w:r w:rsidRPr="0034663E">
        <w:rPr>
          <w:szCs w:val="24"/>
          <w:rtl/>
        </w:rPr>
        <w:t xml:space="preserve"> והרחבות פונקציונאליות של המערכת, לצורך תיעוד ופיתוח חומרי הדרכה וביצוע קורסי הדרכה במידת הצורך. לימוד ותיעוד נושאים מול צוות היישום חדשים יתבצע ע"י צוות ההדרכה של </w:t>
      </w:r>
      <w:proofErr w:type="spellStart"/>
      <w:r w:rsidR="003439AE" w:rsidRPr="0034663E">
        <w:rPr>
          <w:rFonts w:hint="eastAsia"/>
          <w:szCs w:val="24"/>
          <w:rtl/>
        </w:rPr>
        <w:t>נמ</w:t>
      </w:r>
      <w:r w:rsidR="003439AE" w:rsidRPr="0034663E">
        <w:rPr>
          <w:szCs w:val="24"/>
          <w:rtl/>
        </w:rPr>
        <w:t>"</w:t>
      </w:r>
      <w:r w:rsidR="003439AE" w:rsidRPr="0034663E">
        <w:rPr>
          <w:rFonts w:hint="eastAsia"/>
          <w:szCs w:val="24"/>
          <w:rtl/>
        </w:rPr>
        <w:t>ר</w:t>
      </w:r>
      <w:proofErr w:type="spellEnd"/>
      <w:r w:rsidR="003439AE" w:rsidRPr="0034663E">
        <w:rPr>
          <w:szCs w:val="24"/>
          <w:rtl/>
        </w:rPr>
        <w:t>-מזור</w:t>
      </w:r>
      <w:r w:rsidRPr="0034663E">
        <w:rPr>
          <w:szCs w:val="24"/>
          <w:rtl/>
        </w:rPr>
        <w:t xml:space="preserve">, </w:t>
      </w:r>
      <w:r w:rsidRPr="0034663E">
        <w:rPr>
          <w:rFonts w:hint="eastAsia"/>
          <w:szCs w:val="24"/>
          <w:rtl/>
        </w:rPr>
        <w:t>שיעביר</w:t>
      </w:r>
      <w:r w:rsidRPr="0034663E">
        <w:rPr>
          <w:szCs w:val="24"/>
          <w:rtl/>
        </w:rPr>
        <w:t xml:space="preserve"> </w:t>
      </w:r>
      <w:r w:rsidRPr="0034663E">
        <w:rPr>
          <w:rFonts w:hint="eastAsia"/>
          <w:szCs w:val="24"/>
          <w:rtl/>
        </w:rPr>
        <w:t>את</w:t>
      </w:r>
      <w:r w:rsidRPr="0034663E">
        <w:rPr>
          <w:szCs w:val="24"/>
          <w:rtl/>
        </w:rPr>
        <w:t xml:space="preserve"> </w:t>
      </w:r>
      <w:r w:rsidRPr="0034663E">
        <w:rPr>
          <w:rFonts w:hint="eastAsia"/>
          <w:szCs w:val="24"/>
          <w:rtl/>
        </w:rPr>
        <w:t>הידע</w:t>
      </w:r>
      <w:r w:rsidRPr="0034663E">
        <w:rPr>
          <w:szCs w:val="24"/>
          <w:rtl/>
        </w:rPr>
        <w:t xml:space="preserve"> </w:t>
      </w:r>
      <w:r w:rsidRPr="0034663E">
        <w:rPr>
          <w:rFonts w:hint="eastAsia"/>
          <w:szCs w:val="24"/>
          <w:rtl/>
        </w:rPr>
        <w:t>לצוות</w:t>
      </w:r>
      <w:r w:rsidRPr="0034663E">
        <w:rPr>
          <w:szCs w:val="24"/>
          <w:rtl/>
        </w:rPr>
        <w:t xml:space="preserve"> </w:t>
      </w:r>
      <w:r w:rsidRPr="0034663E">
        <w:rPr>
          <w:rFonts w:hint="eastAsia"/>
          <w:szCs w:val="24"/>
          <w:rtl/>
        </w:rPr>
        <w:t>הספק</w:t>
      </w:r>
      <w:r w:rsidR="006C601A" w:rsidRPr="0034663E">
        <w:rPr>
          <w:szCs w:val="24"/>
          <w:rtl/>
        </w:rPr>
        <w:t xml:space="preserve"> הזוכה</w:t>
      </w:r>
      <w:r w:rsidRPr="0034663E">
        <w:rPr>
          <w:szCs w:val="24"/>
          <w:rtl/>
        </w:rPr>
        <w:t>.</w:t>
      </w:r>
    </w:p>
    <w:p w:rsidR="00B85C6F" w:rsidRPr="006E10AA" w:rsidRDefault="00B85C6F" w:rsidP="00440BA8">
      <w:pPr>
        <w:pStyle w:val="31"/>
        <w:ind w:left="771" w:hanging="749"/>
      </w:pPr>
      <w:r w:rsidRPr="0034663E">
        <w:rPr>
          <w:rtl/>
        </w:rPr>
        <w:t>המציע</w:t>
      </w:r>
      <w:r w:rsidRPr="0034663E">
        <w:t>(S)</w:t>
      </w:r>
      <w:bookmarkEnd w:id="491"/>
      <w:bookmarkEnd w:id="492"/>
      <w:r w:rsidRPr="0034663E">
        <w:t xml:space="preserve"> </w:t>
      </w:r>
    </w:p>
    <w:p w:rsidR="00B85C6F" w:rsidRPr="00DD78DD" w:rsidRDefault="00B85C6F" w:rsidP="00B23D09">
      <w:pPr>
        <w:pStyle w:val="31"/>
        <w:numPr>
          <w:ilvl w:val="3"/>
          <w:numId w:val="4"/>
        </w:numPr>
        <w:tabs>
          <w:tab w:val="left" w:pos="998"/>
        </w:tabs>
        <w:ind w:left="998" w:hanging="976"/>
        <w:rPr>
          <w:rtl/>
        </w:rPr>
      </w:pPr>
      <w:r w:rsidRPr="00DD78DD">
        <w:rPr>
          <w:rtl/>
        </w:rPr>
        <w:t>פרטים כלליים</w:t>
      </w:r>
    </w:p>
    <w:p w:rsidR="00B85C6F" w:rsidRPr="006E10AA" w:rsidRDefault="00B85C6F" w:rsidP="001E3A25">
      <w:pPr>
        <w:pStyle w:val="50"/>
        <w:ind w:left="771" w:hanging="720"/>
      </w:pPr>
      <w:r w:rsidRPr="006E10AA">
        <w:rPr>
          <w:rtl/>
        </w:rPr>
        <w:t xml:space="preserve">פרטי החברה: שם החברה, </w:t>
      </w:r>
      <w:r w:rsidRPr="006E10AA">
        <w:rPr>
          <w:rFonts w:hint="eastAsia"/>
          <w:rtl/>
        </w:rPr>
        <w:t>מספר</w:t>
      </w:r>
      <w:r w:rsidRPr="006E10AA">
        <w:rPr>
          <w:rtl/>
        </w:rPr>
        <w:t xml:space="preserve"> </w:t>
      </w:r>
      <w:r w:rsidRPr="006E10AA">
        <w:rPr>
          <w:rFonts w:hint="eastAsia"/>
          <w:rtl/>
        </w:rPr>
        <w:t>עוסק</w:t>
      </w:r>
      <w:r w:rsidRPr="006E10AA">
        <w:rPr>
          <w:rtl/>
        </w:rPr>
        <w:t>, כתובת, טלפון, פקס.</w:t>
      </w:r>
    </w:p>
    <w:p w:rsidR="00B85C6F" w:rsidRPr="006E10AA" w:rsidRDefault="00B85C6F" w:rsidP="001E3A25">
      <w:pPr>
        <w:pStyle w:val="50"/>
        <w:ind w:left="771" w:hanging="720"/>
      </w:pPr>
      <w:r w:rsidRPr="006E10AA">
        <w:rPr>
          <w:rtl/>
        </w:rPr>
        <w:t>מנהל החברה: שם, טלפון, דואר אלקטרוני</w:t>
      </w:r>
      <w:r w:rsidR="00A178B6" w:rsidRPr="006E10AA">
        <w:rPr>
          <w:rtl/>
        </w:rPr>
        <w:t>.</w:t>
      </w:r>
    </w:p>
    <w:p w:rsidR="00B85C6F" w:rsidRPr="006E10AA" w:rsidRDefault="00B85C6F" w:rsidP="001E3A25">
      <w:pPr>
        <w:pStyle w:val="50"/>
        <w:ind w:left="771" w:hanging="720"/>
        <w:rPr>
          <w:rtl/>
        </w:rPr>
      </w:pPr>
      <w:r w:rsidRPr="006E10AA">
        <w:rPr>
          <w:rtl/>
        </w:rPr>
        <w:t>פרטי נציג החברה למענה זה: שם, טלפון, דואר אלקטרוני</w:t>
      </w:r>
      <w:r w:rsidR="00A178B6" w:rsidRPr="006E10AA">
        <w:rPr>
          <w:rtl/>
        </w:rPr>
        <w:t>.</w:t>
      </w:r>
    </w:p>
    <w:p w:rsidR="00B85C6F" w:rsidRPr="00DD78DD" w:rsidRDefault="00B85C6F" w:rsidP="00B23D09">
      <w:pPr>
        <w:pStyle w:val="31"/>
        <w:numPr>
          <w:ilvl w:val="3"/>
          <w:numId w:val="4"/>
        </w:numPr>
        <w:tabs>
          <w:tab w:val="left" w:pos="998"/>
        </w:tabs>
        <w:ind w:left="998" w:hanging="976"/>
        <w:rPr>
          <w:rtl/>
        </w:rPr>
      </w:pPr>
      <w:r w:rsidRPr="00DD78DD">
        <w:rPr>
          <w:rtl/>
        </w:rPr>
        <w:lastRenderedPageBreak/>
        <w:t>א</w:t>
      </w:r>
      <w:r w:rsidR="00DE4CE9" w:rsidRPr="00DD78DD">
        <w:rPr>
          <w:rFonts w:hint="eastAsia"/>
          <w:rtl/>
        </w:rPr>
        <w:t>נשי</w:t>
      </w:r>
      <w:r w:rsidRPr="00DD78DD">
        <w:rPr>
          <w:rtl/>
        </w:rPr>
        <w:t xml:space="preserve"> קשר</w:t>
      </w:r>
      <w:r w:rsidR="00EE3B93" w:rsidRPr="00DD78DD">
        <w:rPr>
          <w:rtl/>
        </w:rPr>
        <w:t xml:space="preserve"> </w:t>
      </w:r>
    </w:p>
    <w:p w:rsidR="00B85C6F" w:rsidRPr="006E10AA" w:rsidRDefault="00B85C6F" w:rsidP="00137231">
      <w:pPr>
        <w:rPr>
          <w:rtl/>
        </w:rPr>
      </w:pPr>
      <w:r w:rsidRPr="006E10AA">
        <w:rPr>
          <w:rtl/>
        </w:rPr>
        <w:t>ה</w:t>
      </w:r>
      <w:r w:rsidR="00E124AE" w:rsidRPr="006E10AA">
        <w:rPr>
          <w:rFonts w:hint="eastAsia"/>
          <w:rtl/>
        </w:rPr>
        <w:t>מציע</w:t>
      </w:r>
      <w:r w:rsidRPr="006E10AA">
        <w:rPr>
          <w:rtl/>
        </w:rPr>
        <w:t xml:space="preserve"> יגדיר בארגונו איש קשר מול עורך המכרז שיהווה</w:t>
      </w:r>
      <w:r w:rsidR="00E124AE" w:rsidRPr="006E10AA">
        <w:rPr>
          <w:rtl/>
        </w:rPr>
        <w:t xml:space="preserve">, </w:t>
      </w:r>
      <w:r w:rsidR="00E124AE" w:rsidRPr="006E10AA">
        <w:rPr>
          <w:rFonts w:hint="eastAsia"/>
          <w:rtl/>
        </w:rPr>
        <w:t>במידה</w:t>
      </w:r>
      <w:r w:rsidR="00E124AE" w:rsidRPr="006E10AA">
        <w:rPr>
          <w:rtl/>
        </w:rPr>
        <w:t xml:space="preserve"> </w:t>
      </w:r>
      <w:r w:rsidR="00E124AE" w:rsidRPr="006E10AA">
        <w:rPr>
          <w:rFonts w:hint="eastAsia"/>
          <w:rtl/>
        </w:rPr>
        <w:t>והמציע</w:t>
      </w:r>
      <w:r w:rsidR="00E124AE" w:rsidRPr="006E10AA">
        <w:rPr>
          <w:rtl/>
        </w:rPr>
        <w:t xml:space="preserve"> </w:t>
      </w:r>
      <w:r w:rsidR="00E124AE" w:rsidRPr="006E10AA">
        <w:rPr>
          <w:rFonts w:hint="eastAsia"/>
          <w:rtl/>
        </w:rPr>
        <w:t>יזכה</w:t>
      </w:r>
      <w:r w:rsidR="00E124AE" w:rsidRPr="006E10AA">
        <w:rPr>
          <w:rtl/>
        </w:rPr>
        <w:t xml:space="preserve"> </w:t>
      </w:r>
      <w:r w:rsidR="00E124AE" w:rsidRPr="006E10AA">
        <w:rPr>
          <w:rFonts w:hint="eastAsia"/>
          <w:rtl/>
        </w:rPr>
        <w:t>במכרז</w:t>
      </w:r>
      <w:r w:rsidR="00E124AE" w:rsidRPr="006E10AA">
        <w:rPr>
          <w:rtl/>
        </w:rPr>
        <w:t>,</w:t>
      </w:r>
      <w:r w:rsidR="00745721" w:rsidRPr="006E10AA">
        <w:rPr>
          <w:rtl/>
        </w:rPr>
        <w:t xml:space="preserve"> כתובת לכל</w:t>
      </w:r>
      <w:r w:rsidR="00A178B6" w:rsidRPr="006E10AA">
        <w:rPr>
          <w:rtl/>
        </w:rPr>
        <w:t xml:space="preserve"> </w:t>
      </w:r>
      <w:r w:rsidRPr="006E10AA">
        <w:rPr>
          <w:rtl/>
        </w:rPr>
        <w:t xml:space="preserve">עניין הקשור למימוש המכרז. החלפה של איש הקשר המוגדר תיעשה </w:t>
      </w:r>
      <w:r w:rsidR="00E124AE" w:rsidRPr="006E10AA">
        <w:rPr>
          <w:rFonts w:hint="eastAsia"/>
          <w:rtl/>
        </w:rPr>
        <w:t>אך</w:t>
      </w:r>
      <w:r w:rsidR="00E124AE" w:rsidRPr="006E10AA">
        <w:rPr>
          <w:rtl/>
        </w:rPr>
        <w:t xml:space="preserve"> </w:t>
      </w:r>
      <w:r w:rsidRPr="006E10AA">
        <w:rPr>
          <w:rtl/>
        </w:rPr>
        <w:t>לאחר</w:t>
      </w:r>
      <w:r w:rsidR="00E124AE" w:rsidRPr="006E10AA">
        <w:rPr>
          <w:rtl/>
        </w:rPr>
        <w:t xml:space="preserve"> קבלת</w:t>
      </w:r>
      <w:r w:rsidR="009162F4" w:rsidRPr="006E10AA">
        <w:rPr>
          <w:rtl/>
        </w:rPr>
        <w:t xml:space="preserve"> </w:t>
      </w:r>
      <w:r w:rsidR="00E124AE" w:rsidRPr="006E10AA">
        <w:rPr>
          <w:rFonts w:hint="eastAsia"/>
          <w:rtl/>
        </w:rPr>
        <w:t>אישור</w:t>
      </w:r>
      <w:r w:rsidR="00E124AE" w:rsidRPr="006E10AA">
        <w:rPr>
          <w:rtl/>
        </w:rPr>
        <w:t xml:space="preserve"> </w:t>
      </w:r>
      <w:r w:rsidRPr="006E10AA">
        <w:rPr>
          <w:rtl/>
        </w:rPr>
        <w:t>בכתב של עורך המכרז.</w:t>
      </w:r>
    </w:p>
    <w:p w:rsidR="00A16357" w:rsidRPr="00DD78DD" w:rsidRDefault="00A16357" w:rsidP="00B23D09">
      <w:pPr>
        <w:pStyle w:val="31"/>
        <w:numPr>
          <w:ilvl w:val="3"/>
          <w:numId w:val="4"/>
        </w:numPr>
        <w:tabs>
          <w:tab w:val="left" w:pos="998"/>
        </w:tabs>
        <w:ind w:left="998" w:hanging="976"/>
        <w:rPr>
          <w:rtl/>
        </w:rPr>
      </w:pPr>
      <w:r w:rsidRPr="00DD78DD">
        <w:rPr>
          <w:rFonts w:hint="eastAsia"/>
          <w:rtl/>
        </w:rPr>
        <w:t>מספר</w:t>
      </w:r>
      <w:r w:rsidRPr="00DD78DD">
        <w:rPr>
          <w:rtl/>
        </w:rPr>
        <w:t xml:space="preserve"> פרויקטים מינימלי </w:t>
      </w:r>
      <w:r w:rsidRPr="00DD78DD">
        <w:t>(S)</w:t>
      </w:r>
    </w:p>
    <w:p w:rsidR="007477A8" w:rsidRPr="006E10AA" w:rsidRDefault="00A16357" w:rsidP="00F07381">
      <w:pPr>
        <w:rPr>
          <w:rtl/>
        </w:rPr>
      </w:pPr>
      <w:r w:rsidRPr="006E10AA">
        <w:rPr>
          <w:rFonts w:hint="eastAsia"/>
          <w:rtl/>
        </w:rPr>
        <w:t>ניסיון</w:t>
      </w:r>
      <w:r w:rsidRPr="006E10AA">
        <w:rPr>
          <w:rtl/>
        </w:rPr>
        <w:t xml:space="preserve"> המציע כחברה בביצוע </w:t>
      </w:r>
      <w:proofErr w:type="spellStart"/>
      <w:r w:rsidRPr="006E10AA">
        <w:rPr>
          <w:rFonts w:hint="eastAsia"/>
          <w:rtl/>
        </w:rPr>
        <w:t>פרויקטי</w:t>
      </w:r>
      <w:proofErr w:type="spellEnd"/>
      <w:r w:rsidRPr="006E10AA">
        <w:rPr>
          <w:rtl/>
        </w:rPr>
        <w:t xml:space="preserve"> </w:t>
      </w:r>
      <w:r w:rsidR="00F07381">
        <w:rPr>
          <w:rFonts w:hint="cs"/>
          <w:rtl/>
        </w:rPr>
        <w:t>הדרכת ו</w:t>
      </w:r>
      <w:r w:rsidRPr="006E10AA">
        <w:rPr>
          <w:rtl/>
        </w:rPr>
        <w:t xml:space="preserve">הטמעת מערכות </w:t>
      </w:r>
      <w:r w:rsidR="00A1515D" w:rsidRPr="006E10AA">
        <w:rPr>
          <w:rtl/>
        </w:rPr>
        <w:t xml:space="preserve">בישראל, </w:t>
      </w:r>
      <w:r w:rsidR="00677C8A" w:rsidRPr="006E10AA">
        <w:rPr>
          <w:rFonts w:hint="eastAsia"/>
          <w:rtl/>
        </w:rPr>
        <w:t>בין</w:t>
      </w:r>
      <w:r w:rsidR="00677C8A" w:rsidRPr="006E10AA">
        <w:rPr>
          <w:rtl/>
        </w:rPr>
        <w:t xml:space="preserve"> השנים 2009-201</w:t>
      </w:r>
      <w:r w:rsidR="00AB690F">
        <w:rPr>
          <w:rFonts w:hint="cs"/>
          <w:rtl/>
        </w:rPr>
        <w:t>5</w:t>
      </w:r>
      <w:r w:rsidR="00677C8A" w:rsidRPr="006E10AA">
        <w:rPr>
          <w:rtl/>
        </w:rPr>
        <w:t xml:space="preserve">, אצל שלשה לקוחות, במשך למעלה </w:t>
      </w:r>
      <w:r w:rsidR="00677C8A" w:rsidRPr="006E10AA">
        <w:rPr>
          <w:rFonts w:hint="eastAsia"/>
          <w:rtl/>
        </w:rPr>
        <w:t>משישה</w:t>
      </w:r>
      <w:r w:rsidR="00677C8A" w:rsidRPr="006E10AA">
        <w:rPr>
          <w:rtl/>
        </w:rPr>
        <w:t xml:space="preserve"> חודשים לכל לקוח. בנוסף, לשני לקוחות מתוך השלושה סך של לפחות </w:t>
      </w:r>
      <w:r w:rsidR="00303FDC" w:rsidRPr="006E10AA">
        <w:rPr>
          <w:rtl/>
        </w:rPr>
        <w:t xml:space="preserve">500 </w:t>
      </w:r>
      <w:r w:rsidR="00677C8A" w:rsidRPr="006E10AA">
        <w:rPr>
          <w:rtl/>
        </w:rPr>
        <w:t>משתמשים בכלל האתרים/סניפים.</w:t>
      </w:r>
      <w:r w:rsidR="000835C2">
        <w:rPr>
          <w:rFonts w:hint="cs"/>
          <w:rtl/>
        </w:rPr>
        <w:br/>
        <w:t xml:space="preserve">עדיפות תינתן להטמעת מערכות </w:t>
      </w:r>
      <w:r w:rsidR="000835C2">
        <w:t>ERP</w:t>
      </w:r>
      <w:r w:rsidR="000835C2">
        <w:rPr>
          <w:rFonts w:hint="cs"/>
          <w:rtl/>
        </w:rPr>
        <w:t xml:space="preserve"> ו/או מערכות קליניות.</w:t>
      </w:r>
    </w:p>
    <w:p w:rsidR="00A16357" w:rsidRPr="006E10AA" w:rsidRDefault="00A1515D" w:rsidP="006C601A">
      <w:pPr>
        <w:rPr>
          <w:rtl/>
        </w:rPr>
      </w:pPr>
      <w:r w:rsidRPr="006E10AA">
        <w:rPr>
          <w:rFonts w:hint="eastAsia"/>
          <w:rtl/>
        </w:rPr>
        <w:t>כחלק</w:t>
      </w:r>
      <w:r w:rsidRPr="006E10AA">
        <w:rPr>
          <w:rtl/>
        </w:rPr>
        <w:t xml:space="preserve"> מתשובתו יפרט </w:t>
      </w:r>
      <w:r w:rsidR="006C601A" w:rsidRPr="006E10AA">
        <w:rPr>
          <w:rFonts w:hint="eastAsia"/>
          <w:rtl/>
        </w:rPr>
        <w:t>המציע</w:t>
      </w:r>
      <w:r w:rsidRPr="006E10AA">
        <w:rPr>
          <w:rtl/>
        </w:rPr>
        <w:t xml:space="preserve"> עבור</w:t>
      </w:r>
      <w:r w:rsidRPr="006E10AA">
        <w:t xml:space="preserve"> </w:t>
      </w:r>
      <w:r w:rsidR="00A16357" w:rsidRPr="006E10AA">
        <w:rPr>
          <w:rFonts w:hint="eastAsia"/>
          <w:rtl/>
        </w:rPr>
        <w:t>כל</w:t>
      </w:r>
      <w:r w:rsidR="00A16357" w:rsidRPr="006E10AA">
        <w:rPr>
          <w:rtl/>
        </w:rPr>
        <w:t xml:space="preserve"> </w:t>
      </w:r>
      <w:r w:rsidR="00A16357" w:rsidRPr="006E10AA">
        <w:rPr>
          <w:rFonts w:hint="eastAsia"/>
          <w:rtl/>
        </w:rPr>
        <w:t>אחד</w:t>
      </w:r>
      <w:r w:rsidR="00A16357" w:rsidRPr="006E10AA">
        <w:rPr>
          <w:rtl/>
        </w:rPr>
        <w:t xml:space="preserve"> </w:t>
      </w:r>
      <w:r w:rsidR="00A16357" w:rsidRPr="006E10AA">
        <w:rPr>
          <w:rFonts w:hint="eastAsia"/>
          <w:rtl/>
        </w:rPr>
        <w:t>מהפרויקטים</w:t>
      </w:r>
      <w:r w:rsidR="00A16357" w:rsidRPr="006E10AA">
        <w:rPr>
          <w:rtl/>
        </w:rPr>
        <w:t xml:space="preserve"> </w:t>
      </w:r>
      <w:r w:rsidR="00A16357" w:rsidRPr="006E10AA">
        <w:rPr>
          <w:rFonts w:hint="eastAsia"/>
          <w:rtl/>
        </w:rPr>
        <w:t>את</w:t>
      </w:r>
      <w:r w:rsidR="00A16357" w:rsidRPr="006E10AA">
        <w:rPr>
          <w:rtl/>
        </w:rPr>
        <w:t xml:space="preserve"> </w:t>
      </w:r>
      <w:r w:rsidR="00A16357" w:rsidRPr="006E10AA">
        <w:rPr>
          <w:rFonts w:hint="eastAsia"/>
          <w:rtl/>
        </w:rPr>
        <w:t>הנתונים</w:t>
      </w:r>
      <w:r w:rsidR="00A16357" w:rsidRPr="006E10AA">
        <w:rPr>
          <w:rtl/>
        </w:rPr>
        <w:t xml:space="preserve"> </w:t>
      </w:r>
      <w:r w:rsidR="00A16357" w:rsidRPr="006E10AA">
        <w:rPr>
          <w:rFonts w:hint="eastAsia"/>
          <w:rtl/>
        </w:rPr>
        <w:t>הבאים</w:t>
      </w:r>
      <w:r w:rsidR="00A16357" w:rsidRPr="006E10AA">
        <w:rPr>
          <w:rtl/>
        </w:rPr>
        <w:t>:</w:t>
      </w:r>
    </w:p>
    <w:p w:rsidR="00A16357" w:rsidRPr="006E10AA" w:rsidRDefault="00A16357" w:rsidP="00B23D09">
      <w:pPr>
        <w:pStyle w:val="4f5"/>
        <w:numPr>
          <w:ilvl w:val="0"/>
          <w:numId w:val="44"/>
        </w:numPr>
        <w:rPr>
          <w:sz w:val="24"/>
          <w:szCs w:val="24"/>
          <w:lang w:eastAsia="he-IL"/>
        </w:rPr>
      </w:pPr>
      <w:r w:rsidRPr="0034663E">
        <w:rPr>
          <w:sz w:val="24"/>
          <w:szCs w:val="24"/>
          <w:rtl/>
          <w:lang w:eastAsia="he-IL"/>
        </w:rPr>
        <w:t>שם הפרויקט</w:t>
      </w:r>
    </w:p>
    <w:p w:rsidR="00A16357" w:rsidRPr="006E10AA" w:rsidRDefault="00A16357" w:rsidP="00B23D09">
      <w:pPr>
        <w:pStyle w:val="4f5"/>
        <w:numPr>
          <w:ilvl w:val="0"/>
          <w:numId w:val="44"/>
        </w:numPr>
        <w:rPr>
          <w:sz w:val="24"/>
          <w:szCs w:val="24"/>
          <w:lang w:eastAsia="he-IL"/>
        </w:rPr>
      </w:pPr>
      <w:r w:rsidRPr="0034663E">
        <w:rPr>
          <w:sz w:val="24"/>
          <w:szCs w:val="24"/>
          <w:rtl/>
          <w:lang w:eastAsia="he-IL"/>
        </w:rPr>
        <w:t>מועדי התחלה וסיום</w:t>
      </w:r>
    </w:p>
    <w:p w:rsidR="00A16357" w:rsidRPr="006E10AA" w:rsidRDefault="00A16357" w:rsidP="00B23D09">
      <w:pPr>
        <w:pStyle w:val="4f5"/>
        <w:numPr>
          <w:ilvl w:val="0"/>
          <w:numId w:val="44"/>
        </w:numPr>
        <w:rPr>
          <w:sz w:val="24"/>
          <w:szCs w:val="24"/>
          <w:lang w:eastAsia="he-IL"/>
        </w:rPr>
      </w:pPr>
      <w:r w:rsidRPr="0034663E">
        <w:rPr>
          <w:sz w:val="24"/>
          <w:szCs w:val="24"/>
          <w:rtl/>
          <w:lang w:eastAsia="he-IL"/>
        </w:rPr>
        <w:t>הלקוח</w:t>
      </w:r>
    </w:p>
    <w:p w:rsidR="00A16357" w:rsidRPr="006E10AA" w:rsidRDefault="00A16357" w:rsidP="00B23D09">
      <w:pPr>
        <w:pStyle w:val="4f5"/>
        <w:numPr>
          <w:ilvl w:val="0"/>
          <w:numId w:val="44"/>
        </w:numPr>
        <w:rPr>
          <w:sz w:val="24"/>
          <w:szCs w:val="24"/>
          <w:rtl/>
          <w:lang w:eastAsia="he-IL"/>
        </w:rPr>
      </w:pPr>
      <w:r w:rsidRPr="0034663E">
        <w:rPr>
          <w:sz w:val="24"/>
          <w:szCs w:val="24"/>
          <w:rtl/>
          <w:lang w:eastAsia="he-IL"/>
        </w:rPr>
        <w:t>שם איש קשר,</w:t>
      </w:r>
      <w:r w:rsidR="00A1515D" w:rsidRPr="0034663E">
        <w:rPr>
          <w:sz w:val="24"/>
          <w:szCs w:val="24"/>
          <w:lang w:eastAsia="he-IL"/>
        </w:rPr>
        <w:t xml:space="preserve"> </w:t>
      </w:r>
      <w:r w:rsidRPr="0034663E">
        <w:rPr>
          <w:sz w:val="24"/>
          <w:szCs w:val="24"/>
          <w:rtl/>
          <w:lang w:eastAsia="he-IL"/>
        </w:rPr>
        <w:t>תפקידו, כתובת ומס' טלפון</w:t>
      </w:r>
    </w:p>
    <w:p w:rsidR="00A16357" w:rsidRPr="006E10AA" w:rsidRDefault="00A16357" w:rsidP="00B23D09">
      <w:pPr>
        <w:pStyle w:val="4f5"/>
        <w:numPr>
          <w:ilvl w:val="0"/>
          <w:numId w:val="44"/>
        </w:numPr>
        <w:rPr>
          <w:sz w:val="24"/>
          <w:szCs w:val="24"/>
          <w:lang w:eastAsia="he-IL"/>
        </w:rPr>
      </w:pPr>
      <w:r w:rsidRPr="0034663E">
        <w:rPr>
          <w:rFonts w:hint="eastAsia"/>
          <w:sz w:val="24"/>
          <w:szCs w:val="24"/>
          <w:rtl/>
          <w:lang w:eastAsia="he-IL"/>
        </w:rPr>
        <w:t>שם</w:t>
      </w:r>
      <w:r w:rsidRPr="0034663E">
        <w:rPr>
          <w:sz w:val="24"/>
          <w:szCs w:val="24"/>
          <w:rtl/>
          <w:lang w:eastAsia="he-IL"/>
        </w:rPr>
        <w:t xml:space="preserve"> </w:t>
      </w:r>
      <w:r w:rsidRPr="0034663E">
        <w:rPr>
          <w:rFonts w:hint="eastAsia"/>
          <w:sz w:val="24"/>
          <w:szCs w:val="24"/>
          <w:rtl/>
          <w:lang w:eastAsia="he-IL"/>
        </w:rPr>
        <w:t>ממליץ</w:t>
      </w:r>
      <w:r w:rsidRPr="0034663E">
        <w:rPr>
          <w:sz w:val="24"/>
          <w:szCs w:val="24"/>
          <w:rtl/>
          <w:lang w:eastAsia="he-IL"/>
        </w:rPr>
        <w:t>, כתובת ומס' טלפון</w:t>
      </w:r>
    </w:p>
    <w:p w:rsidR="00A16357" w:rsidRPr="006E10AA" w:rsidRDefault="00A16357" w:rsidP="00B23D09">
      <w:pPr>
        <w:pStyle w:val="4f5"/>
        <w:numPr>
          <w:ilvl w:val="0"/>
          <w:numId w:val="44"/>
        </w:numPr>
        <w:rPr>
          <w:sz w:val="24"/>
          <w:szCs w:val="24"/>
          <w:lang w:eastAsia="he-IL"/>
        </w:rPr>
      </w:pPr>
      <w:r w:rsidRPr="0034663E">
        <w:rPr>
          <w:rFonts w:hint="eastAsia"/>
          <w:sz w:val="24"/>
          <w:szCs w:val="24"/>
          <w:rtl/>
          <w:lang w:eastAsia="he-IL"/>
        </w:rPr>
        <w:t>שם</w:t>
      </w:r>
      <w:r w:rsidRPr="0034663E">
        <w:rPr>
          <w:sz w:val="24"/>
          <w:szCs w:val="24"/>
          <w:rtl/>
          <w:lang w:eastAsia="he-IL"/>
        </w:rPr>
        <w:t xml:space="preserve"> </w:t>
      </w:r>
      <w:r w:rsidRPr="0034663E">
        <w:rPr>
          <w:rFonts w:hint="eastAsia"/>
          <w:sz w:val="24"/>
          <w:szCs w:val="24"/>
          <w:rtl/>
          <w:lang w:eastAsia="he-IL"/>
        </w:rPr>
        <w:t>ה</w:t>
      </w:r>
      <w:r w:rsidRPr="0034663E">
        <w:rPr>
          <w:sz w:val="24"/>
          <w:szCs w:val="24"/>
          <w:rtl/>
          <w:lang w:eastAsia="he-IL"/>
        </w:rPr>
        <w:t xml:space="preserve">ספק </w:t>
      </w:r>
      <w:r w:rsidRPr="0034663E">
        <w:rPr>
          <w:rFonts w:hint="eastAsia"/>
          <w:sz w:val="24"/>
          <w:szCs w:val="24"/>
          <w:rtl/>
          <w:lang w:eastAsia="he-IL"/>
        </w:rPr>
        <w:t>הראשי</w:t>
      </w:r>
      <w:r w:rsidRPr="0034663E">
        <w:rPr>
          <w:sz w:val="24"/>
          <w:szCs w:val="24"/>
          <w:rtl/>
          <w:lang w:eastAsia="he-IL"/>
        </w:rPr>
        <w:t xml:space="preserve"> </w:t>
      </w:r>
      <w:r w:rsidRPr="0034663E">
        <w:rPr>
          <w:rFonts w:hint="eastAsia"/>
          <w:sz w:val="24"/>
          <w:szCs w:val="24"/>
          <w:rtl/>
          <w:lang w:eastAsia="he-IL"/>
        </w:rPr>
        <w:t>בפרויקט</w:t>
      </w:r>
    </w:p>
    <w:p w:rsidR="00A16357" w:rsidRPr="006E10AA" w:rsidRDefault="00A16357" w:rsidP="00B23D09">
      <w:pPr>
        <w:pStyle w:val="4f5"/>
        <w:numPr>
          <w:ilvl w:val="0"/>
          <w:numId w:val="44"/>
        </w:numPr>
        <w:rPr>
          <w:sz w:val="24"/>
          <w:szCs w:val="24"/>
          <w:lang w:eastAsia="he-IL"/>
        </w:rPr>
      </w:pPr>
      <w:r w:rsidRPr="0034663E">
        <w:rPr>
          <w:rFonts w:hint="eastAsia"/>
          <w:sz w:val="24"/>
          <w:szCs w:val="24"/>
          <w:rtl/>
          <w:lang w:eastAsia="he-IL"/>
        </w:rPr>
        <w:t>ציון</w:t>
      </w:r>
      <w:r w:rsidRPr="0034663E">
        <w:rPr>
          <w:sz w:val="24"/>
          <w:szCs w:val="24"/>
          <w:rtl/>
          <w:lang w:eastAsia="he-IL"/>
        </w:rPr>
        <w:t xml:space="preserve"> ספקי </w:t>
      </w:r>
      <w:r w:rsidRPr="0034663E">
        <w:rPr>
          <w:rFonts w:hint="eastAsia"/>
          <w:sz w:val="24"/>
          <w:szCs w:val="24"/>
          <w:rtl/>
          <w:lang w:eastAsia="he-IL"/>
        </w:rPr>
        <w:t>ה</w:t>
      </w:r>
      <w:r w:rsidRPr="0034663E">
        <w:rPr>
          <w:sz w:val="24"/>
          <w:szCs w:val="24"/>
          <w:rtl/>
          <w:lang w:eastAsia="he-IL"/>
        </w:rPr>
        <w:t>משנה</w:t>
      </w:r>
    </w:p>
    <w:p w:rsidR="00A16357" w:rsidRPr="006E10AA" w:rsidRDefault="00A16357" w:rsidP="00B23D09">
      <w:pPr>
        <w:pStyle w:val="4f5"/>
        <w:numPr>
          <w:ilvl w:val="0"/>
          <w:numId w:val="44"/>
        </w:numPr>
        <w:rPr>
          <w:sz w:val="24"/>
          <w:szCs w:val="24"/>
          <w:rtl/>
          <w:lang w:eastAsia="he-IL"/>
        </w:rPr>
      </w:pPr>
      <w:r w:rsidRPr="0034663E">
        <w:rPr>
          <w:sz w:val="24"/>
          <w:szCs w:val="24"/>
          <w:rtl/>
          <w:lang w:eastAsia="he-IL"/>
        </w:rPr>
        <w:t>תיאור הפרויקט והמודולים המיושמים</w:t>
      </w:r>
    </w:p>
    <w:p w:rsidR="00A1515D" w:rsidRPr="006E10AA" w:rsidRDefault="00A1515D" w:rsidP="00B23D09">
      <w:pPr>
        <w:pStyle w:val="4f5"/>
        <w:numPr>
          <w:ilvl w:val="0"/>
          <w:numId w:val="44"/>
        </w:numPr>
        <w:rPr>
          <w:sz w:val="24"/>
          <w:szCs w:val="24"/>
          <w:lang w:eastAsia="he-IL"/>
        </w:rPr>
      </w:pPr>
      <w:r w:rsidRPr="0034663E">
        <w:rPr>
          <w:rFonts w:hint="eastAsia"/>
          <w:sz w:val="24"/>
          <w:szCs w:val="24"/>
          <w:rtl/>
          <w:lang w:eastAsia="he-IL"/>
        </w:rPr>
        <w:t>פירוט</w:t>
      </w:r>
      <w:r w:rsidRPr="0034663E">
        <w:rPr>
          <w:sz w:val="24"/>
          <w:szCs w:val="24"/>
          <w:rtl/>
          <w:lang w:eastAsia="he-IL"/>
        </w:rPr>
        <w:t xml:space="preserve"> </w:t>
      </w:r>
      <w:r w:rsidRPr="0034663E">
        <w:rPr>
          <w:rFonts w:hint="eastAsia"/>
          <w:sz w:val="24"/>
          <w:szCs w:val="24"/>
          <w:rtl/>
          <w:lang w:eastAsia="he-IL"/>
        </w:rPr>
        <w:t>שמות</w:t>
      </w:r>
      <w:r w:rsidRPr="0034663E">
        <w:rPr>
          <w:sz w:val="24"/>
          <w:szCs w:val="24"/>
          <w:rtl/>
          <w:lang w:eastAsia="he-IL"/>
        </w:rPr>
        <w:t xml:space="preserve"> </w:t>
      </w:r>
      <w:r w:rsidRPr="0034663E">
        <w:rPr>
          <w:rFonts w:hint="eastAsia"/>
          <w:sz w:val="24"/>
          <w:szCs w:val="24"/>
          <w:rtl/>
          <w:lang w:eastAsia="he-IL"/>
        </w:rPr>
        <w:t>ומיקום</w:t>
      </w:r>
      <w:r w:rsidRPr="0034663E">
        <w:rPr>
          <w:sz w:val="24"/>
          <w:szCs w:val="24"/>
          <w:rtl/>
          <w:lang w:eastAsia="he-IL"/>
        </w:rPr>
        <w:t xml:space="preserve"> </w:t>
      </w:r>
      <w:r w:rsidRPr="0034663E">
        <w:rPr>
          <w:rFonts w:hint="eastAsia"/>
          <w:sz w:val="24"/>
          <w:szCs w:val="24"/>
          <w:rtl/>
          <w:lang w:eastAsia="he-IL"/>
        </w:rPr>
        <w:t>האתרים</w:t>
      </w:r>
      <w:r w:rsidRPr="0034663E">
        <w:rPr>
          <w:sz w:val="24"/>
          <w:szCs w:val="24"/>
          <w:rtl/>
          <w:lang w:eastAsia="he-IL"/>
        </w:rPr>
        <w:t xml:space="preserve"> </w:t>
      </w:r>
      <w:r w:rsidRPr="0034663E">
        <w:rPr>
          <w:rFonts w:hint="eastAsia"/>
          <w:sz w:val="24"/>
          <w:szCs w:val="24"/>
          <w:rtl/>
          <w:lang w:eastAsia="he-IL"/>
        </w:rPr>
        <w:t>בהם</w:t>
      </w:r>
      <w:r w:rsidRPr="0034663E">
        <w:rPr>
          <w:sz w:val="24"/>
          <w:szCs w:val="24"/>
          <w:rtl/>
          <w:lang w:eastAsia="he-IL"/>
        </w:rPr>
        <w:t xml:space="preserve"> </w:t>
      </w:r>
      <w:r w:rsidRPr="0034663E">
        <w:rPr>
          <w:rFonts w:hint="eastAsia"/>
          <w:sz w:val="24"/>
          <w:szCs w:val="24"/>
          <w:rtl/>
          <w:lang w:eastAsia="he-IL"/>
        </w:rPr>
        <w:t>ניתנו</w:t>
      </w:r>
      <w:r w:rsidRPr="0034663E">
        <w:rPr>
          <w:sz w:val="24"/>
          <w:szCs w:val="24"/>
          <w:rtl/>
          <w:lang w:eastAsia="he-IL"/>
        </w:rPr>
        <w:t xml:space="preserve"> </w:t>
      </w:r>
      <w:r w:rsidRPr="0034663E">
        <w:rPr>
          <w:rFonts w:hint="eastAsia"/>
          <w:sz w:val="24"/>
          <w:szCs w:val="24"/>
          <w:rtl/>
          <w:lang w:eastAsia="he-IL"/>
        </w:rPr>
        <w:t>שירותי</w:t>
      </w:r>
      <w:r w:rsidRPr="0034663E">
        <w:rPr>
          <w:sz w:val="24"/>
          <w:szCs w:val="24"/>
          <w:rtl/>
          <w:lang w:eastAsia="he-IL"/>
        </w:rPr>
        <w:t xml:space="preserve"> </w:t>
      </w:r>
      <w:r w:rsidRPr="0034663E">
        <w:rPr>
          <w:rFonts w:hint="eastAsia"/>
          <w:sz w:val="24"/>
          <w:szCs w:val="24"/>
          <w:rtl/>
          <w:lang w:eastAsia="he-IL"/>
        </w:rPr>
        <w:t>הטמעה</w:t>
      </w:r>
    </w:p>
    <w:p w:rsidR="00A16357" w:rsidRPr="006E10AA" w:rsidRDefault="00A16357" w:rsidP="00B23D09">
      <w:pPr>
        <w:pStyle w:val="4f5"/>
        <w:numPr>
          <w:ilvl w:val="0"/>
          <w:numId w:val="44"/>
        </w:numPr>
        <w:rPr>
          <w:sz w:val="24"/>
          <w:szCs w:val="24"/>
          <w:lang w:eastAsia="he-IL"/>
        </w:rPr>
      </w:pPr>
      <w:r w:rsidRPr="0034663E">
        <w:rPr>
          <w:sz w:val="24"/>
          <w:szCs w:val="24"/>
          <w:rtl/>
          <w:lang w:eastAsia="he-IL"/>
        </w:rPr>
        <w:t>חלקו של הספק בפרויקט</w:t>
      </w:r>
    </w:p>
    <w:p w:rsidR="00A16357" w:rsidRPr="006E10AA" w:rsidRDefault="00A16357" w:rsidP="00B23D09">
      <w:pPr>
        <w:pStyle w:val="4f5"/>
        <w:numPr>
          <w:ilvl w:val="0"/>
          <w:numId w:val="44"/>
        </w:numPr>
        <w:rPr>
          <w:sz w:val="24"/>
          <w:szCs w:val="24"/>
          <w:lang w:eastAsia="he-IL"/>
        </w:rPr>
      </w:pPr>
      <w:r w:rsidRPr="0034663E">
        <w:rPr>
          <w:sz w:val="24"/>
          <w:szCs w:val="24"/>
          <w:rtl/>
          <w:lang w:eastAsia="he-IL"/>
        </w:rPr>
        <w:t>ת</w:t>
      </w:r>
      <w:r w:rsidR="00A1515D" w:rsidRPr="0034663E">
        <w:rPr>
          <w:rFonts w:hint="eastAsia"/>
          <w:sz w:val="24"/>
          <w:szCs w:val="24"/>
          <w:rtl/>
          <w:lang w:eastAsia="he-IL"/>
        </w:rPr>
        <w:t>י</w:t>
      </w:r>
      <w:r w:rsidRPr="0034663E">
        <w:rPr>
          <w:sz w:val="24"/>
          <w:szCs w:val="24"/>
          <w:rtl/>
          <w:lang w:eastAsia="he-IL"/>
        </w:rPr>
        <w:t xml:space="preserve">אור קצר של </w:t>
      </w:r>
      <w:proofErr w:type="spellStart"/>
      <w:r w:rsidRPr="0034663E">
        <w:rPr>
          <w:sz w:val="24"/>
          <w:szCs w:val="24"/>
          <w:rtl/>
          <w:lang w:eastAsia="he-IL"/>
        </w:rPr>
        <w:t>תוכנית</w:t>
      </w:r>
      <w:proofErr w:type="spellEnd"/>
      <w:r w:rsidRPr="0034663E">
        <w:rPr>
          <w:sz w:val="24"/>
          <w:szCs w:val="24"/>
          <w:rtl/>
          <w:lang w:eastAsia="he-IL"/>
        </w:rPr>
        <w:t xml:space="preserve"> ה</w:t>
      </w:r>
      <w:r w:rsidR="00A1515D" w:rsidRPr="0034663E">
        <w:rPr>
          <w:rFonts w:hint="eastAsia"/>
          <w:sz w:val="24"/>
          <w:szCs w:val="24"/>
          <w:rtl/>
          <w:lang w:eastAsia="he-IL"/>
        </w:rPr>
        <w:t>טמעה</w:t>
      </w:r>
      <w:r w:rsidRPr="0034663E">
        <w:rPr>
          <w:sz w:val="24"/>
          <w:szCs w:val="24"/>
          <w:rtl/>
          <w:lang w:eastAsia="he-IL"/>
        </w:rPr>
        <w:t xml:space="preserve"> שבוצעה (כללי ולפי מודולים שהוטמעו בארגון במסגרת הפרויקט המוצג כאן).</w:t>
      </w:r>
    </w:p>
    <w:p w:rsidR="00A16357" w:rsidRPr="006E10AA" w:rsidRDefault="00A16357" w:rsidP="00B23D09">
      <w:pPr>
        <w:pStyle w:val="4f5"/>
        <w:numPr>
          <w:ilvl w:val="0"/>
          <w:numId w:val="44"/>
        </w:numPr>
        <w:rPr>
          <w:sz w:val="24"/>
          <w:szCs w:val="24"/>
          <w:lang w:eastAsia="he-IL"/>
        </w:rPr>
      </w:pPr>
      <w:r w:rsidRPr="0034663E">
        <w:rPr>
          <w:sz w:val="24"/>
          <w:szCs w:val="24"/>
          <w:rtl/>
          <w:lang w:eastAsia="he-IL"/>
        </w:rPr>
        <w:t xml:space="preserve">מספר משתמשים (כללי, לפי מודולים וסוגי </w:t>
      </w:r>
      <w:proofErr w:type="spellStart"/>
      <w:r w:rsidRPr="0034663E">
        <w:rPr>
          <w:sz w:val="24"/>
          <w:szCs w:val="24"/>
          <w:rtl/>
          <w:lang w:eastAsia="he-IL"/>
        </w:rPr>
        <w:t>אוכלוסיה</w:t>
      </w:r>
      <w:proofErr w:type="spellEnd"/>
      <w:r w:rsidRPr="0034663E">
        <w:rPr>
          <w:sz w:val="24"/>
          <w:szCs w:val="24"/>
          <w:rtl/>
          <w:lang w:eastAsia="he-IL"/>
        </w:rPr>
        <w:t>)</w:t>
      </w:r>
      <w:r w:rsidR="000835C2">
        <w:rPr>
          <w:rFonts w:hint="cs"/>
          <w:sz w:val="24"/>
          <w:szCs w:val="24"/>
          <w:rtl/>
          <w:lang w:eastAsia="he-IL"/>
        </w:rPr>
        <w:t xml:space="preserve"> </w:t>
      </w:r>
      <w:r w:rsidR="000835C2">
        <w:rPr>
          <w:sz w:val="24"/>
          <w:szCs w:val="24"/>
          <w:rtl/>
          <w:lang w:eastAsia="he-IL"/>
        </w:rPr>
        <w:t>–</w:t>
      </w:r>
      <w:r w:rsidR="000835C2">
        <w:rPr>
          <w:rFonts w:hint="cs"/>
          <w:sz w:val="24"/>
          <w:szCs w:val="24"/>
          <w:rtl/>
          <w:lang w:eastAsia="he-IL"/>
        </w:rPr>
        <w:t xml:space="preserve"> מינימום ומקסימום.</w:t>
      </w:r>
    </w:p>
    <w:p w:rsidR="00A16357" w:rsidRDefault="00A16357" w:rsidP="00B23D09">
      <w:pPr>
        <w:pStyle w:val="4f5"/>
        <w:numPr>
          <w:ilvl w:val="0"/>
          <w:numId w:val="44"/>
        </w:numPr>
        <w:rPr>
          <w:sz w:val="24"/>
          <w:szCs w:val="24"/>
          <w:lang w:eastAsia="he-IL"/>
        </w:rPr>
      </w:pPr>
      <w:r w:rsidRPr="0034663E">
        <w:rPr>
          <w:sz w:val="24"/>
          <w:szCs w:val="24"/>
          <w:rtl/>
          <w:lang w:eastAsia="he-IL"/>
        </w:rPr>
        <w:t>משך ה</w:t>
      </w:r>
      <w:r w:rsidR="00A1515D" w:rsidRPr="0034663E">
        <w:rPr>
          <w:rFonts w:hint="eastAsia"/>
          <w:sz w:val="24"/>
          <w:szCs w:val="24"/>
          <w:rtl/>
          <w:lang w:eastAsia="he-IL"/>
        </w:rPr>
        <w:t>הטמעה</w:t>
      </w:r>
      <w:r w:rsidRPr="0034663E">
        <w:rPr>
          <w:sz w:val="24"/>
          <w:szCs w:val="24"/>
          <w:rtl/>
          <w:lang w:eastAsia="he-IL"/>
        </w:rPr>
        <w:t xml:space="preserve"> (כללי, לפי מודולים וסוגי </w:t>
      </w:r>
      <w:proofErr w:type="spellStart"/>
      <w:r w:rsidRPr="0034663E">
        <w:rPr>
          <w:sz w:val="24"/>
          <w:szCs w:val="24"/>
          <w:rtl/>
          <w:lang w:eastAsia="he-IL"/>
        </w:rPr>
        <w:t>אוכלוסיה</w:t>
      </w:r>
      <w:proofErr w:type="spellEnd"/>
      <w:r w:rsidRPr="0034663E">
        <w:rPr>
          <w:sz w:val="24"/>
          <w:szCs w:val="24"/>
          <w:rtl/>
          <w:lang w:eastAsia="he-IL"/>
        </w:rPr>
        <w:t>)</w:t>
      </w:r>
    </w:p>
    <w:p w:rsidR="000835C2" w:rsidRPr="006E10AA" w:rsidRDefault="00AA7681" w:rsidP="00B23D09">
      <w:pPr>
        <w:pStyle w:val="4f5"/>
        <w:numPr>
          <w:ilvl w:val="0"/>
          <w:numId w:val="44"/>
        </w:numPr>
        <w:rPr>
          <w:sz w:val="24"/>
          <w:szCs w:val="24"/>
          <w:lang w:eastAsia="he-IL"/>
        </w:rPr>
      </w:pPr>
      <w:r>
        <w:rPr>
          <w:rFonts w:hint="cs"/>
          <w:sz w:val="24"/>
          <w:szCs w:val="24"/>
          <w:rtl/>
          <w:lang w:eastAsia="he-IL"/>
        </w:rPr>
        <w:t xml:space="preserve">מבנה ארגוני של פרויקט </w:t>
      </w:r>
      <w:r w:rsidR="000835C2">
        <w:rPr>
          <w:rFonts w:hint="cs"/>
          <w:sz w:val="24"/>
          <w:szCs w:val="24"/>
          <w:rtl/>
          <w:lang w:eastAsia="he-IL"/>
        </w:rPr>
        <w:t>ההטמעה.</w:t>
      </w:r>
    </w:p>
    <w:p w:rsidR="00A16357" w:rsidRPr="006E10AA" w:rsidRDefault="00A16357" w:rsidP="00B23D09">
      <w:pPr>
        <w:pStyle w:val="4f5"/>
        <w:numPr>
          <w:ilvl w:val="0"/>
          <w:numId w:val="44"/>
        </w:numPr>
        <w:rPr>
          <w:sz w:val="24"/>
          <w:szCs w:val="24"/>
          <w:rtl/>
          <w:lang w:eastAsia="he-IL"/>
        </w:rPr>
      </w:pPr>
      <w:r w:rsidRPr="0034663E">
        <w:rPr>
          <w:sz w:val="24"/>
          <w:szCs w:val="24"/>
          <w:rtl/>
          <w:lang w:eastAsia="he-IL"/>
        </w:rPr>
        <w:t>פירוט נוסף</w:t>
      </w:r>
    </w:p>
    <w:p w:rsidR="00A1515D" w:rsidRPr="006E10AA" w:rsidRDefault="00A1515D" w:rsidP="00B23D09">
      <w:pPr>
        <w:pStyle w:val="31"/>
        <w:numPr>
          <w:ilvl w:val="3"/>
          <w:numId w:val="4"/>
        </w:numPr>
        <w:tabs>
          <w:tab w:val="left" w:pos="998"/>
        </w:tabs>
        <w:ind w:left="998" w:hanging="976"/>
        <w:rPr>
          <w:rtl/>
        </w:rPr>
      </w:pPr>
      <w:r w:rsidRPr="0034663E">
        <w:rPr>
          <w:rtl/>
        </w:rPr>
        <w:t>כוח אדם בחברה</w:t>
      </w:r>
      <w:r w:rsidR="009162F4" w:rsidRPr="0034663E">
        <w:rPr>
          <w:rtl/>
        </w:rPr>
        <w:t xml:space="preserve"> </w:t>
      </w:r>
      <w:r w:rsidRPr="0034663E">
        <w:rPr>
          <w:rtl/>
        </w:rPr>
        <w:t xml:space="preserve">- </w:t>
      </w:r>
      <w:r w:rsidRPr="0034663E">
        <w:rPr>
          <w:rFonts w:hint="eastAsia"/>
          <w:rtl/>
        </w:rPr>
        <w:t>כמות</w:t>
      </w:r>
      <w:r w:rsidRPr="0034663E">
        <w:rPr>
          <w:rtl/>
        </w:rPr>
        <w:t xml:space="preserve"> </w:t>
      </w:r>
      <w:r w:rsidRPr="0034663E">
        <w:rPr>
          <w:rFonts w:hint="eastAsia"/>
          <w:rtl/>
        </w:rPr>
        <w:t>מינימאלית</w:t>
      </w:r>
      <w:r w:rsidRPr="0034663E">
        <w:rPr>
          <w:rtl/>
        </w:rPr>
        <w:t xml:space="preserve"> </w:t>
      </w:r>
      <w:r w:rsidRPr="0034663E">
        <w:t>(M)</w:t>
      </w:r>
    </w:p>
    <w:p w:rsidR="00DC5615" w:rsidRPr="006E10AA" w:rsidRDefault="00A1515D" w:rsidP="00B23D09">
      <w:pPr>
        <w:pStyle w:val="4f5"/>
        <w:numPr>
          <w:ilvl w:val="0"/>
          <w:numId w:val="45"/>
        </w:numPr>
        <w:rPr>
          <w:szCs w:val="24"/>
        </w:rPr>
      </w:pPr>
      <w:r w:rsidRPr="0034663E">
        <w:rPr>
          <w:szCs w:val="24"/>
          <w:rtl/>
        </w:rPr>
        <w:t xml:space="preserve">על </w:t>
      </w:r>
      <w:r w:rsidRPr="0034663E">
        <w:rPr>
          <w:b/>
          <w:bCs/>
          <w:szCs w:val="24"/>
          <w:u w:val="single"/>
          <w:rtl/>
        </w:rPr>
        <w:t>הספק הראשי</w:t>
      </w:r>
      <w:r w:rsidRPr="0034663E">
        <w:rPr>
          <w:szCs w:val="24"/>
          <w:rtl/>
        </w:rPr>
        <w:t xml:space="preserve"> להעסיק</w:t>
      </w:r>
      <w:r w:rsidR="008A2DEF" w:rsidRPr="0034663E">
        <w:rPr>
          <w:szCs w:val="24"/>
          <w:rtl/>
        </w:rPr>
        <w:t xml:space="preserve"> </w:t>
      </w:r>
      <w:r w:rsidR="002E2720" w:rsidRPr="0034663E">
        <w:rPr>
          <w:rFonts w:hint="eastAsia"/>
          <w:szCs w:val="24"/>
          <w:rtl/>
        </w:rPr>
        <w:t>לפחות</w:t>
      </w:r>
      <w:r w:rsidR="002E2720" w:rsidRPr="0034663E">
        <w:rPr>
          <w:szCs w:val="24"/>
          <w:rtl/>
        </w:rPr>
        <w:t xml:space="preserve"> </w:t>
      </w:r>
      <w:r w:rsidR="002E2720" w:rsidRPr="0034663E">
        <w:rPr>
          <w:rFonts w:hint="eastAsia"/>
          <w:szCs w:val="24"/>
          <w:rtl/>
        </w:rPr>
        <w:t>חמישה</w:t>
      </w:r>
      <w:r w:rsidR="002E2720" w:rsidRPr="0034663E">
        <w:rPr>
          <w:szCs w:val="24"/>
          <w:rtl/>
        </w:rPr>
        <w:t xml:space="preserve"> עשר עובדים קבועים, בעלי ניסיון של שנה אחת לפחות </w:t>
      </w:r>
      <w:r w:rsidR="002E2720" w:rsidRPr="0034663E">
        <w:rPr>
          <w:rFonts w:hint="eastAsia"/>
          <w:szCs w:val="24"/>
          <w:rtl/>
        </w:rPr>
        <w:t>בתחום</w:t>
      </w:r>
      <w:r w:rsidR="002E2720" w:rsidRPr="0034663E">
        <w:rPr>
          <w:szCs w:val="24"/>
          <w:rtl/>
        </w:rPr>
        <w:t xml:space="preserve"> </w:t>
      </w:r>
      <w:r w:rsidR="002E2720" w:rsidRPr="0034663E">
        <w:rPr>
          <w:rFonts w:hint="eastAsia"/>
          <w:szCs w:val="24"/>
          <w:rtl/>
        </w:rPr>
        <w:t>הדרכה</w:t>
      </w:r>
      <w:r w:rsidR="002E2720" w:rsidRPr="0034663E">
        <w:rPr>
          <w:szCs w:val="24"/>
          <w:rtl/>
        </w:rPr>
        <w:t xml:space="preserve"> </w:t>
      </w:r>
      <w:r w:rsidR="002E2720" w:rsidRPr="0034663E">
        <w:rPr>
          <w:rFonts w:hint="eastAsia"/>
          <w:szCs w:val="24"/>
          <w:rtl/>
        </w:rPr>
        <w:t>ו</w:t>
      </w:r>
      <w:r w:rsidR="002E2720" w:rsidRPr="0034663E">
        <w:rPr>
          <w:szCs w:val="24"/>
          <w:rtl/>
        </w:rPr>
        <w:t xml:space="preserve">/או </w:t>
      </w:r>
      <w:r w:rsidR="002E2720" w:rsidRPr="0034663E">
        <w:rPr>
          <w:rFonts w:hint="eastAsia"/>
          <w:szCs w:val="24"/>
          <w:rtl/>
        </w:rPr>
        <w:t>הטמעת</w:t>
      </w:r>
      <w:r w:rsidR="002E2720" w:rsidRPr="0034663E">
        <w:rPr>
          <w:szCs w:val="24"/>
          <w:rtl/>
        </w:rPr>
        <w:t xml:space="preserve"> </w:t>
      </w:r>
      <w:r w:rsidR="002E2720" w:rsidRPr="0034663E">
        <w:rPr>
          <w:rFonts w:hint="eastAsia"/>
          <w:szCs w:val="24"/>
          <w:rtl/>
        </w:rPr>
        <w:t>מערכות</w:t>
      </w:r>
      <w:r w:rsidR="002E2720" w:rsidRPr="0034663E">
        <w:rPr>
          <w:szCs w:val="24"/>
          <w:rtl/>
        </w:rPr>
        <w:t xml:space="preserve"> </w:t>
      </w:r>
      <w:r w:rsidR="002E2720" w:rsidRPr="0034663E">
        <w:rPr>
          <w:rFonts w:hint="eastAsia"/>
          <w:szCs w:val="24"/>
          <w:rtl/>
        </w:rPr>
        <w:t>מידע</w:t>
      </w:r>
      <w:r w:rsidR="00DC5615" w:rsidRPr="0034663E">
        <w:rPr>
          <w:szCs w:val="24"/>
          <w:rtl/>
        </w:rPr>
        <w:t>.</w:t>
      </w:r>
      <w:r w:rsidR="002E2720" w:rsidRPr="0034663E">
        <w:rPr>
          <w:szCs w:val="24"/>
          <w:rtl/>
        </w:rPr>
        <w:t xml:space="preserve"> </w:t>
      </w:r>
    </w:p>
    <w:p w:rsidR="00A1515D" w:rsidRPr="006E10AA" w:rsidRDefault="00DC5615" w:rsidP="00B23D09">
      <w:pPr>
        <w:pStyle w:val="4f5"/>
        <w:numPr>
          <w:ilvl w:val="0"/>
          <w:numId w:val="45"/>
        </w:numPr>
        <w:rPr>
          <w:color w:val="auto"/>
          <w:szCs w:val="24"/>
          <w:rtl/>
        </w:rPr>
      </w:pPr>
      <w:r w:rsidRPr="0034663E">
        <w:rPr>
          <w:rFonts w:hint="eastAsia"/>
          <w:color w:val="auto"/>
          <w:szCs w:val="24"/>
          <w:rtl/>
        </w:rPr>
        <w:t>שילוב</w:t>
      </w:r>
      <w:r w:rsidRPr="0034663E">
        <w:rPr>
          <w:color w:val="auto"/>
          <w:szCs w:val="24"/>
          <w:rtl/>
        </w:rPr>
        <w:t xml:space="preserve"> </w:t>
      </w:r>
      <w:r w:rsidR="009D3F0B" w:rsidRPr="0034663E">
        <w:rPr>
          <w:color w:val="auto"/>
          <w:szCs w:val="24"/>
          <w:rtl/>
        </w:rPr>
        <w:t xml:space="preserve"> עובדים המתמחים </w:t>
      </w:r>
      <w:r w:rsidR="00A1515D" w:rsidRPr="0034663E">
        <w:rPr>
          <w:color w:val="auto"/>
          <w:szCs w:val="24"/>
          <w:rtl/>
        </w:rPr>
        <w:t>ב</w:t>
      </w:r>
      <w:r w:rsidR="009D4474" w:rsidRPr="0034663E">
        <w:rPr>
          <w:rFonts w:hint="eastAsia"/>
          <w:color w:val="auto"/>
          <w:szCs w:val="24"/>
          <w:rtl/>
        </w:rPr>
        <w:t>מודולים</w:t>
      </w:r>
      <w:r w:rsidR="009D4474" w:rsidRPr="0034663E">
        <w:rPr>
          <w:color w:val="auto"/>
          <w:szCs w:val="24"/>
          <w:rtl/>
        </w:rPr>
        <w:t xml:space="preserve"> </w:t>
      </w:r>
      <w:r w:rsidR="009D4474" w:rsidRPr="0034663E">
        <w:rPr>
          <w:rFonts w:hint="eastAsia"/>
          <w:color w:val="auto"/>
          <w:szCs w:val="24"/>
          <w:rtl/>
        </w:rPr>
        <w:t>הלוגיסטיים</w:t>
      </w:r>
      <w:r w:rsidR="009D4474" w:rsidRPr="0034663E">
        <w:rPr>
          <w:color w:val="auto"/>
          <w:szCs w:val="24"/>
          <w:rtl/>
        </w:rPr>
        <w:t xml:space="preserve"> </w:t>
      </w:r>
      <w:r w:rsidR="009D4474" w:rsidRPr="0034663E">
        <w:rPr>
          <w:rFonts w:hint="eastAsia"/>
          <w:color w:val="auto"/>
          <w:szCs w:val="24"/>
          <w:rtl/>
        </w:rPr>
        <w:t>של</w:t>
      </w:r>
      <w:r w:rsidR="009162F4" w:rsidRPr="0034663E">
        <w:rPr>
          <w:color w:val="auto"/>
          <w:szCs w:val="24"/>
          <w:rtl/>
        </w:rPr>
        <w:t xml:space="preserve"> </w:t>
      </w:r>
      <w:r w:rsidR="00D917B1" w:rsidRPr="0034663E">
        <w:rPr>
          <w:rFonts w:hint="eastAsia"/>
          <w:color w:val="auto"/>
          <w:szCs w:val="24"/>
          <w:rtl/>
        </w:rPr>
        <w:t>מערכת</w:t>
      </w:r>
      <w:r w:rsidR="00D917B1" w:rsidRPr="0034663E">
        <w:rPr>
          <w:color w:val="auto"/>
          <w:szCs w:val="24"/>
          <w:rtl/>
        </w:rPr>
        <w:t xml:space="preserve"> </w:t>
      </w:r>
      <w:r w:rsidR="00D917B1" w:rsidRPr="0034663E">
        <w:rPr>
          <w:color w:val="auto"/>
          <w:szCs w:val="24"/>
        </w:rPr>
        <w:t>SAP</w:t>
      </w:r>
      <w:r w:rsidR="00A1515D" w:rsidRPr="0034663E">
        <w:rPr>
          <w:color w:val="auto"/>
          <w:szCs w:val="24"/>
          <w:rtl/>
        </w:rPr>
        <w:t xml:space="preserve"> כנדרש במכרז זה ע"מ לתת מענה לדרישות </w:t>
      </w:r>
      <w:r w:rsidR="00A1515D" w:rsidRPr="0034663E">
        <w:rPr>
          <w:rFonts w:hint="eastAsia"/>
          <w:color w:val="auto"/>
          <w:szCs w:val="24"/>
          <w:rtl/>
        </w:rPr>
        <w:t>בו</w:t>
      </w:r>
      <w:r w:rsidR="00A1515D" w:rsidRPr="0034663E">
        <w:rPr>
          <w:color w:val="auto"/>
          <w:szCs w:val="24"/>
          <w:rtl/>
        </w:rPr>
        <w:t xml:space="preserve"> וכן ע"מ לאפשר החלפת </w:t>
      </w:r>
      <w:r w:rsidR="00A1515D" w:rsidRPr="0034663E">
        <w:rPr>
          <w:rFonts w:hint="eastAsia"/>
          <w:color w:val="auto"/>
          <w:szCs w:val="24"/>
          <w:rtl/>
        </w:rPr>
        <w:t>עובדים</w:t>
      </w:r>
      <w:r w:rsidR="00A1515D" w:rsidRPr="0034663E">
        <w:rPr>
          <w:color w:val="auto"/>
          <w:szCs w:val="24"/>
          <w:rtl/>
        </w:rPr>
        <w:t xml:space="preserve"> במידת הנדרש</w:t>
      </w:r>
      <w:r w:rsidRPr="0034663E">
        <w:rPr>
          <w:color w:val="auto"/>
          <w:szCs w:val="24"/>
          <w:rtl/>
        </w:rPr>
        <w:t xml:space="preserve"> יהווה יתרון</w:t>
      </w:r>
      <w:r w:rsidR="00A1515D" w:rsidRPr="0034663E">
        <w:rPr>
          <w:color w:val="auto"/>
          <w:szCs w:val="24"/>
          <w:rtl/>
        </w:rPr>
        <w:t xml:space="preserve">. </w:t>
      </w:r>
    </w:p>
    <w:p w:rsidR="00A1515D" w:rsidRPr="006E10AA" w:rsidRDefault="00A1515D" w:rsidP="00B23D09">
      <w:pPr>
        <w:pStyle w:val="4f5"/>
        <w:numPr>
          <w:ilvl w:val="0"/>
          <w:numId w:val="45"/>
        </w:numPr>
        <w:rPr>
          <w:szCs w:val="24"/>
          <w:rtl/>
        </w:rPr>
      </w:pPr>
      <w:r w:rsidRPr="0034663E">
        <w:rPr>
          <w:rFonts w:hint="eastAsia"/>
          <w:szCs w:val="24"/>
          <w:rtl/>
        </w:rPr>
        <w:t>כדי</w:t>
      </w:r>
      <w:r w:rsidRPr="0034663E">
        <w:rPr>
          <w:szCs w:val="24"/>
          <w:rtl/>
        </w:rPr>
        <w:t xml:space="preserve"> להסיר ספק, לא כל עובד צריך להתמחות בכל התח</w:t>
      </w:r>
      <w:r w:rsidR="0096799E">
        <w:rPr>
          <w:szCs w:val="24"/>
          <w:rtl/>
        </w:rPr>
        <w:t>ומים (פירוט תחומי ההתמחות בסעיף</w:t>
      </w:r>
      <w:r w:rsidR="0096799E">
        <w:rPr>
          <w:rFonts w:hint="cs"/>
          <w:szCs w:val="24"/>
          <w:rtl/>
        </w:rPr>
        <w:t xml:space="preserve"> 4.2.4.5)</w:t>
      </w:r>
    </w:p>
    <w:p w:rsidR="00A1515D" w:rsidRPr="006E10AA" w:rsidRDefault="00A1515D" w:rsidP="00B23D09">
      <w:pPr>
        <w:pStyle w:val="4f5"/>
        <w:numPr>
          <w:ilvl w:val="0"/>
          <w:numId w:val="45"/>
        </w:numPr>
        <w:rPr>
          <w:szCs w:val="24"/>
        </w:rPr>
      </w:pPr>
      <w:r w:rsidRPr="0034663E">
        <w:rPr>
          <w:rFonts w:hint="eastAsia"/>
          <w:szCs w:val="24"/>
          <w:rtl/>
        </w:rPr>
        <w:lastRenderedPageBreak/>
        <w:t>כל</w:t>
      </w:r>
      <w:r w:rsidRPr="0034663E">
        <w:rPr>
          <w:szCs w:val="24"/>
          <w:rtl/>
        </w:rPr>
        <w:t xml:space="preserve"> </w:t>
      </w:r>
      <w:r w:rsidRPr="0034663E">
        <w:rPr>
          <w:rFonts w:hint="eastAsia"/>
          <w:szCs w:val="24"/>
          <w:rtl/>
        </w:rPr>
        <w:t>הדרישות</w:t>
      </w:r>
      <w:r w:rsidRPr="0034663E">
        <w:rPr>
          <w:szCs w:val="24"/>
          <w:rtl/>
        </w:rPr>
        <w:t xml:space="preserve"> </w:t>
      </w:r>
      <w:r w:rsidRPr="0034663E">
        <w:rPr>
          <w:rFonts w:hint="eastAsia"/>
          <w:szCs w:val="24"/>
          <w:rtl/>
        </w:rPr>
        <w:t>בסעיף</w:t>
      </w:r>
      <w:r w:rsidRPr="0034663E">
        <w:rPr>
          <w:szCs w:val="24"/>
          <w:rtl/>
        </w:rPr>
        <w:t xml:space="preserve"> </w:t>
      </w:r>
      <w:r w:rsidRPr="0034663E">
        <w:rPr>
          <w:rFonts w:hint="eastAsia"/>
          <w:szCs w:val="24"/>
          <w:rtl/>
        </w:rPr>
        <w:t>זה</w:t>
      </w:r>
      <w:r w:rsidRPr="0034663E">
        <w:rPr>
          <w:szCs w:val="24"/>
          <w:rtl/>
        </w:rPr>
        <w:t xml:space="preserve"> </w:t>
      </w:r>
      <w:r w:rsidRPr="0034663E">
        <w:rPr>
          <w:rFonts w:hint="eastAsia"/>
          <w:szCs w:val="24"/>
          <w:rtl/>
        </w:rPr>
        <w:t>מתייחסות</w:t>
      </w:r>
      <w:r w:rsidRPr="0034663E">
        <w:rPr>
          <w:szCs w:val="24"/>
          <w:rtl/>
        </w:rPr>
        <w:t xml:space="preserve"> למצב המציע בעת הגשת הצעתו למכרז. בעת ביצוע העבודה, רשאי הספק הזוכה להגדיל את צוותו ואף להחליף בו חברים על פי הצורך ובכפוף למגבלות מכרז זה.</w:t>
      </w:r>
    </w:p>
    <w:p w:rsidR="007D29FC" w:rsidRPr="006E10AA" w:rsidRDefault="007D29FC" w:rsidP="00B23D09">
      <w:pPr>
        <w:pStyle w:val="31"/>
        <w:numPr>
          <w:ilvl w:val="3"/>
          <w:numId w:val="4"/>
        </w:numPr>
        <w:tabs>
          <w:tab w:val="left" w:pos="998"/>
        </w:tabs>
        <w:ind w:left="998" w:hanging="976"/>
        <w:rPr>
          <w:rtl/>
        </w:rPr>
      </w:pPr>
      <w:bookmarkStart w:id="493" w:name="_Ref144745990"/>
      <w:r w:rsidRPr="0034663E">
        <w:rPr>
          <w:rFonts w:hint="eastAsia"/>
          <w:rtl/>
        </w:rPr>
        <w:t>פירוט</w:t>
      </w:r>
      <w:r w:rsidRPr="0034663E">
        <w:rPr>
          <w:rtl/>
        </w:rPr>
        <w:t xml:space="preserve"> </w:t>
      </w:r>
      <w:r w:rsidRPr="0034663E">
        <w:rPr>
          <w:rFonts w:hint="eastAsia"/>
          <w:rtl/>
        </w:rPr>
        <w:t>התמחויות</w:t>
      </w:r>
      <w:r w:rsidRPr="0034663E">
        <w:rPr>
          <w:rtl/>
        </w:rPr>
        <w:t xml:space="preserve"> </w:t>
      </w:r>
      <w:r w:rsidRPr="0034663E">
        <w:rPr>
          <w:rFonts w:hint="eastAsia"/>
          <w:rtl/>
        </w:rPr>
        <w:t>עובדים</w:t>
      </w:r>
      <w:r w:rsidRPr="0034663E">
        <w:rPr>
          <w:rtl/>
        </w:rPr>
        <w:t xml:space="preserve"> </w:t>
      </w:r>
      <w:r w:rsidRPr="0034663E">
        <w:rPr>
          <w:rFonts w:hint="eastAsia"/>
          <w:rtl/>
        </w:rPr>
        <w:t>אצל</w:t>
      </w:r>
      <w:r w:rsidRPr="0034663E">
        <w:rPr>
          <w:rtl/>
        </w:rPr>
        <w:t xml:space="preserve"> </w:t>
      </w:r>
      <w:bookmarkEnd w:id="493"/>
      <w:r w:rsidR="002051BC">
        <w:rPr>
          <w:rFonts w:hint="cs"/>
          <w:rtl/>
        </w:rPr>
        <w:t>המציע</w:t>
      </w:r>
      <w:r w:rsidR="001F3895" w:rsidRPr="0034663E">
        <w:rPr>
          <w:rtl/>
        </w:rPr>
        <w:t xml:space="preserve"> </w:t>
      </w:r>
      <w:r w:rsidRPr="0034663E">
        <w:t>(S)</w:t>
      </w:r>
    </w:p>
    <w:p w:rsidR="007D29FC" w:rsidRPr="006E10AA" w:rsidRDefault="007D29FC" w:rsidP="002051BC">
      <w:pPr>
        <w:rPr>
          <w:rtl/>
        </w:rPr>
      </w:pPr>
      <w:r w:rsidRPr="006E10AA">
        <w:rPr>
          <w:rFonts w:hint="eastAsia"/>
          <w:rtl/>
        </w:rPr>
        <w:t>בסעיף</w:t>
      </w:r>
      <w:r w:rsidRPr="006E10AA">
        <w:rPr>
          <w:rtl/>
        </w:rPr>
        <w:t xml:space="preserve"> </w:t>
      </w:r>
      <w:r w:rsidRPr="006E10AA">
        <w:rPr>
          <w:rFonts w:hint="eastAsia"/>
          <w:rtl/>
        </w:rPr>
        <w:t>זה</w:t>
      </w:r>
      <w:r w:rsidRPr="006E10AA">
        <w:rPr>
          <w:rtl/>
        </w:rPr>
        <w:t xml:space="preserve"> </w:t>
      </w:r>
      <w:r w:rsidRPr="006E10AA">
        <w:rPr>
          <w:rFonts w:hint="eastAsia"/>
          <w:rtl/>
        </w:rPr>
        <w:t>תפורט</w:t>
      </w:r>
      <w:r w:rsidRPr="006E10AA">
        <w:rPr>
          <w:rtl/>
        </w:rPr>
        <w:t xml:space="preserve"> </w:t>
      </w:r>
      <w:r w:rsidRPr="006E10AA">
        <w:rPr>
          <w:rFonts w:hint="eastAsia"/>
          <w:rtl/>
        </w:rPr>
        <w:t>כמות</w:t>
      </w:r>
      <w:r w:rsidRPr="006E10AA">
        <w:rPr>
          <w:rtl/>
        </w:rPr>
        <w:t xml:space="preserve"> </w:t>
      </w:r>
      <w:r w:rsidRPr="006E10AA">
        <w:rPr>
          <w:rFonts w:hint="eastAsia"/>
          <w:rtl/>
        </w:rPr>
        <w:t>העובדים</w:t>
      </w:r>
      <w:r w:rsidRPr="006E10AA">
        <w:rPr>
          <w:rtl/>
        </w:rPr>
        <w:t xml:space="preserve"> </w:t>
      </w:r>
      <w:r w:rsidRPr="006E10AA">
        <w:rPr>
          <w:rFonts w:hint="eastAsia"/>
          <w:rtl/>
        </w:rPr>
        <w:t>של</w:t>
      </w:r>
      <w:r w:rsidRPr="006E10AA">
        <w:rPr>
          <w:rtl/>
        </w:rPr>
        <w:t xml:space="preserve"> </w:t>
      </w:r>
      <w:r w:rsidR="002051BC">
        <w:rPr>
          <w:rFonts w:hint="cs"/>
          <w:rtl/>
        </w:rPr>
        <w:t>המציע</w:t>
      </w:r>
      <w:r w:rsidRPr="006E10AA">
        <w:rPr>
          <w:rtl/>
        </w:rPr>
        <w:t xml:space="preserve"> </w:t>
      </w:r>
      <w:r w:rsidRPr="006E10AA">
        <w:rPr>
          <w:rFonts w:hint="eastAsia"/>
          <w:rtl/>
        </w:rPr>
        <w:t>על</w:t>
      </w:r>
      <w:r w:rsidRPr="006E10AA">
        <w:rPr>
          <w:rtl/>
        </w:rPr>
        <w:t xml:space="preserve"> </w:t>
      </w:r>
      <w:r w:rsidRPr="006E10AA">
        <w:rPr>
          <w:rFonts w:hint="eastAsia"/>
          <w:rtl/>
        </w:rPr>
        <w:t>פי</w:t>
      </w:r>
      <w:r w:rsidRPr="006E10AA">
        <w:rPr>
          <w:rtl/>
        </w:rPr>
        <w:t xml:space="preserve"> </w:t>
      </w:r>
      <w:r w:rsidRPr="006E10AA">
        <w:rPr>
          <w:rFonts w:hint="eastAsia"/>
          <w:rtl/>
        </w:rPr>
        <w:t>נושאי</w:t>
      </w:r>
      <w:r w:rsidRPr="006E10AA">
        <w:rPr>
          <w:rtl/>
        </w:rPr>
        <w:t xml:space="preserve"> </w:t>
      </w:r>
      <w:r w:rsidRPr="006E10AA">
        <w:rPr>
          <w:rFonts w:hint="eastAsia"/>
          <w:rtl/>
        </w:rPr>
        <w:t>התמחותם</w:t>
      </w:r>
      <w:r w:rsidRPr="006E10AA">
        <w:rPr>
          <w:rtl/>
        </w:rPr>
        <w:t xml:space="preserve">. </w:t>
      </w:r>
      <w:r w:rsidRPr="006E10AA">
        <w:rPr>
          <w:rFonts w:hint="eastAsia"/>
          <w:rtl/>
        </w:rPr>
        <w:t>יש</w:t>
      </w:r>
      <w:r w:rsidRPr="006E10AA">
        <w:rPr>
          <w:rtl/>
        </w:rPr>
        <w:t xml:space="preserve"> </w:t>
      </w:r>
      <w:r w:rsidRPr="006E10AA">
        <w:rPr>
          <w:rFonts w:hint="eastAsia"/>
          <w:rtl/>
        </w:rPr>
        <w:t>לציין</w:t>
      </w:r>
      <w:r w:rsidRPr="006E10AA">
        <w:rPr>
          <w:rtl/>
        </w:rPr>
        <w:t xml:space="preserve"> </w:t>
      </w:r>
      <w:r w:rsidRPr="006E10AA">
        <w:rPr>
          <w:rFonts w:hint="eastAsia"/>
          <w:rtl/>
        </w:rPr>
        <w:t>שאם</w:t>
      </w:r>
      <w:r w:rsidRPr="006E10AA">
        <w:rPr>
          <w:rtl/>
        </w:rPr>
        <w:t xml:space="preserve"> </w:t>
      </w:r>
      <w:r w:rsidRPr="006E10AA">
        <w:rPr>
          <w:rFonts w:hint="eastAsia"/>
          <w:rtl/>
        </w:rPr>
        <w:t>לעובד</w:t>
      </w:r>
      <w:r w:rsidRPr="006E10AA">
        <w:rPr>
          <w:rtl/>
        </w:rPr>
        <w:t xml:space="preserve"> </w:t>
      </w:r>
      <w:r w:rsidRPr="006E10AA">
        <w:rPr>
          <w:rFonts w:hint="eastAsia"/>
          <w:rtl/>
        </w:rPr>
        <w:t>יותר</w:t>
      </w:r>
      <w:r w:rsidRPr="006E10AA">
        <w:rPr>
          <w:rtl/>
        </w:rPr>
        <w:t xml:space="preserve"> </w:t>
      </w:r>
      <w:r w:rsidRPr="006E10AA">
        <w:rPr>
          <w:rFonts w:hint="eastAsia"/>
          <w:rtl/>
        </w:rPr>
        <w:t>מתחום</w:t>
      </w:r>
      <w:r w:rsidRPr="006E10AA">
        <w:rPr>
          <w:rtl/>
        </w:rPr>
        <w:t xml:space="preserve"> </w:t>
      </w:r>
      <w:r w:rsidRPr="006E10AA">
        <w:rPr>
          <w:rFonts w:hint="eastAsia"/>
          <w:rtl/>
        </w:rPr>
        <w:t>התמחות</w:t>
      </w:r>
      <w:r w:rsidRPr="006E10AA">
        <w:rPr>
          <w:rtl/>
        </w:rPr>
        <w:t xml:space="preserve"> </w:t>
      </w:r>
      <w:r w:rsidRPr="006E10AA">
        <w:rPr>
          <w:rFonts w:hint="eastAsia"/>
          <w:rtl/>
        </w:rPr>
        <w:t>אחד</w:t>
      </w:r>
      <w:r w:rsidRPr="006E10AA">
        <w:rPr>
          <w:rtl/>
        </w:rPr>
        <w:t xml:space="preserve">, </w:t>
      </w:r>
      <w:r w:rsidRPr="006E10AA">
        <w:rPr>
          <w:rFonts w:hint="eastAsia"/>
          <w:rtl/>
        </w:rPr>
        <w:t>ניתן</w:t>
      </w:r>
      <w:r w:rsidRPr="006E10AA">
        <w:rPr>
          <w:rtl/>
        </w:rPr>
        <w:t xml:space="preserve"> </w:t>
      </w:r>
      <w:r w:rsidRPr="006E10AA">
        <w:rPr>
          <w:rFonts w:hint="eastAsia"/>
          <w:rtl/>
        </w:rPr>
        <w:t>למנות</w:t>
      </w:r>
      <w:r w:rsidRPr="006E10AA">
        <w:rPr>
          <w:rtl/>
        </w:rPr>
        <w:t xml:space="preserve"> </w:t>
      </w:r>
      <w:r w:rsidRPr="006E10AA">
        <w:rPr>
          <w:rFonts w:hint="eastAsia"/>
          <w:rtl/>
        </w:rPr>
        <w:t>אותו</w:t>
      </w:r>
      <w:r w:rsidRPr="006E10AA">
        <w:rPr>
          <w:rtl/>
        </w:rPr>
        <w:t xml:space="preserve"> </w:t>
      </w:r>
      <w:r w:rsidRPr="006E10AA">
        <w:rPr>
          <w:rFonts w:hint="eastAsia"/>
          <w:rtl/>
        </w:rPr>
        <w:t>בכל</w:t>
      </w:r>
      <w:r w:rsidRPr="006E10AA">
        <w:rPr>
          <w:rtl/>
        </w:rPr>
        <w:t xml:space="preserve"> </w:t>
      </w:r>
      <w:r w:rsidRPr="006E10AA">
        <w:rPr>
          <w:rFonts w:hint="eastAsia"/>
          <w:rtl/>
        </w:rPr>
        <w:t>אחד</w:t>
      </w:r>
      <w:r w:rsidRPr="006E10AA">
        <w:rPr>
          <w:rtl/>
        </w:rPr>
        <w:t xml:space="preserve"> </w:t>
      </w:r>
      <w:r w:rsidRPr="006E10AA">
        <w:rPr>
          <w:rFonts w:hint="eastAsia"/>
          <w:rtl/>
        </w:rPr>
        <w:t>מן</w:t>
      </w:r>
      <w:r w:rsidRPr="006E10AA">
        <w:rPr>
          <w:rtl/>
        </w:rPr>
        <w:t xml:space="preserve"> </w:t>
      </w:r>
      <w:r w:rsidRPr="006E10AA">
        <w:rPr>
          <w:rFonts w:hint="eastAsia"/>
          <w:rtl/>
        </w:rPr>
        <w:t>הנושאים</w:t>
      </w:r>
      <w:r w:rsidRPr="006E10AA">
        <w:rPr>
          <w:rtl/>
        </w:rPr>
        <w:t xml:space="preserve"> </w:t>
      </w:r>
      <w:r w:rsidRPr="006E10AA">
        <w:rPr>
          <w:rFonts w:hint="eastAsia"/>
          <w:rtl/>
        </w:rPr>
        <w:t>בהם</w:t>
      </w:r>
      <w:r w:rsidRPr="006E10AA">
        <w:rPr>
          <w:rtl/>
        </w:rPr>
        <w:t xml:space="preserve"> </w:t>
      </w:r>
      <w:r w:rsidRPr="006E10AA">
        <w:rPr>
          <w:rFonts w:hint="eastAsia"/>
          <w:rtl/>
        </w:rPr>
        <w:t>הוא</w:t>
      </w:r>
      <w:r w:rsidRPr="006E10AA">
        <w:rPr>
          <w:rtl/>
        </w:rPr>
        <w:t xml:space="preserve"> </w:t>
      </w:r>
      <w:r w:rsidRPr="006E10AA">
        <w:rPr>
          <w:rFonts w:hint="eastAsia"/>
          <w:rtl/>
        </w:rPr>
        <w:t>מומחה</w:t>
      </w:r>
      <w:r w:rsidRPr="006E10AA">
        <w:rPr>
          <w:rtl/>
        </w:rPr>
        <w:t>.</w:t>
      </w:r>
    </w:p>
    <w:p w:rsidR="007D29FC" w:rsidRPr="006E10AA" w:rsidRDefault="007D29FC" w:rsidP="007D29FC">
      <w:pPr>
        <w:pStyle w:val="4f3"/>
        <w:spacing w:before="240"/>
        <w:ind w:left="6"/>
        <w:rPr>
          <w:szCs w:val="24"/>
          <w:rtl/>
        </w:rPr>
      </w:pPr>
      <w:r w:rsidRPr="0034663E">
        <w:rPr>
          <w:szCs w:val="24"/>
          <w:rtl/>
        </w:rPr>
        <w:t>* אם יש צורך לפרט התמחויות נוספות – יש להוסיף שורות בהתאם.</w:t>
      </w:r>
    </w:p>
    <w:p w:rsidR="007D29FC" w:rsidRPr="006E10AA" w:rsidRDefault="007D29FC" w:rsidP="007D29FC">
      <w:pPr>
        <w:rPr>
          <w:rtl/>
        </w:rPr>
      </w:pPr>
      <w:r w:rsidRPr="006E10AA">
        <w:rPr>
          <w:rtl/>
        </w:rPr>
        <w:t>יש לצרף רשימת האנשים</w:t>
      </w:r>
      <w:r w:rsidR="009162F4" w:rsidRPr="006E10AA">
        <w:rPr>
          <w:rtl/>
        </w:rPr>
        <w:t xml:space="preserve"> </w:t>
      </w:r>
      <w:r w:rsidRPr="006E10AA">
        <w:rPr>
          <w:rFonts w:hint="eastAsia"/>
          <w:rtl/>
        </w:rPr>
        <w:t>הנמנים</w:t>
      </w:r>
      <w:r w:rsidRPr="006E10AA">
        <w:rPr>
          <w:rtl/>
        </w:rPr>
        <w:t xml:space="preserve"> </w:t>
      </w:r>
      <w:r w:rsidRPr="006E10AA">
        <w:rPr>
          <w:rFonts w:hint="eastAsia"/>
          <w:rtl/>
        </w:rPr>
        <w:t>בטבלה</w:t>
      </w:r>
      <w:r w:rsidRPr="006E10AA">
        <w:rPr>
          <w:rtl/>
        </w:rPr>
        <w:t xml:space="preserve"> </w:t>
      </w:r>
      <w:r w:rsidRPr="006E10AA">
        <w:rPr>
          <w:rFonts w:hint="eastAsia"/>
          <w:rtl/>
        </w:rPr>
        <w:t>זו</w:t>
      </w:r>
      <w:r w:rsidRPr="006E10AA">
        <w:rPr>
          <w:rtl/>
        </w:rPr>
        <w:t>.</w:t>
      </w:r>
    </w:p>
    <w:tbl>
      <w:tblPr>
        <w:bidiVisual/>
        <w:tblW w:w="8096" w:type="dxa"/>
        <w:tblInd w:w="11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851"/>
        <w:gridCol w:w="1134"/>
        <w:gridCol w:w="993"/>
        <w:gridCol w:w="708"/>
        <w:gridCol w:w="709"/>
        <w:gridCol w:w="709"/>
        <w:gridCol w:w="992"/>
      </w:tblGrid>
      <w:tr w:rsidR="008357AD" w:rsidRPr="006E10AA" w:rsidTr="001A4C14">
        <w:trPr>
          <w:cantSplit/>
          <w:tblHeader/>
        </w:trPr>
        <w:tc>
          <w:tcPr>
            <w:tcW w:w="2851" w:type="dxa"/>
            <w:tcBorders>
              <w:left w:val="single" w:sz="6" w:space="0" w:color="auto"/>
            </w:tcBorders>
            <w:shd w:val="clear" w:color="auto" w:fill="F2F2F2" w:themeFill="background1" w:themeFillShade="F2"/>
          </w:tcPr>
          <w:p w:rsidR="008357AD" w:rsidRPr="006E10AA" w:rsidRDefault="008357AD" w:rsidP="001A4C14">
            <w:pPr>
              <w:keepNext/>
              <w:rPr>
                <w:b/>
                <w:bCs/>
                <w:color w:val="000000"/>
                <w:sz w:val="28"/>
                <w:szCs w:val="28"/>
                <w:rtl/>
              </w:rPr>
            </w:pPr>
            <w:r w:rsidRPr="006E10AA">
              <w:rPr>
                <w:rFonts w:hint="eastAsia"/>
                <w:b/>
                <w:bCs/>
                <w:color w:val="000000"/>
                <w:sz w:val="28"/>
                <w:rtl/>
              </w:rPr>
              <w:t>תיאור</w:t>
            </w:r>
            <w:r w:rsidRPr="006E10AA">
              <w:rPr>
                <w:b/>
                <w:bCs/>
                <w:color w:val="000000"/>
                <w:sz w:val="28"/>
                <w:rtl/>
              </w:rPr>
              <w:t xml:space="preserve"> </w:t>
            </w:r>
            <w:r w:rsidRPr="006E10AA">
              <w:rPr>
                <w:rFonts w:hint="eastAsia"/>
                <w:b/>
                <w:bCs/>
                <w:color w:val="000000"/>
                <w:sz w:val="28"/>
                <w:rtl/>
              </w:rPr>
              <w:t>תפקיד</w:t>
            </w:r>
          </w:p>
        </w:tc>
        <w:tc>
          <w:tcPr>
            <w:tcW w:w="5245" w:type="dxa"/>
            <w:gridSpan w:val="6"/>
            <w:shd w:val="clear" w:color="auto" w:fill="F2F2F2" w:themeFill="background1" w:themeFillShade="F2"/>
          </w:tcPr>
          <w:p w:rsidR="008357AD" w:rsidRPr="006E10AA" w:rsidRDefault="008357AD" w:rsidP="001A4C14">
            <w:pPr>
              <w:rPr>
                <w:b/>
                <w:bCs/>
                <w:color w:val="000000"/>
                <w:sz w:val="28"/>
                <w:rtl/>
              </w:rPr>
            </w:pPr>
            <w:r w:rsidRPr="006E10AA">
              <w:rPr>
                <w:b/>
                <w:bCs/>
                <w:color w:val="000000"/>
                <w:sz w:val="28"/>
                <w:rtl/>
              </w:rPr>
              <w:t>מספר ה</w:t>
            </w:r>
            <w:r w:rsidRPr="006E10AA">
              <w:rPr>
                <w:rFonts w:hint="eastAsia"/>
                <w:b/>
                <w:bCs/>
                <w:color w:val="000000"/>
                <w:sz w:val="28"/>
                <w:rtl/>
              </w:rPr>
              <w:t>עובדים</w:t>
            </w:r>
            <w:r w:rsidRPr="006E10AA">
              <w:rPr>
                <w:b/>
                <w:bCs/>
                <w:color w:val="000000"/>
                <w:sz w:val="28"/>
                <w:rtl/>
              </w:rPr>
              <w:t xml:space="preserve"> </w:t>
            </w:r>
            <w:r w:rsidRPr="006E10AA">
              <w:rPr>
                <w:rFonts w:hint="eastAsia"/>
                <w:b/>
                <w:bCs/>
                <w:color w:val="000000"/>
                <w:sz w:val="28"/>
                <w:rtl/>
              </w:rPr>
              <w:t>לפי</w:t>
            </w:r>
            <w:r w:rsidRPr="006E10AA">
              <w:rPr>
                <w:b/>
                <w:bCs/>
                <w:color w:val="000000"/>
                <w:sz w:val="28"/>
                <w:rtl/>
              </w:rPr>
              <w:t xml:space="preserve"> </w:t>
            </w:r>
            <w:r w:rsidRPr="006E10AA">
              <w:rPr>
                <w:rFonts w:hint="eastAsia"/>
                <w:b/>
                <w:bCs/>
                <w:color w:val="000000"/>
                <w:sz w:val="28"/>
                <w:rtl/>
              </w:rPr>
              <w:t>ניסיון</w:t>
            </w:r>
          </w:p>
        </w:tc>
      </w:tr>
      <w:tr w:rsidR="008357AD" w:rsidRPr="006E10AA" w:rsidTr="001A4C14">
        <w:trPr>
          <w:cantSplit/>
          <w:tblHeader/>
        </w:trPr>
        <w:tc>
          <w:tcPr>
            <w:tcW w:w="2851" w:type="dxa"/>
            <w:tcBorders>
              <w:left w:val="single" w:sz="6" w:space="0" w:color="auto"/>
            </w:tcBorders>
            <w:shd w:val="clear" w:color="auto" w:fill="F2F2F2" w:themeFill="background1" w:themeFillShade="F2"/>
          </w:tcPr>
          <w:p w:rsidR="008357AD" w:rsidRPr="0034663E" w:rsidRDefault="008357AD" w:rsidP="001A4C14">
            <w:pPr>
              <w:pStyle w:val="Normal3"/>
              <w:keepNext/>
              <w:spacing w:before="0"/>
              <w:ind w:left="0"/>
              <w:rPr>
                <w:color w:val="000000"/>
                <w:sz w:val="28"/>
                <w:szCs w:val="28"/>
                <w:rtl/>
              </w:rPr>
            </w:pPr>
          </w:p>
        </w:tc>
        <w:tc>
          <w:tcPr>
            <w:tcW w:w="1134" w:type="dxa"/>
            <w:shd w:val="clear" w:color="auto" w:fill="F2F2F2" w:themeFill="background1" w:themeFillShade="F2"/>
          </w:tcPr>
          <w:p w:rsidR="008357AD" w:rsidRPr="006E10AA" w:rsidRDefault="008357AD" w:rsidP="001A4C14">
            <w:pPr>
              <w:spacing w:after="100"/>
              <w:rPr>
                <w:color w:val="000000"/>
                <w:sz w:val="28"/>
                <w:rtl/>
              </w:rPr>
            </w:pPr>
            <w:r w:rsidRPr="006E10AA">
              <w:rPr>
                <w:color w:val="000000"/>
                <w:sz w:val="28"/>
                <w:rtl/>
              </w:rPr>
              <w:t xml:space="preserve">0-3 </w:t>
            </w:r>
            <w:r w:rsidRPr="006E10AA">
              <w:rPr>
                <w:rFonts w:hint="eastAsia"/>
                <w:color w:val="000000"/>
                <w:sz w:val="28"/>
                <w:rtl/>
              </w:rPr>
              <w:t>חודשים</w:t>
            </w:r>
          </w:p>
        </w:tc>
        <w:tc>
          <w:tcPr>
            <w:tcW w:w="993" w:type="dxa"/>
            <w:shd w:val="clear" w:color="auto" w:fill="F2F2F2" w:themeFill="background1" w:themeFillShade="F2"/>
            <w:vAlign w:val="center"/>
          </w:tcPr>
          <w:p w:rsidR="008357AD" w:rsidRPr="006E10AA" w:rsidRDefault="008357AD" w:rsidP="001A4C14">
            <w:pPr>
              <w:spacing w:after="100"/>
              <w:rPr>
                <w:color w:val="000000"/>
                <w:sz w:val="28"/>
                <w:szCs w:val="28"/>
              </w:rPr>
            </w:pPr>
            <w:r w:rsidRPr="006E10AA">
              <w:rPr>
                <w:color w:val="000000"/>
                <w:sz w:val="28"/>
                <w:rtl/>
              </w:rPr>
              <w:t xml:space="preserve">3-6 </w:t>
            </w:r>
            <w:r w:rsidRPr="006E10AA">
              <w:rPr>
                <w:rFonts w:hint="eastAsia"/>
                <w:color w:val="000000"/>
                <w:sz w:val="28"/>
                <w:rtl/>
              </w:rPr>
              <w:t>חודשים</w:t>
            </w:r>
            <w:r w:rsidRPr="006E10AA">
              <w:rPr>
                <w:color w:val="000000"/>
                <w:sz w:val="28"/>
                <w:rtl/>
              </w:rPr>
              <w:t xml:space="preserve"> </w:t>
            </w:r>
          </w:p>
        </w:tc>
        <w:tc>
          <w:tcPr>
            <w:tcW w:w="708" w:type="dxa"/>
            <w:shd w:val="clear" w:color="auto" w:fill="F2F2F2" w:themeFill="background1" w:themeFillShade="F2"/>
            <w:vAlign w:val="center"/>
          </w:tcPr>
          <w:p w:rsidR="008357AD" w:rsidRPr="006E10AA" w:rsidRDefault="008357AD" w:rsidP="001A4C14">
            <w:pPr>
              <w:rPr>
                <w:color w:val="000000"/>
                <w:sz w:val="28"/>
                <w:szCs w:val="28"/>
              </w:rPr>
            </w:pPr>
            <w:r w:rsidRPr="006E10AA">
              <w:rPr>
                <w:color w:val="000000"/>
                <w:sz w:val="28"/>
                <w:rtl/>
              </w:rPr>
              <w:t xml:space="preserve">עד שנה </w:t>
            </w:r>
          </w:p>
        </w:tc>
        <w:tc>
          <w:tcPr>
            <w:tcW w:w="709" w:type="dxa"/>
            <w:shd w:val="clear" w:color="auto" w:fill="F2F2F2" w:themeFill="background1" w:themeFillShade="F2"/>
            <w:vAlign w:val="center"/>
          </w:tcPr>
          <w:p w:rsidR="008357AD" w:rsidRPr="006E10AA" w:rsidRDefault="008357AD" w:rsidP="001A4C14">
            <w:pPr>
              <w:rPr>
                <w:color w:val="000000"/>
                <w:sz w:val="28"/>
                <w:szCs w:val="28"/>
              </w:rPr>
            </w:pPr>
            <w:r w:rsidRPr="006E10AA">
              <w:rPr>
                <w:color w:val="000000"/>
                <w:sz w:val="28"/>
                <w:rtl/>
              </w:rPr>
              <w:t>1-2 שנים</w:t>
            </w:r>
          </w:p>
        </w:tc>
        <w:tc>
          <w:tcPr>
            <w:tcW w:w="709" w:type="dxa"/>
            <w:shd w:val="clear" w:color="auto" w:fill="F2F2F2" w:themeFill="background1" w:themeFillShade="F2"/>
            <w:vAlign w:val="center"/>
          </w:tcPr>
          <w:p w:rsidR="008357AD" w:rsidRPr="006E10AA" w:rsidRDefault="008357AD" w:rsidP="001A4C14">
            <w:pPr>
              <w:rPr>
                <w:color w:val="000000"/>
                <w:sz w:val="28"/>
                <w:szCs w:val="28"/>
              </w:rPr>
            </w:pPr>
            <w:r w:rsidRPr="006E10AA">
              <w:rPr>
                <w:color w:val="000000"/>
                <w:sz w:val="28"/>
                <w:rtl/>
              </w:rPr>
              <w:t>3+ שנים</w:t>
            </w:r>
          </w:p>
        </w:tc>
        <w:tc>
          <w:tcPr>
            <w:tcW w:w="992" w:type="dxa"/>
            <w:shd w:val="clear" w:color="auto" w:fill="F2F2F2" w:themeFill="background1" w:themeFillShade="F2"/>
            <w:vAlign w:val="center"/>
          </w:tcPr>
          <w:p w:rsidR="008357AD" w:rsidRPr="006E10AA" w:rsidRDefault="008357AD" w:rsidP="001A4C14">
            <w:pPr>
              <w:rPr>
                <w:color w:val="000000"/>
                <w:sz w:val="28"/>
                <w:szCs w:val="28"/>
              </w:rPr>
            </w:pPr>
            <w:r w:rsidRPr="006E10AA">
              <w:rPr>
                <w:rFonts w:hint="eastAsia"/>
                <w:color w:val="000000"/>
                <w:sz w:val="28"/>
                <w:rtl/>
              </w:rPr>
              <w:t>סה</w:t>
            </w:r>
            <w:r w:rsidRPr="006E10AA">
              <w:rPr>
                <w:color w:val="000000"/>
                <w:sz w:val="28"/>
                <w:rtl/>
              </w:rPr>
              <w:t>"כ</w:t>
            </w:r>
          </w:p>
        </w:tc>
      </w:tr>
      <w:tr w:rsidR="00243114" w:rsidRPr="006E10AA" w:rsidTr="001A4C14">
        <w:trPr>
          <w:cantSplit/>
        </w:trPr>
        <w:tc>
          <w:tcPr>
            <w:tcW w:w="2851" w:type="dxa"/>
            <w:tcBorders>
              <w:left w:val="single" w:sz="6" w:space="0" w:color="auto"/>
            </w:tcBorders>
          </w:tcPr>
          <w:p w:rsidR="00243114" w:rsidRPr="0034663E" w:rsidRDefault="00243114" w:rsidP="001A4C14">
            <w:pPr>
              <w:pStyle w:val="Normal3"/>
              <w:keepNext/>
              <w:spacing w:before="0"/>
              <w:ind w:left="0"/>
              <w:rPr>
                <w:color w:val="000000"/>
                <w:sz w:val="28"/>
                <w:rtl/>
              </w:rPr>
            </w:pPr>
            <w:r>
              <w:rPr>
                <w:rFonts w:hint="cs"/>
                <w:color w:val="000000"/>
                <w:sz w:val="28"/>
                <w:rtl/>
              </w:rPr>
              <w:t>מומחה הדרכה</w:t>
            </w:r>
          </w:p>
        </w:tc>
        <w:tc>
          <w:tcPr>
            <w:tcW w:w="1134" w:type="dxa"/>
          </w:tcPr>
          <w:p w:rsidR="00243114" w:rsidRPr="006E10AA" w:rsidRDefault="00243114" w:rsidP="001A4C14">
            <w:pPr>
              <w:spacing w:after="100"/>
              <w:rPr>
                <w:color w:val="000000"/>
                <w:sz w:val="28"/>
                <w:szCs w:val="28"/>
                <w:rtl/>
              </w:rPr>
            </w:pPr>
          </w:p>
        </w:tc>
        <w:tc>
          <w:tcPr>
            <w:tcW w:w="993" w:type="dxa"/>
          </w:tcPr>
          <w:p w:rsidR="00243114" w:rsidRPr="006E10AA" w:rsidRDefault="00243114" w:rsidP="001A4C14">
            <w:pPr>
              <w:spacing w:after="100"/>
              <w:rPr>
                <w:color w:val="000000"/>
                <w:sz w:val="28"/>
                <w:szCs w:val="28"/>
                <w:rtl/>
              </w:rPr>
            </w:pPr>
          </w:p>
        </w:tc>
        <w:tc>
          <w:tcPr>
            <w:tcW w:w="708" w:type="dxa"/>
            <w:shd w:val="clear" w:color="auto" w:fill="auto"/>
          </w:tcPr>
          <w:p w:rsidR="00243114" w:rsidRPr="006E10AA" w:rsidRDefault="00243114" w:rsidP="001A4C14">
            <w:pPr>
              <w:spacing w:after="100"/>
              <w:rPr>
                <w:color w:val="000000"/>
                <w:sz w:val="28"/>
                <w:rtl/>
              </w:rPr>
            </w:pPr>
          </w:p>
        </w:tc>
        <w:tc>
          <w:tcPr>
            <w:tcW w:w="709" w:type="dxa"/>
            <w:shd w:val="clear" w:color="auto" w:fill="auto"/>
          </w:tcPr>
          <w:p w:rsidR="00243114" w:rsidRPr="006E10AA" w:rsidRDefault="00243114" w:rsidP="001A4C14">
            <w:pPr>
              <w:rPr>
                <w:color w:val="000000"/>
                <w:sz w:val="28"/>
                <w:szCs w:val="28"/>
                <w:rtl/>
              </w:rPr>
            </w:pPr>
          </w:p>
        </w:tc>
        <w:tc>
          <w:tcPr>
            <w:tcW w:w="709" w:type="dxa"/>
            <w:shd w:val="clear" w:color="auto" w:fill="auto"/>
          </w:tcPr>
          <w:p w:rsidR="00243114" w:rsidRPr="006E10AA" w:rsidRDefault="00243114" w:rsidP="001A4C14">
            <w:pPr>
              <w:rPr>
                <w:color w:val="000000"/>
                <w:sz w:val="28"/>
                <w:szCs w:val="28"/>
                <w:rtl/>
              </w:rPr>
            </w:pPr>
          </w:p>
        </w:tc>
        <w:tc>
          <w:tcPr>
            <w:tcW w:w="992" w:type="dxa"/>
            <w:shd w:val="clear" w:color="auto" w:fill="auto"/>
          </w:tcPr>
          <w:p w:rsidR="00243114" w:rsidRPr="006E10AA" w:rsidRDefault="00243114" w:rsidP="001A4C14">
            <w:pPr>
              <w:rPr>
                <w:color w:val="000000"/>
                <w:sz w:val="28"/>
                <w:szCs w:val="28"/>
                <w:rtl/>
              </w:rPr>
            </w:pPr>
          </w:p>
        </w:tc>
      </w:tr>
      <w:tr w:rsidR="008357AD" w:rsidRPr="006E10AA" w:rsidTr="001A4C14">
        <w:trPr>
          <w:cantSplit/>
        </w:trPr>
        <w:tc>
          <w:tcPr>
            <w:tcW w:w="2851" w:type="dxa"/>
            <w:tcBorders>
              <w:left w:val="single" w:sz="6" w:space="0" w:color="auto"/>
            </w:tcBorders>
          </w:tcPr>
          <w:p w:rsidR="008357AD" w:rsidRPr="006E10AA" w:rsidRDefault="008357AD" w:rsidP="001A4C14">
            <w:pPr>
              <w:pStyle w:val="Normal3"/>
              <w:keepNext/>
              <w:spacing w:before="0"/>
              <w:ind w:left="0"/>
              <w:rPr>
                <w:color w:val="000000"/>
                <w:sz w:val="28"/>
                <w:szCs w:val="28"/>
                <w:rtl/>
              </w:rPr>
            </w:pPr>
            <w:r w:rsidRPr="0034663E">
              <w:rPr>
                <w:rFonts w:hint="eastAsia"/>
                <w:color w:val="000000"/>
                <w:sz w:val="28"/>
                <w:rtl/>
              </w:rPr>
              <w:t>מנהל</w:t>
            </w:r>
            <w:r w:rsidRPr="0034663E">
              <w:rPr>
                <w:color w:val="000000"/>
                <w:sz w:val="28"/>
                <w:rtl/>
              </w:rPr>
              <w:t xml:space="preserve"> </w:t>
            </w:r>
            <w:r w:rsidRPr="0034663E">
              <w:rPr>
                <w:rFonts w:hint="eastAsia"/>
                <w:color w:val="000000"/>
                <w:sz w:val="28"/>
                <w:rtl/>
              </w:rPr>
              <w:t>צוות</w:t>
            </w:r>
            <w:r w:rsidRPr="0034663E">
              <w:rPr>
                <w:color w:val="000000"/>
                <w:sz w:val="28"/>
                <w:rtl/>
              </w:rPr>
              <w:t xml:space="preserve"> </w:t>
            </w:r>
            <w:r w:rsidRPr="0034663E">
              <w:rPr>
                <w:rFonts w:hint="eastAsia"/>
                <w:color w:val="000000"/>
                <w:sz w:val="28"/>
                <w:rtl/>
              </w:rPr>
              <w:t>הטמעה</w:t>
            </w:r>
          </w:p>
        </w:tc>
        <w:tc>
          <w:tcPr>
            <w:tcW w:w="1134" w:type="dxa"/>
          </w:tcPr>
          <w:p w:rsidR="008357AD" w:rsidRPr="006E10AA" w:rsidRDefault="008357AD" w:rsidP="001A4C14">
            <w:pPr>
              <w:spacing w:after="100"/>
              <w:rPr>
                <w:color w:val="000000"/>
                <w:sz w:val="28"/>
                <w:szCs w:val="28"/>
                <w:rtl/>
              </w:rPr>
            </w:pPr>
            <w:r w:rsidRPr="006E10AA">
              <w:rPr>
                <w:color w:val="000000"/>
                <w:sz w:val="28"/>
                <w:szCs w:val="28"/>
                <w:rtl/>
              </w:rPr>
              <w:t>-</w:t>
            </w:r>
          </w:p>
        </w:tc>
        <w:tc>
          <w:tcPr>
            <w:tcW w:w="993" w:type="dxa"/>
          </w:tcPr>
          <w:p w:rsidR="008357AD" w:rsidRPr="006E10AA" w:rsidRDefault="008357AD" w:rsidP="001A4C14">
            <w:pPr>
              <w:spacing w:after="100"/>
              <w:rPr>
                <w:color w:val="000000"/>
                <w:sz w:val="28"/>
                <w:szCs w:val="28"/>
                <w:rtl/>
              </w:rPr>
            </w:pPr>
            <w:r w:rsidRPr="006E10AA">
              <w:rPr>
                <w:color w:val="000000"/>
                <w:sz w:val="28"/>
                <w:szCs w:val="28"/>
                <w:rtl/>
              </w:rPr>
              <w:t>-</w:t>
            </w:r>
          </w:p>
        </w:tc>
        <w:tc>
          <w:tcPr>
            <w:tcW w:w="708" w:type="dxa"/>
            <w:shd w:val="clear" w:color="auto" w:fill="auto"/>
          </w:tcPr>
          <w:p w:rsidR="008357AD" w:rsidRPr="006E10AA" w:rsidRDefault="008357AD" w:rsidP="001A4C14">
            <w:pPr>
              <w:spacing w:after="100"/>
              <w:rPr>
                <w:color w:val="000000"/>
                <w:sz w:val="28"/>
                <w:szCs w:val="28"/>
                <w:rtl/>
              </w:rPr>
            </w:pPr>
            <w:r w:rsidRPr="006E10AA">
              <w:rPr>
                <w:color w:val="000000"/>
                <w:sz w:val="28"/>
                <w:rtl/>
              </w:rPr>
              <w:t xml:space="preserve"> </w:t>
            </w:r>
            <w:r w:rsidRPr="006E10AA">
              <w:rPr>
                <w:color w:val="000000"/>
                <w:sz w:val="28"/>
                <w:szCs w:val="28"/>
                <w:rtl/>
              </w:rPr>
              <w:t>-</w:t>
            </w:r>
          </w:p>
        </w:tc>
        <w:tc>
          <w:tcPr>
            <w:tcW w:w="709" w:type="dxa"/>
            <w:shd w:val="clear" w:color="auto" w:fill="auto"/>
          </w:tcPr>
          <w:p w:rsidR="008357AD" w:rsidRPr="006E10AA" w:rsidRDefault="008357AD" w:rsidP="001A4C14">
            <w:pPr>
              <w:rPr>
                <w:color w:val="000000"/>
                <w:sz w:val="28"/>
                <w:szCs w:val="28"/>
                <w:rtl/>
              </w:rPr>
            </w:pPr>
          </w:p>
        </w:tc>
        <w:tc>
          <w:tcPr>
            <w:tcW w:w="709" w:type="dxa"/>
            <w:shd w:val="clear" w:color="auto" w:fill="auto"/>
          </w:tcPr>
          <w:p w:rsidR="008357AD" w:rsidRPr="006E10AA" w:rsidRDefault="008357AD" w:rsidP="001A4C14">
            <w:pPr>
              <w:rPr>
                <w:color w:val="000000"/>
                <w:sz w:val="28"/>
                <w:szCs w:val="28"/>
                <w:rtl/>
              </w:rPr>
            </w:pPr>
          </w:p>
        </w:tc>
        <w:tc>
          <w:tcPr>
            <w:tcW w:w="992" w:type="dxa"/>
            <w:shd w:val="clear" w:color="auto" w:fill="auto"/>
          </w:tcPr>
          <w:p w:rsidR="008357AD" w:rsidRPr="006E10AA" w:rsidRDefault="008357AD" w:rsidP="001A4C14">
            <w:pPr>
              <w:rPr>
                <w:color w:val="000000"/>
                <w:sz w:val="28"/>
                <w:szCs w:val="28"/>
                <w:rtl/>
              </w:rPr>
            </w:pPr>
          </w:p>
        </w:tc>
      </w:tr>
      <w:tr w:rsidR="008357AD" w:rsidRPr="006E10AA" w:rsidTr="001A4C14">
        <w:trPr>
          <w:cantSplit/>
        </w:trPr>
        <w:tc>
          <w:tcPr>
            <w:tcW w:w="2851" w:type="dxa"/>
            <w:tcBorders>
              <w:left w:val="single" w:sz="6" w:space="0" w:color="auto"/>
              <w:bottom w:val="single" w:sz="6" w:space="0" w:color="auto"/>
            </w:tcBorders>
          </w:tcPr>
          <w:p w:rsidR="008357AD" w:rsidRPr="0034663E" w:rsidRDefault="008357AD" w:rsidP="000F5518">
            <w:pPr>
              <w:pStyle w:val="Normal3"/>
              <w:spacing w:before="0" w:after="100"/>
              <w:ind w:left="0"/>
              <w:rPr>
                <w:color w:val="000000"/>
                <w:sz w:val="28"/>
                <w:rtl/>
              </w:rPr>
            </w:pPr>
            <w:r w:rsidRPr="0034663E">
              <w:rPr>
                <w:rFonts w:hint="eastAsia"/>
                <w:color w:val="000000"/>
                <w:sz w:val="28"/>
                <w:rtl/>
              </w:rPr>
              <w:t>מטמיע</w:t>
            </w:r>
            <w:r w:rsidRPr="0034663E">
              <w:rPr>
                <w:color w:val="000000"/>
                <w:sz w:val="28"/>
                <w:rtl/>
              </w:rPr>
              <w:t xml:space="preserve"> מודול </w:t>
            </w:r>
            <w:r w:rsidRPr="0034663E">
              <w:rPr>
                <w:color w:val="000000"/>
                <w:sz w:val="28"/>
              </w:rPr>
              <w:t>SAP</w:t>
            </w:r>
            <w:r w:rsidRPr="0034663E">
              <w:rPr>
                <w:color w:val="000000"/>
                <w:sz w:val="28"/>
                <w:rtl/>
              </w:rPr>
              <w:t xml:space="preserve"> ____ *</w:t>
            </w:r>
          </w:p>
        </w:tc>
        <w:tc>
          <w:tcPr>
            <w:tcW w:w="1134" w:type="dxa"/>
          </w:tcPr>
          <w:p w:rsidR="008357AD" w:rsidRPr="006E10AA" w:rsidRDefault="008357AD" w:rsidP="001A4C14">
            <w:pPr>
              <w:rPr>
                <w:color w:val="000000"/>
                <w:sz w:val="28"/>
                <w:szCs w:val="28"/>
                <w:rtl/>
              </w:rPr>
            </w:pPr>
          </w:p>
        </w:tc>
        <w:tc>
          <w:tcPr>
            <w:tcW w:w="993" w:type="dxa"/>
          </w:tcPr>
          <w:p w:rsidR="008357AD" w:rsidRPr="006E10AA" w:rsidRDefault="008357AD" w:rsidP="001A4C14">
            <w:pPr>
              <w:rPr>
                <w:color w:val="000000"/>
                <w:sz w:val="28"/>
                <w:szCs w:val="28"/>
                <w:rtl/>
              </w:rPr>
            </w:pPr>
          </w:p>
        </w:tc>
        <w:tc>
          <w:tcPr>
            <w:tcW w:w="708" w:type="dxa"/>
            <w:shd w:val="clear" w:color="auto" w:fill="auto"/>
          </w:tcPr>
          <w:p w:rsidR="008357AD" w:rsidRPr="006E10AA" w:rsidRDefault="008357AD" w:rsidP="001A4C14">
            <w:pPr>
              <w:rPr>
                <w:color w:val="000000"/>
                <w:sz w:val="28"/>
                <w:szCs w:val="28"/>
                <w:rtl/>
              </w:rPr>
            </w:pPr>
          </w:p>
        </w:tc>
        <w:tc>
          <w:tcPr>
            <w:tcW w:w="709" w:type="dxa"/>
            <w:shd w:val="clear" w:color="auto" w:fill="auto"/>
          </w:tcPr>
          <w:p w:rsidR="008357AD" w:rsidRPr="006E10AA" w:rsidRDefault="008357AD" w:rsidP="001A4C14">
            <w:pPr>
              <w:rPr>
                <w:color w:val="000000"/>
                <w:sz w:val="28"/>
                <w:szCs w:val="28"/>
                <w:rtl/>
              </w:rPr>
            </w:pPr>
          </w:p>
        </w:tc>
        <w:tc>
          <w:tcPr>
            <w:tcW w:w="709" w:type="dxa"/>
            <w:shd w:val="clear" w:color="auto" w:fill="auto"/>
          </w:tcPr>
          <w:p w:rsidR="008357AD" w:rsidRPr="0034663E" w:rsidRDefault="008357AD" w:rsidP="001A4C14">
            <w:pPr>
              <w:rPr>
                <w:color w:val="000000"/>
                <w:sz w:val="28"/>
                <w:szCs w:val="28"/>
                <w:rtl/>
              </w:rPr>
            </w:pPr>
          </w:p>
        </w:tc>
        <w:tc>
          <w:tcPr>
            <w:tcW w:w="992" w:type="dxa"/>
            <w:shd w:val="clear" w:color="auto" w:fill="auto"/>
          </w:tcPr>
          <w:p w:rsidR="008357AD" w:rsidRPr="0034663E" w:rsidRDefault="008357AD" w:rsidP="001A4C14">
            <w:pPr>
              <w:rPr>
                <w:color w:val="000000"/>
                <w:sz w:val="28"/>
                <w:szCs w:val="28"/>
                <w:rtl/>
              </w:rPr>
            </w:pPr>
          </w:p>
        </w:tc>
      </w:tr>
      <w:tr w:rsidR="008357AD" w:rsidRPr="006E10AA" w:rsidTr="001A4C14">
        <w:trPr>
          <w:cantSplit/>
        </w:trPr>
        <w:tc>
          <w:tcPr>
            <w:tcW w:w="2851" w:type="dxa"/>
            <w:tcBorders>
              <w:left w:val="single" w:sz="6" w:space="0" w:color="auto"/>
              <w:bottom w:val="single" w:sz="6" w:space="0" w:color="auto"/>
            </w:tcBorders>
          </w:tcPr>
          <w:p w:rsidR="008357AD" w:rsidRPr="0034663E" w:rsidRDefault="008357AD" w:rsidP="000F5518">
            <w:pPr>
              <w:pStyle w:val="Normal3"/>
              <w:spacing w:before="0" w:after="100"/>
              <w:ind w:left="0"/>
              <w:rPr>
                <w:color w:val="000000"/>
                <w:sz w:val="28"/>
                <w:rtl/>
              </w:rPr>
            </w:pPr>
            <w:r w:rsidRPr="0034663E">
              <w:rPr>
                <w:rFonts w:hint="eastAsia"/>
                <w:color w:val="000000"/>
                <w:sz w:val="28"/>
                <w:rtl/>
              </w:rPr>
              <w:t>אחר</w:t>
            </w:r>
            <w:r w:rsidRPr="0034663E">
              <w:rPr>
                <w:color w:val="000000"/>
                <w:sz w:val="28"/>
                <w:rtl/>
              </w:rPr>
              <w:t>**</w:t>
            </w:r>
          </w:p>
        </w:tc>
        <w:tc>
          <w:tcPr>
            <w:tcW w:w="1134" w:type="dxa"/>
          </w:tcPr>
          <w:p w:rsidR="008357AD" w:rsidRPr="006E10AA" w:rsidRDefault="008357AD" w:rsidP="001A4C14">
            <w:pPr>
              <w:rPr>
                <w:color w:val="000000"/>
                <w:sz w:val="28"/>
                <w:szCs w:val="28"/>
                <w:rtl/>
              </w:rPr>
            </w:pPr>
          </w:p>
        </w:tc>
        <w:tc>
          <w:tcPr>
            <w:tcW w:w="993" w:type="dxa"/>
          </w:tcPr>
          <w:p w:rsidR="008357AD" w:rsidRPr="006E10AA" w:rsidRDefault="008357AD" w:rsidP="001A4C14">
            <w:pPr>
              <w:rPr>
                <w:color w:val="000000"/>
                <w:sz w:val="28"/>
                <w:szCs w:val="28"/>
                <w:rtl/>
              </w:rPr>
            </w:pPr>
          </w:p>
        </w:tc>
        <w:tc>
          <w:tcPr>
            <w:tcW w:w="708" w:type="dxa"/>
            <w:shd w:val="clear" w:color="auto" w:fill="auto"/>
          </w:tcPr>
          <w:p w:rsidR="008357AD" w:rsidRPr="006E10AA" w:rsidRDefault="008357AD" w:rsidP="001A4C14">
            <w:pPr>
              <w:rPr>
                <w:color w:val="000000"/>
                <w:sz w:val="28"/>
                <w:szCs w:val="28"/>
                <w:rtl/>
              </w:rPr>
            </w:pPr>
          </w:p>
        </w:tc>
        <w:tc>
          <w:tcPr>
            <w:tcW w:w="709" w:type="dxa"/>
            <w:shd w:val="clear" w:color="auto" w:fill="auto"/>
          </w:tcPr>
          <w:p w:rsidR="008357AD" w:rsidRPr="006E10AA" w:rsidRDefault="008357AD" w:rsidP="001A4C14">
            <w:pPr>
              <w:rPr>
                <w:color w:val="000000"/>
                <w:sz w:val="28"/>
                <w:szCs w:val="28"/>
                <w:rtl/>
              </w:rPr>
            </w:pPr>
          </w:p>
        </w:tc>
        <w:tc>
          <w:tcPr>
            <w:tcW w:w="709" w:type="dxa"/>
            <w:shd w:val="clear" w:color="auto" w:fill="auto"/>
          </w:tcPr>
          <w:p w:rsidR="008357AD" w:rsidRPr="0034663E" w:rsidRDefault="008357AD" w:rsidP="001A4C14">
            <w:pPr>
              <w:rPr>
                <w:color w:val="000000"/>
                <w:sz w:val="28"/>
                <w:szCs w:val="28"/>
                <w:rtl/>
              </w:rPr>
            </w:pPr>
          </w:p>
        </w:tc>
        <w:tc>
          <w:tcPr>
            <w:tcW w:w="992" w:type="dxa"/>
            <w:shd w:val="clear" w:color="auto" w:fill="auto"/>
          </w:tcPr>
          <w:p w:rsidR="008357AD" w:rsidRPr="0034663E" w:rsidRDefault="008357AD" w:rsidP="001A4C14">
            <w:pPr>
              <w:rPr>
                <w:color w:val="000000"/>
                <w:sz w:val="28"/>
                <w:szCs w:val="28"/>
                <w:rtl/>
              </w:rPr>
            </w:pPr>
          </w:p>
        </w:tc>
      </w:tr>
      <w:tr w:rsidR="008357AD" w:rsidRPr="006E10AA" w:rsidTr="001A4C14">
        <w:trPr>
          <w:cantSplit/>
        </w:trPr>
        <w:tc>
          <w:tcPr>
            <w:tcW w:w="8096" w:type="dxa"/>
            <w:gridSpan w:val="7"/>
            <w:tcBorders>
              <w:left w:val="single" w:sz="6" w:space="0" w:color="auto"/>
              <w:bottom w:val="single" w:sz="6" w:space="0" w:color="auto"/>
            </w:tcBorders>
          </w:tcPr>
          <w:p w:rsidR="008357AD" w:rsidRPr="006E10AA" w:rsidRDefault="008357AD" w:rsidP="000F5518">
            <w:pPr>
              <w:spacing w:after="100"/>
              <w:rPr>
                <w:color w:val="000000"/>
                <w:sz w:val="28"/>
                <w:rtl/>
              </w:rPr>
            </w:pPr>
            <w:r w:rsidRPr="006E10AA">
              <w:rPr>
                <w:color w:val="000000"/>
                <w:sz w:val="28"/>
                <w:rtl/>
              </w:rPr>
              <w:t xml:space="preserve">* </w:t>
            </w:r>
            <w:r w:rsidRPr="006E10AA">
              <w:rPr>
                <w:rFonts w:hint="eastAsia"/>
                <w:color w:val="000000"/>
                <w:sz w:val="28"/>
                <w:rtl/>
              </w:rPr>
              <w:t>יש</w:t>
            </w:r>
            <w:r w:rsidRPr="006E10AA">
              <w:rPr>
                <w:color w:val="000000"/>
                <w:sz w:val="28"/>
                <w:rtl/>
              </w:rPr>
              <w:t xml:space="preserve"> </w:t>
            </w:r>
            <w:r w:rsidRPr="006E10AA">
              <w:rPr>
                <w:rFonts w:hint="eastAsia"/>
                <w:color w:val="000000"/>
                <w:sz w:val="28"/>
                <w:rtl/>
              </w:rPr>
              <w:t>לפרט</w:t>
            </w:r>
            <w:r w:rsidRPr="006E10AA">
              <w:rPr>
                <w:color w:val="000000"/>
                <w:sz w:val="28"/>
                <w:rtl/>
              </w:rPr>
              <w:t xml:space="preserve"> </w:t>
            </w:r>
            <w:r w:rsidRPr="006E10AA">
              <w:rPr>
                <w:rFonts w:hint="eastAsia"/>
                <w:color w:val="000000"/>
                <w:sz w:val="28"/>
                <w:rtl/>
              </w:rPr>
              <w:t>כל</w:t>
            </w:r>
            <w:r w:rsidRPr="006E10AA">
              <w:rPr>
                <w:color w:val="000000"/>
                <w:sz w:val="28"/>
                <w:rtl/>
              </w:rPr>
              <w:t xml:space="preserve"> </w:t>
            </w:r>
            <w:r w:rsidRPr="006E10AA">
              <w:rPr>
                <w:rFonts w:hint="eastAsia"/>
                <w:color w:val="000000"/>
                <w:sz w:val="28"/>
                <w:rtl/>
              </w:rPr>
              <w:t>מודול</w:t>
            </w:r>
            <w:r w:rsidRPr="006E10AA">
              <w:rPr>
                <w:color w:val="000000"/>
                <w:sz w:val="28"/>
                <w:rtl/>
              </w:rPr>
              <w:t xml:space="preserve"> </w:t>
            </w:r>
            <w:r w:rsidRPr="006E10AA">
              <w:rPr>
                <w:rFonts w:hint="eastAsia"/>
                <w:color w:val="000000"/>
                <w:sz w:val="28"/>
                <w:rtl/>
              </w:rPr>
              <w:t>בשורה</w:t>
            </w:r>
            <w:r w:rsidRPr="006E10AA">
              <w:rPr>
                <w:color w:val="000000"/>
                <w:sz w:val="28"/>
                <w:rtl/>
              </w:rPr>
              <w:t xml:space="preserve"> </w:t>
            </w:r>
            <w:r w:rsidRPr="006E10AA">
              <w:rPr>
                <w:rFonts w:hint="eastAsia"/>
                <w:color w:val="000000"/>
                <w:sz w:val="28"/>
                <w:rtl/>
              </w:rPr>
              <w:t>בנפרדת</w:t>
            </w:r>
            <w:r w:rsidRPr="006E10AA">
              <w:rPr>
                <w:color w:val="000000"/>
                <w:sz w:val="28"/>
                <w:rtl/>
              </w:rPr>
              <w:t>.</w:t>
            </w:r>
          </w:p>
          <w:p w:rsidR="008357AD" w:rsidRPr="006E10AA" w:rsidRDefault="008357AD" w:rsidP="000F5518">
            <w:pPr>
              <w:rPr>
                <w:color w:val="000000"/>
                <w:sz w:val="28"/>
                <w:szCs w:val="28"/>
                <w:rtl/>
              </w:rPr>
            </w:pPr>
            <w:r w:rsidRPr="006E10AA">
              <w:rPr>
                <w:color w:val="000000"/>
                <w:sz w:val="28"/>
                <w:rtl/>
              </w:rPr>
              <w:t xml:space="preserve">** </w:t>
            </w:r>
            <w:r w:rsidRPr="006E10AA">
              <w:rPr>
                <w:rFonts w:hint="eastAsia"/>
                <w:color w:val="000000"/>
                <w:sz w:val="28"/>
                <w:rtl/>
              </w:rPr>
              <w:t>ניתן</w:t>
            </w:r>
            <w:r w:rsidRPr="006E10AA">
              <w:rPr>
                <w:color w:val="000000"/>
                <w:sz w:val="28"/>
                <w:rtl/>
              </w:rPr>
              <w:t xml:space="preserve"> </w:t>
            </w:r>
            <w:r w:rsidRPr="006E10AA">
              <w:rPr>
                <w:rFonts w:hint="eastAsia"/>
                <w:color w:val="000000"/>
                <w:sz w:val="28"/>
                <w:rtl/>
              </w:rPr>
              <w:t>לפרט</w:t>
            </w:r>
            <w:r w:rsidRPr="006E10AA">
              <w:rPr>
                <w:color w:val="000000"/>
                <w:sz w:val="28"/>
                <w:rtl/>
              </w:rPr>
              <w:t xml:space="preserve"> </w:t>
            </w:r>
            <w:r w:rsidRPr="006E10AA">
              <w:rPr>
                <w:rFonts w:hint="eastAsia"/>
                <w:color w:val="000000"/>
                <w:sz w:val="28"/>
                <w:rtl/>
              </w:rPr>
              <w:t>תפקידים</w:t>
            </w:r>
            <w:r w:rsidRPr="006E10AA">
              <w:rPr>
                <w:color w:val="000000"/>
                <w:sz w:val="28"/>
                <w:rtl/>
              </w:rPr>
              <w:t xml:space="preserve"> </w:t>
            </w:r>
            <w:r w:rsidRPr="006E10AA">
              <w:rPr>
                <w:rFonts w:hint="eastAsia"/>
                <w:color w:val="000000"/>
                <w:sz w:val="28"/>
                <w:rtl/>
              </w:rPr>
              <w:t>נוספים</w:t>
            </w:r>
            <w:r w:rsidRPr="006E10AA">
              <w:rPr>
                <w:color w:val="000000"/>
                <w:sz w:val="28"/>
                <w:rtl/>
              </w:rPr>
              <w:t xml:space="preserve">/מערכות </w:t>
            </w:r>
            <w:r w:rsidRPr="006E10AA">
              <w:rPr>
                <w:rFonts w:hint="eastAsia"/>
                <w:color w:val="000000"/>
                <w:sz w:val="28"/>
                <w:rtl/>
              </w:rPr>
              <w:t>אחרות</w:t>
            </w:r>
            <w:r w:rsidRPr="006E10AA">
              <w:rPr>
                <w:color w:val="000000"/>
                <w:sz w:val="28"/>
                <w:rtl/>
              </w:rPr>
              <w:t xml:space="preserve"> </w:t>
            </w:r>
            <w:r w:rsidRPr="006E10AA">
              <w:rPr>
                <w:rFonts w:hint="eastAsia"/>
                <w:color w:val="000000"/>
                <w:sz w:val="28"/>
                <w:rtl/>
              </w:rPr>
              <w:t>הרלוונטיים</w:t>
            </w:r>
            <w:r w:rsidRPr="006E10AA">
              <w:rPr>
                <w:color w:val="000000"/>
                <w:sz w:val="28"/>
                <w:rtl/>
              </w:rPr>
              <w:t xml:space="preserve"> </w:t>
            </w:r>
            <w:r w:rsidRPr="006E10AA">
              <w:rPr>
                <w:rFonts w:hint="eastAsia"/>
                <w:color w:val="000000"/>
                <w:sz w:val="28"/>
                <w:rtl/>
              </w:rPr>
              <w:t>לדעת</w:t>
            </w:r>
            <w:r w:rsidRPr="006E10AA">
              <w:rPr>
                <w:color w:val="000000"/>
                <w:sz w:val="28"/>
                <w:rtl/>
              </w:rPr>
              <w:t xml:space="preserve"> </w:t>
            </w:r>
            <w:r w:rsidRPr="006E10AA">
              <w:rPr>
                <w:rFonts w:hint="eastAsia"/>
                <w:color w:val="000000"/>
                <w:sz w:val="28"/>
                <w:rtl/>
              </w:rPr>
              <w:t>המציע</w:t>
            </w:r>
            <w:r w:rsidRPr="006E10AA">
              <w:rPr>
                <w:color w:val="000000"/>
                <w:sz w:val="28"/>
                <w:rtl/>
              </w:rPr>
              <w:t xml:space="preserve"> </w:t>
            </w:r>
            <w:r w:rsidRPr="006E10AA">
              <w:rPr>
                <w:rFonts w:hint="eastAsia"/>
                <w:color w:val="000000"/>
                <w:sz w:val="28"/>
                <w:rtl/>
              </w:rPr>
              <w:t>למימוש</w:t>
            </w:r>
            <w:r w:rsidRPr="006E10AA">
              <w:rPr>
                <w:color w:val="000000"/>
                <w:sz w:val="28"/>
                <w:rtl/>
              </w:rPr>
              <w:t xml:space="preserve"> </w:t>
            </w:r>
            <w:r w:rsidRPr="006E10AA">
              <w:rPr>
                <w:rFonts w:hint="eastAsia"/>
                <w:color w:val="000000"/>
                <w:sz w:val="28"/>
                <w:rtl/>
              </w:rPr>
              <w:t>פרויקט</w:t>
            </w:r>
            <w:r w:rsidRPr="006E10AA">
              <w:rPr>
                <w:color w:val="000000"/>
                <w:sz w:val="28"/>
                <w:rtl/>
              </w:rPr>
              <w:t xml:space="preserve"> </w:t>
            </w:r>
            <w:r w:rsidRPr="006E10AA">
              <w:rPr>
                <w:rFonts w:hint="eastAsia"/>
                <w:color w:val="000000"/>
                <w:sz w:val="28"/>
                <w:rtl/>
              </w:rPr>
              <w:t>ההטמעה</w:t>
            </w:r>
            <w:r w:rsidRPr="006E10AA">
              <w:rPr>
                <w:color w:val="000000"/>
                <w:sz w:val="28"/>
                <w:szCs w:val="28"/>
                <w:rtl/>
              </w:rPr>
              <w:t>.</w:t>
            </w:r>
          </w:p>
        </w:tc>
      </w:tr>
    </w:tbl>
    <w:p w:rsidR="008357AD" w:rsidRPr="006E10AA" w:rsidRDefault="008357AD" w:rsidP="007D29FC">
      <w:pPr>
        <w:rPr>
          <w:rtl/>
        </w:rPr>
      </w:pPr>
    </w:p>
    <w:p w:rsidR="00353D2F" w:rsidRPr="006E10AA" w:rsidRDefault="00353D2F" w:rsidP="00B23D09">
      <w:pPr>
        <w:pStyle w:val="31"/>
        <w:numPr>
          <w:ilvl w:val="3"/>
          <w:numId w:val="4"/>
        </w:numPr>
        <w:tabs>
          <w:tab w:val="left" w:pos="998"/>
        </w:tabs>
        <w:ind w:left="998" w:hanging="976"/>
        <w:rPr>
          <w:rtl/>
        </w:rPr>
      </w:pPr>
      <w:r w:rsidRPr="0034663E">
        <w:rPr>
          <w:rtl/>
        </w:rPr>
        <w:t xml:space="preserve">גורמים מעורבים </w:t>
      </w:r>
      <w:r w:rsidRPr="0034663E">
        <w:rPr>
          <w:rFonts w:hint="eastAsia"/>
          <w:rtl/>
        </w:rPr>
        <w:t>נוספים</w:t>
      </w:r>
      <w:r w:rsidRPr="0034663E">
        <w:rPr>
          <w:rtl/>
        </w:rPr>
        <w:t xml:space="preserve"> מצד הזוכה (</w:t>
      </w:r>
      <w:r w:rsidRPr="0034663E">
        <w:t>S</w:t>
      </w:r>
      <w:r w:rsidRPr="0034663E">
        <w:rPr>
          <w:rtl/>
        </w:rPr>
        <w:t>)</w:t>
      </w:r>
    </w:p>
    <w:p w:rsidR="00353D2F" w:rsidRPr="006E10AA" w:rsidRDefault="00353D2F" w:rsidP="00B23D09">
      <w:pPr>
        <w:pStyle w:val="af8"/>
        <w:numPr>
          <w:ilvl w:val="0"/>
          <w:numId w:val="49"/>
        </w:numPr>
        <w:rPr>
          <w:rtl/>
        </w:rPr>
      </w:pPr>
      <w:r w:rsidRPr="006E10AA">
        <w:rPr>
          <w:rtl/>
        </w:rPr>
        <w:t xml:space="preserve">הזוכה יעמיד לרשות המזמין עובדים מטעמו </w:t>
      </w:r>
      <w:r w:rsidRPr="006E10AA">
        <w:rPr>
          <w:rFonts w:hint="eastAsia"/>
          <w:rtl/>
        </w:rPr>
        <w:t>בתפקידים</w:t>
      </w:r>
      <w:r w:rsidRPr="006E10AA">
        <w:rPr>
          <w:rtl/>
        </w:rPr>
        <w:t xml:space="preserve"> </w:t>
      </w:r>
      <w:r w:rsidRPr="006E10AA">
        <w:rPr>
          <w:rFonts w:hint="eastAsia"/>
          <w:rtl/>
        </w:rPr>
        <w:t>המפורטים</w:t>
      </w:r>
      <w:r w:rsidRPr="006E10AA">
        <w:rPr>
          <w:rtl/>
        </w:rPr>
        <w:t xml:space="preserve"> </w:t>
      </w:r>
      <w:r w:rsidRPr="006E10AA">
        <w:rPr>
          <w:rFonts w:hint="eastAsia"/>
          <w:rtl/>
        </w:rPr>
        <w:t>בטבלה</w:t>
      </w:r>
      <w:r w:rsidRPr="006E10AA">
        <w:rPr>
          <w:rtl/>
        </w:rPr>
        <w:t xml:space="preserve"> </w:t>
      </w:r>
      <w:r w:rsidRPr="006E10AA">
        <w:rPr>
          <w:rFonts w:hint="eastAsia"/>
          <w:rtl/>
        </w:rPr>
        <w:t>להלן</w:t>
      </w:r>
      <w:r w:rsidR="00B45F7E" w:rsidRPr="006E10AA">
        <w:rPr>
          <w:rtl/>
        </w:rPr>
        <w:t xml:space="preserve">, כאשר שלשה מהם לפחות </w:t>
      </w:r>
      <w:r w:rsidRPr="006E10AA">
        <w:rPr>
          <w:rtl/>
        </w:rPr>
        <w:t xml:space="preserve">בעל ניסיון של שנה אחת לפחות </w:t>
      </w:r>
      <w:r w:rsidRPr="006E10AA">
        <w:rPr>
          <w:rFonts w:hint="eastAsia"/>
          <w:rtl/>
        </w:rPr>
        <w:t>בתחום</w:t>
      </w:r>
      <w:r w:rsidRPr="006E10AA">
        <w:rPr>
          <w:rtl/>
        </w:rPr>
        <w:t xml:space="preserve"> </w:t>
      </w:r>
      <w:r w:rsidRPr="006E10AA">
        <w:rPr>
          <w:rFonts w:hint="eastAsia"/>
          <w:rtl/>
        </w:rPr>
        <w:t>הדרכה</w:t>
      </w:r>
      <w:r w:rsidRPr="006E10AA">
        <w:rPr>
          <w:rtl/>
        </w:rPr>
        <w:t xml:space="preserve"> </w:t>
      </w:r>
      <w:r w:rsidRPr="006E10AA">
        <w:rPr>
          <w:rFonts w:hint="eastAsia"/>
          <w:rtl/>
        </w:rPr>
        <w:t>ו</w:t>
      </w:r>
      <w:r w:rsidRPr="006E10AA">
        <w:rPr>
          <w:rtl/>
        </w:rPr>
        <w:t xml:space="preserve">/או </w:t>
      </w:r>
      <w:r w:rsidRPr="006E10AA">
        <w:rPr>
          <w:rFonts w:hint="eastAsia"/>
          <w:rtl/>
        </w:rPr>
        <w:t>הטמעת</w:t>
      </w:r>
      <w:r w:rsidRPr="006E10AA">
        <w:rPr>
          <w:rtl/>
        </w:rPr>
        <w:t xml:space="preserve"> </w:t>
      </w:r>
      <w:r w:rsidRPr="006E10AA">
        <w:rPr>
          <w:rFonts w:hint="eastAsia"/>
          <w:rtl/>
        </w:rPr>
        <w:t>מערכות</w:t>
      </w:r>
      <w:r w:rsidRPr="006E10AA">
        <w:rPr>
          <w:rtl/>
        </w:rPr>
        <w:t xml:space="preserve"> </w:t>
      </w:r>
      <w:r w:rsidRPr="006E10AA">
        <w:rPr>
          <w:rFonts w:hint="eastAsia"/>
          <w:rtl/>
        </w:rPr>
        <w:t>מידע</w:t>
      </w:r>
      <w:r w:rsidR="00B45F7E" w:rsidRPr="006E10AA">
        <w:rPr>
          <w:rtl/>
        </w:rPr>
        <w:t xml:space="preserve"> (פרט למנהל הפרויקט).</w:t>
      </w:r>
    </w:p>
    <w:p w:rsidR="00F960AA" w:rsidRDefault="003F141C" w:rsidP="00B23D09">
      <w:pPr>
        <w:pStyle w:val="af8"/>
        <w:numPr>
          <w:ilvl w:val="0"/>
          <w:numId w:val="49"/>
        </w:numPr>
      </w:pPr>
      <w:r w:rsidRPr="006E10AA">
        <w:rPr>
          <w:rFonts w:hint="eastAsia"/>
          <w:rtl/>
        </w:rPr>
        <w:t>המציע</w:t>
      </w:r>
      <w:r w:rsidRPr="006E10AA">
        <w:rPr>
          <w:rtl/>
        </w:rPr>
        <w:t xml:space="preserve"> יציע לפחות מנהל </w:t>
      </w:r>
      <w:proofErr w:type="spellStart"/>
      <w:r w:rsidRPr="006E10AA">
        <w:rPr>
          <w:rFonts w:hint="eastAsia"/>
          <w:rtl/>
        </w:rPr>
        <w:t>פרוייקט</w:t>
      </w:r>
      <w:proofErr w:type="spellEnd"/>
      <w:r w:rsidRPr="006E10AA">
        <w:rPr>
          <w:rtl/>
        </w:rPr>
        <w:t xml:space="preserve"> הטמעה אחד, בעל ניסיון של שנה לפחות בניהול </w:t>
      </w:r>
      <w:proofErr w:type="spellStart"/>
      <w:r w:rsidRPr="006E10AA">
        <w:rPr>
          <w:rFonts w:hint="eastAsia"/>
          <w:rtl/>
        </w:rPr>
        <w:t>פרוייקטי</w:t>
      </w:r>
      <w:proofErr w:type="spellEnd"/>
      <w:r w:rsidRPr="006E10AA">
        <w:rPr>
          <w:rtl/>
        </w:rPr>
        <w:t xml:space="preserve"> הטמעה. מנהל הפרויקט יהיה בעל ניסיון בניהול פרויקט הטמעה אחד בהיקף של </w:t>
      </w:r>
      <w:r w:rsidR="00C73DC6" w:rsidRPr="006E10AA">
        <w:rPr>
          <w:rFonts w:hint="eastAsia"/>
          <w:rtl/>
        </w:rPr>
        <w:t>לפחות</w:t>
      </w:r>
      <w:r w:rsidR="00C73DC6" w:rsidRPr="006E10AA">
        <w:rPr>
          <w:rtl/>
        </w:rPr>
        <w:t xml:space="preserve"> </w:t>
      </w:r>
      <w:r w:rsidRPr="006E10AA">
        <w:rPr>
          <w:rtl/>
        </w:rPr>
        <w:t xml:space="preserve">3 </w:t>
      </w:r>
      <w:r w:rsidR="00C73DC6" w:rsidRPr="006E10AA">
        <w:rPr>
          <w:rFonts w:hint="eastAsia"/>
          <w:rtl/>
        </w:rPr>
        <w:t>אתרים</w:t>
      </w:r>
      <w:r w:rsidRPr="006E10AA">
        <w:rPr>
          <w:rtl/>
        </w:rPr>
        <w:t xml:space="preserve"> ו/או </w:t>
      </w:r>
      <w:r w:rsidR="00C73DC6" w:rsidRPr="006E10AA">
        <w:rPr>
          <w:rFonts w:hint="eastAsia"/>
          <w:rtl/>
        </w:rPr>
        <w:t>לפחות</w:t>
      </w:r>
      <w:r w:rsidR="00C73DC6" w:rsidRPr="006E10AA">
        <w:rPr>
          <w:rtl/>
        </w:rPr>
        <w:t xml:space="preserve"> </w:t>
      </w:r>
      <w:r w:rsidRPr="006E10AA">
        <w:rPr>
          <w:rtl/>
        </w:rPr>
        <w:t>50</w:t>
      </w:r>
      <w:r w:rsidR="00243114">
        <w:rPr>
          <w:rFonts w:hint="cs"/>
          <w:rtl/>
        </w:rPr>
        <w:t>0</w:t>
      </w:r>
      <w:r w:rsidRPr="006E10AA">
        <w:rPr>
          <w:rtl/>
        </w:rPr>
        <w:t xml:space="preserve"> </w:t>
      </w:r>
      <w:r w:rsidRPr="006E10AA">
        <w:rPr>
          <w:rFonts w:hint="eastAsia"/>
          <w:rtl/>
        </w:rPr>
        <w:t>משתמשים</w:t>
      </w:r>
      <w:r w:rsidRPr="006E10AA">
        <w:rPr>
          <w:rtl/>
        </w:rPr>
        <w:t xml:space="preserve">. </w:t>
      </w:r>
      <w:r w:rsidRPr="006E10AA">
        <w:rPr>
          <w:rFonts w:hint="eastAsia"/>
          <w:rtl/>
        </w:rPr>
        <w:t>מנהל</w:t>
      </w:r>
      <w:r w:rsidRPr="006E10AA">
        <w:rPr>
          <w:rtl/>
        </w:rPr>
        <w:t xml:space="preserve"> </w:t>
      </w:r>
      <w:r w:rsidRPr="006E10AA">
        <w:rPr>
          <w:rFonts w:hint="eastAsia"/>
          <w:rtl/>
        </w:rPr>
        <w:t>הפרויקט</w:t>
      </w:r>
      <w:r w:rsidRPr="006E10AA">
        <w:rPr>
          <w:rtl/>
        </w:rPr>
        <w:t xml:space="preserve"> </w:t>
      </w:r>
      <w:r w:rsidRPr="006E10AA">
        <w:rPr>
          <w:rFonts w:hint="eastAsia"/>
          <w:rtl/>
        </w:rPr>
        <w:t>יהיה</w:t>
      </w:r>
      <w:r w:rsidRPr="006E10AA">
        <w:rPr>
          <w:rtl/>
        </w:rPr>
        <w:t xml:space="preserve"> </w:t>
      </w:r>
      <w:r w:rsidRPr="006E10AA">
        <w:rPr>
          <w:rFonts w:hint="eastAsia"/>
          <w:rtl/>
        </w:rPr>
        <w:t>מתוך</w:t>
      </w:r>
      <w:r w:rsidRPr="006E10AA">
        <w:rPr>
          <w:rtl/>
        </w:rPr>
        <w:t xml:space="preserve"> </w:t>
      </w:r>
      <w:r w:rsidRPr="006E10AA">
        <w:rPr>
          <w:rFonts w:hint="eastAsia"/>
          <w:rtl/>
        </w:rPr>
        <w:t>מצבת</w:t>
      </w:r>
      <w:r w:rsidRPr="006E10AA">
        <w:rPr>
          <w:rtl/>
        </w:rPr>
        <w:t xml:space="preserve"> </w:t>
      </w:r>
      <w:r w:rsidRPr="006E10AA">
        <w:rPr>
          <w:rFonts w:hint="eastAsia"/>
          <w:rtl/>
        </w:rPr>
        <w:t>העובדים</w:t>
      </w:r>
      <w:r w:rsidRPr="006E10AA">
        <w:rPr>
          <w:rtl/>
        </w:rPr>
        <w:t xml:space="preserve"> </w:t>
      </w:r>
      <w:r w:rsidRPr="006E10AA">
        <w:rPr>
          <w:rFonts w:hint="eastAsia"/>
          <w:rtl/>
        </w:rPr>
        <w:t>הקבועה</w:t>
      </w:r>
      <w:r w:rsidRPr="006E10AA">
        <w:rPr>
          <w:rtl/>
        </w:rPr>
        <w:t xml:space="preserve"> </w:t>
      </w:r>
      <w:r w:rsidRPr="006E10AA">
        <w:rPr>
          <w:rFonts w:hint="eastAsia"/>
          <w:rtl/>
        </w:rPr>
        <w:t>של</w:t>
      </w:r>
      <w:r w:rsidRPr="006E10AA">
        <w:rPr>
          <w:rtl/>
        </w:rPr>
        <w:t xml:space="preserve"> </w:t>
      </w:r>
      <w:r w:rsidRPr="006E10AA">
        <w:rPr>
          <w:rFonts w:hint="eastAsia"/>
          <w:rtl/>
        </w:rPr>
        <w:t>החברה</w:t>
      </w:r>
      <w:r w:rsidRPr="006E10AA">
        <w:rPr>
          <w:rtl/>
        </w:rPr>
        <w:t xml:space="preserve"> </w:t>
      </w:r>
      <w:r w:rsidRPr="006E10AA">
        <w:rPr>
          <w:rFonts w:hint="eastAsia"/>
          <w:rtl/>
        </w:rPr>
        <w:t>ומועסק</w:t>
      </w:r>
      <w:r w:rsidRPr="006E10AA">
        <w:rPr>
          <w:rtl/>
        </w:rPr>
        <w:t xml:space="preserve"> </w:t>
      </w:r>
      <w:r w:rsidRPr="006E10AA">
        <w:rPr>
          <w:rFonts w:hint="eastAsia"/>
          <w:rtl/>
        </w:rPr>
        <w:t>על</w:t>
      </w:r>
      <w:r w:rsidRPr="006E10AA">
        <w:rPr>
          <w:rtl/>
        </w:rPr>
        <w:t xml:space="preserve"> </w:t>
      </w:r>
      <w:r w:rsidRPr="006E10AA">
        <w:rPr>
          <w:rFonts w:hint="eastAsia"/>
          <w:rtl/>
        </w:rPr>
        <w:t>ידה</w:t>
      </w:r>
      <w:r w:rsidRPr="006E10AA">
        <w:rPr>
          <w:rtl/>
        </w:rPr>
        <w:t xml:space="preserve"> </w:t>
      </w:r>
      <w:r w:rsidRPr="006E10AA">
        <w:rPr>
          <w:rFonts w:hint="eastAsia"/>
          <w:rtl/>
        </w:rPr>
        <w:t>במשך</w:t>
      </w:r>
      <w:r w:rsidRPr="006E10AA">
        <w:rPr>
          <w:rtl/>
        </w:rPr>
        <w:t xml:space="preserve"> </w:t>
      </w:r>
      <w:r w:rsidRPr="006E10AA">
        <w:rPr>
          <w:rFonts w:hint="eastAsia"/>
          <w:rtl/>
        </w:rPr>
        <w:t>חצי</w:t>
      </w:r>
      <w:r w:rsidRPr="006E10AA">
        <w:rPr>
          <w:rtl/>
        </w:rPr>
        <w:t xml:space="preserve"> </w:t>
      </w:r>
      <w:r w:rsidRPr="006E10AA">
        <w:rPr>
          <w:rFonts w:hint="eastAsia"/>
          <w:rtl/>
        </w:rPr>
        <w:t>שנה</w:t>
      </w:r>
      <w:r w:rsidRPr="006E10AA">
        <w:rPr>
          <w:rtl/>
        </w:rPr>
        <w:t xml:space="preserve"> </w:t>
      </w:r>
      <w:r w:rsidRPr="006E10AA">
        <w:rPr>
          <w:rFonts w:hint="eastAsia"/>
          <w:rtl/>
        </w:rPr>
        <w:t>לפחות</w:t>
      </w:r>
      <w:r w:rsidR="00353D2F" w:rsidRPr="006E10AA">
        <w:rPr>
          <w:rtl/>
        </w:rPr>
        <w:t xml:space="preserve">. </w:t>
      </w:r>
    </w:p>
    <w:p w:rsidR="00353D2F" w:rsidRPr="006E10AA" w:rsidRDefault="00353D2F" w:rsidP="00B23D09">
      <w:pPr>
        <w:pStyle w:val="af8"/>
        <w:numPr>
          <w:ilvl w:val="0"/>
          <w:numId w:val="49"/>
        </w:numPr>
        <w:jc w:val="left"/>
        <w:rPr>
          <w:rtl/>
        </w:rPr>
      </w:pPr>
      <w:r w:rsidRPr="006E10AA">
        <w:rPr>
          <w:rtl/>
        </w:rPr>
        <w:t xml:space="preserve">יש לצרף קורות חיים של מנהל הפרויקט המוצע. </w:t>
      </w:r>
      <w:r w:rsidRPr="006E10AA">
        <w:rPr>
          <w:rFonts w:hint="eastAsia"/>
          <w:rtl/>
        </w:rPr>
        <w:t>החלפת</w:t>
      </w:r>
      <w:r w:rsidRPr="006E10AA">
        <w:rPr>
          <w:rtl/>
        </w:rPr>
        <w:t xml:space="preserve"> </w:t>
      </w:r>
      <w:r w:rsidRPr="006E10AA">
        <w:rPr>
          <w:rFonts w:hint="eastAsia"/>
          <w:rtl/>
        </w:rPr>
        <w:t>מנהל</w:t>
      </w:r>
      <w:r w:rsidRPr="006E10AA">
        <w:rPr>
          <w:rtl/>
        </w:rPr>
        <w:t xml:space="preserve"> </w:t>
      </w:r>
      <w:r w:rsidRPr="006E10AA">
        <w:rPr>
          <w:rFonts w:hint="eastAsia"/>
          <w:rtl/>
        </w:rPr>
        <w:t>פרויקט</w:t>
      </w:r>
      <w:r w:rsidR="00F960AA">
        <w:rPr>
          <w:rtl/>
        </w:rPr>
        <w:t xml:space="preserve"> תעשה </w:t>
      </w:r>
      <w:r w:rsidR="00F960AA">
        <w:rPr>
          <w:rFonts w:hint="cs"/>
          <w:rtl/>
        </w:rPr>
        <w:t>רק</w:t>
      </w:r>
      <w:r w:rsidR="00F960AA">
        <w:rPr>
          <w:rtl/>
        </w:rPr>
        <w:t xml:space="preserve"> לאחר קבלת </w:t>
      </w:r>
      <w:r w:rsidR="00F960AA">
        <w:rPr>
          <w:rFonts w:hint="cs"/>
          <w:rtl/>
        </w:rPr>
        <w:t>אישור בכתב של עורך המכרז.</w:t>
      </w:r>
      <w:r w:rsidR="00923DA1">
        <w:rPr>
          <w:rtl/>
        </w:rPr>
        <w:br/>
      </w:r>
      <w:r w:rsidR="00243114">
        <w:rPr>
          <w:rFonts w:hint="cs"/>
          <w:rtl/>
        </w:rPr>
        <w:br/>
      </w:r>
    </w:p>
    <w:p w:rsidR="00353D2F" w:rsidRPr="006E10AA" w:rsidRDefault="00353D2F" w:rsidP="002C5A53">
      <w:pPr>
        <w:pStyle w:val="20"/>
        <w:rPr>
          <w:rtl/>
        </w:rPr>
      </w:pPr>
      <w:bookmarkStart w:id="494" w:name="_Toc518388742"/>
      <w:bookmarkStart w:id="495" w:name="_Toc137612955"/>
      <w:bookmarkStart w:id="496" w:name="_Toc518388748"/>
      <w:bookmarkStart w:id="497" w:name="_Toc137612961"/>
      <w:bookmarkStart w:id="498" w:name="_Toc518388749"/>
      <w:bookmarkStart w:id="499" w:name="_Toc137612962"/>
      <w:bookmarkStart w:id="500" w:name="_Toc518388750"/>
      <w:bookmarkStart w:id="501" w:name="_Toc137612963"/>
      <w:bookmarkStart w:id="502" w:name="_Toc162176374"/>
      <w:bookmarkStart w:id="503" w:name="_Toc250532509"/>
      <w:bookmarkStart w:id="504" w:name="_Toc426916167"/>
      <w:bookmarkEnd w:id="494"/>
      <w:bookmarkEnd w:id="495"/>
      <w:bookmarkEnd w:id="496"/>
      <w:bookmarkEnd w:id="497"/>
      <w:bookmarkEnd w:id="498"/>
      <w:bookmarkEnd w:id="499"/>
      <w:bookmarkEnd w:id="500"/>
      <w:bookmarkEnd w:id="501"/>
      <w:r w:rsidRPr="0034663E">
        <w:rPr>
          <w:rtl/>
        </w:rPr>
        <w:lastRenderedPageBreak/>
        <w:t>פירוט דרישות כ"א (</w:t>
      </w:r>
      <w:r w:rsidRPr="0034663E">
        <w:t>S</w:t>
      </w:r>
      <w:r w:rsidRPr="0034663E">
        <w:rPr>
          <w:rtl/>
        </w:rPr>
        <w:t>)</w:t>
      </w:r>
      <w:bookmarkEnd w:id="502"/>
      <w:bookmarkEnd w:id="503"/>
      <w:bookmarkEnd w:id="504"/>
    </w:p>
    <w:p w:rsidR="00353D2F" w:rsidRPr="006E10AA" w:rsidRDefault="00353D2F" w:rsidP="00440BA8">
      <w:pPr>
        <w:pStyle w:val="31"/>
        <w:ind w:left="771" w:hanging="749"/>
        <w:rPr>
          <w:rtl/>
        </w:rPr>
      </w:pPr>
      <w:r w:rsidRPr="0034663E">
        <w:rPr>
          <w:rFonts w:hint="eastAsia"/>
          <w:rtl/>
        </w:rPr>
        <w:t>כללי</w:t>
      </w:r>
      <w:r w:rsidRPr="0034663E">
        <w:rPr>
          <w:rtl/>
        </w:rPr>
        <w:t xml:space="preserve"> </w:t>
      </w:r>
      <w:r w:rsidRPr="0034663E">
        <w:t>(I)</w:t>
      </w:r>
    </w:p>
    <w:p w:rsidR="00626D52" w:rsidRPr="006E10AA" w:rsidRDefault="00353D2F" w:rsidP="007A4BFA">
      <w:pPr>
        <w:rPr>
          <w:rtl/>
        </w:rPr>
      </w:pPr>
      <w:r w:rsidRPr="0034663E">
        <w:rPr>
          <w:rFonts w:hint="eastAsia"/>
          <w:rtl/>
        </w:rPr>
        <w:t>דרישות</w:t>
      </w:r>
      <w:r w:rsidRPr="0034663E">
        <w:rPr>
          <w:rtl/>
        </w:rPr>
        <w:t xml:space="preserve"> </w:t>
      </w:r>
      <w:r w:rsidRPr="0034663E">
        <w:rPr>
          <w:rFonts w:hint="eastAsia"/>
          <w:rtl/>
        </w:rPr>
        <w:t>כ</w:t>
      </w:r>
      <w:r w:rsidRPr="0034663E">
        <w:rPr>
          <w:rtl/>
        </w:rPr>
        <w:t xml:space="preserve">"א </w:t>
      </w:r>
      <w:r w:rsidRPr="0034663E">
        <w:rPr>
          <w:rFonts w:hint="eastAsia"/>
          <w:rtl/>
        </w:rPr>
        <w:t>המופיעות</w:t>
      </w:r>
      <w:r w:rsidRPr="0034663E">
        <w:rPr>
          <w:rtl/>
        </w:rPr>
        <w:t xml:space="preserve"> </w:t>
      </w:r>
      <w:r w:rsidRPr="0034663E">
        <w:rPr>
          <w:rFonts w:hint="eastAsia"/>
          <w:rtl/>
        </w:rPr>
        <w:t>בסעיף</w:t>
      </w:r>
      <w:r w:rsidRPr="0034663E">
        <w:rPr>
          <w:rtl/>
        </w:rPr>
        <w:t xml:space="preserve"> </w:t>
      </w:r>
      <w:r w:rsidRPr="0034663E">
        <w:rPr>
          <w:rFonts w:hint="eastAsia"/>
          <w:rtl/>
        </w:rPr>
        <w:t>זה</w:t>
      </w:r>
      <w:r w:rsidRPr="0034663E">
        <w:rPr>
          <w:rtl/>
        </w:rPr>
        <w:t xml:space="preserve"> </w:t>
      </w:r>
      <w:r w:rsidRPr="0034663E">
        <w:rPr>
          <w:rFonts w:hint="eastAsia"/>
          <w:rtl/>
        </w:rPr>
        <w:t>מגדירות</w:t>
      </w:r>
      <w:r w:rsidRPr="0034663E">
        <w:rPr>
          <w:rtl/>
        </w:rPr>
        <w:t xml:space="preserve"> </w:t>
      </w:r>
      <w:r w:rsidRPr="0034663E">
        <w:rPr>
          <w:rFonts w:hint="eastAsia"/>
          <w:rtl/>
        </w:rPr>
        <w:t>את</w:t>
      </w:r>
      <w:r w:rsidRPr="0034663E">
        <w:rPr>
          <w:rtl/>
        </w:rPr>
        <w:t xml:space="preserve"> </w:t>
      </w:r>
      <w:r w:rsidRPr="0034663E">
        <w:rPr>
          <w:rFonts w:hint="eastAsia"/>
          <w:rtl/>
        </w:rPr>
        <w:t>יכולות</w:t>
      </w:r>
      <w:r w:rsidRPr="0034663E">
        <w:rPr>
          <w:rtl/>
        </w:rPr>
        <w:t xml:space="preserve"> </w:t>
      </w:r>
      <w:r w:rsidRPr="0034663E">
        <w:rPr>
          <w:rFonts w:hint="eastAsia"/>
          <w:rtl/>
        </w:rPr>
        <w:t>האנשים</w:t>
      </w:r>
      <w:r w:rsidRPr="0034663E">
        <w:rPr>
          <w:rtl/>
        </w:rPr>
        <w:t xml:space="preserve"> </w:t>
      </w:r>
      <w:r w:rsidRPr="0034663E">
        <w:rPr>
          <w:rFonts w:hint="eastAsia"/>
          <w:rtl/>
        </w:rPr>
        <w:t>הנדרשים</w:t>
      </w:r>
      <w:r w:rsidRPr="0034663E">
        <w:rPr>
          <w:rtl/>
        </w:rPr>
        <w:t xml:space="preserve"> </w:t>
      </w:r>
      <w:r w:rsidRPr="0034663E">
        <w:rPr>
          <w:rFonts w:hint="eastAsia"/>
          <w:rtl/>
        </w:rPr>
        <w:t>ברמות</w:t>
      </w:r>
      <w:r w:rsidRPr="0034663E">
        <w:rPr>
          <w:rtl/>
        </w:rPr>
        <w:t xml:space="preserve"> </w:t>
      </w:r>
      <w:r w:rsidRPr="0034663E">
        <w:rPr>
          <w:rFonts w:hint="eastAsia"/>
          <w:rtl/>
        </w:rPr>
        <w:t>השונות</w:t>
      </w:r>
      <w:r w:rsidRPr="0034663E">
        <w:rPr>
          <w:rtl/>
        </w:rPr>
        <w:t>.</w:t>
      </w:r>
      <w:r w:rsidR="009162F4" w:rsidRPr="007A4BFA">
        <w:rPr>
          <w:rtl/>
        </w:rPr>
        <w:t xml:space="preserve"> </w:t>
      </w:r>
      <w:r w:rsidRPr="0034663E">
        <w:rPr>
          <w:rFonts w:hint="eastAsia"/>
          <w:rtl/>
        </w:rPr>
        <w:t>המציע</w:t>
      </w:r>
      <w:r w:rsidRPr="0034663E">
        <w:rPr>
          <w:rtl/>
        </w:rPr>
        <w:t xml:space="preserve"> נדרש להתחייב בסעיפים הבאים כי העובדים שיעמיד בתפקידים השונים לא יפלו ביכולותיהם מן הרמה הנדרשת. </w:t>
      </w:r>
    </w:p>
    <w:p w:rsidR="00353D2F" w:rsidRPr="006E10AA" w:rsidRDefault="00626D52" w:rsidP="007A4BFA">
      <w:pPr>
        <w:rPr>
          <w:rtl/>
        </w:rPr>
      </w:pPr>
      <w:r w:rsidRPr="0034663E">
        <w:rPr>
          <w:rFonts w:hint="eastAsia"/>
          <w:rtl/>
        </w:rPr>
        <w:t>דרישו</w:t>
      </w:r>
      <w:r w:rsidR="001C3616" w:rsidRPr="0034663E">
        <w:rPr>
          <w:rFonts w:hint="eastAsia"/>
          <w:rtl/>
        </w:rPr>
        <w:t>ת</w:t>
      </w:r>
      <w:r w:rsidRPr="0034663E">
        <w:rPr>
          <w:rtl/>
        </w:rPr>
        <w:t xml:space="preserve"> לכוח האדם שיועסק בהטמעה כולל יכולות מקצועיות </w:t>
      </w:r>
      <w:r w:rsidRPr="0034663E">
        <w:rPr>
          <w:rFonts w:hint="eastAsia"/>
          <w:rtl/>
        </w:rPr>
        <w:t>רלוונטיות</w:t>
      </w:r>
      <w:r w:rsidRPr="0034663E">
        <w:rPr>
          <w:rtl/>
        </w:rPr>
        <w:t xml:space="preserve">, יכולת </w:t>
      </w:r>
      <w:r w:rsidRPr="0034663E">
        <w:rPr>
          <w:rFonts w:hint="eastAsia"/>
          <w:rtl/>
        </w:rPr>
        <w:t>ביטוי</w:t>
      </w:r>
      <w:r w:rsidRPr="0034663E">
        <w:rPr>
          <w:rtl/>
        </w:rPr>
        <w:t xml:space="preserve"> </w:t>
      </w:r>
      <w:r w:rsidRPr="0034663E">
        <w:rPr>
          <w:rFonts w:hint="eastAsia"/>
          <w:rtl/>
        </w:rPr>
        <w:t>ברמה</w:t>
      </w:r>
      <w:r w:rsidRPr="0034663E">
        <w:rPr>
          <w:rtl/>
        </w:rPr>
        <w:t xml:space="preserve"> </w:t>
      </w:r>
      <w:r w:rsidRPr="0034663E">
        <w:rPr>
          <w:rFonts w:hint="eastAsia"/>
          <w:rtl/>
        </w:rPr>
        <w:t>גבוהה</w:t>
      </w:r>
      <w:r w:rsidRPr="0034663E">
        <w:rPr>
          <w:rtl/>
        </w:rPr>
        <w:t xml:space="preserve">, </w:t>
      </w:r>
      <w:r w:rsidRPr="0034663E">
        <w:rPr>
          <w:rFonts w:hint="eastAsia"/>
          <w:rtl/>
        </w:rPr>
        <w:t>יכולת</w:t>
      </w:r>
      <w:r w:rsidRPr="0034663E">
        <w:rPr>
          <w:rtl/>
        </w:rPr>
        <w:t xml:space="preserve"> </w:t>
      </w:r>
      <w:r w:rsidRPr="0034663E">
        <w:rPr>
          <w:rFonts w:hint="eastAsia"/>
          <w:rtl/>
        </w:rPr>
        <w:t>התמודדות</w:t>
      </w:r>
      <w:r w:rsidRPr="0034663E">
        <w:rPr>
          <w:rtl/>
        </w:rPr>
        <w:t xml:space="preserve"> </w:t>
      </w:r>
      <w:r w:rsidRPr="0034663E">
        <w:rPr>
          <w:rFonts w:hint="eastAsia"/>
          <w:rtl/>
        </w:rPr>
        <w:t>עם</w:t>
      </w:r>
      <w:r w:rsidRPr="0034663E">
        <w:rPr>
          <w:rtl/>
        </w:rPr>
        <w:t xml:space="preserve"> </w:t>
      </w:r>
      <w:r w:rsidRPr="0034663E">
        <w:rPr>
          <w:rFonts w:hint="eastAsia"/>
          <w:rtl/>
        </w:rPr>
        <w:t>מצבי</w:t>
      </w:r>
      <w:r w:rsidRPr="0034663E">
        <w:rPr>
          <w:rtl/>
        </w:rPr>
        <w:t xml:space="preserve"> </w:t>
      </w:r>
      <w:r w:rsidRPr="0034663E">
        <w:rPr>
          <w:rFonts w:hint="eastAsia"/>
          <w:rtl/>
        </w:rPr>
        <w:t>לחץ</w:t>
      </w:r>
      <w:r w:rsidRPr="0034663E">
        <w:rPr>
          <w:rtl/>
        </w:rPr>
        <w:t xml:space="preserve">, </w:t>
      </w:r>
      <w:r w:rsidRPr="0034663E">
        <w:rPr>
          <w:rFonts w:hint="eastAsia"/>
          <w:rtl/>
        </w:rPr>
        <w:t>יכולת</w:t>
      </w:r>
      <w:r w:rsidRPr="0034663E">
        <w:rPr>
          <w:rtl/>
        </w:rPr>
        <w:t xml:space="preserve"> </w:t>
      </w:r>
      <w:r w:rsidRPr="0034663E">
        <w:rPr>
          <w:rFonts w:hint="eastAsia"/>
          <w:rtl/>
        </w:rPr>
        <w:t>הדרכה</w:t>
      </w:r>
      <w:r w:rsidRPr="0034663E">
        <w:rPr>
          <w:rtl/>
        </w:rPr>
        <w:t xml:space="preserve"> </w:t>
      </w:r>
      <w:r w:rsidRPr="0034663E">
        <w:rPr>
          <w:rFonts w:hint="eastAsia"/>
          <w:rtl/>
        </w:rPr>
        <w:t>והנחייה</w:t>
      </w:r>
      <w:r w:rsidRPr="0034663E">
        <w:rPr>
          <w:rtl/>
        </w:rPr>
        <w:t xml:space="preserve">, </w:t>
      </w:r>
      <w:r w:rsidRPr="0034663E">
        <w:rPr>
          <w:rFonts w:hint="eastAsia"/>
          <w:rtl/>
        </w:rPr>
        <w:t>יחסי</w:t>
      </w:r>
      <w:r w:rsidRPr="0034663E">
        <w:rPr>
          <w:rtl/>
        </w:rPr>
        <w:t xml:space="preserve"> </w:t>
      </w:r>
      <w:r w:rsidRPr="0034663E">
        <w:rPr>
          <w:rFonts w:hint="eastAsia"/>
          <w:rtl/>
        </w:rPr>
        <w:t>אנוש</w:t>
      </w:r>
      <w:r w:rsidRPr="0034663E">
        <w:rPr>
          <w:rtl/>
        </w:rPr>
        <w:t xml:space="preserve"> </w:t>
      </w:r>
      <w:r w:rsidRPr="0034663E">
        <w:rPr>
          <w:rFonts w:hint="eastAsia"/>
          <w:rtl/>
        </w:rPr>
        <w:t>טובים</w:t>
      </w:r>
      <w:r w:rsidRPr="0034663E">
        <w:rPr>
          <w:rtl/>
        </w:rPr>
        <w:t>.</w:t>
      </w:r>
      <w:r w:rsidR="00353D2F" w:rsidRPr="0034663E">
        <w:rPr>
          <w:rtl/>
        </w:rPr>
        <w:br/>
      </w:r>
      <w:r w:rsidR="00353D2F" w:rsidRPr="0034663E">
        <w:rPr>
          <w:rFonts w:hint="eastAsia"/>
          <w:rtl/>
        </w:rPr>
        <w:t>המציע</w:t>
      </w:r>
      <w:r w:rsidR="00353D2F" w:rsidRPr="0034663E">
        <w:rPr>
          <w:rtl/>
        </w:rPr>
        <w:t xml:space="preserve"> מסכים כי אי הסכמת </w:t>
      </w:r>
      <w:r w:rsidR="00767184" w:rsidRPr="0034663E">
        <w:rPr>
          <w:rFonts w:hint="eastAsia"/>
          <w:rtl/>
        </w:rPr>
        <w:t>המציע</w:t>
      </w:r>
      <w:r w:rsidR="00353D2F" w:rsidRPr="0034663E">
        <w:rPr>
          <w:rtl/>
        </w:rPr>
        <w:t xml:space="preserve"> להעמיד אנשים ברמה הנדרשת בפרק זה היא עילה להפסקת הפעילות </w:t>
      </w:r>
      <w:proofErr w:type="spellStart"/>
      <w:r w:rsidR="00353D2F" w:rsidRPr="0034663E">
        <w:rPr>
          <w:rFonts w:hint="eastAsia"/>
          <w:rtl/>
        </w:rPr>
        <w:t>איתו</w:t>
      </w:r>
      <w:proofErr w:type="spellEnd"/>
      <w:r w:rsidR="00353D2F" w:rsidRPr="0034663E">
        <w:rPr>
          <w:rtl/>
        </w:rPr>
        <w:t xml:space="preserve"> כולל אפשרות של חילוט ערבויות ותביעות נזקים.</w:t>
      </w:r>
    </w:p>
    <w:p w:rsidR="00353D2F" w:rsidRPr="006E10AA" w:rsidRDefault="00353D2F" w:rsidP="00440BA8">
      <w:pPr>
        <w:pStyle w:val="31"/>
        <w:ind w:left="771" w:hanging="749"/>
        <w:rPr>
          <w:rtl/>
        </w:rPr>
      </w:pPr>
      <w:r w:rsidRPr="0034663E">
        <w:rPr>
          <w:rFonts w:hint="eastAsia"/>
          <w:rtl/>
        </w:rPr>
        <w:t>התחייבות</w:t>
      </w:r>
      <w:r w:rsidRPr="0034663E">
        <w:rPr>
          <w:rtl/>
        </w:rPr>
        <w:t xml:space="preserve"> המציע </w:t>
      </w:r>
      <w:r w:rsidRPr="0034663E">
        <w:t>(M)</w:t>
      </w:r>
    </w:p>
    <w:p w:rsidR="00353D2F" w:rsidRPr="006E10AA" w:rsidRDefault="00353D2F" w:rsidP="007A4BFA">
      <w:pPr>
        <w:pStyle w:val="50"/>
        <w:ind w:left="771" w:hanging="720"/>
      </w:pPr>
      <w:r w:rsidRPr="0034663E">
        <w:rPr>
          <w:rFonts w:hint="eastAsia"/>
          <w:rtl/>
        </w:rPr>
        <w:t>המציע</w:t>
      </w:r>
      <w:r w:rsidRPr="0034663E">
        <w:rPr>
          <w:rtl/>
        </w:rPr>
        <w:t xml:space="preserve"> </w:t>
      </w:r>
      <w:r w:rsidRPr="0034663E">
        <w:rPr>
          <w:rFonts w:hint="eastAsia"/>
          <w:rtl/>
        </w:rPr>
        <w:t>מתחייב</w:t>
      </w:r>
      <w:r w:rsidRPr="0034663E">
        <w:rPr>
          <w:rtl/>
        </w:rPr>
        <w:t xml:space="preserve"> </w:t>
      </w:r>
      <w:r w:rsidRPr="0034663E">
        <w:rPr>
          <w:rFonts w:hint="eastAsia"/>
          <w:rtl/>
        </w:rPr>
        <w:t>כי</w:t>
      </w:r>
      <w:r w:rsidRPr="0034663E">
        <w:rPr>
          <w:rtl/>
        </w:rPr>
        <w:t xml:space="preserve"> </w:t>
      </w:r>
      <w:r w:rsidRPr="0034663E">
        <w:rPr>
          <w:rFonts w:hint="eastAsia"/>
          <w:rtl/>
        </w:rPr>
        <w:t>האנשים</w:t>
      </w:r>
      <w:r w:rsidRPr="0034663E">
        <w:rPr>
          <w:rtl/>
        </w:rPr>
        <w:t xml:space="preserve"> </w:t>
      </w:r>
      <w:r w:rsidRPr="0034663E">
        <w:rPr>
          <w:rFonts w:hint="eastAsia"/>
          <w:rtl/>
        </w:rPr>
        <w:t>שיעמיד</w:t>
      </w:r>
      <w:r w:rsidRPr="0034663E">
        <w:rPr>
          <w:rtl/>
        </w:rPr>
        <w:t xml:space="preserve"> </w:t>
      </w:r>
      <w:r w:rsidRPr="0034663E">
        <w:rPr>
          <w:rFonts w:hint="eastAsia"/>
          <w:rtl/>
        </w:rPr>
        <w:t>בתפקידים</w:t>
      </w:r>
      <w:r w:rsidRPr="0034663E">
        <w:rPr>
          <w:rtl/>
        </w:rPr>
        <w:t xml:space="preserve"> </w:t>
      </w:r>
      <w:r w:rsidRPr="0034663E">
        <w:rPr>
          <w:rFonts w:hint="eastAsia"/>
          <w:rtl/>
        </w:rPr>
        <w:t>השונים</w:t>
      </w:r>
      <w:r w:rsidRPr="0034663E">
        <w:rPr>
          <w:rtl/>
        </w:rPr>
        <w:t xml:space="preserve"> </w:t>
      </w:r>
      <w:r w:rsidRPr="0034663E">
        <w:rPr>
          <w:rFonts w:hint="eastAsia"/>
          <w:rtl/>
        </w:rPr>
        <w:t>המפורטים</w:t>
      </w:r>
      <w:r w:rsidRPr="0034663E">
        <w:rPr>
          <w:rtl/>
        </w:rPr>
        <w:t xml:space="preserve"> </w:t>
      </w:r>
      <w:r w:rsidRPr="0034663E">
        <w:rPr>
          <w:rFonts w:hint="eastAsia"/>
          <w:rtl/>
        </w:rPr>
        <w:t>להלן</w:t>
      </w:r>
      <w:r w:rsidRPr="0034663E">
        <w:rPr>
          <w:rtl/>
        </w:rPr>
        <w:t xml:space="preserve"> </w:t>
      </w:r>
      <w:r w:rsidRPr="0034663E">
        <w:rPr>
          <w:rFonts w:hint="eastAsia"/>
          <w:rtl/>
        </w:rPr>
        <w:t>יעמדו</w:t>
      </w:r>
      <w:r w:rsidRPr="0034663E">
        <w:rPr>
          <w:rtl/>
        </w:rPr>
        <w:t xml:space="preserve"> </w:t>
      </w:r>
      <w:r w:rsidRPr="0034663E">
        <w:rPr>
          <w:rFonts w:hint="eastAsia"/>
          <w:rtl/>
        </w:rPr>
        <w:t>בדרישות</w:t>
      </w:r>
      <w:r w:rsidRPr="0034663E">
        <w:rPr>
          <w:rtl/>
        </w:rPr>
        <w:t xml:space="preserve"> </w:t>
      </w:r>
      <w:r w:rsidRPr="0034663E">
        <w:rPr>
          <w:rFonts w:hint="eastAsia"/>
          <w:rtl/>
        </w:rPr>
        <w:t>המסומנות</w:t>
      </w:r>
      <w:r w:rsidRPr="0034663E">
        <w:rPr>
          <w:rtl/>
        </w:rPr>
        <w:t xml:space="preserve"> </w:t>
      </w:r>
      <w:r w:rsidRPr="0034663E">
        <w:rPr>
          <w:rFonts w:hint="eastAsia"/>
          <w:rtl/>
        </w:rPr>
        <w:t>בסימון</w:t>
      </w:r>
      <w:r w:rsidR="009162F4" w:rsidRPr="0034663E">
        <w:rPr>
          <w:rtl/>
        </w:rPr>
        <w:t xml:space="preserve"> </w:t>
      </w:r>
      <w:r w:rsidRPr="0034663E">
        <w:rPr>
          <w:rtl/>
        </w:rPr>
        <w:t>(</w:t>
      </w:r>
      <w:r w:rsidRPr="0034663E">
        <w:t>M</w:t>
      </w:r>
      <w:r w:rsidRPr="0034663E">
        <w:rPr>
          <w:rtl/>
        </w:rPr>
        <w:t>) ("</w:t>
      </w:r>
      <w:r w:rsidRPr="007A4BFA">
        <w:rPr>
          <w:rFonts w:hint="eastAsia"/>
          <w:rtl/>
        </w:rPr>
        <w:t>דרישות</w:t>
      </w:r>
      <w:r w:rsidRPr="007A4BFA">
        <w:rPr>
          <w:rtl/>
        </w:rPr>
        <w:t xml:space="preserve"> </w:t>
      </w:r>
      <w:r w:rsidRPr="007A4BFA">
        <w:rPr>
          <w:rFonts w:hint="eastAsia"/>
          <w:rtl/>
        </w:rPr>
        <w:t>החובה</w:t>
      </w:r>
      <w:r w:rsidRPr="0034663E">
        <w:rPr>
          <w:rtl/>
        </w:rPr>
        <w:t xml:space="preserve">") ברמה שאינה נופלת מהרמה הנדרשת. </w:t>
      </w:r>
    </w:p>
    <w:p w:rsidR="00353D2F" w:rsidRPr="006E10AA" w:rsidRDefault="00353D2F" w:rsidP="007A4BFA">
      <w:pPr>
        <w:pStyle w:val="50"/>
        <w:ind w:left="771" w:hanging="720"/>
      </w:pPr>
      <w:r w:rsidRPr="0034663E">
        <w:rPr>
          <w:rFonts w:hint="eastAsia"/>
          <w:rtl/>
        </w:rPr>
        <w:t>המציע</w:t>
      </w:r>
      <w:r w:rsidRPr="0034663E">
        <w:rPr>
          <w:rtl/>
        </w:rPr>
        <w:t xml:space="preserve"> </w:t>
      </w:r>
      <w:r w:rsidRPr="0034663E">
        <w:rPr>
          <w:rFonts w:hint="eastAsia"/>
          <w:rtl/>
        </w:rPr>
        <w:t>מסכים</w:t>
      </w:r>
      <w:r w:rsidRPr="0034663E">
        <w:rPr>
          <w:rtl/>
        </w:rPr>
        <w:t xml:space="preserve"> </w:t>
      </w:r>
      <w:r w:rsidRPr="0034663E">
        <w:rPr>
          <w:rFonts w:hint="eastAsia"/>
          <w:rtl/>
        </w:rPr>
        <w:t>שחלק</w:t>
      </w:r>
      <w:r w:rsidRPr="0034663E">
        <w:rPr>
          <w:rtl/>
        </w:rPr>
        <w:t xml:space="preserve"> </w:t>
      </w:r>
      <w:r w:rsidRPr="0034663E">
        <w:rPr>
          <w:rFonts w:hint="eastAsia"/>
          <w:rtl/>
        </w:rPr>
        <w:t>מתהליך</w:t>
      </w:r>
      <w:r w:rsidRPr="0034663E">
        <w:rPr>
          <w:rtl/>
        </w:rPr>
        <w:t xml:space="preserve"> </w:t>
      </w:r>
      <w:r w:rsidRPr="0034663E">
        <w:rPr>
          <w:rFonts w:hint="eastAsia"/>
          <w:rtl/>
        </w:rPr>
        <w:t>הבדיקה</w:t>
      </w:r>
      <w:r w:rsidRPr="0034663E">
        <w:rPr>
          <w:rtl/>
        </w:rPr>
        <w:t xml:space="preserve"> </w:t>
      </w:r>
      <w:r w:rsidRPr="0034663E">
        <w:rPr>
          <w:rFonts w:hint="eastAsia"/>
          <w:rtl/>
        </w:rPr>
        <w:t>השוטפת</w:t>
      </w:r>
      <w:r w:rsidRPr="0034663E">
        <w:rPr>
          <w:rtl/>
        </w:rPr>
        <w:t xml:space="preserve"> </w:t>
      </w:r>
      <w:r w:rsidRPr="0034663E">
        <w:rPr>
          <w:rFonts w:hint="eastAsia"/>
          <w:rtl/>
        </w:rPr>
        <w:t>של</w:t>
      </w:r>
      <w:r w:rsidRPr="0034663E">
        <w:rPr>
          <w:rtl/>
        </w:rPr>
        <w:t xml:space="preserve"> </w:t>
      </w:r>
      <w:r w:rsidRPr="0034663E">
        <w:rPr>
          <w:rFonts w:hint="eastAsia"/>
          <w:rtl/>
        </w:rPr>
        <w:t>איכות</w:t>
      </w:r>
      <w:r w:rsidRPr="0034663E">
        <w:rPr>
          <w:rtl/>
        </w:rPr>
        <w:t xml:space="preserve"> </w:t>
      </w:r>
      <w:r w:rsidRPr="0034663E">
        <w:rPr>
          <w:rFonts w:hint="eastAsia"/>
          <w:rtl/>
        </w:rPr>
        <w:t>השירות</w:t>
      </w:r>
      <w:r w:rsidRPr="0034663E">
        <w:rPr>
          <w:rtl/>
        </w:rPr>
        <w:t xml:space="preserve"> </w:t>
      </w:r>
      <w:r w:rsidRPr="0034663E">
        <w:rPr>
          <w:rFonts w:hint="eastAsia"/>
          <w:rtl/>
        </w:rPr>
        <w:t>המתקבל</w:t>
      </w:r>
      <w:r w:rsidRPr="0034663E">
        <w:rPr>
          <w:rtl/>
        </w:rPr>
        <w:t xml:space="preserve"> </w:t>
      </w:r>
      <w:r w:rsidRPr="0034663E">
        <w:rPr>
          <w:rFonts w:hint="eastAsia"/>
          <w:rtl/>
        </w:rPr>
        <w:t>מן</w:t>
      </w:r>
      <w:r w:rsidRPr="0034663E">
        <w:rPr>
          <w:rtl/>
        </w:rPr>
        <w:t xml:space="preserve"> </w:t>
      </w:r>
      <w:r w:rsidRPr="0034663E">
        <w:rPr>
          <w:rFonts w:hint="eastAsia"/>
          <w:rtl/>
        </w:rPr>
        <w:t>הספק</w:t>
      </w:r>
      <w:r w:rsidRPr="0034663E">
        <w:rPr>
          <w:rtl/>
        </w:rPr>
        <w:t xml:space="preserve"> </w:t>
      </w:r>
      <w:r w:rsidRPr="0034663E">
        <w:rPr>
          <w:rFonts w:hint="eastAsia"/>
          <w:rtl/>
        </w:rPr>
        <w:t>וכן</w:t>
      </w:r>
      <w:r w:rsidRPr="0034663E">
        <w:rPr>
          <w:rtl/>
        </w:rPr>
        <w:t xml:space="preserve"> </w:t>
      </w:r>
      <w:r w:rsidRPr="0034663E">
        <w:rPr>
          <w:rFonts w:hint="eastAsia"/>
          <w:rtl/>
        </w:rPr>
        <w:t>מתהליך</w:t>
      </w:r>
      <w:r w:rsidRPr="0034663E">
        <w:rPr>
          <w:rtl/>
        </w:rPr>
        <w:t xml:space="preserve"> </w:t>
      </w:r>
      <w:r w:rsidRPr="0034663E">
        <w:rPr>
          <w:rFonts w:hint="eastAsia"/>
          <w:rtl/>
        </w:rPr>
        <w:t>בדיקת</w:t>
      </w:r>
      <w:r w:rsidRPr="0034663E">
        <w:rPr>
          <w:rtl/>
        </w:rPr>
        <w:t xml:space="preserve"> </w:t>
      </w:r>
      <w:r w:rsidRPr="0034663E">
        <w:rPr>
          <w:rFonts w:hint="eastAsia"/>
          <w:rtl/>
        </w:rPr>
        <w:t>מכרז</w:t>
      </w:r>
      <w:r w:rsidRPr="0034663E">
        <w:rPr>
          <w:rtl/>
        </w:rPr>
        <w:t xml:space="preserve"> </w:t>
      </w:r>
      <w:r w:rsidRPr="0034663E">
        <w:rPr>
          <w:rFonts w:hint="eastAsia"/>
          <w:rtl/>
        </w:rPr>
        <w:t>זה</w:t>
      </w:r>
      <w:r w:rsidRPr="0034663E">
        <w:rPr>
          <w:rtl/>
        </w:rPr>
        <w:t xml:space="preserve"> </w:t>
      </w:r>
      <w:r w:rsidRPr="0034663E">
        <w:rPr>
          <w:rFonts w:hint="eastAsia"/>
          <w:rtl/>
        </w:rPr>
        <w:t>ועמידת</w:t>
      </w:r>
      <w:r w:rsidRPr="0034663E">
        <w:rPr>
          <w:rtl/>
        </w:rPr>
        <w:t xml:space="preserve"> </w:t>
      </w:r>
      <w:r w:rsidRPr="0034663E">
        <w:rPr>
          <w:rFonts w:hint="eastAsia"/>
          <w:rtl/>
        </w:rPr>
        <w:t>העובד</w:t>
      </w:r>
      <w:r w:rsidRPr="0034663E">
        <w:rPr>
          <w:rtl/>
        </w:rPr>
        <w:t xml:space="preserve"> </w:t>
      </w:r>
      <w:r w:rsidRPr="0034663E">
        <w:rPr>
          <w:rFonts w:hint="eastAsia"/>
          <w:rtl/>
        </w:rPr>
        <w:t>בדרישות</w:t>
      </w:r>
      <w:r w:rsidR="009331CC" w:rsidRPr="0034663E">
        <w:rPr>
          <w:rtl/>
        </w:rPr>
        <w:t>,</w:t>
      </w:r>
      <w:r w:rsidRPr="0034663E">
        <w:rPr>
          <w:rtl/>
        </w:rPr>
        <w:t xml:space="preserve"> יהיה בראיונות של מנהלת </w:t>
      </w:r>
      <w:r w:rsidR="00AB690F">
        <w:rPr>
          <w:rFonts w:hint="cs"/>
          <w:rtl/>
        </w:rPr>
        <w:t>תחום בתי חולים או מי מטעמה</w:t>
      </w:r>
      <w:r w:rsidRPr="0034663E">
        <w:rPr>
          <w:rtl/>
        </w:rPr>
        <w:t xml:space="preserve"> עם אנשים המועמדים לתפקידים השונים/ממלאי התפקידים השונים. בראיון זה יכולים להיבד</w:t>
      </w:r>
      <w:r w:rsidRPr="0034663E">
        <w:rPr>
          <w:rFonts w:hint="eastAsia"/>
          <w:rtl/>
        </w:rPr>
        <w:t>ק</w:t>
      </w:r>
      <w:r w:rsidRPr="0034663E">
        <w:rPr>
          <w:rtl/>
        </w:rPr>
        <w:t xml:space="preserve"> רמת הידע שלו במערכת ה- </w:t>
      </w:r>
      <w:r w:rsidRPr="0034663E">
        <w:t>SAP</w:t>
      </w:r>
      <w:r w:rsidRPr="0034663E">
        <w:rPr>
          <w:rtl/>
        </w:rPr>
        <w:t xml:space="preserve"> </w:t>
      </w:r>
      <w:r w:rsidR="007817C4" w:rsidRPr="0034663E">
        <w:rPr>
          <w:rFonts w:hint="eastAsia"/>
          <w:rtl/>
        </w:rPr>
        <w:t>בתחומי</w:t>
      </w:r>
      <w:r w:rsidRPr="0034663E">
        <w:rPr>
          <w:rtl/>
        </w:rPr>
        <w:t xml:space="preserve"> ה</w:t>
      </w:r>
      <w:r w:rsidR="002C5A53" w:rsidRPr="0034663E">
        <w:rPr>
          <w:rFonts w:hint="eastAsia"/>
          <w:rtl/>
        </w:rPr>
        <w:t>הטמע</w:t>
      </w:r>
      <w:r w:rsidRPr="0034663E">
        <w:rPr>
          <w:rFonts w:hint="eastAsia"/>
          <w:rtl/>
        </w:rPr>
        <w:t>ה</w:t>
      </w:r>
      <w:r w:rsidRPr="0034663E">
        <w:rPr>
          <w:rtl/>
        </w:rPr>
        <w:t xml:space="preserve"> </w:t>
      </w:r>
      <w:r w:rsidR="007817C4" w:rsidRPr="0034663E">
        <w:rPr>
          <w:rFonts w:hint="eastAsia"/>
          <w:rtl/>
        </w:rPr>
        <w:t>הרלוונטיים</w:t>
      </w:r>
      <w:r w:rsidR="009162F4" w:rsidRPr="0034663E">
        <w:rPr>
          <w:rtl/>
        </w:rPr>
        <w:t xml:space="preserve"> </w:t>
      </w:r>
      <w:r w:rsidRPr="0034663E">
        <w:rPr>
          <w:rFonts w:hint="eastAsia"/>
          <w:rtl/>
        </w:rPr>
        <w:t>או</w:t>
      </w:r>
      <w:r w:rsidRPr="0034663E">
        <w:rPr>
          <w:rtl/>
        </w:rPr>
        <w:t xml:space="preserve"> </w:t>
      </w:r>
      <w:r w:rsidRPr="0034663E">
        <w:rPr>
          <w:rFonts w:hint="eastAsia"/>
          <w:rtl/>
        </w:rPr>
        <w:t>כל</w:t>
      </w:r>
      <w:r w:rsidRPr="0034663E">
        <w:rPr>
          <w:rtl/>
        </w:rPr>
        <w:t xml:space="preserve"> </w:t>
      </w:r>
      <w:r w:rsidRPr="0034663E">
        <w:rPr>
          <w:rFonts w:hint="eastAsia"/>
          <w:rtl/>
        </w:rPr>
        <w:t>נושא</w:t>
      </w:r>
      <w:r w:rsidRPr="0034663E">
        <w:rPr>
          <w:rtl/>
        </w:rPr>
        <w:t xml:space="preserve"> </w:t>
      </w:r>
      <w:r w:rsidRPr="0034663E">
        <w:rPr>
          <w:rFonts w:hint="eastAsia"/>
          <w:rtl/>
        </w:rPr>
        <w:t>אחר</w:t>
      </w:r>
      <w:r w:rsidRPr="0034663E">
        <w:rPr>
          <w:rtl/>
        </w:rPr>
        <w:t xml:space="preserve"> </w:t>
      </w:r>
      <w:r w:rsidRPr="0034663E">
        <w:rPr>
          <w:rFonts w:hint="eastAsia"/>
          <w:rtl/>
        </w:rPr>
        <w:t>הקשור</w:t>
      </w:r>
      <w:r w:rsidRPr="0034663E">
        <w:rPr>
          <w:rtl/>
        </w:rPr>
        <w:t xml:space="preserve"> </w:t>
      </w:r>
      <w:r w:rsidRPr="0034663E">
        <w:rPr>
          <w:rFonts w:hint="eastAsia"/>
          <w:rtl/>
        </w:rPr>
        <w:t>בביצוע</w:t>
      </w:r>
      <w:r w:rsidRPr="0034663E">
        <w:rPr>
          <w:rtl/>
        </w:rPr>
        <w:t xml:space="preserve"> </w:t>
      </w:r>
      <w:r w:rsidRPr="0034663E">
        <w:rPr>
          <w:rFonts w:hint="eastAsia"/>
          <w:rtl/>
        </w:rPr>
        <w:t>תפקידו</w:t>
      </w:r>
      <w:r w:rsidRPr="0034663E">
        <w:rPr>
          <w:rtl/>
        </w:rPr>
        <w:t>.</w:t>
      </w:r>
    </w:p>
    <w:p w:rsidR="00353D2F" w:rsidRPr="006E10AA" w:rsidRDefault="00353D2F" w:rsidP="007A4BFA">
      <w:pPr>
        <w:pStyle w:val="50"/>
        <w:ind w:left="771" w:hanging="720"/>
      </w:pPr>
      <w:r w:rsidRPr="0034663E">
        <w:rPr>
          <w:rFonts w:hint="eastAsia"/>
          <w:rtl/>
        </w:rPr>
        <w:t>המציע</w:t>
      </w:r>
      <w:r w:rsidRPr="0034663E">
        <w:rPr>
          <w:rtl/>
        </w:rPr>
        <w:t xml:space="preserve"> מסכים כי בעקבות ראיון זה יכולה מנהלת </w:t>
      </w:r>
      <w:proofErr w:type="spellStart"/>
      <w:r w:rsidR="003439AE" w:rsidRPr="0034663E">
        <w:rPr>
          <w:rFonts w:hint="eastAsia"/>
          <w:rtl/>
        </w:rPr>
        <w:t>נמ</w:t>
      </w:r>
      <w:r w:rsidR="003439AE" w:rsidRPr="0034663E">
        <w:rPr>
          <w:rtl/>
        </w:rPr>
        <w:t>"</w:t>
      </w:r>
      <w:r w:rsidR="003439AE" w:rsidRPr="0034663E">
        <w:rPr>
          <w:rFonts w:hint="eastAsia"/>
          <w:rtl/>
        </w:rPr>
        <w:t>ר</w:t>
      </w:r>
      <w:proofErr w:type="spellEnd"/>
      <w:r w:rsidR="003439AE" w:rsidRPr="0034663E">
        <w:rPr>
          <w:rtl/>
        </w:rPr>
        <w:t>-מזור</w:t>
      </w:r>
      <w:r w:rsidRPr="0034663E">
        <w:rPr>
          <w:rtl/>
        </w:rPr>
        <w:t xml:space="preserve"> לפסול מועמד לתפקיד או לדרוש החלפתם של עובדים שאינם עומדים בדרישות אלה.</w:t>
      </w:r>
    </w:p>
    <w:p w:rsidR="00353D2F" w:rsidRPr="006E10AA" w:rsidRDefault="00353D2F" w:rsidP="007A4BFA">
      <w:pPr>
        <w:pStyle w:val="50"/>
        <w:ind w:left="771" w:hanging="720"/>
      </w:pPr>
      <w:r w:rsidRPr="0034663E">
        <w:rPr>
          <w:rtl/>
        </w:rPr>
        <w:t>אם יהיה צורך להחליף בעל תפקיד בבעל תפקיד אחר, מתחייב המציע להעמיד לתפקיד מועמד העומד בדרישות החובה</w:t>
      </w:r>
      <w:r w:rsidR="009331CC" w:rsidRPr="0034663E">
        <w:rPr>
          <w:rtl/>
        </w:rPr>
        <w:t>,</w:t>
      </w:r>
      <w:r w:rsidRPr="0034663E">
        <w:rPr>
          <w:rtl/>
        </w:rPr>
        <w:t xml:space="preserve"> ברמה שאינה </w:t>
      </w:r>
      <w:r w:rsidR="009331CC" w:rsidRPr="0034663E">
        <w:rPr>
          <w:rFonts w:hint="eastAsia"/>
          <w:rtl/>
        </w:rPr>
        <w:t>נ</w:t>
      </w:r>
      <w:r w:rsidRPr="0034663E">
        <w:rPr>
          <w:rFonts w:hint="eastAsia"/>
          <w:rtl/>
        </w:rPr>
        <w:t>ופלת</w:t>
      </w:r>
      <w:r w:rsidRPr="0034663E">
        <w:rPr>
          <w:rtl/>
        </w:rPr>
        <w:t xml:space="preserve"> </w:t>
      </w:r>
      <w:r w:rsidRPr="0034663E">
        <w:rPr>
          <w:rFonts w:hint="eastAsia"/>
          <w:rtl/>
        </w:rPr>
        <w:t>מהרמה</w:t>
      </w:r>
      <w:r w:rsidRPr="0034663E">
        <w:rPr>
          <w:rtl/>
        </w:rPr>
        <w:t xml:space="preserve"> </w:t>
      </w:r>
      <w:r w:rsidRPr="0034663E">
        <w:rPr>
          <w:rFonts w:hint="eastAsia"/>
          <w:rtl/>
        </w:rPr>
        <w:t>הנדרשת</w:t>
      </w:r>
      <w:r w:rsidRPr="0034663E">
        <w:rPr>
          <w:rtl/>
        </w:rPr>
        <w:t xml:space="preserve"> </w:t>
      </w:r>
      <w:r w:rsidRPr="0034663E">
        <w:rPr>
          <w:rFonts w:hint="eastAsia"/>
          <w:rtl/>
        </w:rPr>
        <w:t>בפרק</w:t>
      </w:r>
      <w:r w:rsidRPr="0034663E">
        <w:rPr>
          <w:rtl/>
        </w:rPr>
        <w:t xml:space="preserve"> </w:t>
      </w:r>
      <w:r w:rsidRPr="0034663E">
        <w:rPr>
          <w:rFonts w:hint="eastAsia"/>
          <w:rtl/>
        </w:rPr>
        <w:t>זה</w:t>
      </w:r>
      <w:r w:rsidRPr="0034663E">
        <w:rPr>
          <w:rtl/>
        </w:rPr>
        <w:t xml:space="preserve"> </w:t>
      </w:r>
      <w:r w:rsidRPr="0034663E">
        <w:rPr>
          <w:rFonts w:hint="eastAsia"/>
          <w:rtl/>
        </w:rPr>
        <w:t>למכרז</w:t>
      </w:r>
      <w:r w:rsidR="009331CC" w:rsidRPr="0034663E">
        <w:rPr>
          <w:rtl/>
        </w:rPr>
        <w:t>,</w:t>
      </w:r>
      <w:r w:rsidR="00596E18" w:rsidRPr="0034663E">
        <w:rPr>
          <w:rtl/>
        </w:rPr>
        <w:t xml:space="preserve"> בתוך 2 ימי עבודה במהלך </w:t>
      </w:r>
      <w:r w:rsidR="001C0ADB" w:rsidRPr="0034663E">
        <w:rPr>
          <w:rFonts w:hint="eastAsia"/>
          <w:rtl/>
        </w:rPr>
        <w:t>שלושת</w:t>
      </w:r>
      <w:r w:rsidR="00596E18" w:rsidRPr="0034663E">
        <w:rPr>
          <w:rtl/>
        </w:rPr>
        <w:t xml:space="preserve"> </w:t>
      </w:r>
      <w:r w:rsidR="001C0ADB" w:rsidRPr="0034663E">
        <w:rPr>
          <w:rFonts w:hint="eastAsia"/>
          <w:rtl/>
        </w:rPr>
        <w:t>ה</w:t>
      </w:r>
      <w:r w:rsidR="00596E18" w:rsidRPr="0034663E">
        <w:rPr>
          <w:rFonts w:hint="eastAsia"/>
          <w:rtl/>
        </w:rPr>
        <w:t>חודשים</w:t>
      </w:r>
      <w:r w:rsidR="00596E18" w:rsidRPr="0034663E">
        <w:rPr>
          <w:rtl/>
        </w:rPr>
        <w:t xml:space="preserve"> </w:t>
      </w:r>
      <w:r w:rsidR="00596E18" w:rsidRPr="0034663E">
        <w:rPr>
          <w:rFonts w:hint="eastAsia"/>
          <w:rtl/>
        </w:rPr>
        <w:t>הראשונים</w:t>
      </w:r>
      <w:r w:rsidR="00596E18" w:rsidRPr="0034663E">
        <w:rPr>
          <w:rtl/>
        </w:rPr>
        <w:t xml:space="preserve"> </w:t>
      </w:r>
      <w:r w:rsidR="00596E18" w:rsidRPr="0034663E">
        <w:rPr>
          <w:rFonts w:hint="eastAsia"/>
          <w:rtl/>
        </w:rPr>
        <w:t>לא</w:t>
      </w:r>
      <w:r w:rsidR="001C0ADB" w:rsidRPr="0034663E">
        <w:rPr>
          <w:rFonts w:hint="eastAsia"/>
          <w:rtl/>
        </w:rPr>
        <w:t>חר</w:t>
      </w:r>
      <w:r w:rsidR="001C0ADB" w:rsidRPr="0034663E">
        <w:rPr>
          <w:rtl/>
        </w:rPr>
        <w:t xml:space="preserve"> </w:t>
      </w:r>
      <w:r w:rsidR="001C0ADB" w:rsidRPr="0034663E">
        <w:rPr>
          <w:rFonts w:hint="eastAsia"/>
          <w:rtl/>
        </w:rPr>
        <w:t>העלייה</w:t>
      </w:r>
      <w:r w:rsidR="001C0ADB" w:rsidRPr="0034663E">
        <w:rPr>
          <w:rtl/>
        </w:rPr>
        <w:t xml:space="preserve"> </w:t>
      </w:r>
      <w:r w:rsidR="001C0ADB" w:rsidRPr="0034663E">
        <w:rPr>
          <w:rFonts w:hint="eastAsia"/>
          <w:rtl/>
        </w:rPr>
        <w:t>לאוויר</w:t>
      </w:r>
      <w:r w:rsidR="001C0ADB" w:rsidRPr="0034663E">
        <w:rPr>
          <w:rtl/>
        </w:rPr>
        <w:t xml:space="preserve"> ובתוך 5 ימי עבודה החל מהחודש הרביעי לאחר העלייה לאווי</w:t>
      </w:r>
      <w:r w:rsidR="001C0ADB" w:rsidRPr="0034663E">
        <w:rPr>
          <w:rFonts w:hint="eastAsia"/>
          <w:rtl/>
        </w:rPr>
        <w:t>ר</w:t>
      </w:r>
      <w:r w:rsidR="001C0ADB" w:rsidRPr="0034663E">
        <w:rPr>
          <w:rtl/>
        </w:rPr>
        <w:t xml:space="preserve"> ואילך.</w:t>
      </w:r>
    </w:p>
    <w:p w:rsidR="00626D52" w:rsidRPr="006E10AA" w:rsidRDefault="00626D52" w:rsidP="007A4BFA">
      <w:pPr>
        <w:pStyle w:val="50"/>
        <w:ind w:left="771" w:hanging="720"/>
        <w:rPr>
          <w:rtl/>
        </w:rPr>
      </w:pPr>
      <w:r w:rsidRPr="0034663E">
        <w:rPr>
          <w:rFonts w:hint="eastAsia"/>
          <w:rtl/>
        </w:rPr>
        <w:t>המשרד</w:t>
      </w:r>
      <w:r w:rsidRPr="0034663E">
        <w:rPr>
          <w:rtl/>
        </w:rPr>
        <w:t xml:space="preserve"> </w:t>
      </w:r>
      <w:r w:rsidRPr="0034663E">
        <w:rPr>
          <w:rFonts w:hint="eastAsia"/>
          <w:rtl/>
        </w:rPr>
        <w:t>רשאי</w:t>
      </w:r>
      <w:r w:rsidRPr="0034663E">
        <w:rPr>
          <w:rtl/>
        </w:rPr>
        <w:t xml:space="preserve"> </w:t>
      </w:r>
      <w:r w:rsidRPr="0034663E">
        <w:rPr>
          <w:rFonts w:hint="eastAsia"/>
          <w:rtl/>
        </w:rPr>
        <w:t>בהתראה</w:t>
      </w:r>
      <w:r w:rsidRPr="0034663E">
        <w:rPr>
          <w:rtl/>
        </w:rPr>
        <w:t xml:space="preserve"> </w:t>
      </w:r>
      <w:r w:rsidRPr="0034663E">
        <w:rPr>
          <w:rFonts w:hint="eastAsia"/>
          <w:rtl/>
        </w:rPr>
        <w:t>של</w:t>
      </w:r>
      <w:r w:rsidRPr="0034663E">
        <w:rPr>
          <w:rtl/>
        </w:rPr>
        <w:t xml:space="preserve"> </w:t>
      </w:r>
      <w:r w:rsidRPr="0034663E">
        <w:rPr>
          <w:rFonts w:hint="eastAsia"/>
          <w:rtl/>
        </w:rPr>
        <w:t>שבוע</w:t>
      </w:r>
      <w:r w:rsidRPr="0034663E">
        <w:rPr>
          <w:rtl/>
        </w:rPr>
        <w:t xml:space="preserve"> </w:t>
      </w:r>
      <w:r w:rsidRPr="0034663E">
        <w:rPr>
          <w:rFonts w:hint="eastAsia"/>
          <w:rtl/>
        </w:rPr>
        <w:t>עבודה</w:t>
      </w:r>
      <w:r w:rsidRPr="0034663E">
        <w:rPr>
          <w:rtl/>
        </w:rPr>
        <w:t xml:space="preserve"> </w:t>
      </w:r>
      <w:r w:rsidRPr="0034663E">
        <w:rPr>
          <w:rFonts w:hint="eastAsia"/>
          <w:rtl/>
        </w:rPr>
        <w:t>לבקש</w:t>
      </w:r>
      <w:r w:rsidRPr="0034663E">
        <w:rPr>
          <w:rtl/>
        </w:rPr>
        <w:t xml:space="preserve"> </w:t>
      </w:r>
      <w:r w:rsidRPr="0034663E">
        <w:rPr>
          <w:rFonts w:hint="eastAsia"/>
          <w:rtl/>
        </w:rPr>
        <w:t>מהספק</w:t>
      </w:r>
      <w:r w:rsidRPr="0034663E">
        <w:rPr>
          <w:rtl/>
        </w:rPr>
        <w:t xml:space="preserve"> </w:t>
      </w:r>
      <w:r w:rsidRPr="0034663E">
        <w:rPr>
          <w:rFonts w:hint="eastAsia"/>
          <w:rtl/>
        </w:rPr>
        <w:t>להפסיק</w:t>
      </w:r>
      <w:r w:rsidRPr="0034663E">
        <w:rPr>
          <w:rtl/>
        </w:rPr>
        <w:t xml:space="preserve"> </w:t>
      </w:r>
      <w:r w:rsidRPr="0034663E">
        <w:rPr>
          <w:rFonts w:hint="eastAsia"/>
          <w:rtl/>
        </w:rPr>
        <w:t>העסקתו</w:t>
      </w:r>
      <w:r w:rsidRPr="0034663E">
        <w:rPr>
          <w:rtl/>
        </w:rPr>
        <w:t xml:space="preserve"> </w:t>
      </w:r>
      <w:r w:rsidRPr="0034663E">
        <w:rPr>
          <w:rFonts w:hint="eastAsia"/>
          <w:rtl/>
        </w:rPr>
        <w:t>של</w:t>
      </w:r>
      <w:r w:rsidRPr="0034663E">
        <w:rPr>
          <w:rtl/>
        </w:rPr>
        <w:t xml:space="preserve"> </w:t>
      </w:r>
      <w:r w:rsidRPr="0034663E">
        <w:rPr>
          <w:rFonts w:hint="eastAsia"/>
          <w:rtl/>
        </w:rPr>
        <w:t>מי</w:t>
      </w:r>
      <w:r w:rsidRPr="0034663E">
        <w:rPr>
          <w:rtl/>
        </w:rPr>
        <w:t xml:space="preserve"> </w:t>
      </w:r>
      <w:r w:rsidRPr="0034663E">
        <w:rPr>
          <w:rFonts w:hint="eastAsia"/>
          <w:rtl/>
        </w:rPr>
        <w:t>מנותני</w:t>
      </w:r>
      <w:r w:rsidRPr="0034663E">
        <w:rPr>
          <w:rtl/>
        </w:rPr>
        <w:t xml:space="preserve"> </w:t>
      </w:r>
      <w:r w:rsidRPr="0034663E">
        <w:rPr>
          <w:rFonts w:hint="eastAsia"/>
          <w:rtl/>
        </w:rPr>
        <w:t>השירותים</w:t>
      </w:r>
      <w:r w:rsidRPr="0034663E">
        <w:rPr>
          <w:rtl/>
        </w:rPr>
        <w:t xml:space="preserve"> </w:t>
      </w:r>
      <w:r w:rsidRPr="0034663E">
        <w:rPr>
          <w:rFonts w:hint="eastAsia"/>
          <w:rtl/>
        </w:rPr>
        <w:t>למשרד</w:t>
      </w:r>
      <w:r w:rsidRPr="0034663E">
        <w:rPr>
          <w:rtl/>
        </w:rPr>
        <w:t xml:space="preserve"> </w:t>
      </w:r>
      <w:r w:rsidRPr="0034663E">
        <w:rPr>
          <w:rFonts w:hint="eastAsia"/>
          <w:rtl/>
        </w:rPr>
        <w:t>ללא</w:t>
      </w:r>
      <w:r w:rsidRPr="0034663E">
        <w:rPr>
          <w:rtl/>
        </w:rPr>
        <w:t xml:space="preserve">  </w:t>
      </w:r>
      <w:r w:rsidRPr="0034663E">
        <w:rPr>
          <w:rFonts w:hint="eastAsia"/>
          <w:rtl/>
        </w:rPr>
        <w:t>צורך</w:t>
      </w:r>
      <w:r w:rsidRPr="0034663E">
        <w:rPr>
          <w:rtl/>
        </w:rPr>
        <w:t xml:space="preserve"> </w:t>
      </w:r>
      <w:r w:rsidRPr="0034663E">
        <w:rPr>
          <w:rFonts w:hint="eastAsia"/>
          <w:rtl/>
        </w:rPr>
        <w:t>במתן</w:t>
      </w:r>
      <w:r w:rsidRPr="0034663E">
        <w:rPr>
          <w:rtl/>
        </w:rPr>
        <w:t xml:space="preserve"> </w:t>
      </w:r>
      <w:r w:rsidRPr="0034663E">
        <w:rPr>
          <w:rFonts w:hint="eastAsia"/>
          <w:rtl/>
        </w:rPr>
        <w:t>הסבר</w:t>
      </w:r>
      <w:r w:rsidRPr="0034663E">
        <w:rPr>
          <w:rtl/>
        </w:rPr>
        <w:t>.</w:t>
      </w:r>
    </w:p>
    <w:p w:rsidR="00353D2F" w:rsidRPr="006E10AA" w:rsidRDefault="00353D2F" w:rsidP="00440BA8">
      <w:pPr>
        <w:pStyle w:val="31"/>
        <w:ind w:left="771" w:hanging="749"/>
        <w:rPr>
          <w:rtl/>
        </w:rPr>
      </w:pPr>
      <w:bookmarkStart w:id="505" w:name="_Ref144209827"/>
      <w:r w:rsidRPr="0034663E">
        <w:rPr>
          <w:rFonts w:hint="eastAsia"/>
          <w:rtl/>
        </w:rPr>
        <w:t>דרישות</w:t>
      </w:r>
      <w:r w:rsidRPr="0034663E">
        <w:rPr>
          <w:rtl/>
        </w:rPr>
        <w:t xml:space="preserve"> כוח אדם </w:t>
      </w:r>
      <w:r w:rsidRPr="0034663E">
        <w:t>(I)</w:t>
      </w:r>
      <w:bookmarkEnd w:id="505"/>
    </w:p>
    <w:p w:rsidR="00353D2F" w:rsidRPr="006E10AA" w:rsidRDefault="00353D2F" w:rsidP="00B23D09">
      <w:pPr>
        <w:pStyle w:val="31"/>
        <w:numPr>
          <w:ilvl w:val="3"/>
          <w:numId w:val="4"/>
        </w:numPr>
        <w:tabs>
          <w:tab w:val="left" w:pos="998"/>
        </w:tabs>
        <w:ind w:left="998" w:hanging="976"/>
        <w:rPr>
          <w:rtl/>
        </w:rPr>
      </w:pPr>
      <w:r w:rsidRPr="0034663E">
        <w:rPr>
          <w:rFonts w:hint="eastAsia"/>
          <w:rtl/>
        </w:rPr>
        <w:t>מנהל</w:t>
      </w:r>
      <w:r w:rsidRPr="0034663E">
        <w:rPr>
          <w:rtl/>
        </w:rPr>
        <w:t xml:space="preserve"> </w:t>
      </w:r>
      <w:r w:rsidR="002C5A53" w:rsidRPr="0034663E">
        <w:rPr>
          <w:rFonts w:hint="eastAsia"/>
          <w:rtl/>
        </w:rPr>
        <w:t>פרויקט</w:t>
      </w:r>
      <w:r w:rsidRPr="0034663E">
        <w:rPr>
          <w:rtl/>
        </w:rPr>
        <w:t xml:space="preserve"> </w:t>
      </w:r>
      <w:r w:rsidR="002C5A53" w:rsidRPr="0034663E">
        <w:rPr>
          <w:rFonts w:hint="eastAsia"/>
          <w:rtl/>
        </w:rPr>
        <w:t>הטמעה</w:t>
      </w:r>
      <w:r w:rsidRPr="0034663E">
        <w:rPr>
          <w:rtl/>
        </w:rPr>
        <w:t xml:space="preserve"> </w:t>
      </w:r>
    </w:p>
    <w:p w:rsidR="00353D2F" w:rsidRPr="006E10AA" w:rsidRDefault="00353D2F" w:rsidP="007817C4">
      <w:pPr>
        <w:pStyle w:val="4f3"/>
        <w:ind w:left="6"/>
        <w:rPr>
          <w:szCs w:val="24"/>
          <w:rtl/>
        </w:rPr>
      </w:pPr>
      <w:r w:rsidRPr="0034663E">
        <w:rPr>
          <w:rFonts w:hint="eastAsia"/>
          <w:szCs w:val="24"/>
          <w:rtl/>
        </w:rPr>
        <w:t>נציג</w:t>
      </w:r>
      <w:r w:rsidRPr="0034663E">
        <w:rPr>
          <w:szCs w:val="24"/>
          <w:rtl/>
        </w:rPr>
        <w:t xml:space="preserve"> </w:t>
      </w:r>
      <w:r w:rsidR="002C5A53" w:rsidRPr="0034663E">
        <w:rPr>
          <w:rFonts w:hint="eastAsia"/>
          <w:szCs w:val="24"/>
          <w:rtl/>
        </w:rPr>
        <w:t>ההטמעה</w:t>
      </w:r>
      <w:r w:rsidRPr="0034663E">
        <w:rPr>
          <w:szCs w:val="24"/>
          <w:rtl/>
        </w:rPr>
        <w:t xml:space="preserve"> </w:t>
      </w:r>
      <w:r w:rsidR="007817C4" w:rsidRPr="0034663E">
        <w:rPr>
          <w:rFonts w:hint="eastAsia"/>
          <w:szCs w:val="24"/>
          <w:rtl/>
        </w:rPr>
        <w:t>שינהל</w:t>
      </w:r>
      <w:r w:rsidRPr="0034663E">
        <w:rPr>
          <w:szCs w:val="24"/>
          <w:rtl/>
        </w:rPr>
        <w:t xml:space="preserve"> את פעילות הספק </w:t>
      </w:r>
      <w:r w:rsidR="006C601A" w:rsidRPr="0034663E">
        <w:rPr>
          <w:rFonts w:hint="eastAsia"/>
          <w:szCs w:val="24"/>
          <w:rtl/>
        </w:rPr>
        <w:t>הזוכה</w:t>
      </w:r>
      <w:r w:rsidR="006C601A" w:rsidRPr="0034663E">
        <w:rPr>
          <w:szCs w:val="24"/>
          <w:rtl/>
        </w:rPr>
        <w:t xml:space="preserve"> </w:t>
      </w:r>
      <w:r w:rsidRPr="0034663E">
        <w:rPr>
          <w:rFonts w:hint="eastAsia"/>
          <w:szCs w:val="24"/>
          <w:rtl/>
        </w:rPr>
        <w:t>מול</w:t>
      </w:r>
      <w:r w:rsidRPr="0034663E">
        <w:rPr>
          <w:szCs w:val="24"/>
          <w:rtl/>
        </w:rPr>
        <w:t xml:space="preserve"> מנהלת </w:t>
      </w:r>
      <w:proofErr w:type="spellStart"/>
      <w:r w:rsidR="003439AE" w:rsidRPr="0034663E">
        <w:rPr>
          <w:rFonts w:hint="eastAsia"/>
          <w:szCs w:val="24"/>
          <w:rtl/>
        </w:rPr>
        <w:t>נמ</w:t>
      </w:r>
      <w:r w:rsidR="003439AE" w:rsidRPr="0034663E">
        <w:rPr>
          <w:szCs w:val="24"/>
          <w:rtl/>
        </w:rPr>
        <w:t>"</w:t>
      </w:r>
      <w:r w:rsidR="003439AE" w:rsidRPr="0034663E">
        <w:rPr>
          <w:rFonts w:hint="eastAsia"/>
          <w:szCs w:val="24"/>
          <w:rtl/>
        </w:rPr>
        <w:t>ר</w:t>
      </w:r>
      <w:proofErr w:type="spellEnd"/>
      <w:r w:rsidR="003439AE" w:rsidRPr="0034663E">
        <w:rPr>
          <w:szCs w:val="24"/>
          <w:rtl/>
        </w:rPr>
        <w:t>-מזור</w:t>
      </w:r>
      <w:r w:rsidR="007817C4" w:rsidRPr="0034663E">
        <w:rPr>
          <w:szCs w:val="24"/>
          <w:rtl/>
        </w:rPr>
        <w:t>,</w:t>
      </w:r>
      <w:r w:rsidRPr="0034663E">
        <w:rPr>
          <w:szCs w:val="24"/>
          <w:rtl/>
        </w:rPr>
        <w:t xml:space="preserve"> יוביל את צוות </w:t>
      </w:r>
      <w:r w:rsidR="002C5A53" w:rsidRPr="0034663E">
        <w:rPr>
          <w:rFonts w:hint="eastAsia"/>
          <w:szCs w:val="24"/>
          <w:rtl/>
        </w:rPr>
        <w:t>ההטמעה</w:t>
      </w:r>
      <w:r w:rsidRPr="0034663E">
        <w:rPr>
          <w:szCs w:val="24"/>
          <w:rtl/>
        </w:rPr>
        <w:t xml:space="preserve"> של הפרויקט בכפוף למנהלת הפרויקט, </w:t>
      </w:r>
      <w:r w:rsidRPr="0034663E">
        <w:rPr>
          <w:rFonts w:hint="eastAsia"/>
          <w:szCs w:val="24"/>
          <w:rtl/>
        </w:rPr>
        <w:t>יכין</w:t>
      </w:r>
      <w:r w:rsidRPr="0034663E">
        <w:rPr>
          <w:szCs w:val="24"/>
          <w:rtl/>
        </w:rPr>
        <w:t xml:space="preserve"> את תכניות העבודה </w:t>
      </w:r>
      <w:r w:rsidR="002C5A53" w:rsidRPr="0034663E">
        <w:rPr>
          <w:rFonts w:hint="eastAsia"/>
          <w:szCs w:val="24"/>
          <w:rtl/>
        </w:rPr>
        <w:t>ל</w:t>
      </w:r>
      <w:r w:rsidRPr="0034663E">
        <w:rPr>
          <w:rFonts w:hint="eastAsia"/>
          <w:szCs w:val="24"/>
          <w:rtl/>
        </w:rPr>
        <w:t>הטמעת</w:t>
      </w:r>
      <w:r w:rsidRPr="0034663E">
        <w:rPr>
          <w:szCs w:val="24"/>
          <w:rtl/>
        </w:rPr>
        <w:t xml:space="preserve"> </w:t>
      </w:r>
      <w:r w:rsidRPr="0034663E">
        <w:rPr>
          <w:rFonts w:hint="eastAsia"/>
          <w:szCs w:val="24"/>
          <w:rtl/>
        </w:rPr>
        <w:t>המערכת</w:t>
      </w:r>
      <w:r w:rsidR="007817C4" w:rsidRPr="0034663E">
        <w:rPr>
          <w:szCs w:val="24"/>
          <w:rtl/>
        </w:rPr>
        <w:t xml:space="preserve"> ויהיה אחראי על ביצעון</w:t>
      </w:r>
      <w:r w:rsidRPr="0034663E">
        <w:rPr>
          <w:szCs w:val="24"/>
          <w:rtl/>
        </w:rPr>
        <w:t>, יפעל על פי המתודולוגיה שפותחה ב</w:t>
      </w:r>
      <w:r w:rsidR="00977A8B" w:rsidRPr="0034663E">
        <w:rPr>
          <w:szCs w:val="24"/>
          <w:rtl/>
        </w:rPr>
        <w:t xml:space="preserve">יחידת </w:t>
      </w:r>
      <w:proofErr w:type="spellStart"/>
      <w:r w:rsidR="003439AE" w:rsidRPr="0034663E">
        <w:rPr>
          <w:szCs w:val="24"/>
          <w:rtl/>
        </w:rPr>
        <w:t>נמ"ר</w:t>
      </w:r>
      <w:proofErr w:type="spellEnd"/>
      <w:r w:rsidR="003439AE" w:rsidRPr="0034663E">
        <w:rPr>
          <w:szCs w:val="24"/>
          <w:rtl/>
        </w:rPr>
        <w:t>-מזור</w:t>
      </w:r>
      <w:r w:rsidRPr="0034663E">
        <w:rPr>
          <w:szCs w:val="24"/>
          <w:rtl/>
        </w:rPr>
        <w:t xml:space="preserve"> לביצוע ההטמעה של המערכת.</w:t>
      </w:r>
    </w:p>
    <w:p w:rsidR="00353D2F" w:rsidRPr="006E10AA" w:rsidRDefault="00353D2F" w:rsidP="002C5A53">
      <w:pPr>
        <w:pStyle w:val="4f3"/>
        <w:ind w:left="6"/>
        <w:rPr>
          <w:szCs w:val="24"/>
          <w:rtl/>
        </w:rPr>
      </w:pPr>
      <w:r w:rsidRPr="0034663E">
        <w:rPr>
          <w:szCs w:val="24"/>
          <w:rtl/>
        </w:rPr>
        <w:t xml:space="preserve">מומחה זה יהיה איש הקשר בין החברה המבצעת את </w:t>
      </w:r>
      <w:r w:rsidR="002C5A53" w:rsidRPr="0034663E">
        <w:rPr>
          <w:rFonts w:hint="eastAsia"/>
          <w:szCs w:val="24"/>
          <w:rtl/>
        </w:rPr>
        <w:t>ההטמעה</w:t>
      </w:r>
      <w:r w:rsidRPr="0034663E">
        <w:rPr>
          <w:szCs w:val="24"/>
          <w:rtl/>
        </w:rPr>
        <w:t xml:space="preserve"> ובין </w:t>
      </w:r>
      <w:proofErr w:type="spellStart"/>
      <w:r w:rsidRPr="0034663E">
        <w:rPr>
          <w:szCs w:val="24"/>
          <w:rtl/>
        </w:rPr>
        <w:t>מ</w:t>
      </w:r>
      <w:r w:rsidR="009331CC" w:rsidRPr="0034663E">
        <w:rPr>
          <w:rFonts w:hint="eastAsia"/>
          <w:szCs w:val="24"/>
          <w:rtl/>
        </w:rPr>
        <w:t>י</w:t>
      </w:r>
      <w:r w:rsidRPr="0034663E">
        <w:rPr>
          <w:szCs w:val="24"/>
          <w:rtl/>
        </w:rPr>
        <w:t>נהלת</w:t>
      </w:r>
      <w:proofErr w:type="spellEnd"/>
      <w:r w:rsidRPr="0034663E">
        <w:rPr>
          <w:szCs w:val="24"/>
          <w:rtl/>
        </w:rPr>
        <w:t xml:space="preserve"> </w:t>
      </w:r>
      <w:r w:rsidR="009331CC" w:rsidRPr="0034663E">
        <w:rPr>
          <w:szCs w:val="24"/>
          <w:rtl/>
        </w:rPr>
        <w:t xml:space="preserve">יחידת </w:t>
      </w:r>
      <w:proofErr w:type="spellStart"/>
      <w:r w:rsidR="003439AE" w:rsidRPr="0034663E">
        <w:rPr>
          <w:szCs w:val="24"/>
          <w:rtl/>
        </w:rPr>
        <w:t>נמ"ר</w:t>
      </w:r>
      <w:proofErr w:type="spellEnd"/>
      <w:r w:rsidR="003439AE" w:rsidRPr="0034663E">
        <w:rPr>
          <w:szCs w:val="24"/>
          <w:rtl/>
        </w:rPr>
        <w:t>-מזור</w:t>
      </w:r>
      <w:r w:rsidRPr="0034663E">
        <w:rPr>
          <w:szCs w:val="24"/>
          <w:rtl/>
        </w:rPr>
        <w:t xml:space="preserve"> ונציג הפרויקט בנושאים אלה. </w:t>
      </w:r>
    </w:p>
    <w:p w:rsidR="00353D2F" w:rsidRDefault="00353D2F" w:rsidP="00B23D09">
      <w:pPr>
        <w:pStyle w:val="BulletList4"/>
        <w:numPr>
          <w:ilvl w:val="2"/>
          <w:numId w:val="46"/>
        </w:numPr>
        <w:tabs>
          <w:tab w:val="clear" w:pos="1247"/>
          <w:tab w:val="num" w:pos="459"/>
        </w:tabs>
        <w:spacing w:line="240" w:lineRule="auto"/>
        <w:ind w:left="448" w:hanging="426"/>
        <w:rPr>
          <w:rFonts w:cs="David"/>
          <w:b/>
          <w:bCs/>
          <w:lang w:eastAsia="en-US"/>
        </w:rPr>
      </w:pPr>
      <w:r w:rsidRPr="0034663E">
        <w:rPr>
          <w:rFonts w:cs="David"/>
          <w:b/>
          <w:bCs/>
          <w:rtl/>
          <w:lang w:eastAsia="en-US"/>
        </w:rPr>
        <w:lastRenderedPageBreak/>
        <w:t>ידע והשכלה (</w:t>
      </w:r>
      <w:r w:rsidRPr="0034663E">
        <w:rPr>
          <w:rFonts w:cs="David"/>
          <w:b/>
          <w:bCs/>
          <w:lang w:eastAsia="en-US"/>
        </w:rPr>
        <w:t>S</w:t>
      </w:r>
      <w:r w:rsidRPr="0034663E">
        <w:rPr>
          <w:rFonts w:cs="David"/>
          <w:b/>
          <w:bCs/>
          <w:rtl/>
          <w:lang w:eastAsia="en-US"/>
        </w:rPr>
        <w:t>)</w:t>
      </w:r>
    </w:p>
    <w:p w:rsidR="00F04787" w:rsidRPr="006E10AA" w:rsidRDefault="00F04787" w:rsidP="00F04787">
      <w:pPr>
        <w:pStyle w:val="BulletList4"/>
        <w:spacing w:line="240" w:lineRule="auto"/>
        <w:ind w:left="448"/>
        <w:rPr>
          <w:rFonts w:cs="David"/>
          <w:b/>
          <w:bCs/>
          <w:rtl/>
          <w:lang w:eastAsia="en-US"/>
        </w:rPr>
      </w:pPr>
    </w:p>
    <w:p w:rsidR="0098698B" w:rsidRPr="00CD35B7" w:rsidRDefault="0098698B" w:rsidP="00CD35B7">
      <w:pPr>
        <w:pStyle w:val="50"/>
        <w:ind w:left="771" w:hanging="720"/>
      </w:pPr>
      <w:r w:rsidRPr="00CD35B7">
        <w:rPr>
          <w:rFonts w:hint="eastAsia"/>
          <w:rtl/>
        </w:rPr>
        <w:t>השכלה</w:t>
      </w:r>
      <w:r w:rsidRPr="00CD35B7">
        <w:rPr>
          <w:rtl/>
        </w:rPr>
        <w:t xml:space="preserve"> </w:t>
      </w:r>
      <w:r w:rsidR="00626D52" w:rsidRPr="00CD35B7">
        <w:rPr>
          <w:rFonts w:hint="eastAsia"/>
          <w:rtl/>
        </w:rPr>
        <w:t>אקדמאית</w:t>
      </w:r>
      <w:r w:rsidR="00626D52" w:rsidRPr="00CD35B7">
        <w:rPr>
          <w:rtl/>
        </w:rPr>
        <w:t xml:space="preserve"> או לחילופין תואר הנדסאי עם 3 שנות </w:t>
      </w:r>
      <w:proofErr w:type="spellStart"/>
      <w:r w:rsidR="00626D52" w:rsidRPr="00CD35B7">
        <w:rPr>
          <w:rFonts w:hint="eastAsia"/>
          <w:rtl/>
        </w:rPr>
        <w:t>נסיו</w:t>
      </w:r>
      <w:r w:rsidR="00243114" w:rsidRPr="00CD35B7">
        <w:rPr>
          <w:rFonts w:hint="cs"/>
          <w:rtl/>
        </w:rPr>
        <w:t>ן</w:t>
      </w:r>
      <w:proofErr w:type="spellEnd"/>
      <w:r w:rsidR="00626D52" w:rsidRPr="00CD35B7">
        <w:rPr>
          <w:rtl/>
        </w:rPr>
        <w:t xml:space="preserve"> בתחומי המחשוב ו/או הטמעה</w:t>
      </w:r>
      <w:r w:rsidRPr="00CD35B7">
        <w:rPr>
          <w:rtl/>
        </w:rPr>
        <w:t>.</w:t>
      </w:r>
    </w:p>
    <w:p w:rsidR="00353D2F" w:rsidRPr="00CD35B7" w:rsidRDefault="00353D2F" w:rsidP="00CD35B7">
      <w:pPr>
        <w:pStyle w:val="50"/>
        <w:ind w:left="771" w:hanging="720"/>
        <w:rPr>
          <w:rtl/>
        </w:rPr>
      </w:pPr>
      <w:r w:rsidRPr="00CD35B7">
        <w:rPr>
          <w:rtl/>
        </w:rPr>
        <w:t>לפחות שנ</w:t>
      </w:r>
      <w:r w:rsidR="009331CC" w:rsidRPr="00CD35B7">
        <w:rPr>
          <w:rFonts w:hint="eastAsia"/>
          <w:rtl/>
        </w:rPr>
        <w:t>ה</w:t>
      </w:r>
      <w:r w:rsidRPr="00CD35B7">
        <w:rPr>
          <w:rtl/>
        </w:rPr>
        <w:t xml:space="preserve"> ניסיון בניהול </w:t>
      </w:r>
      <w:proofErr w:type="spellStart"/>
      <w:r w:rsidR="001C0ADB" w:rsidRPr="00CD35B7">
        <w:rPr>
          <w:rFonts w:hint="eastAsia"/>
          <w:rtl/>
        </w:rPr>
        <w:t>פרוי</w:t>
      </w:r>
      <w:r w:rsidR="00B304A2" w:rsidRPr="00CD35B7">
        <w:rPr>
          <w:rFonts w:hint="eastAsia"/>
          <w:rtl/>
        </w:rPr>
        <w:t>י</w:t>
      </w:r>
      <w:r w:rsidR="001C0ADB" w:rsidRPr="00CD35B7">
        <w:rPr>
          <w:rFonts w:hint="eastAsia"/>
          <w:rtl/>
        </w:rPr>
        <w:t>קטי</w:t>
      </w:r>
      <w:proofErr w:type="spellEnd"/>
      <w:r w:rsidRPr="00CD35B7">
        <w:rPr>
          <w:rtl/>
        </w:rPr>
        <w:t xml:space="preserve"> הטמעה</w:t>
      </w:r>
      <w:r w:rsidR="001C0ADB" w:rsidRPr="00CD35B7">
        <w:rPr>
          <w:rtl/>
        </w:rPr>
        <w:t xml:space="preserve">, </w:t>
      </w:r>
      <w:r w:rsidR="001C0ADB" w:rsidRPr="00CD35B7">
        <w:rPr>
          <w:rFonts w:hint="eastAsia"/>
          <w:rtl/>
        </w:rPr>
        <w:t>מתוכם</w:t>
      </w:r>
      <w:r w:rsidR="001C0ADB" w:rsidRPr="00CD35B7">
        <w:rPr>
          <w:rtl/>
        </w:rPr>
        <w:t xml:space="preserve"> </w:t>
      </w:r>
      <w:r w:rsidR="001C0ADB" w:rsidRPr="00CD35B7">
        <w:rPr>
          <w:rFonts w:hint="eastAsia"/>
          <w:rtl/>
        </w:rPr>
        <w:t>פרויקט</w:t>
      </w:r>
      <w:r w:rsidR="001C0ADB" w:rsidRPr="00CD35B7">
        <w:rPr>
          <w:rtl/>
        </w:rPr>
        <w:t xml:space="preserve"> </w:t>
      </w:r>
      <w:r w:rsidR="001C0ADB" w:rsidRPr="00CD35B7">
        <w:rPr>
          <w:rFonts w:hint="eastAsia"/>
          <w:rtl/>
        </w:rPr>
        <w:t>בהיקף</w:t>
      </w:r>
      <w:r w:rsidR="001C0ADB" w:rsidRPr="00CD35B7">
        <w:rPr>
          <w:rtl/>
        </w:rPr>
        <w:t xml:space="preserve"> </w:t>
      </w:r>
      <w:r w:rsidR="001C0ADB" w:rsidRPr="00CD35B7">
        <w:rPr>
          <w:rFonts w:hint="eastAsia"/>
          <w:rtl/>
        </w:rPr>
        <w:t>של</w:t>
      </w:r>
      <w:r w:rsidR="00C73DC6" w:rsidRPr="00CD35B7">
        <w:rPr>
          <w:rtl/>
        </w:rPr>
        <w:t xml:space="preserve"> לפחות</w:t>
      </w:r>
      <w:r w:rsidR="001C0ADB" w:rsidRPr="00CD35B7">
        <w:rPr>
          <w:rtl/>
        </w:rPr>
        <w:t xml:space="preserve"> </w:t>
      </w:r>
      <w:r w:rsidR="00626D52" w:rsidRPr="00CD35B7">
        <w:rPr>
          <w:rtl/>
        </w:rPr>
        <w:t xml:space="preserve">500 </w:t>
      </w:r>
      <w:r w:rsidR="001C0ADB" w:rsidRPr="00CD35B7">
        <w:rPr>
          <w:rFonts w:hint="eastAsia"/>
          <w:rtl/>
        </w:rPr>
        <w:t>משתמשים</w:t>
      </w:r>
      <w:r w:rsidR="00C73DC6" w:rsidRPr="00CD35B7">
        <w:rPr>
          <w:rtl/>
        </w:rPr>
        <w:t xml:space="preserve"> ו/או לפחות</w:t>
      </w:r>
      <w:r w:rsidR="001C0ADB" w:rsidRPr="00CD35B7">
        <w:rPr>
          <w:rtl/>
        </w:rPr>
        <w:t xml:space="preserve"> 3 </w:t>
      </w:r>
      <w:r w:rsidR="00C73DC6" w:rsidRPr="00CD35B7">
        <w:rPr>
          <w:rFonts w:hint="eastAsia"/>
          <w:rtl/>
        </w:rPr>
        <w:t>אתרים</w:t>
      </w:r>
      <w:r w:rsidR="00C73DC6" w:rsidRPr="00CD35B7">
        <w:rPr>
          <w:rtl/>
        </w:rPr>
        <w:t xml:space="preserve"> </w:t>
      </w:r>
      <w:r w:rsidRPr="00CD35B7">
        <w:rPr>
          <w:rtl/>
        </w:rPr>
        <w:t xml:space="preserve"> (</w:t>
      </w:r>
      <w:r w:rsidRPr="00CD35B7">
        <w:t>M</w:t>
      </w:r>
      <w:r w:rsidRPr="00CD35B7">
        <w:rPr>
          <w:rtl/>
        </w:rPr>
        <w:t>).</w:t>
      </w:r>
      <w:r w:rsidR="001C0ADB" w:rsidRPr="00CD35B7">
        <w:rPr>
          <w:rtl/>
        </w:rPr>
        <w:t xml:space="preserve"> </w:t>
      </w:r>
    </w:p>
    <w:p w:rsidR="007A4BFA" w:rsidRDefault="00353D2F" w:rsidP="00CD35B7">
      <w:pPr>
        <w:pStyle w:val="50"/>
        <w:ind w:left="771" w:hanging="720"/>
      </w:pPr>
      <w:r w:rsidRPr="00CD35B7">
        <w:rPr>
          <w:rtl/>
        </w:rPr>
        <w:t xml:space="preserve">בעל ניסיון </w:t>
      </w:r>
      <w:r w:rsidRPr="00CD35B7">
        <w:rPr>
          <w:rFonts w:hint="eastAsia"/>
          <w:rtl/>
        </w:rPr>
        <w:t>ב</w:t>
      </w:r>
      <w:r w:rsidRPr="00CD35B7">
        <w:rPr>
          <w:rtl/>
        </w:rPr>
        <w:t>ה</w:t>
      </w:r>
      <w:r w:rsidR="002C5A53" w:rsidRPr="00CD35B7">
        <w:rPr>
          <w:rFonts w:hint="eastAsia"/>
          <w:rtl/>
        </w:rPr>
        <w:t>טמע</w:t>
      </w:r>
      <w:r w:rsidRPr="00CD35B7">
        <w:rPr>
          <w:rtl/>
        </w:rPr>
        <w:t xml:space="preserve">ת </w:t>
      </w:r>
      <w:r w:rsidRPr="00CD35B7">
        <w:rPr>
          <w:rFonts w:hint="eastAsia"/>
          <w:rtl/>
        </w:rPr>
        <w:t>אחד</w:t>
      </w:r>
      <w:r w:rsidRPr="00CD35B7">
        <w:rPr>
          <w:rtl/>
        </w:rPr>
        <w:t xml:space="preserve"> </w:t>
      </w:r>
      <w:r w:rsidR="001C0ADB" w:rsidRPr="00CD35B7">
        <w:rPr>
          <w:rFonts w:hint="eastAsia"/>
          <w:rtl/>
        </w:rPr>
        <w:t>המודולים</w:t>
      </w:r>
      <w:r w:rsidR="001C0ADB" w:rsidRPr="00CD35B7">
        <w:rPr>
          <w:rtl/>
        </w:rPr>
        <w:t xml:space="preserve"> </w:t>
      </w:r>
      <w:r w:rsidRPr="00CD35B7">
        <w:rPr>
          <w:rFonts w:hint="eastAsia"/>
          <w:rtl/>
        </w:rPr>
        <w:t>הנדרשים</w:t>
      </w:r>
      <w:r w:rsidRPr="00CD35B7">
        <w:rPr>
          <w:rtl/>
        </w:rPr>
        <w:t xml:space="preserve"> </w:t>
      </w:r>
      <w:r w:rsidR="001C0ADB" w:rsidRPr="00CD35B7">
        <w:rPr>
          <w:rFonts w:hint="eastAsia"/>
          <w:rtl/>
        </w:rPr>
        <w:t>של</w:t>
      </w:r>
      <w:r w:rsidR="001C0ADB" w:rsidRPr="00CD35B7">
        <w:rPr>
          <w:rtl/>
        </w:rPr>
        <w:t xml:space="preserve"> מערכת </w:t>
      </w:r>
      <w:r w:rsidR="001C0ADB" w:rsidRPr="00CD35B7">
        <w:t>SAP</w:t>
      </w:r>
      <w:r w:rsidR="009162F4" w:rsidRPr="00CD35B7">
        <w:rPr>
          <w:rtl/>
        </w:rPr>
        <w:t xml:space="preserve"> </w:t>
      </w:r>
      <w:r w:rsidR="001C0ADB" w:rsidRPr="00CD35B7">
        <w:rPr>
          <w:rFonts w:hint="eastAsia"/>
          <w:rtl/>
        </w:rPr>
        <w:t>בהיקף</w:t>
      </w:r>
      <w:r w:rsidR="001C0ADB" w:rsidRPr="00CD35B7">
        <w:rPr>
          <w:rtl/>
        </w:rPr>
        <w:t xml:space="preserve"> של 6 חודשים </w:t>
      </w:r>
      <w:r w:rsidRPr="00CD35B7">
        <w:rPr>
          <w:rFonts w:hint="eastAsia"/>
          <w:rtl/>
        </w:rPr>
        <w:t>לפחות</w:t>
      </w:r>
      <w:r w:rsidR="00F86476" w:rsidRPr="00CD35B7">
        <w:rPr>
          <w:rFonts w:hint="cs"/>
          <w:rtl/>
        </w:rPr>
        <w:t xml:space="preserve"> או לחלופין בהטמעת מערכת קלינית בבית חולים או לחלופין מערכת </w:t>
      </w:r>
      <w:r w:rsidR="00F86476" w:rsidRPr="00CD35B7">
        <w:t>ERP</w:t>
      </w:r>
      <w:r w:rsidR="00F86476" w:rsidRPr="00CD35B7">
        <w:rPr>
          <w:rFonts w:hint="cs"/>
          <w:rtl/>
        </w:rPr>
        <w:t xml:space="preserve"> כלשהי.</w:t>
      </w:r>
    </w:p>
    <w:p w:rsidR="00353D2F" w:rsidRDefault="00353D2F" w:rsidP="00B23D09">
      <w:pPr>
        <w:pStyle w:val="BulletList4"/>
        <w:numPr>
          <w:ilvl w:val="2"/>
          <w:numId w:val="46"/>
        </w:numPr>
        <w:tabs>
          <w:tab w:val="clear" w:pos="1247"/>
          <w:tab w:val="num" w:pos="459"/>
        </w:tabs>
        <w:spacing w:line="240" w:lineRule="auto"/>
        <w:ind w:left="448" w:hanging="426"/>
        <w:rPr>
          <w:rFonts w:cs="David"/>
          <w:b/>
          <w:bCs/>
          <w:lang w:eastAsia="en-US"/>
        </w:rPr>
      </w:pPr>
      <w:r w:rsidRPr="0034663E">
        <w:rPr>
          <w:rFonts w:cs="David"/>
          <w:b/>
          <w:bCs/>
          <w:rtl/>
          <w:lang w:eastAsia="en-US"/>
        </w:rPr>
        <w:t>דרישות נוספות (</w:t>
      </w:r>
      <w:r w:rsidRPr="0034663E">
        <w:rPr>
          <w:rFonts w:cs="David"/>
          <w:b/>
          <w:bCs/>
          <w:lang w:eastAsia="en-US"/>
        </w:rPr>
        <w:t>S</w:t>
      </w:r>
      <w:r w:rsidRPr="0034663E">
        <w:rPr>
          <w:rFonts w:cs="David"/>
          <w:b/>
          <w:bCs/>
          <w:rtl/>
          <w:lang w:eastAsia="en-US"/>
        </w:rPr>
        <w:t>)</w:t>
      </w:r>
    </w:p>
    <w:p w:rsidR="00F04787" w:rsidRPr="006E10AA" w:rsidRDefault="00F04787" w:rsidP="00F04787">
      <w:pPr>
        <w:pStyle w:val="BulletList4"/>
        <w:spacing w:line="240" w:lineRule="auto"/>
        <w:ind w:left="22"/>
        <w:rPr>
          <w:rFonts w:cs="David"/>
          <w:b/>
          <w:bCs/>
          <w:rtl/>
          <w:lang w:eastAsia="en-US"/>
        </w:rPr>
      </w:pPr>
    </w:p>
    <w:p w:rsidR="00B304A2" w:rsidRPr="006E10AA" w:rsidRDefault="00B304A2" w:rsidP="00B23D09">
      <w:pPr>
        <w:pStyle w:val="Normal4"/>
        <w:keepLines w:val="0"/>
        <w:numPr>
          <w:ilvl w:val="1"/>
          <w:numId w:val="50"/>
        </w:numPr>
        <w:spacing w:before="60"/>
        <w:ind w:right="0" w:hanging="772"/>
        <w:rPr>
          <w:sz w:val="22"/>
        </w:rPr>
      </w:pPr>
      <w:r w:rsidRPr="0034663E">
        <w:rPr>
          <w:rFonts w:hint="eastAsia"/>
          <w:sz w:val="22"/>
          <w:rtl/>
        </w:rPr>
        <w:t>כושר</w:t>
      </w:r>
      <w:r w:rsidRPr="0034663E">
        <w:rPr>
          <w:sz w:val="22"/>
          <w:rtl/>
        </w:rPr>
        <w:t xml:space="preserve"> </w:t>
      </w:r>
      <w:r w:rsidRPr="0034663E">
        <w:rPr>
          <w:rFonts w:hint="eastAsia"/>
          <w:sz w:val="22"/>
          <w:rtl/>
        </w:rPr>
        <w:t>ביטוי</w:t>
      </w:r>
      <w:r w:rsidRPr="0034663E">
        <w:rPr>
          <w:sz w:val="22"/>
          <w:rtl/>
        </w:rPr>
        <w:t xml:space="preserve"> </w:t>
      </w:r>
      <w:r w:rsidRPr="0034663E">
        <w:rPr>
          <w:rFonts w:hint="eastAsia"/>
          <w:sz w:val="22"/>
          <w:rtl/>
        </w:rPr>
        <w:t>גבוה</w:t>
      </w:r>
      <w:r w:rsidRPr="0034663E">
        <w:rPr>
          <w:sz w:val="22"/>
          <w:rtl/>
        </w:rPr>
        <w:t xml:space="preserve"> </w:t>
      </w:r>
      <w:r w:rsidRPr="0034663E">
        <w:rPr>
          <w:rFonts w:hint="eastAsia"/>
          <w:sz w:val="22"/>
          <w:rtl/>
        </w:rPr>
        <w:t>בע</w:t>
      </w:r>
      <w:r w:rsidRPr="0034663E">
        <w:rPr>
          <w:sz w:val="22"/>
          <w:rtl/>
        </w:rPr>
        <w:t xml:space="preserve">"פ </w:t>
      </w:r>
      <w:r w:rsidRPr="0034663E">
        <w:rPr>
          <w:rFonts w:hint="eastAsia"/>
          <w:sz w:val="22"/>
          <w:rtl/>
        </w:rPr>
        <w:t>ובכתב</w:t>
      </w:r>
      <w:r w:rsidRPr="0034663E">
        <w:rPr>
          <w:sz w:val="22"/>
          <w:rtl/>
        </w:rPr>
        <w:t>.</w:t>
      </w:r>
    </w:p>
    <w:p w:rsidR="00B304A2" w:rsidRPr="006E10AA" w:rsidRDefault="00B304A2" w:rsidP="00B23D09">
      <w:pPr>
        <w:pStyle w:val="Normal4"/>
        <w:keepLines w:val="0"/>
        <w:numPr>
          <w:ilvl w:val="1"/>
          <w:numId w:val="50"/>
        </w:numPr>
        <w:spacing w:before="60"/>
        <w:ind w:right="0" w:hanging="772"/>
        <w:rPr>
          <w:sz w:val="22"/>
        </w:rPr>
      </w:pPr>
      <w:r w:rsidRPr="0034663E">
        <w:rPr>
          <w:rFonts w:hint="eastAsia"/>
          <w:sz w:val="22"/>
          <w:rtl/>
        </w:rPr>
        <w:t>תודעת</w:t>
      </w:r>
      <w:r w:rsidRPr="0034663E">
        <w:rPr>
          <w:sz w:val="22"/>
          <w:rtl/>
        </w:rPr>
        <w:t xml:space="preserve"> </w:t>
      </w:r>
      <w:r w:rsidRPr="0034663E">
        <w:rPr>
          <w:rFonts w:hint="eastAsia"/>
          <w:sz w:val="22"/>
          <w:rtl/>
        </w:rPr>
        <w:t>שירות</w:t>
      </w:r>
      <w:r w:rsidRPr="0034663E">
        <w:rPr>
          <w:sz w:val="22"/>
          <w:rtl/>
        </w:rPr>
        <w:t xml:space="preserve"> </w:t>
      </w:r>
      <w:r w:rsidRPr="0034663E">
        <w:rPr>
          <w:rFonts w:hint="eastAsia"/>
          <w:sz w:val="22"/>
          <w:rtl/>
        </w:rPr>
        <w:t>גבוהה</w:t>
      </w:r>
      <w:r w:rsidRPr="0034663E">
        <w:rPr>
          <w:sz w:val="22"/>
          <w:rtl/>
        </w:rPr>
        <w:t>.</w:t>
      </w:r>
    </w:p>
    <w:p w:rsidR="00353D2F" w:rsidRPr="006E10AA" w:rsidRDefault="00353D2F" w:rsidP="00B23D09">
      <w:pPr>
        <w:pStyle w:val="Normal4"/>
        <w:keepLines w:val="0"/>
        <w:numPr>
          <w:ilvl w:val="1"/>
          <w:numId w:val="50"/>
        </w:numPr>
        <w:spacing w:before="60"/>
        <w:ind w:right="0" w:hanging="772"/>
        <w:rPr>
          <w:sz w:val="22"/>
          <w:rtl/>
        </w:rPr>
      </w:pPr>
      <w:r w:rsidRPr="0034663E">
        <w:rPr>
          <w:sz w:val="22"/>
          <w:rtl/>
        </w:rPr>
        <w:t>יכולת עבודה בצוות.</w:t>
      </w:r>
    </w:p>
    <w:p w:rsidR="00353D2F" w:rsidRPr="006E10AA" w:rsidRDefault="00B304A2" w:rsidP="00B23D09">
      <w:pPr>
        <w:pStyle w:val="Normal4"/>
        <w:keepLines w:val="0"/>
        <w:numPr>
          <w:ilvl w:val="1"/>
          <w:numId w:val="50"/>
        </w:numPr>
        <w:spacing w:before="60"/>
        <w:ind w:right="0" w:hanging="772"/>
        <w:rPr>
          <w:sz w:val="22"/>
          <w:rtl/>
        </w:rPr>
      </w:pPr>
      <w:r w:rsidRPr="0034663E">
        <w:rPr>
          <w:sz w:val="22"/>
          <w:rtl/>
        </w:rPr>
        <w:t>יחסי אנוש טובים.</w:t>
      </w:r>
    </w:p>
    <w:p w:rsidR="00353D2F" w:rsidRPr="006E10AA" w:rsidRDefault="00353D2F" w:rsidP="00B23D09">
      <w:pPr>
        <w:pStyle w:val="Normal4"/>
        <w:keepLines w:val="0"/>
        <w:numPr>
          <w:ilvl w:val="1"/>
          <w:numId w:val="50"/>
        </w:numPr>
        <w:spacing w:before="60"/>
        <w:ind w:right="0" w:hanging="772"/>
        <w:rPr>
          <w:sz w:val="22"/>
          <w:rtl/>
        </w:rPr>
      </w:pPr>
      <w:r w:rsidRPr="0034663E">
        <w:rPr>
          <w:sz w:val="22"/>
          <w:rtl/>
        </w:rPr>
        <w:t xml:space="preserve">יכולת הופעה והצגה בפני ההנהלה הבכירה </w:t>
      </w:r>
      <w:r w:rsidR="00D66C9E" w:rsidRPr="0034663E">
        <w:rPr>
          <w:rFonts w:hint="eastAsia"/>
          <w:sz w:val="22"/>
          <w:rtl/>
        </w:rPr>
        <w:t>ב</w:t>
      </w:r>
      <w:r w:rsidR="005D5D87" w:rsidRPr="0034663E">
        <w:rPr>
          <w:rFonts w:hint="eastAsia"/>
          <w:sz w:val="22"/>
          <w:rtl/>
        </w:rPr>
        <w:t>בתיה</w:t>
      </w:r>
      <w:r w:rsidR="005D5D87" w:rsidRPr="0034663E">
        <w:rPr>
          <w:sz w:val="22"/>
          <w:rtl/>
        </w:rPr>
        <w:t>"</w:t>
      </w:r>
      <w:r w:rsidR="005D5D87" w:rsidRPr="0034663E">
        <w:rPr>
          <w:rFonts w:hint="eastAsia"/>
          <w:sz w:val="22"/>
          <w:rtl/>
        </w:rPr>
        <w:t>ח</w:t>
      </w:r>
      <w:r w:rsidR="00D66C9E" w:rsidRPr="0034663E">
        <w:rPr>
          <w:sz w:val="22"/>
          <w:rtl/>
        </w:rPr>
        <w:t>.</w:t>
      </w:r>
    </w:p>
    <w:p w:rsidR="00353D2F" w:rsidRPr="006E10AA" w:rsidRDefault="00353D2F" w:rsidP="00B23D09">
      <w:pPr>
        <w:pStyle w:val="Normal4"/>
        <w:keepLines w:val="0"/>
        <w:numPr>
          <w:ilvl w:val="1"/>
          <w:numId w:val="50"/>
        </w:numPr>
        <w:spacing w:before="60"/>
        <w:ind w:right="0" w:hanging="772"/>
        <w:rPr>
          <w:sz w:val="22"/>
          <w:rtl/>
        </w:rPr>
      </w:pPr>
      <w:r w:rsidRPr="0034663E">
        <w:rPr>
          <w:sz w:val="22"/>
          <w:rtl/>
        </w:rPr>
        <w:t xml:space="preserve">היכרות </w:t>
      </w:r>
      <w:r w:rsidRPr="0034663E">
        <w:rPr>
          <w:rFonts w:hint="eastAsia"/>
          <w:sz w:val="22"/>
          <w:rtl/>
        </w:rPr>
        <w:t>מעמיקה</w:t>
      </w:r>
      <w:r w:rsidRPr="0034663E">
        <w:rPr>
          <w:sz w:val="22"/>
          <w:rtl/>
        </w:rPr>
        <w:t xml:space="preserve"> עם כלי</w:t>
      </w:r>
      <w:r w:rsidR="009162F4" w:rsidRPr="0034663E">
        <w:rPr>
          <w:sz w:val="22"/>
          <w:rtl/>
        </w:rPr>
        <w:t xml:space="preserve"> </w:t>
      </w:r>
      <w:r w:rsidRPr="0034663E">
        <w:rPr>
          <w:sz w:val="22"/>
        </w:rPr>
        <w:t>OFFICE</w:t>
      </w:r>
      <w:r w:rsidRPr="0034663E">
        <w:rPr>
          <w:sz w:val="22"/>
          <w:rtl/>
        </w:rPr>
        <w:t xml:space="preserve"> של מיקרוסופט.</w:t>
      </w:r>
    </w:p>
    <w:p w:rsidR="00353D2F" w:rsidRPr="006E10AA" w:rsidRDefault="00353D2F" w:rsidP="00B23D09">
      <w:pPr>
        <w:pStyle w:val="Normal4"/>
        <w:keepLines w:val="0"/>
        <w:numPr>
          <w:ilvl w:val="1"/>
          <w:numId w:val="50"/>
        </w:numPr>
        <w:spacing w:before="60"/>
        <w:ind w:right="0" w:hanging="772"/>
        <w:rPr>
          <w:sz w:val="22"/>
          <w:rtl/>
        </w:rPr>
      </w:pPr>
      <w:r w:rsidRPr="0034663E">
        <w:rPr>
          <w:sz w:val="22"/>
          <w:rtl/>
        </w:rPr>
        <w:t>נכונות ופתיחות להעברת ידע לעמיתים בצוות.</w:t>
      </w:r>
    </w:p>
    <w:p w:rsidR="00353D2F" w:rsidRPr="006E10AA" w:rsidRDefault="00353D2F" w:rsidP="00B23D09">
      <w:pPr>
        <w:pStyle w:val="Normal4"/>
        <w:keepLines w:val="0"/>
        <w:numPr>
          <w:ilvl w:val="1"/>
          <w:numId w:val="50"/>
        </w:numPr>
        <w:spacing w:before="60"/>
        <w:ind w:right="0" w:hanging="772"/>
        <w:rPr>
          <w:sz w:val="22"/>
        </w:rPr>
      </w:pPr>
      <w:r w:rsidRPr="0034663E">
        <w:rPr>
          <w:sz w:val="22"/>
          <w:rtl/>
        </w:rPr>
        <w:t xml:space="preserve"> יכולת הצג</w:t>
      </w:r>
      <w:r w:rsidRPr="0034663E">
        <w:rPr>
          <w:rFonts w:hint="eastAsia"/>
          <w:sz w:val="22"/>
          <w:rtl/>
        </w:rPr>
        <w:t>ת</w:t>
      </w:r>
      <w:r w:rsidRPr="0034663E">
        <w:rPr>
          <w:sz w:val="22"/>
          <w:rtl/>
        </w:rPr>
        <w:t xml:space="preserve"> </w:t>
      </w:r>
      <w:r w:rsidRPr="0034663E">
        <w:rPr>
          <w:rFonts w:hint="eastAsia"/>
          <w:sz w:val="22"/>
          <w:rtl/>
        </w:rPr>
        <w:t>נושא</w:t>
      </w:r>
      <w:r w:rsidRPr="0034663E">
        <w:rPr>
          <w:sz w:val="22"/>
          <w:rtl/>
        </w:rPr>
        <w:t xml:space="preserve"> בפני משתמשים בכירים וזוטרים.</w:t>
      </w:r>
    </w:p>
    <w:p w:rsidR="001C0ADB" w:rsidRPr="006E10AA" w:rsidRDefault="001C0ADB" w:rsidP="00B23D09">
      <w:pPr>
        <w:pStyle w:val="Normal4"/>
        <w:keepLines w:val="0"/>
        <w:numPr>
          <w:ilvl w:val="1"/>
          <w:numId w:val="50"/>
        </w:numPr>
        <w:spacing w:before="60"/>
        <w:ind w:right="0" w:hanging="772"/>
        <w:rPr>
          <w:sz w:val="22"/>
        </w:rPr>
      </w:pPr>
      <w:r w:rsidRPr="0034663E">
        <w:rPr>
          <w:rFonts w:hint="eastAsia"/>
          <w:sz w:val="22"/>
          <w:rtl/>
        </w:rPr>
        <w:t>נכונות</w:t>
      </w:r>
      <w:r w:rsidRPr="0034663E">
        <w:rPr>
          <w:sz w:val="22"/>
          <w:rtl/>
        </w:rPr>
        <w:t xml:space="preserve"> </w:t>
      </w:r>
      <w:r w:rsidRPr="0034663E">
        <w:rPr>
          <w:rFonts w:hint="eastAsia"/>
          <w:sz w:val="22"/>
          <w:rtl/>
        </w:rPr>
        <w:t>לנסיעות</w:t>
      </w:r>
      <w:r w:rsidRPr="0034663E">
        <w:rPr>
          <w:sz w:val="22"/>
          <w:rtl/>
        </w:rPr>
        <w:t xml:space="preserve"> </w:t>
      </w:r>
      <w:r w:rsidRPr="0034663E">
        <w:rPr>
          <w:rFonts w:hint="eastAsia"/>
          <w:sz w:val="22"/>
          <w:rtl/>
        </w:rPr>
        <w:t>מרובות</w:t>
      </w:r>
      <w:r w:rsidRPr="0034663E">
        <w:rPr>
          <w:sz w:val="22"/>
          <w:rtl/>
        </w:rPr>
        <w:t xml:space="preserve"> </w:t>
      </w:r>
      <w:r w:rsidRPr="0034663E">
        <w:rPr>
          <w:rFonts w:hint="eastAsia"/>
          <w:sz w:val="22"/>
          <w:rtl/>
        </w:rPr>
        <w:t>ברחבי</w:t>
      </w:r>
      <w:r w:rsidRPr="0034663E">
        <w:rPr>
          <w:sz w:val="22"/>
          <w:rtl/>
        </w:rPr>
        <w:t xml:space="preserve"> </w:t>
      </w:r>
      <w:r w:rsidRPr="0034663E">
        <w:rPr>
          <w:rFonts w:hint="eastAsia"/>
          <w:sz w:val="22"/>
          <w:rtl/>
        </w:rPr>
        <w:t>הארץ</w:t>
      </w:r>
      <w:r w:rsidRPr="0034663E">
        <w:rPr>
          <w:sz w:val="22"/>
          <w:rtl/>
        </w:rPr>
        <w:t xml:space="preserve"> </w:t>
      </w:r>
      <w:r w:rsidRPr="0034663E">
        <w:rPr>
          <w:rFonts w:hint="eastAsia"/>
          <w:sz w:val="22"/>
          <w:rtl/>
        </w:rPr>
        <w:t>בית</w:t>
      </w:r>
      <w:r w:rsidRPr="0034663E">
        <w:rPr>
          <w:sz w:val="22"/>
          <w:rtl/>
        </w:rPr>
        <w:t xml:space="preserve"> </w:t>
      </w:r>
      <w:r w:rsidRPr="0034663E">
        <w:rPr>
          <w:rFonts w:hint="eastAsia"/>
          <w:sz w:val="22"/>
          <w:rtl/>
        </w:rPr>
        <w:t>בתי</w:t>
      </w:r>
      <w:r w:rsidRPr="0034663E">
        <w:rPr>
          <w:sz w:val="22"/>
          <w:rtl/>
        </w:rPr>
        <w:t xml:space="preserve"> </w:t>
      </w:r>
      <w:r w:rsidRPr="0034663E">
        <w:rPr>
          <w:rFonts w:hint="eastAsia"/>
          <w:sz w:val="22"/>
          <w:rtl/>
        </w:rPr>
        <w:t>ה</w:t>
      </w:r>
      <w:r w:rsidR="003439AE" w:rsidRPr="0034663E">
        <w:rPr>
          <w:rFonts w:hint="eastAsia"/>
          <w:sz w:val="22"/>
          <w:rtl/>
        </w:rPr>
        <w:t>חולים</w:t>
      </w:r>
      <w:r w:rsidRPr="0034663E">
        <w:rPr>
          <w:sz w:val="22"/>
          <w:rtl/>
        </w:rPr>
        <w:t xml:space="preserve"> השונים לבקרה וליווי המטמיעים מטעם הספק</w:t>
      </w:r>
      <w:r w:rsidR="006C601A" w:rsidRPr="0034663E">
        <w:rPr>
          <w:sz w:val="22"/>
          <w:rtl/>
        </w:rPr>
        <w:t xml:space="preserve"> הזוכה</w:t>
      </w:r>
      <w:r w:rsidRPr="0034663E">
        <w:rPr>
          <w:sz w:val="22"/>
          <w:rtl/>
        </w:rPr>
        <w:t>.</w:t>
      </w:r>
    </w:p>
    <w:p w:rsidR="00353D2F" w:rsidRDefault="00353D2F" w:rsidP="00B23D09">
      <w:pPr>
        <w:pStyle w:val="BulletList4"/>
        <w:numPr>
          <w:ilvl w:val="2"/>
          <w:numId w:val="46"/>
        </w:numPr>
        <w:tabs>
          <w:tab w:val="clear" w:pos="1247"/>
          <w:tab w:val="num" w:pos="459"/>
        </w:tabs>
        <w:spacing w:line="240" w:lineRule="auto"/>
        <w:ind w:left="448" w:hanging="426"/>
        <w:rPr>
          <w:rFonts w:cs="David"/>
          <w:b/>
          <w:bCs/>
          <w:lang w:eastAsia="en-US"/>
        </w:rPr>
      </w:pPr>
      <w:r w:rsidRPr="00CD35B7">
        <w:rPr>
          <w:rFonts w:cs="David"/>
          <w:b/>
          <w:bCs/>
          <w:rtl/>
          <w:lang w:eastAsia="en-US"/>
        </w:rPr>
        <w:t>עיקרי תכולת העבודה</w:t>
      </w:r>
    </w:p>
    <w:p w:rsidR="00F04787" w:rsidRPr="00CD35B7" w:rsidRDefault="00F04787" w:rsidP="00F04787">
      <w:pPr>
        <w:pStyle w:val="BulletList4"/>
        <w:spacing w:line="240" w:lineRule="auto"/>
        <w:ind w:left="448"/>
        <w:rPr>
          <w:rFonts w:cs="David"/>
          <w:b/>
          <w:bCs/>
          <w:rtl/>
          <w:lang w:eastAsia="en-US"/>
        </w:rPr>
      </w:pPr>
    </w:p>
    <w:p w:rsidR="00353D2F" w:rsidRDefault="00353D2F" w:rsidP="00B23D09">
      <w:pPr>
        <w:pStyle w:val="Normal4"/>
        <w:widowControl w:val="0"/>
        <w:numPr>
          <w:ilvl w:val="1"/>
          <w:numId w:val="51"/>
        </w:numPr>
        <w:tabs>
          <w:tab w:val="left" w:pos="2231"/>
        </w:tabs>
        <w:overflowPunct w:val="0"/>
        <w:autoSpaceDE w:val="0"/>
        <w:autoSpaceDN w:val="0"/>
        <w:adjustRightInd w:val="0"/>
        <w:spacing w:before="0"/>
        <w:ind w:right="0" w:hanging="772"/>
        <w:textAlignment w:val="baseline"/>
      </w:pPr>
      <w:r w:rsidRPr="0034663E">
        <w:rPr>
          <w:rFonts w:hint="eastAsia"/>
          <w:rtl/>
        </w:rPr>
        <w:t>השתתפות</w:t>
      </w:r>
      <w:r w:rsidRPr="0034663E">
        <w:rPr>
          <w:rtl/>
        </w:rPr>
        <w:t xml:space="preserve"> </w:t>
      </w:r>
      <w:r w:rsidRPr="0034663E">
        <w:rPr>
          <w:rFonts w:hint="eastAsia"/>
          <w:rtl/>
        </w:rPr>
        <w:t>בישיבות</w:t>
      </w:r>
      <w:r w:rsidRPr="0034663E">
        <w:rPr>
          <w:rtl/>
        </w:rPr>
        <w:t xml:space="preserve"> </w:t>
      </w:r>
      <w:r w:rsidRPr="0034663E">
        <w:rPr>
          <w:rFonts w:hint="eastAsia"/>
          <w:rtl/>
        </w:rPr>
        <w:t>בנושאים</w:t>
      </w:r>
      <w:r w:rsidR="009162F4" w:rsidRPr="0034663E">
        <w:rPr>
          <w:rtl/>
        </w:rPr>
        <w:t xml:space="preserve"> </w:t>
      </w:r>
      <w:r w:rsidRPr="0034663E">
        <w:rPr>
          <w:rFonts w:hint="eastAsia"/>
          <w:rtl/>
        </w:rPr>
        <w:t>הקשורים</w:t>
      </w:r>
      <w:r w:rsidRPr="0034663E">
        <w:rPr>
          <w:rtl/>
        </w:rPr>
        <w:t xml:space="preserve"> </w:t>
      </w:r>
      <w:r w:rsidR="00D66C9E" w:rsidRPr="0034663E">
        <w:rPr>
          <w:rFonts w:hint="eastAsia"/>
          <w:rtl/>
        </w:rPr>
        <w:t>ל</w:t>
      </w:r>
      <w:r w:rsidRPr="0034663E">
        <w:rPr>
          <w:rtl/>
        </w:rPr>
        <w:t>הטמע</w:t>
      </w:r>
      <w:r w:rsidRPr="0034663E">
        <w:rPr>
          <w:rFonts w:hint="eastAsia"/>
          <w:rtl/>
        </w:rPr>
        <w:t>ת</w:t>
      </w:r>
      <w:r w:rsidRPr="0034663E">
        <w:rPr>
          <w:rtl/>
        </w:rPr>
        <w:t xml:space="preserve"> המערכת, במסגרת הנהלת </w:t>
      </w:r>
      <w:r w:rsidR="00977A8B" w:rsidRPr="0034663E">
        <w:rPr>
          <w:rFonts w:hint="eastAsia"/>
          <w:rtl/>
        </w:rPr>
        <w:t>יחידת</w:t>
      </w:r>
      <w:r w:rsidR="00977A8B" w:rsidRPr="0034663E">
        <w:rPr>
          <w:rtl/>
        </w:rPr>
        <w:t xml:space="preserve"> </w:t>
      </w:r>
      <w:proofErr w:type="spellStart"/>
      <w:r w:rsidR="003439AE" w:rsidRPr="0034663E">
        <w:rPr>
          <w:rFonts w:hint="eastAsia"/>
          <w:rtl/>
        </w:rPr>
        <w:t>נמ</w:t>
      </w:r>
      <w:r w:rsidR="003439AE" w:rsidRPr="0034663E">
        <w:rPr>
          <w:rtl/>
        </w:rPr>
        <w:t>"</w:t>
      </w:r>
      <w:r w:rsidR="003439AE" w:rsidRPr="0034663E">
        <w:rPr>
          <w:rFonts w:hint="eastAsia"/>
          <w:rtl/>
        </w:rPr>
        <w:t>ר</w:t>
      </w:r>
      <w:proofErr w:type="spellEnd"/>
      <w:r w:rsidR="003439AE" w:rsidRPr="0034663E">
        <w:rPr>
          <w:rtl/>
        </w:rPr>
        <w:t>-מזור</w:t>
      </w:r>
      <w:r w:rsidRPr="0034663E">
        <w:rPr>
          <w:rtl/>
        </w:rPr>
        <w:t xml:space="preserve">, צוותי </w:t>
      </w:r>
      <w:r w:rsidR="00977A8B" w:rsidRPr="0034663E">
        <w:rPr>
          <w:rFonts w:hint="eastAsia"/>
          <w:rtl/>
        </w:rPr>
        <w:t>יחידת</w:t>
      </w:r>
      <w:r w:rsidR="00977A8B" w:rsidRPr="0034663E">
        <w:rPr>
          <w:rtl/>
        </w:rPr>
        <w:t xml:space="preserve"> </w:t>
      </w:r>
      <w:proofErr w:type="spellStart"/>
      <w:r w:rsidR="003439AE" w:rsidRPr="0034663E">
        <w:rPr>
          <w:rFonts w:hint="eastAsia"/>
          <w:rtl/>
        </w:rPr>
        <w:t>נמ</w:t>
      </w:r>
      <w:r w:rsidR="003439AE" w:rsidRPr="0034663E">
        <w:rPr>
          <w:rtl/>
        </w:rPr>
        <w:t>"</w:t>
      </w:r>
      <w:r w:rsidR="003439AE" w:rsidRPr="0034663E">
        <w:rPr>
          <w:rFonts w:hint="eastAsia"/>
          <w:rtl/>
        </w:rPr>
        <w:t>ר</w:t>
      </w:r>
      <w:proofErr w:type="spellEnd"/>
      <w:r w:rsidR="003439AE" w:rsidRPr="0034663E">
        <w:rPr>
          <w:rtl/>
        </w:rPr>
        <w:t>-מזור</w:t>
      </w:r>
      <w:r w:rsidRPr="0034663E">
        <w:rPr>
          <w:rtl/>
        </w:rPr>
        <w:t xml:space="preserve"> ובמסגרת </w:t>
      </w:r>
      <w:r w:rsidR="005D5D87" w:rsidRPr="0034663E">
        <w:rPr>
          <w:rFonts w:hint="eastAsia"/>
          <w:rtl/>
        </w:rPr>
        <w:t>בתיה</w:t>
      </w:r>
      <w:r w:rsidR="005D5D87" w:rsidRPr="0034663E">
        <w:rPr>
          <w:rtl/>
        </w:rPr>
        <w:t>"</w:t>
      </w:r>
      <w:r w:rsidR="005D5D87" w:rsidRPr="0034663E">
        <w:rPr>
          <w:rFonts w:hint="eastAsia"/>
          <w:rtl/>
        </w:rPr>
        <w:t>ח</w:t>
      </w:r>
      <w:r w:rsidR="00D66C9E" w:rsidRPr="0034663E">
        <w:rPr>
          <w:rtl/>
        </w:rPr>
        <w:t xml:space="preserve"> בו</w:t>
      </w:r>
      <w:r w:rsidRPr="0034663E">
        <w:rPr>
          <w:rtl/>
        </w:rPr>
        <w:t xml:space="preserve"> מתבצעת פעילות ההטמעה של המערכת.</w:t>
      </w:r>
    </w:p>
    <w:p w:rsidR="00243114" w:rsidRDefault="00243114" w:rsidP="00B23D09">
      <w:pPr>
        <w:pStyle w:val="Normal4"/>
        <w:widowControl w:val="0"/>
        <w:numPr>
          <w:ilvl w:val="1"/>
          <w:numId w:val="51"/>
        </w:numPr>
        <w:tabs>
          <w:tab w:val="left" w:pos="2231"/>
        </w:tabs>
        <w:overflowPunct w:val="0"/>
        <w:autoSpaceDE w:val="0"/>
        <w:autoSpaceDN w:val="0"/>
        <w:adjustRightInd w:val="0"/>
        <w:spacing w:before="0"/>
        <w:ind w:right="0" w:hanging="772"/>
        <w:textAlignment w:val="baseline"/>
      </w:pPr>
      <w:r>
        <w:rPr>
          <w:rFonts w:hint="cs"/>
          <w:rtl/>
        </w:rPr>
        <w:t>הכנת מערכי הדרכה</w:t>
      </w:r>
    </w:p>
    <w:p w:rsidR="00243114" w:rsidRPr="006E10AA" w:rsidRDefault="00243114" w:rsidP="00B23D09">
      <w:pPr>
        <w:pStyle w:val="Normal4"/>
        <w:widowControl w:val="0"/>
        <w:numPr>
          <w:ilvl w:val="1"/>
          <w:numId w:val="51"/>
        </w:numPr>
        <w:tabs>
          <w:tab w:val="left" w:pos="2231"/>
        </w:tabs>
        <w:overflowPunct w:val="0"/>
        <w:autoSpaceDE w:val="0"/>
        <w:autoSpaceDN w:val="0"/>
        <w:adjustRightInd w:val="0"/>
        <w:spacing w:before="0"/>
        <w:ind w:right="0" w:hanging="772"/>
        <w:textAlignment w:val="baseline"/>
      </w:pPr>
      <w:r>
        <w:rPr>
          <w:rFonts w:hint="cs"/>
          <w:rtl/>
        </w:rPr>
        <w:t>הכנת סביבות העבודה להדרכה והטמעה</w:t>
      </w:r>
    </w:p>
    <w:p w:rsidR="00353D2F" w:rsidRPr="006E10AA" w:rsidRDefault="00353D2F" w:rsidP="00B23D09">
      <w:pPr>
        <w:pStyle w:val="Normal4"/>
        <w:widowControl w:val="0"/>
        <w:numPr>
          <w:ilvl w:val="1"/>
          <w:numId w:val="51"/>
        </w:numPr>
        <w:tabs>
          <w:tab w:val="left" w:pos="2231"/>
        </w:tabs>
        <w:overflowPunct w:val="0"/>
        <w:autoSpaceDE w:val="0"/>
        <w:autoSpaceDN w:val="0"/>
        <w:adjustRightInd w:val="0"/>
        <w:spacing w:before="0"/>
        <w:ind w:right="0" w:hanging="772"/>
        <w:textAlignment w:val="baseline"/>
        <w:rPr>
          <w:rtl/>
        </w:rPr>
      </w:pPr>
      <w:r w:rsidRPr="0034663E">
        <w:rPr>
          <w:rFonts w:hint="eastAsia"/>
          <w:rtl/>
        </w:rPr>
        <w:t>קשר</w:t>
      </w:r>
      <w:r w:rsidRPr="0034663E">
        <w:rPr>
          <w:rtl/>
        </w:rPr>
        <w:t xml:space="preserve"> שוטף עם </w:t>
      </w:r>
      <w:proofErr w:type="spellStart"/>
      <w:r w:rsidRPr="0034663E">
        <w:rPr>
          <w:rFonts w:hint="eastAsia"/>
          <w:rtl/>
        </w:rPr>
        <w:t>מ</w:t>
      </w:r>
      <w:r w:rsidR="00C73DC6" w:rsidRPr="0034663E">
        <w:rPr>
          <w:rFonts w:hint="eastAsia"/>
          <w:rtl/>
        </w:rPr>
        <w:t>י</w:t>
      </w:r>
      <w:r w:rsidRPr="0034663E">
        <w:rPr>
          <w:rFonts w:hint="eastAsia"/>
          <w:rtl/>
        </w:rPr>
        <w:t>נהלת</w:t>
      </w:r>
      <w:proofErr w:type="spellEnd"/>
      <w:r w:rsidRPr="0034663E">
        <w:rPr>
          <w:rtl/>
        </w:rPr>
        <w:t xml:space="preserve"> </w:t>
      </w:r>
      <w:proofErr w:type="spellStart"/>
      <w:r w:rsidR="003439AE" w:rsidRPr="0034663E">
        <w:rPr>
          <w:rFonts w:hint="eastAsia"/>
          <w:rtl/>
        </w:rPr>
        <w:t>נמ</w:t>
      </w:r>
      <w:r w:rsidR="003439AE" w:rsidRPr="0034663E">
        <w:rPr>
          <w:rtl/>
        </w:rPr>
        <w:t>"</w:t>
      </w:r>
      <w:r w:rsidR="003439AE" w:rsidRPr="0034663E">
        <w:rPr>
          <w:rFonts w:hint="eastAsia"/>
          <w:rtl/>
        </w:rPr>
        <w:t>ר</w:t>
      </w:r>
      <w:proofErr w:type="spellEnd"/>
      <w:r w:rsidR="003439AE" w:rsidRPr="0034663E">
        <w:rPr>
          <w:rtl/>
        </w:rPr>
        <w:t>-מזור</w:t>
      </w:r>
      <w:r w:rsidRPr="0034663E">
        <w:rPr>
          <w:rtl/>
        </w:rPr>
        <w:t>.</w:t>
      </w:r>
    </w:p>
    <w:p w:rsidR="00353D2F" w:rsidRPr="006E10AA" w:rsidRDefault="00353D2F" w:rsidP="00B23D09">
      <w:pPr>
        <w:pStyle w:val="Normal4"/>
        <w:widowControl w:val="0"/>
        <w:numPr>
          <w:ilvl w:val="1"/>
          <w:numId w:val="51"/>
        </w:numPr>
        <w:tabs>
          <w:tab w:val="left" w:pos="2231"/>
        </w:tabs>
        <w:overflowPunct w:val="0"/>
        <w:autoSpaceDE w:val="0"/>
        <w:autoSpaceDN w:val="0"/>
        <w:adjustRightInd w:val="0"/>
        <w:spacing w:before="0"/>
        <w:ind w:right="0" w:hanging="772"/>
        <w:textAlignment w:val="baseline"/>
      </w:pPr>
      <w:r w:rsidRPr="0034663E">
        <w:rPr>
          <w:rtl/>
        </w:rPr>
        <w:t>הובלת תהליך ה</w:t>
      </w:r>
      <w:r w:rsidRPr="0034663E">
        <w:rPr>
          <w:rFonts w:hint="eastAsia"/>
          <w:rtl/>
        </w:rPr>
        <w:t>ה</w:t>
      </w:r>
      <w:r w:rsidRPr="0034663E">
        <w:rPr>
          <w:rtl/>
        </w:rPr>
        <w:t>טמע</w:t>
      </w:r>
      <w:r w:rsidRPr="0034663E">
        <w:rPr>
          <w:rFonts w:hint="eastAsia"/>
          <w:rtl/>
        </w:rPr>
        <w:t>ה</w:t>
      </w:r>
      <w:r w:rsidRPr="0034663E">
        <w:rPr>
          <w:rtl/>
        </w:rPr>
        <w:t xml:space="preserve"> </w:t>
      </w:r>
      <w:r w:rsidR="00D66C9E" w:rsidRPr="0034663E">
        <w:rPr>
          <w:rFonts w:hint="eastAsia"/>
          <w:rtl/>
        </w:rPr>
        <w:t>ב</w:t>
      </w:r>
      <w:r w:rsidR="005D5D87" w:rsidRPr="0034663E">
        <w:rPr>
          <w:rFonts w:hint="eastAsia"/>
          <w:rtl/>
        </w:rPr>
        <w:t>בתיה</w:t>
      </w:r>
      <w:r w:rsidR="005D5D87" w:rsidRPr="0034663E">
        <w:rPr>
          <w:rtl/>
        </w:rPr>
        <w:t>"</w:t>
      </w:r>
      <w:r w:rsidR="005D5D87" w:rsidRPr="0034663E">
        <w:rPr>
          <w:rFonts w:hint="eastAsia"/>
          <w:rtl/>
        </w:rPr>
        <w:t>ח</w:t>
      </w:r>
      <w:r w:rsidRPr="0034663E">
        <w:rPr>
          <w:rtl/>
        </w:rPr>
        <w:t>.</w:t>
      </w:r>
    </w:p>
    <w:p w:rsidR="00353D2F" w:rsidRPr="006E10AA" w:rsidRDefault="00353D2F" w:rsidP="00B23D09">
      <w:pPr>
        <w:pStyle w:val="Normal4"/>
        <w:widowControl w:val="0"/>
        <w:numPr>
          <w:ilvl w:val="1"/>
          <w:numId w:val="51"/>
        </w:numPr>
        <w:tabs>
          <w:tab w:val="left" w:pos="2231"/>
        </w:tabs>
        <w:overflowPunct w:val="0"/>
        <w:autoSpaceDE w:val="0"/>
        <w:autoSpaceDN w:val="0"/>
        <w:adjustRightInd w:val="0"/>
        <w:spacing w:before="0"/>
        <w:ind w:right="0" w:hanging="772"/>
        <w:textAlignment w:val="baseline"/>
      </w:pPr>
      <w:r w:rsidRPr="0034663E">
        <w:rPr>
          <w:rFonts w:hint="eastAsia"/>
          <w:rtl/>
        </w:rPr>
        <w:t>הכנת</w:t>
      </w:r>
      <w:r w:rsidRPr="0034663E">
        <w:rPr>
          <w:rtl/>
        </w:rPr>
        <w:t xml:space="preserve"> תכניות עבודה </w:t>
      </w:r>
      <w:r w:rsidR="00D66C9E" w:rsidRPr="0034663E">
        <w:rPr>
          <w:rFonts w:hint="eastAsia"/>
          <w:rtl/>
        </w:rPr>
        <w:t>ל</w:t>
      </w:r>
      <w:r w:rsidRPr="0034663E">
        <w:rPr>
          <w:rFonts w:hint="eastAsia"/>
          <w:rtl/>
        </w:rPr>
        <w:t>הטמעת</w:t>
      </w:r>
      <w:r w:rsidRPr="0034663E">
        <w:rPr>
          <w:rtl/>
        </w:rPr>
        <w:t xml:space="preserve"> </w:t>
      </w:r>
      <w:r w:rsidRPr="0034663E">
        <w:rPr>
          <w:rFonts w:hint="eastAsia"/>
          <w:rtl/>
        </w:rPr>
        <w:t>המערכת</w:t>
      </w:r>
      <w:r w:rsidRPr="0034663E">
        <w:rPr>
          <w:rtl/>
        </w:rPr>
        <w:t>.</w:t>
      </w:r>
    </w:p>
    <w:p w:rsidR="005E02A1" w:rsidRPr="006E10AA" w:rsidRDefault="005E02A1" w:rsidP="00B23D09">
      <w:pPr>
        <w:pStyle w:val="Normal4"/>
        <w:widowControl w:val="0"/>
        <w:numPr>
          <w:ilvl w:val="1"/>
          <w:numId w:val="51"/>
        </w:numPr>
        <w:tabs>
          <w:tab w:val="left" w:pos="2231"/>
        </w:tabs>
        <w:overflowPunct w:val="0"/>
        <w:autoSpaceDE w:val="0"/>
        <w:autoSpaceDN w:val="0"/>
        <w:adjustRightInd w:val="0"/>
        <w:spacing w:before="0"/>
        <w:ind w:right="0" w:hanging="772"/>
        <w:textAlignment w:val="baseline"/>
      </w:pPr>
      <w:r w:rsidRPr="0034663E">
        <w:rPr>
          <w:rFonts w:hint="eastAsia"/>
          <w:rtl/>
        </w:rPr>
        <w:t>הכנת</w:t>
      </w:r>
      <w:r w:rsidRPr="0034663E">
        <w:rPr>
          <w:rtl/>
        </w:rPr>
        <w:t xml:space="preserve"> </w:t>
      </w:r>
      <w:r w:rsidRPr="0034663E">
        <w:rPr>
          <w:rFonts w:hint="eastAsia"/>
          <w:rtl/>
        </w:rPr>
        <w:t>תכנית</w:t>
      </w:r>
      <w:r w:rsidRPr="0034663E">
        <w:rPr>
          <w:rtl/>
        </w:rPr>
        <w:t xml:space="preserve"> </w:t>
      </w:r>
      <w:r w:rsidRPr="0034663E">
        <w:rPr>
          <w:rFonts w:hint="eastAsia"/>
          <w:rtl/>
        </w:rPr>
        <w:t>עבודה</w:t>
      </w:r>
      <w:r w:rsidRPr="0034663E">
        <w:rPr>
          <w:rtl/>
        </w:rPr>
        <w:t xml:space="preserve"> </w:t>
      </w:r>
      <w:r w:rsidRPr="0034663E">
        <w:rPr>
          <w:rFonts w:hint="eastAsia"/>
          <w:rtl/>
        </w:rPr>
        <w:t>ברמה</w:t>
      </w:r>
      <w:r w:rsidRPr="0034663E">
        <w:rPr>
          <w:rtl/>
        </w:rPr>
        <w:t xml:space="preserve"> </w:t>
      </w:r>
      <w:r w:rsidRPr="0034663E">
        <w:rPr>
          <w:rFonts w:hint="eastAsia"/>
          <w:rtl/>
        </w:rPr>
        <w:t>יומית</w:t>
      </w:r>
      <w:r w:rsidRPr="0034663E">
        <w:rPr>
          <w:rtl/>
        </w:rPr>
        <w:t xml:space="preserve"> </w:t>
      </w:r>
      <w:r w:rsidRPr="0034663E">
        <w:rPr>
          <w:rFonts w:hint="eastAsia"/>
          <w:rtl/>
        </w:rPr>
        <w:t>ל</w:t>
      </w:r>
      <w:r w:rsidR="00C65B0D" w:rsidRPr="0034663E">
        <w:rPr>
          <w:rFonts w:hint="eastAsia"/>
          <w:rtl/>
        </w:rPr>
        <w:t>שיבוץ</w:t>
      </w:r>
      <w:r w:rsidR="00C65B0D" w:rsidRPr="0034663E">
        <w:rPr>
          <w:rtl/>
        </w:rPr>
        <w:t xml:space="preserve"> </w:t>
      </w:r>
      <w:r w:rsidRPr="0034663E">
        <w:rPr>
          <w:rFonts w:hint="eastAsia"/>
          <w:rtl/>
        </w:rPr>
        <w:t>כל</w:t>
      </w:r>
      <w:r w:rsidRPr="0034663E">
        <w:rPr>
          <w:rtl/>
        </w:rPr>
        <w:t xml:space="preserve"> המטמיעים באתרי </w:t>
      </w:r>
      <w:r w:rsidR="005D5D87" w:rsidRPr="0034663E">
        <w:rPr>
          <w:rFonts w:hint="eastAsia"/>
          <w:rtl/>
        </w:rPr>
        <w:t>בתיה</w:t>
      </w:r>
      <w:r w:rsidR="005D5D87" w:rsidRPr="0034663E">
        <w:rPr>
          <w:rtl/>
        </w:rPr>
        <w:t>"</w:t>
      </w:r>
      <w:r w:rsidR="005D5D87" w:rsidRPr="0034663E">
        <w:rPr>
          <w:rFonts w:hint="eastAsia"/>
          <w:rtl/>
        </w:rPr>
        <w:t>ח</w:t>
      </w:r>
      <w:r w:rsidR="00C65B0D" w:rsidRPr="0034663E">
        <w:rPr>
          <w:rtl/>
        </w:rPr>
        <w:t xml:space="preserve"> שבאחריות המציע</w:t>
      </w:r>
      <w:r w:rsidRPr="0034663E">
        <w:rPr>
          <w:rtl/>
        </w:rPr>
        <w:t>.</w:t>
      </w:r>
    </w:p>
    <w:p w:rsidR="0098698B" w:rsidRPr="006E10AA" w:rsidRDefault="0098698B" w:rsidP="00B23D09">
      <w:pPr>
        <w:pStyle w:val="Normal4"/>
        <w:widowControl w:val="0"/>
        <w:numPr>
          <w:ilvl w:val="1"/>
          <w:numId w:val="51"/>
        </w:numPr>
        <w:tabs>
          <w:tab w:val="left" w:pos="2231"/>
        </w:tabs>
        <w:overflowPunct w:val="0"/>
        <w:autoSpaceDE w:val="0"/>
        <w:autoSpaceDN w:val="0"/>
        <w:adjustRightInd w:val="0"/>
        <w:spacing w:before="0"/>
        <w:ind w:right="0" w:hanging="772"/>
        <w:textAlignment w:val="baseline"/>
        <w:rPr>
          <w:rtl/>
        </w:rPr>
      </w:pPr>
      <w:r w:rsidRPr="0034663E">
        <w:rPr>
          <w:rFonts w:hint="eastAsia"/>
          <w:rtl/>
        </w:rPr>
        <w:t>הטמעת</w:t>
      </w:r>
      <w:r w:rsidRPr="0034663E">
        <w:rPr>
          <w:rtl/>
        </w:rPr>
        <w:t xml:space="preserve"> </w:t>
      </w:r>
      <w:r w:rsidRPr="0034663E">
        <w:rPr>
          <w:rFonts w:hint="eastAsia"/>
          <w:rtl/>
        </w:rPr>
        <w:t>משתמשים</w:t>
      </w:r>
      <w:r w:rsidRPr="0034663E">
        <w:rPr>
          <w:rtl/>
        </w:rPr>
        <w:t xml:space="preserve"> </w:t>
      </w:r>
      <w:r w:rsidRPr="0034663E">
        <w:rPr>
          <w:rFonts w:hint="eastAsia"/>
          <w:rtl/>
        </w:rPr>
        <w:t>באתר</w:t>
      </w:r>
      <w:r w:rsidRPr="0034663E">
        <w:rPr>
          <w:rtl/>
        </w:rPr>
        <w:t xml:space="preserve"> </w:t>
      </w:r>
      <w:r w:rsidRPr="0034663E">
        <w:rPr>
          <w:rFonts w:hint="eastAsia"/>
          <w:rtl/>
        </w:rPr>
        <w:t>הלקוח</w:t>
      </w:r>
      <w:r w:rsidRPr="0034663E">
        <w:rPr>
          <w:rtl/>
        </w:rPr>
        <w:t>.</w:t>
      </w:r>
    </w:p>
    <w:p w:rsidR="00353D2F" w:rsidRPr="006E10AA" w:rsidRDefault="00353D2F" w:rsidP="00B23D09">
      <w:pPr>
        <w:pStyle w:val="Normal4"/>
        <w:widowControl w:val="0"/>
        <w:numPr>
          <w:ilvl w:val="1"/>
          <w:numId w:val="51"/>
        </w:numPr>
        <w:tabs>
          <w:tab w:val="left" w:pos="2231"/>
        </w:tabs>
        <w:overflowPunct w:val="0"/>
        <w:autoSpaceDE w:val="0"/>
        <w:autoSpaceDN w:val="0"/>
        <w:adjustRightInd w:val="0"/>
        <w:spacing w:before="0"/>
        <w:ind w:right="0" w:hanging="772"/>
        <w:textAlignment w:val="baseline"/>
        <w:rPr>
          <w:rtl/>
        </w:rPr>
      </w:pPr>
      <w:r w:rsidRPr="0034663E">
        <w:rPr>
          <w:rtl/>
        </w:rPr>
        <w:lastRenderedPageBreak/>
        <w:t>העברת ידע שוטפת לשאר אנשי הצוות.</w:t>
      </w:r>
    </w:p>
    <w:p w:rsidR="00353D2F" w:rsidRPr="006E10AA" w:rsidRDefault="00353D2F" w:rsidP="00B23D09">
      <w:pPr>
        <w:pStyle w:val="Normal4"/>
        <w:widowControl w:val="0"/>
        <w:numPr>
          <w:ilvl w:val="1"/>
          <w:numId w:val="51"/>
        </w:numPr>
        <w:tabs>
          <w:tab w:val="left" w:pos="2231"/>
        </w:tabs>
        <w:overflowPunct w:val="0"/>
        <w:autoSpaceDE w:val="0"/>
        <w:autoSpaceDN w:val="0"/>
        <w:adjustRightInd w:val="0"/>
        <w:spacing w:before="0"/>
        <w:ind w:right="0" w:hanging="772"/>
        <w:textAlignment w:val="baseline"/>
        <w:rPr>
          <w:rtl/>
        </w:rPr>
      </w:pPr>
      <w:r w:rsidRPr="0034663E">
        <w:rPr>
          <w:rtl/>
        </w:rPr>
        <w:t>תיעוד הידע שנצבר במהלך העבודה בצוות.</w:t>
      </w:r>
    </w:p>
    <w:p w:rsidR="00353D2F" w:rsidRPr="006E10AA" w:rsidRDefault="005E02A1" w:rsidP="00B23D09">
      <w:pPr>
        <w:pStyle w:val="Normal4"/>
        <w:widowControl w:val="0"/>
        <w:numPr>
          <w:ilvl w:val="1"/>
          <w:numId w:val="51"/>
        </w:numPr>
        <w:tabs>
          <w:tab w:val="left" w:pos="2231"/>
        </w:tabs>
        <w:overflowPunct w:val="0"/>
        <w:autoSpaceDE w:val="0"/>
        <w:autoSpaceDN w:val="0"/>
        <w:adjustRightInd w:val="0"/>
        <w:spacing w:before="0"/>
        <w:ind w:right="0" w:hanging="772"/>
        <w:textAlignment w:val="baseline"/>
      </w:pPr>
      <w:r w:rsidRPr="0034663E">
        <w:rPr>
          <w:rFonts w:hint="eastAsia"/>
          <w:rtl/>
        </w:rPr>
        <w:t>בקרה</w:t>
      </w:r>
      <w:r w:rsidRPr="0034663E">
        <w:rPr>
          <w:rtl/>
        </w:rPr>
        <w:t xml:space="preserve"> </w:t>
      </w:r>
      <w:r w:rsidRPr="0034663E">
        <w:rPr>
          <w:rFonts w:hint="eastAsia"/>
          <w:rtl/>
        </w:rPr>
        <w:t>על</w:t>
      </w:r>
      <w:r w:rsidRPr="0034663E">
        <w:rPr>
          <w:rtl/>
        </w:rPr>
        <w:t xml:space="preserve"> </w:t>
      </w:r>
      <w:r w:rsidRPr="0034663E">
        <w:rPr>
          <w:rFonts w:hint="eastAsia"/>
          <w:rtl/>
        </w:rPr>
        <w:t>תפקוד</w:t>
      </w:r>
      <w:r w:rsidRPr="0034663E">
        <w:rPr>
          <w:rtl/>
        </w:rPr>
        <w:t xml:space="preserve"> </w:t>
      </w:r>
      <w:r w:rsidRPr="0034663E">
        <w:rPr>
          <w:rFonts w:hint="eastAsia"/>
          <w:rtl/>
        </w:rPr>
        <w:t>הצוות</w:t>
      </w:r>
      <w:r w:rsidRPr="0034663E">
        <w:rPr>
          <w:rtl/>
        </w:rPr>
        <w:t xml:space="preserve">, </w:t>
      </w:r>
      <w:r w:rsidRPr="0034663E">
        <w:rPr>
          <w:rFonts w:hint="eastAsia"/>
          <w:rtl/>
        </w:rPr>
        <w:t>לרבות</w:t>
      </w:r>
      <w:r w:rsidRPr="0034663E">
        <w:rPr>
          <w:rtl/>
        </w:rPr>
        <w:t xml:space="preserve"> </w:t>
      </w:r>
      <w:r w:rsidRPr="0034663E">
        <w:rPr>
          <w:rFonts w:hint="eastAsia"/>
          <w:rtl/>
        </w:rPr>
        <w:t>הגעה</w:t>
      </w:r>
      <w:r w:rsidRPr="0034663E">
        <w:rPr>
          <w:rtl/>
        </w:rPr>
        <w:t xml:space="preserve"> </w:t>
      </w:r>
      <w:r w:rsidRPr="0034663E">
        <w:rPr>
          <w:rFonts w:hint="eastAsia"/>
          <w:rtl/>
        </w:rPr>
        <w:t>לאתרים</w:t>
      </w:r>
      <w:r w:rsidRPr="0034663E">
        <w:rPr>
          <w:rtl/>
        </w:rPr>
        <w:t xml:space="preserve"> </w:t>
      </w:r>
      <w:r w:rsidRPr="0034663E">
        <w:rPr>
          <w:rFonts w:hint="eastAsia"/>
          <w:rtl/>
        </w:rPr>
        <w:t>כנדרש</w:t>
      </w:r>
      <w:r w:rsidRPr="0034663E">
        <w:rPr>
          <w:rtl/>
        </w:rPr>
        <w:t xml:space="preserve">, </w:t>
      </w:r>
      <w:r w:rsidRPr="0034663E">
        <w:rPr>
          <w:rFonts w:hint="eastAsia"/>
          <w:rtl/>
        </w:rPr>
        <w:t>תפוקות</w:t>
      </w:r>
      <w:r w:rsidRPr="0034663E">
        <w:rPr>
          <w:rtl/>
        </w:rPr>
        <w:t xml:space="preserve">, </w:t>
      </w:r>
      <w:r w:rsidRPr="0034663E">
        <w:rPr>
          <w:rFonts w:hint="eastAsia"/>
          <w:rtl/>
        </w:rPr>
        <w:t>וכל</w:t>
      </w:r>
      <w:r w:rsidRPr="0034663E">
        <w:rPr>
          <w:rtl/>
        </w:rPr>
        <w:t xml:space="preserve"> </w:t>
      </w:r>
      <w:r w:rsidRPr="0034663E">
        <w:rPr>
          <w:rFonts w:hint="eastAsia"/>
          <w:rtl/>
        </w:rPr>
        <w:t>הקשור</w:t>
      </w:r>
      <w:r w:rsidRPr="0034663E">
        <w:rPr>
          <w:rtl/>
        </w:rPr>
        <w:t xml:space="preserve"> </w:t>
      </w:r>
      <w:r w:rsidRPr="0034663E">
        <w:rPr>
          <w:rFonts w:hint="eastAsia"/>
          <w:rtl/>
        </w:rPr>
        <w:t>בעבודת</w:t>
      </w:r>
      <w:r w:rsidRPr="0034663E">
        <w:rPr>
          <w:rtl/>
        </w:rPr>
        <w:t xml:space="preserve"> </w:t>
      </w:r>
      <w:r w:rsidRPr="0034663E">
        <w:rPr>
          <w:rFonts w:hint="eastAsia"/>
          <w:rtl/>
        </w:rPr>
        <w:t>המטמיע</w:t>
      </w:r>
      <w:r w:rsidRPr="0034663E">
        <w:rPr>
          <w:rtl/>
        </w:rPr>
        <w:t xml:space="preserve"> </w:t>
      </w:r>
      <w:r w:rsidRPr="0034663E">
        <w:rPr>
          <w:rFonts w:hint="eastAsia"/>
          <w:rtl/>
        </w:rPr>
        <w:t>באתר</w:t>
      </w:r>
      <w:r w:rsidRPr="0034663E">
        <w:rPr>
          <w:rtl/>
        </w:rPr>
        <w:t xml:space="preserve"> </w:t>
      </w:r>
      <w:r w:rsidRPr="0034663E">
        <w:rPr>
          <w:rFonts w:hint="eastAsia"/>
          <w:rtl/>
        </w:rPr>
        <w:t>הלקוח</w:t>
      </w:r>
      <w:r w:rsidRPr="0034663E">
        <w:rPr>
          <w:rtl/>
        </w:rPr>
        <w:t>.</w:t>
      </w:r>
    </w:p>
    <w:p w:rsidR="00D808BE" w:rsidRPr="006E10AA" w:rsidRDefault="00D808BE" w:rsidP="00B23D09">
      <w:pPr>
        <w:pStyle w:val="Normal4"/>
        <w:widowControl w:val="0"/>
        <w:numPr>
          <w:ilvl w:val="1"/>
          <w:numId w:val="51"/>
        </w:numPr>
        <w:tabs>
          <w:tab w:val="left" w:pos="2231"/>
        </w:tabs>
        <w:overflowPunct w:val="0"/>
        <w:autoSpaceDE w:val="0"/>
        <w:autoSpaceDN w:val="0"/>
        <w:adjustRightInd w:val="0"/>
        <w:spacing w:before="0"/>
        <w:ind w:right="0" w:hanging="772"/>
        <w:textAlignment w:val="baseline"/>
      </w:pPr>
      <w:r w:rsidRPr="0034663E">
        <w:rPr>
          <w:rFonts w:hint="eastAsia"/>
          <w:rtl/>
        </w:rPr>
        <w:t>התראה</w:t>
      </w:r>
      <w:r w:rsidRPr="0034663E">
        <w:rPr>
          <w:rtl/>
        </w:rPr>
        <w:t xml:space="preserve"> </w:t>
      </w:r>
      <w:r w:rsidRPr="0034663E">
        <w:rPr>
          <w:rFonts w:hint="eastAsia"/>
          <w:rtl/>
        </w:rPr>
        <w:t>על</w:t>
      </w:r>
      <w:r w:rsidRPr="0034663E">
        <w:rPr>
          <w:rtl/>
        </w:rPr>
        <w:t xml:space="preserve"> </w:t>
      </w:r>
      <w:r w:rsidRPr="0034663E">
        <w:rPr>
          <w:rFonts w:hint="eastAsia"/>
          <w:rtl/>
        </w:rPr>
        <w:t>מקרים</w:t>
      </w:r>
      <w:r w:rsidRPr="0034663E">
        <w:rPr>
          <w:rtl/>
        </w:rPr>
        <w:t xml:space="preserve"> </w:t>
      </w:r>
      <w:r w:rsidRPr="0034663E">
        <w:rPr>
          <w:rFonts w:hint="eastAsia"/>
          <w:rtl/>
        </w:rPr>
        <w:t>חריגים</w:t>
      </w:r>
      <w:r w:rsidRPr="0034663E">
        <w:rPr>
          <w:rtl/>
        </w:rPr>
        <w:t xml:space="preserve"> </w:t>
      </w:r>
      <w:r w:rsidRPr="0034663E">
        <w:rPr>
          <w:rFonts w:hint="eastAsia"/>
          <w:rtl/>
        </w:rPr>
        <w:t>שהתרחשו</w:t>
      </w:r>
      <w:r w:rsidRPr="0034663E">
        <w:rPr>
          <w:rtl/>
        </w:rPr>
        <w:t xml:space="preserve"> </w:t>
      </w:r>
      <w:r w:rsidRPr="0034663E">
        <w:rPr>
          <w:rFonts w:hint="eastAsia"/>
          <w:rtl/>
        </w:rPr>
        <w:t>אצל</w:t>
      </w:r>
      <w:r w:rsidRPr="0034663E">
        <w:rPr>
          <w:rtl/>
        </w:rPr>
        <w:t xml:space="preserve"> </w:t>
      </w:r>
      <w:r w:rsidRPr="0034663E">
        <w:rPr>
          <w:rFonts w:hint="eastAsia"/>
          <w:rtl/>
        </w:rPr>
        <w:t>הלקוח</w:t>
      </w:r>
    </w:p>
    <w:p w:rsidR="00D808BE" w:rsidRPr="006E10AA" w:rsidRDefault="00D808BE" w:rsidP="00B23D09">
      <w:pPr>
        <w:pStyle w:val="Normal4"/>
        <w:widowControl w:val="0"/>
        <w:numPr>
          <w:ilvl w:val="1"/>
          <w:numId w:val="51"/>
        </w:numPr>
        <w:tabs>
          <w:tab w:val="left" w:pos="2231"/>
        </w:tabs>
        <w:overflowPunct w:val="0"/>
        <w:autoSpaceDE w:val="0"/>
        <w:autoSpaceDN w:val="0"/>
        <w:adjustRightInd w:val="0"/>
        <w:spacing w:before="0"/>
        <w:ind w:right="0" w:hanging="772"/>
        <w:textAlignment w:val="baseline"/>
      </w:pPr>
      <w:r w:rsidRPr="0034663E">
        <w:rPr>
          <w:rFonts w:hint="eastAsia"/>
          <w:rtl/>
        </w:rPr>
        <w:t>דיווח</w:t>
      </w:r>
      <w:r w:rsidRPr="0034663E">
        <w:rPr>
          <w:rtl/>
        </w:rPr>
        <w:t xml:space="preserve"> על דרישות </w:t>
      </w:r>
      <w:r w:rsidRPr="0034663E">
        <w:rPr>
          <w:rFonts w:hint="eastAsia"/>
          <w:rtl/>
        </w:rPr>
        <w:t>חדשות</w:t>
      </w:r>
      <w:r w:rsidRPr="0034663E">
        <w:rPr>
          <w:rtl/>
        </w:rPr>
        <w:t xml:space="preserve"> שהעלו המשתמשים, </w:t>
      </w:r>
      <w:r w:rsidRPr="0034663E">
        <w:rPr>
          <w:rFonts w:hint="eastAsia"/>
          <w:rtl/>
        </w:rPr>
        <w:t>אי</w:t>
      </w:r>
      <w:r w:rsidRPr="0034663E">
        <w:rPr>
          <w:rtl/>
        </w:rPr>
        <w:t xml:space="preserve"> שביעות רצון של המשתמשים </w:t>
      </w:r>
      <w:r w:rsidRPr="0034663E">
        <w:rPr>
          <w:rFonts w:hint="eastAsia"/>
          <w:rtl/>
        </w:rPr>
        <w:t>וכל</w:t>
      </w:r>
      <w:r w:rsidRPr="0034663E">
        <w:rPr>
          <w:rtl/>
        </w:rPr>
        <w:t xml:space="preserve"> </w:t>
      </w:r>
      <w:r w:rsidRPr="0034663E">
        <w:rPr>
          <w:rFonts w:hint="eastAsia"/>
          <w:rtl/>
        </w:rPr>
        <w:t>מסר</w:t>
      </w:r>
      <w:r w:rsidRPr="0034663E">
        <w:rPr>
          <w:rtl/>
        </w:rPr>
        <w:t xml:space="preserve"> </w:t>
      </w:r>
      <w:r w:rsidRPr="0034663E">
        <w:rPr>
          <w:rFonts w:hint="eastAsia"/>
          <w:rtl/>
        </w:rPr>
        <w:t>שיוכל</w:t>
      </w:r>
      <w:r w:rsidRPr="0034663E">
        <w:rPr>
          <w:rtl/>
        </w:rPr>
        <w:t xml:space="preserve"> </w:t>
      </w:r>
      <w:r w:rsidRPr="0034663E">
        <w:rPr>
          <w:rFonts w:hint="eastAsia"/>
          <w:rtl/>
        </w:rPr>
        <w:t>לסייע</w:t>
      </w:r>
      <w:r w:rsidRPr="0034663E">
        <w:rPr>
          <w:rtl/>
        </w:rPr>
        <w:t xml:space="preserve"> </w:t>
      </w:r>
      <w:r w:rsidRPr="0034663E">
        <w:rPr>
          <w:rFonts w:hint="eastAsia"/>
          <w:rtl/>
        </w:rPr>
        <w:t>למשרד</w:t>
      </w:r>
      <w:r w:rsidRPr="0034663E">
        <w:rPr>
          <w:rtl/>
        </w:rPr>
        <w:t xml:space="preserve"> </w:t>
      </w:r>
      <w:r w:rsidRPr="0034663E">
        <w:rPr>
          <w:rFonts w:hint="eastAsia"/>
          <w:rtl/>
        </w:rPr>
        <w:t>לשפר</w:t>
      </w:r>
      <w:r w:rsidRPr="0034663E">
        <w:rPr>
          <w:rtl/>
        </w:rPr>
        <w:t xml:space="preserve"> </w:t>
      </w:r>
      <w:r w:rsidRPr="0034663E">
        <w:rPr>
          <w:rFonts w:hint="eastAsia"/>
          <w:rtl/>
        </w:rPr>
        <w:t>את</w:t>
      </w:r>
      <w:r w:rsidRPr="0034663E">
        <w:rPr>
          <w:rtl/>
        </w:rPr>
        <w:t xml:space="preserve"> </w:t>
      </w:r>
      <w:r w:rsidRPr="0034663E">
        <w:rPr>
          <w:rFonts w:hint="eastAsia"/>
          <w:rtl/>
        </w:rPr>
        <w:t>שביעות</w:t>
      </w:r>
      <w:r w:rsidRPr="0034663E">
        <w:rPr>
          <w:rtl/>
        </w:rPr>
        <w:t xml:space="preserve"> </w:t>
      </w:r>
      <w:r w:rsidRPr="0034663E">
        <w:rPr>
          <w:rFonts w:hint="eastAsia"/>
          <w:rtl/>
        </w:rPr>
        <w:t>הרצון</w:t>
      </w:r>
      <w:r w:rsidRPr="0034663E">
        <w:rPr>
          <w:rtl/>
        </w:rPr>
        <w:t xml:space="preserve"> </w:t>
      </w:r>
      <w:r w:rsidRPr="0034663E">
        <w:rPr>
          <w:rFonts w:hint="eastAsia"/>
          <w:rtl/>
        </w:rPr>
        <w:t>מהמערכת</w:t>
      </w:r>
      <w:r w:rsidRPr="0034663E">
        <w:rPr>
          <w:rtl/>
        </w:rPr>
        <w:t xml:space="preserve"> </w:t>
      </w:r>
      <w:r w:rsidRPr="0034663E">
        <w:rPr>
          <w:rFonts w:hint="eastAsia"/>
          <w:rtl/>
        </w:rPr>
        <w:t>ו</w:t>
      </w:r>
      <w:r w:rsidRPr="0034663E">
        <w:rPr>
          <w:rtl/>
        </w:rPr>
        <w:t xml:space="preserve">/או </w:t>
      </w:r>
      <w:r w:rsidRPr="0034663E">
        <w:rPr>
          <w:rFonts w:hint="eastAsia"/>
          <w:rtl/>
        </w:rPr>
        <w:t>אפקטיביות</w:t>
      </w:r>
      <w:r w:rsidRPr="0034663E">
        <w:rPr>
          <w:rtl/>
        </w:rPr>
        <w:t xml:space="preserve"> </w:t>
      </w:r>
      <w:r w:rsidRPr="0034663E">
        <w:rPr>
          <w:rFonts w:hint="eastAsia"/>
          <w:rtl/>
        </w:rPr>
        <w:t>השימוש</w:t>
      </w:r>
      <w:r w:rsidRPr="0034663E">
        <w:rPr>
          <w:rtl/>
        </w:rPr>
        <w:t xml:space="preserve"> </w:t>
      </w:r>
      <w:r w:rsidRPr="0034663E">
        <w:rPr>
          <w:rFonts w:hint="eastAsia"/>
          <w:rtl/>
        </w:rPr>
        <w:t>בה</w:t>
      </w:r>
      <w:r w:rsidRPr="0034663E">
        <w:rPr>
          <w:rtl/>
        </w:rPr>
        <w:t>.</w:t>
      </w:r>
    </w:p>
    <w:p w:rsidR="0028326D" w:rsidRPr="006E10AA" w:rsidRDefault="0028326D" w:rsidP="00B23D09">
      <w:pPr>
        <w:pStyle w:val="Normal4"/>
        <w:widowControl w:val="0"/>
        <w:numPr>
          <w:ilvl w:val="1"/>
          <w:numId w:val="51"/>
        </w:numPr>
        <w:tabs>
          <w:tab w:val="left" w:pos="2231"/>
        </w:tabs>
        <w:overflowPunct w:val="0"/>
        <w:autoSpaceDE w:val="0"/>
        <w:autoSpaceDN w:val="0"/>
        <w:adjustRightInd w:val="0"/>
        <w:spacing w:before="0"/>
        <w:ind w:right="0" w:hanging="772"/>
        <w:textAlignment w:val="baseline"/>
        <w:rPr>
          <w:rtl/>
        </w:rPr>
      </w:pPr>
      <w:r w:rsidRPr="0034663E">
        <w:rPr>
          <w:rFonts w:hint="eastAsia"/>
          <w:rtl/>
        </w:rPr>
        <w:t>העברת</w:t>
      </w:r>
      <w:r w:rsidRPr="0034663E">
        <w:rPr>
          <w:rtl/>
        </w:rPr>
        <w:t xml:space="preserve"> </w:t>
      </w:r>
      <w:r w:rsidRPr="0034663E">
        <w:rPr>
          <w:rFonts w:hint="eastAsia"/>
          <w:rtl/>
        </w:rPr>
        <w:t>דוחות</w:t>
      </w:r>
      <w:r w:rsidRPr="0034663E">
        <w:rPr>
          <w:rtl/>
        </w:rPr>
        <w:t xml:space="preserve"> </w:t>
      </w:r>
      <w:r w:rsidRPr="0034663E">
        <w:rPr>
          <w:rFonts w:hint="eastAsia"/>
          <w:rtl/>
        </w:rPr>
        <w:t>סטטוס</w:t>
      </w:r>
      <w:r w:rsidRPr="0034663E">
        <w:rPr>
          <w:rtl/>
        </w:rPr>
        <w:t xml:space="preserve"> </w:t>
      </w:r>
      <w:r w:rsidRPr="0034663E">
        <w:rPr>
          <w:rFonts w:hint="eastAsia"/>
          <w:rtl/>
        </w:rPr>
        <w:t>ודיווחים</w:t>
      </w:r>
      <w:r w:rsidRPr="0034663E">
        <w:rPr>
          <w:rtl/>
        </w:rPr>
        <w:t xml:space="preserve"> </w:t>
      </w:r>
      <w:r w:rsidRPr="0034663E">
        <w:rPr>
          <w:rFonts w:hint="eastAsia"/>
          <w:rtl/>
        </w:rPr>
        <w:t>ל</w:t>
      </w:r>
      <w:r w:rsidR="00977A8B" w:rsidRPr="0034663E">
        <w:rPr>
          <w:rFonts w:hint="eastAsia"/>
          <w:rtl/>
        </w:rPr>
        <w:t>יחידת</w:t>
      </w:r>
      <w:r w:rsidR="00977A8B" w:rsidRPr="0034663E">
        <w:rPr>
          <w:rtl/>
        </w:rPr>
        <w:t xml:space="preserve"> </w:t>
      </w:r>
      <w:proofErr w:type="spellStart"/>
      <w:r w:rsidR="003439AE" w:rsidRPr="0034663E">
        <w:rPr>
          <w:rFonts w:hint="eastAsia"/>
          <w:rtl/>
        </w:rPr>
        <w:t>נמ</w:t>
      </w:r>
      <w:r w:rsidR="003439AE" w:rsidRPr="0034663E">
        <w:rPr>
          <w:rtl/>
        </w:rPr>
        <w:t>"</w:t>
      </w:r>
      <w:r w:rsidR="003439AE" w:rsidRPr="0034663E">
        <w:rPr>
          <w:rFonts w:hint="eastAsia"/>
          <w:rtl/>
        </w:rPr>
        <w:t>ר</w:t>
      </w:r>
      <w:proofErr w:type="spellEnd"/>
      <w:r w:rsidR="003439AE" w:rsidRPr="0034663E">
        <w:rPr>
          <w:rtl/>
        </w:rPr>
        <w:t>-מזור</w:t>
      </w:r>
      <w:r w:rsidR="00C73DC6" w:rsidRPr="0034663E">
        <w:rPr>
          <w:rtl/>
        </w:rPr>
        <w:t>.</w:t>
      </w:r>
    </w:p>
    <w:p w:rsidR="00353D2F" w:rsidRDefault="00353D2F" w:rsidP="00B23D09">
      <w:pPr>
        <w:pStyle w:val="BulletList4"/>
        <w:numPr>
          <w:ilvl w:val="2"/>
          <w:numId w:val="46"/>
        </w:numPr>
        <w:tabs>
          <w:tab w:val="clear" w:pos="1247"/>
          <w:tab w:val="num" w:pos="459"/>
        </w:tabs>
        <w:spacing w:line="240" w:lineRule="auto"/>
        <w:ind w:left="448" w:hanging="426"/>
        <w:rPr>
          <w:rFonts w:cs="David"/>
          <w:b/>
          <w:bCs/>
          <w:lang w:eastAsia="en-US"/>
        </w:rPr>
      </w:pPr>
      <w:r w:rsidRPr="00CD35B7">
        <w:rPr>
          <w:rFonts w:cs="David"/>
          <w:b/>
          <w:bCs/>
          <w:rtl/>
          <w:lang w:eastAsia="en-US"/>
        </w:rPr>
        <w:t>זמינות</w:t>
      </w:r>
    </w:p>
    <w:p w:rsidR="00F04787" w:rsidRPr="00CD35B7" w:rsidRDefault="00F04787" w:rsidP="00F04787">
      <w:pPr>
        <w:pStyle w:val="BulletList4"/>
        <w:spacing w:line="240" w:lineRule="auto"/>
        <w:ind w:left="448"/>
        <w:rPr>
          <w:rFonts w:cs="David"/>
          <w:b/>
          <w:bCs/>
          <w:rtl/>
          <w:lang w:eastAsia="en-US"/>
        </w:rPr>
      </w:pPr>
    </w:p>
    <w:p w:rsidR="00353D2F" w:rsidRPr="006E10AA" w:rsidRDefault="00353D2F" w:rsidP="00B23D09">
      <w:pPr>
        <w:pStyle w:val="Normal4"/>
        <w:widowControl w:val="0"/>
        <w:numPr>
          <w:ilvl w:val="1"/>
          <w:numId w:val="52"/>
        </w:numPr>
        <w:tabs>
          <w:tab w:val="left" w:pos="2231"/>
        </w:tabs>
        <w:overflowPunct w:val="0"/>
        <w:autoSpaceDE w:val="0"/>
        <w:autoSpaceDN w:val="0"/>
        <w:adjustRightInd w:val="0"/>
        <w:spacing w:before="0"/>
        <w:ind w:right="0" w:hanging="772"/>
        <w:textAlignment w:val="baseline"/>
      </w:pPr>
      <w:r w:rsidRPr="0034663E">
        <w:rPr>
          <w:rtl/>
        </w:rPr>
        <w:t>זמינות של משרה מלאה לאורך תקופת ההעסקה (עם יכולת ריכוז מאמץ בהתאם לתוכנית העבודה שתקבע).</w:t>
      </w:r>
    </w:p>
    <w:p w:rsidR="00353D2F" w:rsidRPr="006E10AA" w:rsidRDefault="00353D2F" w:rsidP="00B23D09">
      <w:pPr>
        <w:pStyle w:val="Normal4"/>
        <w:widowControl w:val="0"/>
        <w:numPr>
          <w:ilvl w:val="1"/>
          <w:numId w:val="52"/>
        </w:numPr>
        <w:tabs>
          <w:tab w:val="left" w:pos="2231"/>
        </w:tabs>
        <w:overflowPunct w:val="0"/>
        <w:autoSpaceDE w:val="0"/>
        <w:autoSpaceDN w:val="0"/>
        <w:adjustRightInd w:val="0"/>
        <w:spacing w:before="0"/>
        <w:ind w:right="0" w:hanging="772"/>
        <w:textAlignment w:val="baseline"/>
      </w:pPr>
      <w:r w:rsidRPr="0034663E">
        <w:rPr>
          <w:rtl/>
        </w:rPr>
        <w:t>יכולת עבודה בשעות גמישות, השתתפות בדיונים ונסיעות בין היחידות</w:t>
      </w:r>
      <w:r w:rsidR="00D66C9E" w:rsidRPr="0034663E">
        <w:rPr>
          <w:rtl/>
        </w:rPr>
        <w:t xml:space="preserve"> והאתרים</w:t>
      </w:r>
      <w:r w:rsidRPr="0034663E">
        <w:rPr>
          <w:rtl/>
        </w:rPr>
        <w:t xml:space="preserve"> השותפים לתהליך, </w:t>
      </w:r>
      <w:r w:rsidR="00276355">
        <w:rPr>
          <w:rFonts w:hint="cs"/>
          <w:rtl/>
        </w:rPr>
        <w:t>בכל האתרים של בתי החולים ומשרד הבריאות</w:t>
      </w:r>
      <w:r w:rsidRPr="0034663E">
        <w:rPr>
          <w:rtl/>
        </w:rPr>
        <w:t>.</w:t>
      </w:r>
    </w:p>
    <w:p w:rsidR="00D808BE" w:rsidRPr="006E10AA" w:rsidRDefault="00D808BE" w:rsidP="00B23D09">
      <w:pPr>
        <w:pStyle w:val="Normal4"/>
        <w:widowControl w:val="0"/>
        <w:numPr>
          <w:ilvl w:val="1"/>
          <w:numId w:val="52"/>
        </w:numPr>
        <w:tabs>
          <w:tab w:val="left" w:pos="2231"/>
        </w:tabs>
        <w:overflowPunct w:val="0"/>
        <w:autoSpaceDE w:val="0"/>
        <w:autoSpaceDN w:val="0"/>
        <w:adjustRightInd w:val="0"/>
        <w:spacing w:before="0"/>
        <w:ind w:right="0" w:hanging="772"/>
        <w:textAlignment w:val="baseline"/>
      </w:pPr>
      <w:r w:rsidRPr="0034663E">
        <w:rPr>
          <w:rFonts w:hint="eastAsia"/>
          <w:rtl/>
        </w:rPr>
        <w:t>זמינות</w:t>
      </w:r>
      <w:r w:rsidRPr="0034663E">
        <w:rPr>
          <w:rtl/>
        </w:rPr>
        <w:t xml:space="preserve"> </w:t>
      </w:r>
      <w:r w:rsidRPr="0034663E">
        <w:rPr>
          <w:rFonts w:hint="eastAsia"/>
          <w:rtl/>
        </w:rPr>
        <w:t>בפריסה</w:t>
      </w:r>
      <w:r w:rsidRPr="0034663E">
        <w:rPr>
          <w:rtl/>
        </w:rPr>
        <w:t xml:space="preserve"> </w:t>
      </w:r>
      <w:r w:rsidRPr="0034663E">
        <w:rPr>
          <w:rFonts w:hint="eastAsia"/>
          <w:rtl/>
        </w:rPr>
        <w:t>ארצית</w:t>
      </w:r>
      <w:r w:rsidRPr="0034663E">
        <w:rPr>
          <w:rtl/>
        </w:rPr>
        <w:t xml:space="preserve"> </w:t>
      </w:r>
      <w:r w:rsidRPr="0034663E">
        <w:rPr>
          <w:rFonts w:hint="eastAsia"/>
          <w:rtl/>
        </w:rPr>
        <w:t>בבתי</w:t>
      </w:r>
      <w:r w:rsidRPr="0034663E">
        <w:rPr>
          <w:rtl/>
        </w:rPr>
        <w:t xml:space="preserve"> </w:t>
      </w:r>
      <w:r w:rsidRPr="0034663E">
        <w:rPr>
          <w:rFonts w:hint="eastAsia"/>
          <w:rtl/>
        </w:rPr>
        <w:t>החולים</w:t>
      </w:r>
      <w:r w:rsidRPr="0034663E">
        <w:rPr>
          <w:rtl/>
        </w:rPr>
        <w:t xml:space="preserve"> </w:t>
      </w:r>
      <w:r w:rsidRPr="0034663E">
        <w:rPr>
          <w:rFonts w:hint="eastAsia"/>
          <w:rtl/>
        </w:rPr>
        <w:t>ברחבי</w:t>
      </w:r>
      <w:r w:rsidRPr="0034663E">
        <w:rPr>
          <w:rtl/>
        </w:rPr>
        <w:t xml:space="preserve"> </w:t>
      </w:r>
      <w:r w:rsidRPr="0034663E">
        <w:rPr>
          <w:rFonts w:hint="eastAsia"/>
          <w:rtl/>
        </w:rPr>
        <w:t>הארץ</w:t>
      </w:r>
    </w:p>
    <w:p w:rsidR="00D808BE" w:rsidRDefault="00D808BE" w:rsidP="00B23D09">
      <w:pPr>
        <w:pStyle w:val="Normal4"/>
        <w:widowControl w:val="0"/>
        <w:numPr>
          <w:ilvl w:val="1"/>
          <w:numId w:val="52"/>
        </w:numPr>
        <w:tabs>
          <w:tab w:val="left" w:pos="2231"/>
        </w:tabs>
        <w:overflowPunct w:val="0"/>
        <w:autoSpaceDE w:val="0"/>
        <w:autoSpaceDN w:val="0"/>
        <w:adjustRightInd w:val="0"/>
        <w:spacing w:before="0"/>
        <w:ind w:right="0" w:hanging="772"/>
        <w:textAlignment w:val="baseline"/>
      </w:pPr>
      <w:r w:rsidRPr="0034663E">
        <w:rPr>
          <w:rFonts w:hint="eastAsia"/>
          <w:rtl/>
        </w:rPr>
        <w:t>התאמה</w:t>
      </w:r>
      <w:r w:rsidRPr="0034663E">
        <w:rPr>
          <w:rtl/>
        </w:rPr>
        <w:t xml:space="preserve"> </w:t>
      </w:r>
      <w:r w:rsidRPr="0034663E">
        <w:rPr>
          <w:rFonts w:hint="eastAsia"/>
          <w:rtl/>
        </w:rPr>
        <w:t>למשמרות</w:t>
      </w:r>
      <w:r w:rsidRPr="0034663E">
        <w:rPr>
          <w:rtl/>
        </w:rPr>
        <w:t xml:space="preserve"> </w:t>
      </w:r>
      <w:r w:rsidRPr="0034663E">
        <w:rPr>
          <w:rFonts w:hint="eastAsia"/>
          <w:rtl/>
        </w:rPr>
        <w:t>בתי</w:t>
      </w:r>
      <w:r w:rsidRPr="0034663E">
        <w:rPr>
          <w:rtl/>
        </w:rPr>
        <w:t xml:space="preserve"> </w:t>
      </w:r>
      <w:r w:rsidRPr="0034663E">
        <w:rPr>
          <w:rFonts w:hint="eastAsia"/>
          <w:rtl/>
        </w:rPr>
        <w:t>החולים</w:t>
      </w:r>
      <w:r w:rsidRPr="0034663E">
        <w:rPr>
          <w:rtl/>
        </w:rPr>
        <w:t xml:space="preserve"> </w:t>
      </w:r>
      <w:r w:rsidRPr="0034663E">
        <w:rPr>
          <w:rFonts w:hint="eastAsia"/>
          <w:rtl/>
        </w:rPr>
        <w:t>וצרכיהם</w:t>
      </w:r>
      <w:r w:rsidRPr="0034663E">
        <w:rPr>
          <w:rtl/>
        </w:rPr>
        <w:t xml:space="preserve"> </w:t>
      </w:r>
      <w:r w:rsidRPr="0034663E">
        <w:rPr>
          <w:rFonts w:hint="eastAsia"/>
          <w:rtl/>
        </w:rPr>
        <w:t>המשתנים</w:t>
      </w:r>
      <w:r w:rsidRPr="0034663E">
        <w:rPr>
          <w:rtl/>
        </w:rPr>
        <w:t>.</w:t>
      </w:r>
    </w:p>
    <w:p w:rsidR="00243114" w:rsidRPr="006E10AA" w:rsidRDefault="00243114" w:rsidP="00B23D09">
      <w:pPr>
        <w:pStyle w:val="Normal4"/>
        <w:widowControl w:val="0"/>
        <w:numPr>
          <w:ilvl w:val="1"/>
          <w:numId w:val="52"/>
        </w:numPr>
        <w:tabs>
          <w:tab w:val="left" w:pos="2231"/>
        </w:tabs>
        <w:overflowPunct w:val="0"/>
        <w:autoSpaceDE w:val="0"/>
        <w:autoSpaceDN w:val="0"/>
        <w:adjustRightInd w:val="0"/>
        <w:spacing w:before="0"/>
        <w:ind w:right="0" w:hanging="772"/>
        <w:textAlignment w:val="baseline"/>
        <w:rPr>
          <w:rtl/>
        </w:rPr>
      </w:pPr>
      <w:r>
        <w:rPr>
          <w:rFonts w:hint="cs"/>
          <w:rtl/>
        </w:rPr>
        <w:t>כל בעיה שתתעורר בהטמעה תועבר לנציג הספק. נציג הספק יתריע בפני מנהלי הפרויקט הרלוונטי ע"פ נהלי העבודה שיגדיר המזמין.</w:t>
      </w:r>
    </w:p>
    <w:p w:rsidR="00353D2F" w:rsidRPr="006E10AA" w:rsidRDefault="00353D2F" w:rsidP="00B23D09">
      <w:pPr>
        <w:pStyle w:val="31"/>
        <w:numPr>
          <w:ilvl w:val="3"/>
          <w:numId w:val="4"/>
        </w:numPr>
        <w:tabs>
          <w:tab w:val="left" w:pos="998"/>
        </w:tabs>
        <w:ind w:left="998" w:hanging="976"/>
        <w:rPr>
          <w:rtl/>
        </w:rPr>
      </w:pPr>
      <w:bookmarkStart w:id="506" w:name="_Ref169441146"/>
      <w:r w:rsidRPr="0034663E">
        <w:rPr>
          <w:rFonts w:hint="eastAsia"/>
          <w:rtl/>
        </w:rPr>
        <w:t>מטמיע</w:t>
      </w:r>
      <w:bookmarkEnd w:id="506"/>
    </w:p>
    <w:p w:rsidR="00353D2F" w:rsidRPr="006E10AA" w:rsidRDefault="00353D2F" w:rsidP="00701B08">
      <w:pPr>
        <w:pStyle w:val="4f3"/>
        <w:ind w:left="6"/>
        <w:rPr>
          <w:sz w:val="24"/>
          <w:szCs w:val="24"/>
          <w:rtl/>
        </w:rPr>
      </w:pPr>
      <w:r w:rsidRPr="0034663E">
        <w:rPr>
          <w:rFonts w:hint="eastAsia"/>
          <w:sz w:val="24"/>
          <w:szCs w:val="24"/>
          <w:rtl/>
        </w:rPr>
        <w:t>מטמיע</w:t>
      </w:r>
      <w:r w:rsidRPr="0034663E">
        <w:rPr>
          <w:sz w:val="24"/>
          <w:szCs w:val="24"/>
          <w:rtl/>
        </w:rPr>
        <w:t xml:space="preserve"> בצוות ההדרכה יהיה כפוף </w:t>
      </w:r>
      <w:r w:rsidR="00701B08" w:rsidRPr="0034663E">
        <w:rPr>
          <w:rFonts w:hint="eastAsia"/>
          <w:sz w:val="24"/>
          <w:szCs w:val="24"/>
          <w:rtl/>
        </w:rPr>
        <w:t>למנהל</w:t>
      </w:r>
      <w:r w:rsidR="00701B08" w:rsidRPr="0034663E">
        <w:rPr>
          <w:sz w:val="24"/>
          <w:szCs w:val="24"/>
          <w:rtl/>
        </w:rPr>
        <w:t xml:space="preserve"> </w:t>
      </w:r>
      <w:r w:rsidR="00701B08" w:rsidRPr="0034663E">
        <w:rPr>
          <w:rFonts w:hint="eastAsia"/>
          <w:sz w:val="24"/>
          <w:szCs w:val="24"/>
          <w:rtl/>
        </w:rPr>
        <w:t>הפרויקט</w:t>
      </w:r>
      <w:r w:rsidRPr="0034663E">
        <w:rPr>
          <w:sz w:val="24"/>
          <w:szCs w:val="24"/>
          <w:rtl/>
        </w:rPr>
        <w:t xml:space="preserve"> מטעם החברה הזוכה. </w:t>
      </w:r>
    </w:p>
    <w:p w:rsidR="00701B08" w:rsidRDefault="00701B08" w:rsidP="00B23D09">
      <w:pPr>
        <w:pStyle w:val="BulletList4"/>
        <w:numPr>
          <w:ilvl w:val="0"/>
          <w:numId w:val="53"/>
        </w:numPr>
        <w:spacing w:line="240" w:lineRule="auto"/>
        <w:rPr>
          <w:rFonts w:cs="David"/>
          <w:b/>
          <w:bCs/>
          <w:lang w:eastAsia="en-US"/>
        </w:rPr>
      </w:pPr>
      <w:r w:rsidRPr="0034663E">
        <w:rPr>
          <w:rFonts w:cs="David"/>
          <w:b/>
          <w:bCs/>
          <w:rtl/>
          <w:lang w:eastAsia="en-US"/>
        </w:rPr>
        <w:t>ידע והשכלה (</w:t>
      </w:r>
      <w:r w:rsidR="00F146D6" w:rsidRPr="0034663E">
        <w:rPr>
          <w:rFonts w:cs="David"/>
          <w:b/>
          <w:bCs/>
          <w:lang w:eastAsia="en-US"/>
        </w:rPr>
        <w:t>M</w:t>
      </w:r>
      <w:r w:rsidRPr="0034663E">
        <w:rPr>
          <w:rFonts w:cs="David"/>
          <w:b/>
          <w:bCs/>
          <w:rtl/>
          <w:lang w:eastAsia="en-US"/>
        </w:rPr>
        <w:t>)</w:t>
      </w:r>
    </w:p>
    <w:p w:rsidR="00F04787" w:rsidRPr="006E10AA" w:rsidRDefault="00F04787" w:rsidP="00F04787">
      <w:pPr>
        <w:pStyle w:val="BulletList4"/>
        <w:spacing w:line="240" w:lineRule="auto"/>
        <w:ind w:left="357"/>
        <w:rPr>
          <w:rFonts w:cs="David"/>
          <w:b/>
          <w:bCs/>
          <w:rtl/>
          <w:lang w:eastAsia="en-US"/>
        </w:rPr>
      </w:pPr>
    </w:p>
    <w:p w:rsidR="00F409B1" w:rsidRPr="006E10AA" w:rsidRDefault="00F409B1" w:rsidP="00B23D09">
      <w:pPr>
        <w:pStyle w:val="Normal4"/>
        <w:widowControl w:val="0"/>
        <w:numPr>
          <w:ilvl w:val="1"/>
          <w:numId w:val="54"/>
        </w:numPr>
        <w:tabs>
          <w:tab w:val="left" w:pos="2231"/>
        </w:tabs>
        <w:overflowPunct w:val="0"/>
        <w:autoSpaceDE w:val="0"/>
        <w:autoSpaceDN w:val="0"/>
        <w:adjustRightInd w:val="0"/>
        <w:spacing w:before="0"/>
        <w:ind w:right="0" w:hanging="772"/>
        <w:textAlignment w:val="baseline"/>
        <w:rPr>
          <w:sz w:val="28"/>
        </w:rPr>
      </w:pPr>
      <w:r w:rsidRPr="0034663E">
        <w:rPr>
          <w:rFonts w:hint="eastAsia"/>
          <w:sz w:val="28"/>
          <w:rtl/>
        </w:rPr>
        <w:t>השכלה</w:t>
      </w:r>
      <w:r w:rsidRPr="0034663E">
        <w:rPr>
          <w:sz w:val="28"/>
          <w:rtl/>
        </w:rPr>
        <w:t xml:space="preserve"> </w:t>
      </w:r>
      <w:r w:rsidRPr="0034663E">
        <w:rPr>
          <w:rFonts w:hint="eastAsia"/>
          <w:sz w:val="28"/>
          <w:rtl/>
        </w:rPr>
        <w:t>תיכונית</w:t>
      </w:r>
      <w:r w:rsidRPr="0034663E">
        <w:rPr>
          <w:sz w:val="28"/>
          <w:rtl/>
        </w:rPr>
        <w:t xml:space="preserve"> </w:t>
      </w:r>
      <w:r w:rsidRPr="0034663E">
        <w:rPr>
          <w:rFonts w:hint="eastAsia"/>
          <w:sz w:val="28"/>
          <w:rtl/>
        </w:rPr>
        <w:t>לפחות</w:t>
      </w:r>
      <w:r w:rsidRPr="0034663E">
        <w:rPr>
          <w:sz w:val="28"/>
          <w:rtl/>
        </w:rPr>
        <w:t>.</w:t>
      </w:r>
    </w:p>
    <w:p w:rsidR="00353D2F" w:rsidRPr="006E10AA" w:rsidRDefault="00353D2F" w:rsidP="00B23D09">
      <w:pPr>
        <w:pStyle w:val="Normal4"/>
        <w:widowControl w:val="0"/>
        <w:numPr>
          <w:ilvl w:val="1"/>
          <w:numId w:val="54"/>
        </w:numPr>
        <w:tabs>
          <w:tab w:val="left" w:pos="2231"/>
        </w:tabs>
        <w:overflowPunct w:val="0"/>
        <w:autoSpaceDE w:val="0"/>
        <w:autoSpaceDN w:val="0"/>
        <w:adjustRightInd w:val="0"/>
        <w:spacing w:before="0"/>
        <w:ind w:right="0" w:hanging="772"/>
        <w:textAlignment w:val="baseline"/>
        <w:rPr>
          <w:sz w:val="28"/>
        </w:rPr>
      </w:pPr>
      <w:r w:rsidRPr="0034663E">
        <w:rPr>
          <w:sz w:val="28"/>
          <w:rtl/>
        </w:rPr>
        <w:t xml:space="preserve">בעל ניסיון </w:t>
      </w:r>
      <w:r w:rsidRPr="0034663E">
        <w:rPr>
          <w:rFonts w:hint="eastAsia"/>
          <w:sz w:val="28"/>
          <w:rtl/>
        </w:rPr>
        <w:t>הטמעה</w:t>
      </w:r>
      <w:r w:rsidRPr="0034663E">
        <w:rPr>
          <w:sz w:val="28"/>
          <w:rtl/>
        </w:rPr>
        <w:t xml:space="preserve"> </w:t>
      </w:r>
      <w:r w:rsidR="00C73DC6" w:rsidRPr="0034663E">
        <w:rPr>
          <w:rFonts w:hint="eastAsia"/>
          <w:sz w:val="28"/>
          <w:rtl/>
        </w:rPr>
        <w:t>של</w:t>
      </w:r>
      <w:r w:rsidR="00C57522" w:rsidRPr="0034663E">
        <w:rPr>
          <w:sz w:val="28"/>
          <w:rtl/>
        </w:rPr>
        <w:t xml:space="preserve"> מערכת ממחושבת</w:t>
      </w:r>
      <w:r w:rsidR="00A31F09" w:rsidRPr="0034663E">
        <w:rPr>
          <w:sz w:val="28"/>
          <w:rtl/>
        </w:rPr>
        <w:t xml:space="preserve"> במשך </w:t>
      </w:r>
      <w:r w:rsidR="00C73DC6" w:rsidRPr="0034663E">
        <w:rPr>
          <w:rFonts w:hint="eastAsia"/>
          <w:sz w:val="28"/>
          <w:rtl/>
        </w:rPr>
        <w:t>שלושה</w:t>
      </w:r>
      <w:r w:rsidR="00C73DC6" w:rsidRPr="0034663E">
        <w:rPr>
          <w:sz w:val="28"/>
          <w:rtl/>
        </w:rPr>
        <w:t xml:space="preserve"> </w:t>
      </w:r>
      <w:r w:rsidR="00C73DC6" w:rsidRPr="0034663E">
        <w:rPr>
          <w:rFonts w:hint="eastAsia"/>
          <w:sz w:val="28"/>
          <w:rtl/>
        </w:rPr>
        <w:t>חודשים</w:t>
      </w:r>
      <w:r w:rsidR="00A31F09" w:rsidRPr="0034663E">
        <w:rPr>
          <w:sz w:val="28"/>
          <w:rtl/>
        </w:rPr>
        <w:t xml:space="preserve"> לפחות</w:t>
      </w:r>
      <w:r w:rsidR="00C73DC6" w:rsidRPr="0034663E">
        <w:rPr>
          <w:sz w:val="28"/>
          <w:rtl/>
        </w:rPr>
        <w:t xml:space="preserve"> </w:t>
      </w:r>
      <w:r w:rsidR="00A31F09" w:rsidRPr="0034663E">
        <w:rPr>
          <w:rFonts w:hint="eastAsia"/>
          <w:sz w:val="28"/>
          <w:rtl/>
        </w:rPr>
        <w:t>ו</w:t>
      </w:r>
      <w:r w:rsidR="00C73DC6" w:rsidRPr="0034663E">
        <w:rPr>
          <w:sz w:val="28"/>
          <w:rtl/>
        </w:rPr>
        <w:t xml:space="preserve">/או </w:t>
      </w:r>
      <w:r w:rsidR="00C57522" w:rsidRPr="0034663E">
        <w:rPr>
          <w:rFonts w:hint="eastAsia"/>
          <w:sz w:val="28"/>
          <w:rtl/>
        </w:rPr>
        <w:t>ניסיון</w:t>
      </w:r>
      <w:r w:rsidR="00C57522" w:rsidRPr="0034663E">
        <w:rPr>
          <w:sz w:val="28"/>
          <w:rtl/>
        </w:rPr>
        <w:t xml:space="preserve"> </w:t>
      </w:r>
      <w:r w:rsidR="007B49DD" w:rsidRPr="0034663E">
        <w:rPr>
          <w:rFonts w:hint="eastAsia"/>
          <w:sz w:val="28"/>
          <w:rtl/>
        </w:rPr>
        <w:t>של</w:t>
      </w:r>
      <w:r w:rsidR="007B49DD" w:rsidRPr="0034663E">
        <w:rPr>
          <w:sz w:val="28"/>
          <w:rtl/>
        </w:rPr>
        <w:t xml:space="preserve"> הטמעת </w:t>
      </w:r>
      <w:r w:rsidR="00C57522" w:rsidRPr="0034663E">
        <w:rPr>
          <w:rFonts w:hint="eastAsia"/>
          <w:sz w:val="28"/>
          <w:rtl/>
        </w:rPr>
        <w:t>מערכת</w:t>
      </w:r>
      <w:r w:rsidR="00C57522" w:rsidRPr="0034663E">
        <w:rPr>
          <w:sz w:val="28"/>
          <w:rtl/>
        </w:rPr>
        <w:t xml:space="preserve"> </w:t>
      </w:r>
      <w:r w:rsidR="00C57522" w:rsidRPr="0034663E">
        <w:rPr>
          <w:rFonts w:hint="eastAsia"/>
          <w:sz w:val="28"/>
          <w:rtl/>
        </w:rPr>
        <w:t>ממחושבת</w:t>
      </w:r>
      <w:r w:rsidR="00C57522" w:rsidRPr="0034663E">
        <w:rPr>
          <w:sz w:val="28"/>
          <w:rtl/>
        </w:rPr>
        <w:t xml:space="preserve"> </w:t>
      </w:r>
      <w:r w:rsidR="00C57522" w:rsidRPr="0034663E">
        <w:rPr>
          <w:rFonts w:hint="eastAsia"/>
          <w:sz w:val="28"/>
          <w:rtl/>
        </w:rPr>
        <w:t>בפרויקט</w:t>
      </w:r>
      <w:r w:rsidR="00C57522" w:rsidRPr="0034663E">
        <w:rPr>
          <w:sz w:val="28"/>
          <w:rtl/>
        </w:rPr>
        <w:t xml:space="preserve"> </w:t>
      </w:r>
      <w:r w:rsidR="00C57522" w:rsidRPr="0034663E">
        <w:rPr>
          <w:rFonts w:hint="eastAsia"/>
          <w:sz w:val="28"/>
          <w:rtl/>
        </w:rPr>
        <w:t>אחד</w:t>
      </w:r>
      <w:r w:rsidR="00C57522" w:rsidRPr="0034663E">
        <w:rPr>
          <w:sz w:val="28"/>
          <w:rtl/>
        </w:rPr>
        <w:t xml:space="preserve"> </w:t>
      </w:r>
      <w:r w:rsidR="00C57522" w:rsidRPr="0034663E">
        <w:rPr>
          <w:rFonts w:hint="eastAsia"/>
          <w:sz w:val="28"/>
          <w:rtl/>
        </w:rPr>
        <w:t>לפחות</w:t>
      </w:r>
      <w:r w:rsidR="00C73DC6" w:rsidRPr="0034663E">
        <w:rPr>
          <w:sz w:val="28"/>
          <w:rtl/>
        </w:rPr>
        <w:t>.</w:t>
      </w:r>
    </w:p>
    <w:p w:rsidR="00D808BE" w:rsidRPr="006E10AA" w:rsidRDefault="00D808BE" w:rsidP="00B23D09">
      <w:pPr>
        <w:pStyle w:val="Normal4"/>
        <w:widowControl w:val="0"/>
        <w:numPr>
          <w:ilvl w:val="1"/>
          <w:numId w:val="54"/>
        </w:numPr>
        <w:tabs>
          <w:tab w:val="left" w:pos="2231"/>
        </w:tabs>
        <w:overflowPunct w:val="0"/>
        <w:autoSpaceDE w:val="0"/>
        <w:autoSpaceDN w:val="0"/>
        <w:adjustRightInd w:val="0"/>
        <w:spacing w:before="0"/>
        <w:ind w:right="0" w:hanging="772"/>
        <w:textAlignment w:val="baseline"/>
        <w:rPr>
          <w:sz w:val="28"/>
        </w:rPr>
      </w:pPr>
      <w:r w:rsidRPr="0034663E">
        <w:rPr>
          <w:rFonts w:hint="eastAsia"/>
          <w:sz w:val="28"/>
          <w:rtl/>
        </w:rPr>
        <w:t>יתרון</w:t>
      </w:r>
      <w:r w:rsidRPr="0034663E">
        <w:rPr>
          <w:sz w:val="28"/>
          <w:rtl/>
        </w:rPr>
        <w:t xml:space="preserve"> </w:t>
      </w:r>
      <w:proofErr w:type="spellStart"/>
      <w:r w:rsidRPr="0034663E">
        <w:rPr>
          <w:rFonts w:hint="eastAsia"/>
          <w:sz w:val="28"/>
          <w:rtl/>
        </w:rPr>
        <w:t>לנסיון</w:t>
      </w:r>
      <w:proofErr w:type="spellEnd"/>
      <w:r w:rsidRPr="0034663E">
        <w:rPr>
          <w:sz w:val="28"/>
          <w:rtl/>
        </w:rPr>
        <w:t xml:space="preserve"> הטמעה במערכות בריאות.</w:t>
      </w:r>
    </w:p>
    <w:p w:rsidR="00D808BE" w:rsidRPr="006E10AA" w:rsidRDefault="00D808BE" w:rsidP="00B23D09">
      <w:pPr>
        <w:pStyle w:val="Normal4"/>
        <w:widowControl w:val="0"/>
        <w:numPr>
          <w:ilvl w:val="1"/>
          <w:numId w:val="54"/>
        </w:numPr>
        <w:tabs>
          <w:tab w:val="left" w:pos="2231"/>
        </w:tabs>
        <w:overflowPunct w:val="0"/>
        <w:autoSpaceDE w:val="0"/>
        <w:autoSpaceDN w:val="0"/>
        <w:adjustRightInd w:val="0"/>
        <w:spacing w:before="0"/>
        <w:ind w:right="0" w:hanging="772"/>
        <w:textAlignment w:val="baseline"/>
        <w:rPr>
          <w:sz w:val="28"/>
          <w:rtl/>
        </w:rPr>
      </w:pPr>
      <w:r w:rsidRPr="0034663E">
        <w:rPr>
          <w:rFonts w:hint="eastAsia"/>
          <w:sz w:val="28"/>
          <w:rtl/>
        </w:rPr>
        <w:t>יתרון</w:t>
      </w:r>
      <w:r w:rsidRPr="0034663E">
        <w:rPr>
          <w:sz w:val="28"/>
          <w:rtl/>
        </w:rPr>
        <w:t xml:space="preserve"> </w:t>
      </w:r>
      <w:proofErr w:type="spellStart"/>
      <w:r w:rsidRPr="0034663E">
        <w:rPr>
          <w:rFonts w:hint="eastAsia"/>
          <w:sz w:val="28"/>
          <w:rtl/>
        </w:rPr>
        <w:t>לנסיון</w:t>
      </w:r>
      <w:proofErr w:type="spellEnd"/>
      <w:r w:rsidRPr="0034663E">
        <w:rPr>
          <w:sz w:val="28"/>
          <w:rtl/>
        </w:rPr>
        <w:t xml:space="preserve"> הטמעתי של מערכות </w:t>
      </w:r>
      <w:r w:rsidRPr="0034663E">
        <w:rPr>
          <w:sz w:val="28"/>
        </w:rPr>
        <w:t>SAP</w:t>
      </w:r>
      <w:r w:rsidRPr="0034663E">
        <w:rPr>
          <w:sz w:val="28"/>
          <w:rtl/>
        </w:rPr>
        <w:t xml:space="preserve"> .</w:t>
      </w:r>
    </w:p>
    <w:p w:rsidR="00353D2F" w:rsidRDefault="00353D2F" w:rsidP="00B23D09">
      <w:pPr>
        <w:pStyle w:val="BulletList4"/>
        <w:numPr>
          <w:ilvl w:val="0"/>
          <w:numId w:val="53"/>
        </w:numPr>
        <w:spacing w:line="240" w:lineRule="auto"/>
        <w:rPr>
          <w:rFonts w:cs="David"/>
          <w:b/>
          <w:bCs/>
          <w:sz w:val="28"/>
          <w:lang w:eastAsia="en-US"/>
        </w:rPr>
      </w:pPr>
      <w:r w:rsidRPr="006E10AA">
        <w:rPr>
          <w:rFonts w:cs="David"/>
          <w:b/>
          <w:bCs/>
          <w:sz w:val="28"/>
          <w:rtl/>
          <w:lang w:eastAsia="en-US"/>
        </w:rPr>
        <w:t>דרישות נוספות (</w:t>
      </w:r>
      <w:r w:rsidRPr="006E10AA">
        <w:rPr>
          <w:rFonts w:cs="David"/>
          <w:b/>
          <w:bCs/>
          <w:sz w:val="28"/>
          <w:lang w:eastAsia="en-US"/>
        </w:rPr>
        <w:t>S</w:t>
      </w:r>
      <w:r w:rsidRPr="006E10AA">
        <w:rPr>
          <w:rFonts w:cs="David"/>
          <w:b/>
          <w:bCs/>
          <w:sz w:val="28"/>
          <w:rtl/>
          <w:lang w:eastAsia="en-US"/>
        </w:rPr>
        <w:t>)</w:t>
      </w:r>
    </w:p>
    <w:p w:rsidR="00F04787" w:rsidRPr="006E10AA" w:rsidRDefault="00F04787" w:rsidP="00F04787">
      <w:pPr>
        <w:pStyle w:val="BulletList4"/>
        <w:spacing w:line="240" w:lineRule="auto"/>
        <w:ind w:left="357"/>
        <w:rPr>
          <w:rFonts w:cs="David"/>
          <w:b/>
          <w:bCs/>
          <w:sz w:val="28"/>
          <w:rtl/>
          <w:lang w:eastAsia="en-US"/>
        </w:rPr>
      </w:pPr>
    </w:p>
    <w:p w:rsidR="00353D2F" w:rsidRPr="006E10AA" w:rsidRDefault="00353D2F" w:rsidP="00B23D09">
      <w:pPr>
        <w:pStyle w:val="Normal4"/>
        <w:widowControl w:val="0"/>
        <w:numPr>
          <w:ilvl w:val="1"/>
          <w:numId w:val="71"/>
        </w:numPr>
        <w:tabs>
          <w:tab w:val="left" w:pos="2231"/>
        </w:tabs>
        <w:overflowPunct w:val="0"/>
        <w:autoSpaceDE w:val="0"/>
        <w:autoSpaceDN w:val="0"/>
        <w:adjustRightInd w:val="0"/>
        <w:spacing w:before="0"/>
        <w:ind w:right="0" w:hanging="772"/>
        <w:textAlignment w:val="baseline"/>
        <w:rPr>
          <w:sz w:val="28"/>
          <w:rtl/>
        </w:rPr>
      </w:pPr>
      <w:r w:rsidRPr="0034663E">
        <w:rPr>
          <w:sz w:val="28"/>
          <w:rtl/>
        </w:rPr>
        <w:t>יכולת עבודה בצוות.</w:t>
      </w:r>
    </w:p>
    <w:p w:rsidR="00353D2F" w:rsidRPr="006E10AA" w:rsidRDefault="00353D2F" w:rsidP="00B23D09">
      <w:pPr>
        <w:pStyle w:val="Normal4"/>
        <w:widowControl w:val="0"/>
        <w:numPr>
          <w:ilvl w:val="1"/>
          <w:numId w:val="71"/>
        </w:numPr>
        <w:tabs>
          <w:tab w:val="left" w:pos="2231"/>
        </w:tabs>
        <w:overflowPunct w:val="0"/>
        <w:autoSpaceDE w:val="0"/>
        <w:autoSpaceDN w:val="0"/>
        <w:adjustRightInd w:val="0"/>
        <w:spacing w:before="0"/>
        <w:ind w:right="0" w:hanging="772"/>
        <w:textAlignment w:val="baseline"/>
        <w:rPr>
          <w:sz w:val="28"/>
          <w:rtl/>
        </w:rPr>
      </w:pPr>
      <w:r w:rsidRPr="0034663E">
        <w:rPr>
          <w:sz w:val="28"/>
          <w:rtl/>
        </w:rPr>
        <w:t xml:space="preserve"> יחסי אנוש טובים</w:t>
      </w:r>
      <w:r w:rsidR="00A31F09" w:rsidRPr="0034663E">
        <w:rPr>
          <w:sz w:val="28"/>
          <w:rtl/>
        </w:rPr>
        <w:t>.</w:t>
      </w:r>
    </w:p>
    <w:p w:rsidR="00353D2F" w:rsidRPr="006E10AA" w:rsidRDefault="00353D2F" w:rsidP="00B23D09">
      <w:pPr>
        <w:pStyle w:val="Normal4"/>
        <w:widowControl w:val="0"/>
        <w:numPr>
          <w:ilvl w:val="1"/>
          <w:numId w:val="71"/>
        </w:numPr>
        <w:tabs>
          <w:tab w:val="left" w:pos="2231"/>
        </w:tabs>
        <w:overflowPunct w:val="0"/>
        <w:autoSpaceDE w:val="0"/>
        <w:autoSpaceDN w:val="0"/>
        <w:adjustRightInd w:val="0"/>
        <w:spacing w:before="0"/>
        <w:ind w:right="0" w:hanging="772"/>
        <w:textAlignment w:val="baseline"/>
        <w:rPr>
          <w:sz w:val="28"/>
          <w:rtl/>
        </w:rPr>
      </w:pPr>
      <w:r w:rsidRPr="0034663E">
        <w:rPr>
          <w:sz w:val="28"/>
          <w:rtl/>
        </w:rPr>
        <w:t xml:space="preserve">היכרות עם כלי </w:t>
      </w:r>
      <w:r w:rsidRPr="0034663E">
        <w:rPr>
          <w:sz w:val="28"/>
        </w:rPr>
        <w:t>OFFICE</w:t>
      </w:r>
      <w:r w:rsidRPr="0034663E">
        <w:rPr>
          <w:sz w:val="28"/>
          <w:rtl/>
        </w:rPr>
        <w:t xml:space="preserve"> של מיקרוסופט (</w:t>
      </w:r>
      <w:r w:rsidRPr="0034663E">
        <w:rPr>
          <w:sz w:val="28"/>
        </w:rPr>
        <w:t>M</w:t>
      </w:r>
      <w:r w:rsidRPr="0034663E">
        <w:rPr>
          <w:sz w:val="28"/>
          <w:rtl/>
        </w:rPr>
        <w:t>).</w:t>
      </w:r>
    </w:p>
    <w:p w:rsidR="00353D2F" w:rsidRPr="006E10AA" w:rsidRDefault="00353D2F" w:rsidP="00B23D09">
      <w:pPr>
        <w:pStyle w:val="Normal4"/>
        <w:widowControl w:val="0"/>
        <w:numPr>
          <w:ilvl w:val="1"/>
          <w:numId w:val="71"/>
        </w:numPr>
        <w:tabs>
          <w:tab w:val="left" w:pos="2231"/>
        </w:tabs>
        <w:overflowPunct w:val="0"/>
        <w:autoSpaceDE w:val="0"/>
        <w:autoSpaceDN w:val="0"/>
        <w:adjustRightInd w:val="0"/>
        <w:spacing w:before="0"/>
        <w:ind w:right="0" w:hanging="772"/>
        <w:textAlignment w:val="baseline"/>
        <w:rPr>
          <w:sz w:val="28"/>
        </w:rPr>
      </w:pPr>
      <w:r w:rsidRPr="0034663E">
        <w:rPr>
          <w:sz w:val="28"/>
          <w:rtl/>
        </w:rPr>
        <w:t>נכונות ופתיחות להעברת ידע לעמיתים בצוות</w:t>
      </w:r>
      <w:r w:rsidR="00701B08" w:rsidRPr="0034663E">
        <w:rPr>
          <w:sz w:val="28"/>
          <w:rtl/>
        </w:rPr>
        <w:t>.</w:t>
      </w:r>
    </w:p>
    <w:p w:rsidR="00353D2F" w:rsidRDefault="00353D2F" w:rsidP="00B23D09">
      <w:pPr>
        <w:pStyle w:val="Normal4"/>
        <w:widowControl w:val="0"/>
        <w:numPr>
          <w:ilvl w:val="1"/>
          <w:numId w:val="71"/>
        </w:numPr>
        <w:tabs>
          <w:tab w:val="left" w:pos="2231"/>
        </w:tabs>
        <w:overflowPunct w:val="0"/>
        <w:autoSpaceDE w:val="0"/>
        <w:autoSpaceDN w:val="0"/>
        <w:adjustRightInd w:val="0"/>
        <w:spacing w:before="0"/>
        <w:ind w:right="0" w:hanging="772"/>
        <w:textAlignment w:val="baseline"/>
        <w:rPr>
          <w:sz w:val="28"/>
        </w:rPr>
      </w:pPr>
      <w:r w:rsidRPr="0034663E">
        <w:rPr>
          <w:rFonts w:hint="eastAsia"/>
          <w:sz w:val="28"/>
          <w:rtl/>
        </w:rPr>
        <w:t>נכונות</w:t>
      </w:r>
      <w:r w:rsidRPr="0034663E">
        <w:rPr>
          <w:sz w:val="28"/>
          <w:rtl/>
        </w:rPr>
        <w:t xml:space="preserve"> </w:t>
      </w:r>
      <w:r w:rsidRPr="0034663E">
        <w:rPr>
          <w:rFonts w:hint="eastAsia"/>
          <w:sz w:val="28"/>
          <w:rtl/>
        </w:rPr>
        <w:t>לניידות</w:t>
      </w:r>
      <w:r w:rsidRPr="0034663E">
        <w:rPr>
          <w:sz w:val="28"/>
          <w:rtl/>
        </w:rPr>
        <w:t xml:space="preserve"> </w:t>
      </w:r>
      <w:r w:rsidRPr="0034663E">
        <w:rPr>
          <w:rFonts w:hint="eastAsia"/>
          <w:sz w:val="28"/>
          <w:rtl/>
        </w:rPr>
        <w:t>גבוהה</w:t>
      </w:r>
      <w:r w:rsidRPr="0034663E">
        <w:rPr>
          <w:sz w:val="28"/>
          <w:rtl/>
        </w:rPr>
        <w:t xml:space="preserve"> </w:t>
      </w:r>
      <w:r w:rsidRPr="0034663E">
        <w:rPr>
          <w:rFonts w:hint="eastAsia"/>
          <w:sz w:val="28"/>
          <w:rtl/>
        </w:rPr>
        <w:t>להגעה</w:t>
      </w:r>
      <w:r w:rsidRPr="0034663E">
        <w:rPr>
          <w:sz w:val="28"/>
          <w:rtl/>
        </w:rPr>
        <w:t xml:space="preserve"> </w:t>
      </w:r>
      <w:r w:rsidRPr="0034663E">
        <w:rPr>
          <w:rFonts w:hint="eastAsia"/>
          <w:sz w:val="28"/>
          <w:rtl/>
        </w:rPr>
        <w:t>למקום</w:t>
      </w:r>
      <w:r w:rsidRPr="0034663E">
        <w:rPr>
          <w:sz w:val="28"/>
          <w:rtl/>
        </w:rPr>
        <w:t xml:space="preserve"> </w:t>
      </w:r>
      <w:r w:rsidRPr="0034663E">
        <w:rPr>
          <w:rFonts w:hint="eastAsia"/>
          <w:sz w:val="28"/>
          <w:rtl/>
        </w:rPr>
        <w:t>העבודה</w:t>
      </w:r>
      <w:r w:rsidR="0028326D" w:rsidRPr="0034663E">
        <w:rPr>
          <w:sz w:val="28"/>
          <w:rtl/>
        </w:rPr>
        <w:t xml:space="preserve"> לאתרי </w:t>
      </w:r>
      <w:r w:rsidR="005D5D87" w:rsidRPr="0034663E">
        <w:rPr>
          <w:rFonts w:hint="eastAsia"/>
          <w:sz w:val="28"/>
          <w:rtl/>
        </w:rPr>
        <w:t>בתיה</w:t>
      </w:r>
      <w:r w:rsidR="005D5D87" w:rsidRPr="0034663E">
        <w:rPr>
          <w:sz w:val="28"/>
          <w:rtl/>
        </w:rPr>
        <w:t>"</w:t>
      </w:r>
      <w:r w:rsidR="005D5D87" w:rsidRPr="0034663E">
        <w:rPr>
          <w:rFonts w:hint="eastAsia"/>
          <w:sz w:val="28"/>
          <w:rtl/>
        </w:rPr>
        <w:t>ח</w:t>
      </w:r>
      <w:r w:rsidR="0028326D" w:rsidRPr="0034663E">
        <w:rPr>
          <w:sz w:val="28"/>
          <w:rtl/>
        </w:rPr>
        <w:t xml:space="preserve"> הפזורים ברחבי הארץ</w:t>
      </w:r>
      <w:r w:rsidRPr="0034663E">
        <w:rPr>
          <w:sz w:val="28"/>
          <w:rtl/>
        </w:rPr>
        <w:t xml:space="preserve"> ובתוך יום העבודה.</w:t>
      </w:r>
    </w:p>
    <w:p w:rsidR="00243114" w:rsidRPr="006E10AA" w:rsidRDefault="00243114" w:rsidP="00B23D09">
      <w:pPr>
        <w:pStyle w:val="Normal4"/>
        <w:widowControl w:val="0"/>
        <w:numPr>
          <w:ilvl w:val="1"/>
          <w:numId w:val="71"/>
        </w:numPr>
        <w:tabs>
          <w:tab w:val="left" w:pos="2231"/>
        </w:tabs>
        <w:overflowPunct w:val="0"/>
        <w:autoSpaceDE w:val="0"/>
        <w:autoSpaceDN w:val="0"/>
        <w:adjustRightInd w:val="0"/>
        <w:spacing w:before="0"/>
        <w:ind w:right="0" w:hanging="772"/>
        <w:textAlignment w:val="baseline"/>
        <w:rPr>
          <w:sz w:val="28"/>
        </w:rPr>
      </w:pPr>
      <w:r>
        <w:rPr>
          <w:rFonts w:hint="cs"/>
          <w:sz w:val="28"/>
          <w:rtl/>
        </w:rPr>
        <w:lastRenderedPageBreak/>
        <w:t>יכולת עבודה במשמרות גמישות במערכות שידרשו זאת.</w:t>
      </w:r>
    </w:p>
    <w:p w:rsidR="00BD4D2D" w:rsidRPr="006E10AA" w:rsidRDefault="00BD4D2D" w:rsidP="00B23D09">
      <w:pPr>
        <w:pStyle w:val="Normal4"/>
        <w:widowControl w:val="0"/>
        <w:numPr>
          <w:ilvl w:val="1"/>
          <w:numId w:val="71"/>
        </w:numPr>
        <w:tabs>
          <w:tab w:val="left" w:pos="2231"/>
        </w:tabs>
        <w:overflowPunct w:val="0"/>
        <w:autoSpaceDE w:val="0"/>
        <w:autoSpaceDN w:val="0"/>
        <w:adjustRightInd w:val="0"/>
        <w:spacing w:before="0"/>
        <w:ind w:right="0" w:hanging="772"/>
        <w:textAlignment w:val="baseline"/>
        <w:rPr>
          <w:sz w:val="28"/>
        </w:rPr>
      </w:pPr>
      <w:r w:rsidRPr="0034663E">
        <w:rPr>
          <w:rFonts w:hint="eastAsia"/>
          <w:sz w:val="28"/>
          <w:rtl/>
        </w:rPr>
        <w:t>תודעת</w:t>
      </w:r>
      <w:r w:rsidRPr="0034663E">
        <w:rPr>
          <w:sz w:val="28"/>
          <w:rtl/>
        </w:rPr>
        <w:t xml:space="preserve"> </w:t>
      </w:r>
      <w:r w:rsidRPr="0034663E">
        <w:rPr>
          <w:rFonts w:hint="eastAsia"/>
          <w:sz w:val="28"/>
          <w:rtl/>
        </w:rPr>
        <w:t>שירות</w:t>
      </w:r>
      <w:r w:rsidRPr="0034663E">
        <w:rPr>
          <w:sz w:val="28"/>
          <w:rtl/>
        </w:rPr>
        <w:t xml:space="preserve"> </w:t>
      </w:r>
      <w:r w:rsidRPr="0034663E">
        <w:rPr>
          <w:rFonts w:hint="eastAsia"/>
          <w:sz w:val="28"/>
          <w:rtl/>
        </w:rPr>
        <w:t>גבוהה</w:t>
      </w:r>
    </w:p>
    <w:p w:rsidR="00BD4D2D" w:rsidRPr="006E10AA" w:rsidRDefault="00BD4D2D" w:rsidP="00B23D09">
      <w:pPr>
        <w:pStyle w:val="Normal4"/>
        <w:widowControl w:val="0"/>
        <w:numPr>
          <w:ilvl w:val="1"/>
          <w:numId w:val="71"/>
        </w:numPr>
        <w:tabs>
          <w:tab w:val="left" w:pos="2231"/>
        </w:tabs>
        <w:overflowPunct w:val="0"/>
        <w:autoSpaceDE w:val="0"/>
        <w:autoSpaceDN w:val="0"/>
        <w:adjustRightInd w:val="0"/>
        <w:spacing w:before="0"/>
        <w:ind w:right="0" w:hanging="772"/>
        <w:textAlignment w:val="baseline"/>
        <w:rPr>
          <w:sz w:val="28"/>
        </w:rPr>
      </w:pPr>
      <w:r w:rsidRPr="0034663E">
        <w:rPr>
          <w:rFonts w:hint="eastAsia"/>
          <w:sz w:val="28"/>
          <w:rtl/>
        </w:rPr>
        <w:t>יכולת</w:t>
      </w:r>
      <w:r w:rsidRPr="0034663E">
        <w:rPr>
          <w:sz w:val="28"/>
          <w:rtl/>
        </w:rPr>
        <w:t xml:space="preserve"> </w:t>
      </w:r>
      <w:r w:rsidRPr="0034663E">
        <w:rPr>
          <w:rFonts w:hint="eastAsia"/>
          <w:sz w:val="28"/>
          <w:rtl/>
        </w:rPr>
        <w:t>ביטוי</w:t>
      </w:r>
      <w:r w:rsidRPr="0034663E">
        <w:rPr>
          <w:sz w:val="28"/>
          <w:rtl/>
        </w:rPr>
        <w:t xml:space="preserve"> </w:t>
      </w:r>
      <w:r w:rsidRPr="0034663E">
        <w:rPr>
          <w:rFonts w:hint="eastAsia"/>
          <w:sz w:val="28"/>
          <w:rtl/>
        </w:rPr>
        <w:t>גבוהה</w:t>
      </w:r>
    </w:p>
    <w:p w:rsidR="00AB5563" w:rsidRPr="006E10AA" w:rsidRDefault="00AB5563" w:rsidP="00AB5563">
      <w:pPr>
        <w:pStyle w:val="Normal4"/>
        <w:widowControl w:val="0"/>
        <w:numPr>
          <w:ilvl w:val="0"/>
          <w:numId w:val="0"/>
        </w:numPr>
        <w:tabs>
          <w:tab w:val="left" w:pos="2231"/>
        </w:tabs>
        <w:overflowPunct w:val="0"/>
        <w:autoSpaceDE w:val="0"/>
        <w:autoSpaceDN w:val="0"/>
        <w:adjustRightInd w:val="0"/>
        <w:spacing w:before="0"/>
        <w:ind w:left="2160" w:right="0" w:hanging="360"/>
        <w:jc w:val="left"/>
        <w:textAlignment w:val="baseline"/>
        <w:rPr>
          <w:sz w:val="28"/>
        </w:rPr>
      </w:pPr>
    </w:p>
    <w:p w:rsidR="00353D2F" w:rsidRPr="006E10AA" w:rsidRDefault="00353D2F" w:rsidP="00440BA8">
      <w:pPr>
        <w:pStyle w:val="31"/>
        <w:ind w:left="771" w:hanging="749"/>
        <w:rPr>
          <w:rtl/>
        </w:rPr>
      </w:pPr>
      <w:bookmarkStart w:id="507" w:name="_Ref144746429"/>
      <w:r w:rsidRPr="0034663E">
        <w:rPr>
          <w:rFonts w:hint="eastAsia"/>
          <w:rtl/>
        </w:rPr>
        <w:t>פירוט</w:t>
      </w:r>
      <w:r w:rsidRPr="0034663E">
        <w:rPr>
          <w:rtl/>
        </w:rPr>
        <w:t xml:space="preserve"> </w:t>
      </w:r>
      <w:r w:rsidRPr="0034663E">
        <w:rPr>
          <w:rFonts w:hint="eastAsia"/>
          <w:rtl/>
        </w:rPr>
        <w:t>כוח</w:t>
      </w:r>
      <w:r w:rsidRPr="0034663E">
        <w:rPr>
          <w:rtl/>
        </w:rPr>
        <w:t xml:space="preserve"> </w:t>
      </w:r>
      <w:r w:rsidRPr="0034663E">
        <w:rPr>
          <w:rFonts w:hint="eastAsia"/>
          <w:rtl/>
        </w:rPr>
        <w:t>אדם</w:t>
      </w:r>
      <w:r w:rsidRPr="0034663E">
        <w:rPr>
          <w:rtl/>
        </w:rPr>
        <w:t xml:space="preserve"> </w:t>
      </w:r>
      <w:r w:rsidRPr="0034663E">
        <w:rPr>
          <w:rFonts w:hint="eastAsia"/>
          <w:rtl/>
        </w:rPr>
        <w:t>של</w:t>
      </w:r>
      <w:r w:rsidRPr="0034663E">
        <w:rPr>
          <w:rtl/>
        </w:rPr>
        <w:t xml:space="preserve"> </w:t>
      </w:r>
      <w:r w:rsidRPr="0034663E">
        <w:rPr>
          <w:rFonts w:hint="eastAsia"/>
          <w:rtl/>
        </w:rPr>
        <w:t>המציע</w:t>
      </w:r>
      <w:bookmarkEnd w:id="507"/>
      <w:r w:rsidRPr="0034663E">
        <w:rPr>
          <w:rtl/>
        </w:rPr>
        <w:t xml:space="preserve"> </w:t>
      </w:r>
      <w:r w:rsidRPr="0034663E">
        <w:t>(S)</w:t>
      </w:r>
    </w:p>
    <w:p w:rsidR="00262C41" w:rsidRPr="006E10AA" w:rsidRDefault="00353D2F" w:rsidP="00081A01">
      <w:pPr>
        <w:pStyle w:val="4f3"/>
        <w:ind w:left="84"/>
        <w:rPr>
          <w:szCs w:val="24"/>
          <w:rtl/>
        </w:rPr>
      </w:pPr>
      <w:r w:rsidRPr="00487665">
        <w:rPr>
          <w:szCs w:val="24"/>
          <w:rtl/>
        </w:rPr>
        <w:t>יש לצרף קורות חיים של המועמד</w:t>
      </w:r>
      <w:r w:rsidR="00C65B0D" w:rsidRPr="00487665">
        <w:rPr>
          <w:rFonts w:hint="eastAsia"/>
          <w:szCs w:val="24"/>
          <w:rtl/>
        </w:rPr>
        <w:t>ים</w:t>
      </w:r>
      <w:r w:rsidRPr="00487665">
        <w:rPr>
          <w:szCs w:val="24"/>
          <w:rtl/>
        </w:rPr>
        <w:t xml:space="preserve"> המוצע</w:t>
      </w:r>
      <w:r w:rsidR="00C65B0D" w:rsidRPr="00487665">
        <w:rPr>
          <w:rFonts w:hint="eastAsia"/>
          <w:szCs w:val="24"/>
          <w:rtl/>
        </w:rPr>
        <w:t>ים</w:t>
      </w:r>
      <w:r w:rsidRPr="00487665">
        <w:rPr>
          <w:szCs w:val="24"/>
          <w:rtl/>
        </w:rPr>
        <w:t xml:space="preserve"> לתפקיד</w:t>
      </w:r>
      <w:r w:rsidR="00262C41" w:rsidRPr="00487665">
        <w:rPr>
          <w:szCs w:val="24"/>
          <w:rtl/>
        </w:rPr>
        <w:t xml:space="preserve"> מנהל הטמעה </w:t>
      </w:r>
      <w:r w:rsidRPr="00487665">
        <w:rPr>
          <w:rFonts w:hint="eastAsia"/>
          <w:szCs w:val="24"/>
          <w:rtl/>
        </w:rPr>
        <w:t>המועסקים</w:t>
      </w:r>
      <w:r w:rsidRPr="00487665">
        <w:rPr>
          <w:szCs w:val="24"/>
          <w:rtl/>
        </w:rPr>
        <w:t xml:space="preserve"> </w:t>
      </w:r>
      <w:r w:rsidRPr="00487665">
        <w:rPr>
          <w:rFonts w:hint="eastAsia"/>
          <w:szCs w:val="24"/>
          <w:rtl/>
        </w:rPr>
        <w:t>במועד</w:t>
      </w:r>
      <w:r w:rsidRPr="00487665">
        <w:rPr>
          <w:szCs w:val="24"/>
          <w:rtl/>
        </w:rPr>
        <w:t xml:space="preserve"> </w:t>
      </w:r>
      <w:r w:rsidRPr="00487665">
        <w:rPr>
          <w:rFonts w:hint="eastAsia"/>
          <w:szCs w:val="24"/>
          <w:rtl/>
        </w:rPr>
        <w:t>הגשת</w:t>
      </w:r>
      <w:r w:rsidRPr="00487665">
        <w:rPr>
          <w:szCs w:val="24"/>
          <w:rtl/>
        </w:rPr>
        <w:t xml:space="preserve"> </w:t>
      </w:r>
      <w:r w:rsidRPr="00487665">
        <w:rPr>
          <w:rFonts w:hint="eastAsia"/>
          <w:szCs w:val="24"/>
          <w:rtl/>
        </w:rPr>
        <w:t>המכרז</w:t>
      </w:r>
      <w:r w:rsidRPr="00487665">
        <w:rPr>
          <w:szCs w:val="24"/>
          <w:rtl/>
        </w:rPr>
        <w:t xml:space="preserve"> </w:t>
      </w:r>
      <w:r w:rsidRPr="00487665">
        <w:rPr>
          <w:rFonts w:hint="eastAsia"/>
          <w:szCs w:val="24"/>
          <w:rtl/>
        </w:rPr>
        <w:t>בחברה</w:t>
      </w:r>
      <w:r w:rsidR="009B291F" w:rsidRPr="00487665">
        <w:rPr>
          <w:szCs w:val="24"/>
          <w:rtl/>
        </w:rPr>
        <w:t xml:space="preserve">, </w:t>
      </w:r>
      <w:r w:rsidR="009B291F" w:rsidRPr="00487665">
        <w:rPr>
          <w:rFonts w:hint="eastAsia"/>
          <w:szCs w:val="24"/>
          <w:rtl/>
        </w:rPr>
        <w:t>כולל</w:t>
      </w:r>
      <w:r w:rsidR="009B291F" w:rsidRPr="00487665">
        <w:rPr>
          <w:szCs w:val="24"/>
          <w:rtl/>
        </w:rPr>
        <w:t xml:space="preserve"> </w:t>
      </w:r>
      <w:r w:rsidR="009B291F" w:rsidRPr="00487665">
        <w:rPr>
          <w:rFonts w:hint="eastAsia"/>
          <w:szCs w:val="24"/>
          <w:rtl/>
        </w:rPr>
        <w:t>פרטי</w:t>
      </w:r>
      <w:r w:rsidR="009B291F" w:rsidRPr="00487665">
        <w:rPr>
          <w:szCs w:val="24"/>
          <w:rtl/>
        </w:rPr>
        <w:t xml:space="preserve"> </w:t>
      </w:r>
      <w:r w:rsidR="009B291F" w:rsidRPr="00487665">
        <w:rPr>
          <w:rFonts w:hint="eastAsia"/>
          <w:szCs w:val="24"/>
          <w:rtl/>
        </w:rPr>
        <w:t>קשר</w:t>
      </w:r>
      <w:r w:rsidR="009B291F" w:rsidRPr="00487665">
        <w:rPr>
          <w:szCs w:val="24"/>
          <w:rtl/>
        </w:rPr>
        <w:t xml:space="preserve"> </w:t>
      </w:r>
      <w:r w:rsidR="009B291F" w:rsidRPr="00487665">
        <w:rPr>
          <w:rFonts w:hint="eastAsia"/>
          <w:szCs w:val="24"/>
          <w:rtl/>
        </w:rPr>
        <w:t>של</w:t>
      </w:r>
      <w:r w:rsidR="009B291F" w:rsidRPr="00487665">
        <w:rPr>
          <w:szCs w:val="24"/>
          <w:rtl/>
        </w:rPr>
        <w:t xml:space="preserve"> </w:t>
      </w:r>
      <w:r w:rsidR="009B291F" w:rsidRPr="00487665">
        <w:rPr>
          <w:rFonts w:hint="eastAsia"/>
          <w:szCs w:val="24"/>
          <w:rtl/>
        </w:rPr>
        <w:t>ממליצים</w:t>
      </w:r>
      <w:r w:rsidR="009B291F" w:rsidRPr="00487665">
        <w:rPr>
          <w:szCs w:val="24"/>
          <w:rtl/>
        </w:rPr>
        <w:t xml:space="preserve"> </w:t>
      </w:r>
      <w:r w:rsidR="009B291F" w:rsidRPr="00487665">
        <w:rPr>
          <w:rFonts w:hint="eastAsia"/>
          <w:szCs w:val="24"/>
          <w:rtl/>
        </w:rPr>
        <w:t>מקרב</w:t>
      </w:r>
      <w:r w:rsidR="009B291F" w:rsidRPr="00487665">
        <w:rPr>
          <w:szCs w:val="24"/>
          <w:rtl/>
        </w:rPr>
        <w:t xml:space="preserve"> </w:t>
      </w:r>
      <w:r w:rsidR="009B291F" w:rsidRPr="00487665">
        <w:rPr>
          <w:rFonts w:hint="eastAsia"/>
          <w:szCs w:val="24"/>
          <w:rtl/>
        </w:rPr>
        <w:t>לקוחות</w:t>
      </w:r>
      <w:r w:rsidR="009B291F" w:rsidRPr="00487665">
        <w:rPr>
          <w:szCs w:val="24"/>
          <w:rtl/>
        </w:rPr>
        <w:t xml:space="preserve"> </w:t>
      </w:r>
      <w:r w:rsidR="009B291F" w:rsidRPr="00487665">
        <w:rPr>
          <w:rFonts w:hint="eastAsia"/>
          <w:szCs w:val="24"/>
          <w:rtl/>
        </w:rPr>
        <w:t>שעבד</w:t>
      </w:r>
      <w:r w:rsidR="009B291F" w:rsidRPr="00487665">
        <w:rPr>
          <w:szCs w:val="24"/>
          <w:rtl/>
        </w:rPr>
        <w:t xml:space="preserve"> </w:t>
      </w:r>
      <w:r w:rsidR="009B291F" w:rsidRPr="00487665">
        <w:rPr>
          <w:rFonts w:hint="eastAsia"/>
          <w:szCs w:val="24"/>
          <w:rtl/>
        </w:rPr>
        <w:t>אצלם</w:t>
      </w:r>
      <w:r w:rsidR="009B291F" w:rsidRPr="00487665">
        <w:rPr>
          <w:szCs w:val="24"/>
          <w:rtl/>
        </w:rPr>
        <w:t xml:space="preserve"> </w:t>
      </w:r>
      <w:r w:rsidR="009B291F" w:rsidRPr="00487665">
        <w:rPr>
          <w:rFonts w:hint="eastAsia"/>
          <w:szCs w:val="24"/>
          <w:rtl/>
        </w:rPr>
        <w:t>בפועל</w:t>
      </w:r>
      <w:r w:rsidR="009B291F" w:rsidRPr="00487665">
        <w:rPr>
          <w:szCs w:val="24"/>
          <w:rtl/>
        </w:rPr>
        <w:t xml:space="preserve">, </w:t>
      </w:r>
      <w:r w:rsidR="009B291F" w:rsidRPr="00487665">
        <w:rPr>
          <w:rFonts w:hint="eastAsia"/>
          <w:szCs w:val="24"/>
          <w:rtl/>
        </w:rPr>
        <w:t>לטובת</w:t>
      </w:r>
      <w:r w:rsidR="009B291F" w:rsidRPr="00487665">
        <w:rPr>
          <w:szCs w:val="24"/>
          <w:rtl/>
        </w:rPr>
        <w:t xml:space="preserve"> </w:t>
      </w:r>
      <w:r w:rsidR="009B291F" w:rsidRPr="00487665">
        <w:rPr>
          <w:rFonts w:hint="eastAsia"/>
          <w:szCs w:val="24"/>
          <w:rtl/>
        </w:rPr>
        <w:t>קבלת</w:t>
      </w:r>
      <w:r w:rsidR="009B291F" w:rsidRPr="00487665">
        <w:rPr>
          <w:szCs w:val="24"/>
          <w:rtl/>
        </w:rPr>
        <w:t xml:space="preserve"> </w:t>
      </w:r>
      <w:r w:rsidR="009B291F" w:rsidRPr="00487665">
        <w:rPr>
          <w:rFonts w:hint="eastAsia"/>
          <w:szCs w:val="24"/>
          <w:rtl/>
        </w:rPr>
        <w:t>המלצות</w:t>
      </w:r>
      <w:r w:rsidR="009B291F" w:rsidRPr="00487665">
        <w:rPr>
          <w:szCs w:val="24"/>
          <w:rtl/>
        </w:rPr>
        <w:t xml:space="preserve"> (אין </w:t>
      </w:r>
      <w:r w:rsidR="009B291F" w:rsidRPr="00487665">
        <w:rPr>
          <w:rFonts w:hint="eastAsia"/>
          <w:szCs w:val="24"/>
          <w:rtl/>
        </w:rPr>
        <w:t>צורך</w:t>
      </w:r>
      <w:r w:rsidR="009B291F" w:rsidRPr="00487665">
        <w:rPr>
          <w:szCs w:val="24"/>
          <w:rtl/>
        </w:rPr>
        <w:t xml:space="preserve"> </w:t>
      </w:r>
      <w:r w:rsidR="009B291F" w:rsidRPr="00487665">
        <w:rPr>
          <w:rFonts w:hint="eastAsia"/>
          <w:szCs w:val="24"/>
          <w:rtl/>
        </w:rPr>
        <w:t>לצרף</w:t>
      </w:r>
      <w:r w:rsidR="009B291F" w:rsidRPr="00487665">
        <w:rPr>
          <w:szCs w:val="24"/>
          <w:rtl/>
        </w:rPr>
        <w:t xml:space="preserve"> </w:t>
      </w:r>
      <w:r w:rsidR="009B291F" w:rsidRPr="00487665">
        <w:rPr>
          <w:rFonts w:hint="eastAsia"/>
          <w:szCs w:val="24"/>
          <w:rtl/>
        </w:rPr>
        <w:t>המלצות</w:t>
      </w:r>
      <w:r w:rsidR="009B291F" w:rsidRPr="00487665">
        <w:rPr>
          <w:szCs w:val="24"/>
          <w:rtl/>
        </w:rPr>
        <w:t xml:space="preserve"> </w:t>
      </w:r>
      <w:r w:rsidR="009B291F" w:rsidRPr="00487665">
        <w:rPr>
          <w:rFonts w:hint="eastAsia"/>
          <w:szCs w:val="24"/>
          <w:rtl/>
        </w:rPr>
        <w:t>בכתב</w:t>
      </w:r>
      <w:r w:rsidR="009B291F" w:rsidRPr="00487665">
        <w:rPr>
          <w:szCs w:val="24"/>
          <w:rtl/>
        </w:rPr>
        <w:t>)</w:t>
      </w:r>
      <w:r w:rsidRPr="00487665">
        <w:rPr>
          <w:szCs w:val="24"/>
          <w:rtl/>
        </w:rPr>
        <w:t>.</w:t>
      </w:r>
      <w:r w:rsidRPr="0034663E">
        <w:rPr>
          <w:szCs w:val="24"/>
          <w:rtl/>
        </w:rPr>
        <w:t xml:space="preserve"> </w:t>
      </w:r>
    </w:p>
    <w:p w:rsidR="00353D2F" w:rsidRPr="006E10AA" w:rsidRDefault="00353D2F" w:rsidP="00081A01">
      <w:pPr>
        <w:pStyle w:val="4f3"/>
        <w:ind w:left="84"/>
        <w:rPr>
          <w:szCs w:val="24"/>
          <w:rtl/>
        </w:rPr>
      </w:pPr>
      <w:r w:rsidRPr="0034663E">
        <w:rPr>
          <w:rFonts w:hint="eastAsia"/>
          <w:szCs w:val="24"/>
          <w:rtl/>
        </w:rPr>
        <w:t>איכות</w:t>
      </w:r>
      <w:r w:rsidRPr="0034663E">
        <w:rPr>
          <w:szCs w:val="24"/>
          <w:rtl/>
        </w:rPr>
        <w:t xml:space="preserve"> </w:t>
      </w:r>
      <w:r w:rsidRPr="0034663E">
        <w:rPr>
          <w:rFonts w:hint="eastAsia"/>
          <w:szCs w:val="24"/>
          <w:rtl/>
        </w:rPr>
        <w:t>המועמדים</w:t>
      </w:r>
      <w:r w:rsidRPr="0034663E">
        <w:rPr>
          <w:szCs w:val="24"/>
          <w:rtl/>
        </w:rPr>
        <w:t xml:space="preserve"> </w:t>
      </w:r>
      <w:r w:rsidRPr="0034663E">
        <w:rPr>
          <w:rFonts w:hint="eastAsia"/>
          <w:szCs w:val="24"/>
          <w:rtl/>
        </w:rPr>
        <w:t>המתאימים</w:t>
      </w:r>
      <w:r w:rsidRPr="0034663E">
        <w:rPr>
          <w:szCs w:val="24"/>
          <w:rtl/>
        </w:rPr>
        <w:t xml:space="preserve"> </w:t>
      </w:r>
      <w:r w:rsidRPr="0034663E">
        <w:rPr>
          <w:rFonts w:hint="eastAsia"/>
          <w:szCs w:val="24"/>
          <w:rtl/>
        </w:rPr>
        <w:t>שיוצעו</w:t>
      </w:r>
      <w:r w:rsidRPr="0034663E">
        <w:rPr>
          <w:szCs w:val="24"/>
          <w:rtl/>
        </w:rPr>
        <w:t xml:space="preserve"> </w:t>
      </w:r>
      <w:r w:rsidRPr="0034663E">
        <w:rPr>
          <w:rFonts w:hint="eastAsia"/>
          <w:szCs w:val="24"/>
          <w:rtl/>
        </w:rPr>
        <w:t>לתפקידים</w:t>
      </w:r>
      <w:r w:rsidRPr="0034663E">
        <w:rPr>
          <w:szCs w:val="24"/>
          <w:rtl/>
        </w:rPr>
        <w:t xml:space="preserve"> </w:t>
      </w:r>
      <w:r w:rsidRPr="0034663E">
        <w:rPr>
          <w:rFonts w:hint="eastAsia"/>
          <w:szCs w:val="24"/>
          <w:rtl/>
        </w:rPr>
        <w:t>אלו</w:t>
      </w:r>
      <w:r w:rsidRPr="0034663E">
        <w:rPr>
          <w:szCs w:val="24"/>
          <w:rtl/>
        </w:rPr>
        <w:t xml:space="preserve">, </w:t>
      </w:r>
      <w:r w:rsidRPr="0034663E">
        <w:rPr>
          <w:rFonts w:hint="eastAsia"/>
          <w:szCs w:val="24"/>
          <w:rtl/>
        </w:rPr>
        <w:t>העומדים</w:t>
      </w:r>
      <w:r w:rsidRPr="0034663E">
        <w:rPr>
          <w:szCs w:val="24"/>
          <w:rtl/>
        </w:rPr>
        <w:t xml:space="preserve"> </w:t>
      </w:r>
      <w:r w:rsidRPr="0034663E">
        <w:rPr>
          <w:rFonts w:hint="eastAsia"/>
          <w:szCs w:val="24"/>
          <w:rtl/>
        </w:rPr>
        <w:t>בתנאי</w:t>
      </w:r>
      <w:r w:rsidRPr="0034663E">
        <w:rPr>
          <w:szCs w:val="24"/>
          <w:rtl/>
        </w:rPr>
        <w:t xml:space="preserve"> </w:t>
      </w:r>
      <w:r w:rsidRPr="0034663E">
        <w:rPr>
          <w:rFonts w:hint="eastAsia"/>
          <w:szCs w:val="24"/>
          <w:rtl/>
        </w:rPr>
        <w:t>הסף</w:t>
      </w:r>
      <w:r w:rsidRPr="0034663E">
        <w:rPr>
          <w:szCs w:val="24"/>
          <w:rtl/>
        </w:rPr>
        <w:t xml:space="preserve">, </w:t>
      </w:r>
      <w:r w:rsidRPr="0034663E">
        <w:rPr>
          <w:rFonts w:hint="eastAsia"/>
          <w:szCs w:val="24"/>
          <w:rtl/>
        </w:rPr>
        <w:t>ישמשו</w:t>
      </w:r>
      <w:r w:rsidRPr="0034663E">
        <w:rPr>
          <w:szCs w:val="24"/>
          <w:rtl/>
        </w:rPr>
        <w:t xml:space="preserve"> </w:t>
      </w:r>
      <w:r w:rsidRPr="0034663E">
        <w:rPr>
          <w:rFonts w:hint="eastAsia"/>
          <w:szCs w:val="24"/>
          <w:rtl/>
        </w:rPr>
        <w:t>בין</w:t>
      </w:r>
      <w:r w:rsidRPr="0034663E">
        <w:rPr>
          <w:szCs w:val="24"/>
          <w:rtl/>
        </w:rPr>
        <w:t xml:space="preserve"> </w:t>
      </w:r>
      <w:r w:rsidRPr="0034663E">
        <w:rPr>
          <w:rFonts w:hint="eastAsia"/>
          <w:szCs w:val="24"/>
          <w:rtl/>
        </w:rPr>
        <w:t>היתר</w:t>
      </w:r>
      <w:r w:rsidRPr="0034663E">
        <w:rPr>
          <w:szCs w:val="24"/>
          <w:rtl/>
        </w:rPr>
        <w:t xml:space="preserve"> </w:t>
      </w:r>
      <w:r w:rsidRPr="0034663E">
        <w:rPr>
          <w:rFonts w:hint="eastAsia"/>
          <w:szCs w:val="24"/>
          <w:rtl/>
        </w:rPr>
        <w:t>הקריטריונים</w:t>
      </w:r>
      <w:r w:rsidRPr="0034663E">
        <w:rPr>
          <w:szCs w:val="24"/>
          <w:rtl/>
        </w:rPr>
        <w:t xml:space="preserve"> </w:t>
      </w:r>
      <w:r w:rsidRPr="0034663E">
        <w:rPr>
          <w:rFonts w:hint="eastAsia"/>
          <w:szCs w:val="24"/>
          <w:rtl/>
        </w:rPr>
        <w:t>לבחירת</w:t>
      </w:r>
      <w:r w:rsidRPr="0034663E">
        <w:rPr>
          <w:szCs w:val="24"/>
          <w:rtl/>
        </w:rPr>
        <w:t xml:space="preserve"> </w:t>
      </w:r>
      <w:r w:rsidRPr="0034663E">
        <w:rPr>
          <w:rFonts w:hint="eastAsia"/>
          <w:szCs w:val="24"/>
          <w:rtl/>
        </w:rPr>
        <w:t>המציע</w:t>
      </w:r>
      <w:r w:rsidRPr="0034663E">
        <w:rPr>
          <w:szCs w:val="24"/>
          <w:rtl/>
        </w:rPr>
        <w:t>.</w:t>
      </w:r>
    </w:p>
    <w:p w:rsidR="00353D2F" w:rsidRPr="006E10AA" w:rsidRDefault="00353D2F" w:rsidP="00B23D09">
      <w:pPr>
        <w:pStyle w:val="31"/>
        <w:numPr>
          <w:ilvl w:val="3"/>
          <w:numId w:val="4"/>
        </w:numPr>
        <w:tabs>
          <w:tab w:val="left" w:pos="856"/>
        </w:tabs>
        <w:ind w:left="856" w:hanging="856"/>
        <w:rPr>
          <w:rtl/>
        </w:rPr>
      </w:pPr>
      <w:r w:rsidRPr="0034663E">
        <w:rPr>
          <w:rFonts w:hint="eastAsia"/>
          <w:rtl/>
        </w:rPr>
        <w:t>מבנה</w:t>
      </w:r>
      <w:r w:rsidRPr="0034663E">
        <w:rPr>
          <w:rtl/>
        </w:rPr>
        <w:t xml:space="preserve"> </w:t>
      </w:r>
      <w:r w:rsidRPr="0034663E">
        <w:rPr>
          <w:rFonts w:hint="eastAsia"/>
          <w:rtl/>
        </w:rPr>
        <w:t>ארגוני</w:t>
      </w:r>
    </w:p>
    <w:p w:rsidR="00353D2F" w:rsidRPr="006E10AA" w:rsidRDefault="00353D2F" w:rsidP="009B291F">
      <w:pPr>
        <w:pStyle w:val="4f3"/>
        <w:ind w:left="84"/>
        <w:rPr>
          <w:szCs w:val="24"/>
          <w:rtl/>
        </w:rPr>
      </w:pPr>
      <w:r w:rsidRPr="0034663E">
        <w:rPr>
          <w:rFonts w:hint="eastAsia"/>
          <w:szCs w:val="24"/>
          <w:rtl/>
        </w:rPr>
        <w:t>המציע</w:t>
      </w:r>
      <w:r w:rsidRPr="0034663E">
        <w:rPr>
          <w:szCs w:val="24"/>
          <w:rtl/>
        </w:rPr>
        <w:t xml:space="preserve"> </w:t>
      </w:r>
      <w:r w:rsidRPr="0034663E">
        <w:rPr>
          <w:rFonts w:hint="eastAsia"/>
          <w:szCs w:val="24"/>
          <w:rtl/>
        </w:rPr>
        <w:t>יפרט</w:t>
      </w:r>
      <w:r w:rsidRPr="0034663E">
        <w:rPr>
          <w:szCs w:val="24"/>
          <w:rtl/>
        </w:rPr>
        <w:t xml:space="preserve"> </w:t>
      </w:r>
      <w:r w:rsidRPr="0034663E">
        <w:rPr>
          <w:rFonts w:hint="eastAsia"/>
          <w:szCs w:val="24"/>
          <w:rtl/>
        </w:rPr>
        <w:t>את</w:t>
      </w:r>
      <w:r w:rsidRPr="0034663E">
        <w:rPr>
          <w:szCs w:val="24"/>
          <w:rtl/>
        </w:rPr>
        <w:t xml:space="preserve"> </w:t>
      </w:r>
      <w:r w:rsidRPr="0034663E">
        <w:rPr>
          <w:rFonts w:hint="eastAsia"/>
          <w:szCs w:val="24"/>
          <w:rtl/>
        </w:rPr>
        <w:t>הצעתו</w:t>
      </w:r>
      <w:r w:rsidRPr="0034663E">
        <w:rPr>
          <w:szCs w:val="24"/>
          <w:rtl/>
        </w:rPr>
        <w:t xml:space="preserve"> </w:t>
      </w:r>
      <w:r w:rsidRPr="0034663E">
        <w:rPr>
          <w:rFonts w:hint="eastAsia"/>
          <w:szCs w:val="24"/>
          <w:rtl/>
        </w:rPr>
        <w:t>למבנה</w:t>
      </w:r>
      <w:r w:rsidRPr="0034663E">
        <w:rPr>
          <w:szCs w:val="24"/>
          <w:rtl/>
        </w:rPr>
        <w:t xml:space="preserve"> </w:t>
      </w:r>
      <w:r w:rsidRPr="0034663E">
        <w:rPr>
          <w:rFonts w:hint="eastAsia"/>
          <w:szCs w:val="24"/>
          <w:rtl/>
        </w:rPr>
        <w:t>הארגוני</w:t>
      </w:r>
      <w:r w:rsidRPr="0034663E">
        <w:rPr>
          <w:szCs w:val="24"/>
          <w:rtl/>
        </w:rPr>
        <w:t xml:space="preserve"> </w:t>
      </w:r>
      <w:r w:rsidRPr="0034663E">
        <w:rPr>
          <w:rFonts w:hint="eastAsia"/>
          <w:szCs w:val="24"/>
          <w:rtl/>
        </w:rPr>
        <w:t>של</w:t>
      </w:r>
      <w:r w:rsidRPr="0034663E">
        <w:rPr>
          <w:szCs w:val="24"/>
          <w:rtl/>
        </w:rPr>
        <w:t xml:space="preserve"> </w:t>
      </w:r>
      <w:r w:rsidRPr="0034663E">
        <w:rPr>
          <w:rFonts w:hint="eastAsia"/>
          <w:szCs w:val="24"/>
          <w:rtl/>
        </w:rPr>
        <w:t>צוות</w:t>
      </w:r>
      <w:r w:rsidRPr="0034663E">
        <w:rPr>
          <w:szCs w:val="24"/>
          <w:rtl/>
        </w:rPr>
        <w:t xml:space="preserve"> </w:t>
      </w:r>
      <w:r w:rsidRPr="0034663E">
        <w:rPr>
          <w:rFonts w:hint="eastAsia"/>
          <w:szCs w:val="24"/>
          <w:rtl/>
        </w:rPr>
        <w:t>ההטמעה</w:t>
      </w:r>
      <w:r w:rsidRPr="0034663E">
        <w:rPr>
          <w:szCs w:val="24"/>
          <w:rtl/>
        </w:rPr>
        <w:t xml:space="preserve"> </w:t>
      </w:r>
      <w:r w:rsidRPr="0034663E">
        <w:rPr>
          <w:rFonts w:hint="eastAsia"/>
          <w:szCs w:val="24"/>
          <w:rtl/>
        </w:rPr>
        <w:t>מטעמו</w:t>
      </w:r>
      <w:r w:rsidRPr="0034663E">
        <w:rPr>
          <w:szCs w:val="24"/>
          <w:rtl/>
        </w:rPr>
        <w:t xml:space="preserve">, </w:t>
      </w:r>
      <w:r w:rsidRPr="0034663E">
        <w:rPr>
          <w:rFonts w:hint="eastAsia"/>
          <w:szCs w:val="24"/>
          <w:rtl/>
        </w:rPr>
        <w:t>והשתלבותו</w:t>
      </w:r>
      <w:r w:rsidRPr="0034663E">
        <w:rPr>
          <w:szCs w:val="24"/>
          <w:rtl/>
        </w:rPr>
        <w:t xml:space="preserve"> </w:t>
      </w:r>
      <w:r w:rsidRPr="0034663E">
        <w:rPr>
          <w:rFonts w:hint="eastAsia"/>
          <w:szCs w:val="24"/>
          <w:rtl/>
        </w:rPr>
        <w:t>במ</w:t>
      </w:r>
      <w:r w:rsidR="000E7A9E" w:rsidRPr="0034663E">
        <w:rPr>
          <w:rFonts w:hint="eastAsia"/>
          <w:szCs w:val="24"/>
          <w:rtl/>
        </w:rPr>
        <w:t>ב</w:t>
      </w:r>
      <w:r w:rsidRPr="0034663E">
        <w:rPr>
          <w:rFonts w:hint="eastAsia"/>
          <w:szCs w:val="24"/>
          <w:rtl/>
        </w:rPr>
        <w:t>נה</w:t>
      </w:r>
      <w:r w:rsidRPr="0034663E">
        <w:rPr>
          <w:szCs w:val="24"/>
          <w:rtl/>
        </w:rPr>
        <w:t xml:space="preserve"> הארגון של </w:t>
      </w:r>
      <w:proofErr w:type="spellStart"/>
      <w:r w:rsidR="003439AE" w:rsidRPr="0034663E">
        <w:rPr>
          <w:rFonts w:hint="eastAsia"/>
          <w:szCs w:val="24"/>
          <w:rtl/>
        </w:rPr>
        <w:t>נמ</w:t>
      </w:r>
      <w:r w:rsidR="003439AE" w:rsidRPr="0034663E">
        <w:rPr>
          <w:szCs w:val="24"/>
          <w:rtl/>
        </w:rPr>
        <w:t>"</w:t>
      </w:r>
      <w:r w:rsidR="003439AE" w:rsidRPr="0034663E">
        <w:rPr>
          <w:rFonts w:hint="eastAsia"/>
          <w:szCs w:val="24"/>
          <w:rtl/>
        </w:rPr>
        <w:t>ר</w:t>
      </w:r>
      <w:proofErr w:type="spellEnd"/>
      <w:r w:rsidR="003439AE" w:rsidRPr="0034663E">
        <w:rPr>
          <w:szCs w:val="24"/>
          <w:rtl/>
        </w:rPr>
        <w:t>-מזור</w:t>
      </w:r>
      <w:r w:rsidRPr="0034663E">
        <w:rPr>
          <w:szCs w:val="24"/>
          <w:rtl/>
        </w:rPr>
        <w:t xml:space="preserve"> בתאום עם הגורמים הרלוונטיים לביצוע העבודה.</w:t>
      </w:r>
    </w:p>
    <w:p w:rsidR="00353D2F" w:rsidRPr="006E10AA" w:rsidRDefault="00353D2F" w:rsidP="00B23D09">
      <w:pPr>
        <w:pStyle w:val="31"/>
        <w:numPr>
          <w:ilvl w:val="3"/>
          <w:numId w:val="4"/>
        </w:numPr>
        <w:tabs>
          <w:tab w:val="left" w:pos="998"/>
        </w:tabs>
        <w:ind w:left="998" w:hanging="976"/>
        <w:rPr>
          <w:rtl/>
        </w:rPr>
      </w:pPr>
      <w:r w:rsidRPr="0034663E">
        <w:rPr>
          <w:rFonts w:hint="eastAsia"/>
          <w:rtl/>
        </w:rPr>
        <w:t>הצבת</w:t>
      </w:r>
      <w:r w:rsidRPr="0034663E">
        <w:rPr>
          <w:rtl/>
        </w:rPr>
        <w:t xml:space="preserve"> עובדים </w:t>
      </w:r>
      <w:r w:rsidRPr="0034663E">
        <w:t>(M)</w:t>
      </w:r>
    </w:p>
    <w:p w:rsidR="00353D2F" w:rsidRPr="006E10AA" w:rsidRDefault="00353D2F" w:rsidP="00B23D09">
      <w:pPr>
        <w:pStyle w:val="4f5"/>
        <w:numPr>
          <w:ilvl w:val="0"/>
          <w:numId w:val="55"/>
        </w:numPr>
        <w:jc w:val="both"/>
        <w:rPr>
          <w:szCs w:val="24"/>
          <w:rtl/>
        </w:rPr>
      </w:pPr>
      <w:r w:rsidRPr="0034663E">
        <w:rPr>
          <w:rFonts w:hint="eastAsia"/>
          <w:szCs w:val="24"/>
          <w:rtl/>
        </w:rPr>
        <w:t>המציע</w:t>
      </w:r>
      <w:r w:rsidRPr="0034663E">
        <w:rPr>
          <w:szCs w:val="24"/>
          <w:rtl/>
        </w:rPr>
        <w:t xml:space="preserve"> מסכים כי למנהלת </w:t>
      </w:r>
      <w:proofErr w:type="spellStart"/>
      <w:r w:rsidR="003439AE" w:rsidRPr="0034663E">
        <w:rPr>
          <w:rFonts w:hint="eastAsia"/>
          <w:szCs w:val="24"/>
          <w:rtl/>
        </w:rPr>
        <w:t>נמ</w:t>
      </w:r>
      <w:r w:rsidR="003439AE" w:rsidRPr="0034663E">
        <w:rPr>
          <w:szCs w:val="24"/>
          <w:rtl/>
        </w:rPr>
        <w:t>"</w:t>
      </w:r>
      <w:r w:rsidR="003439AE" w:rsidRPr="0034663E">
        <w:rPr>
          <w:rFonts w:hint="eastAsia"/>
          <w:szCs w:val="24"/>
          <w:rtl/>
        </w:rPr>
        <w:t>ר</w:t>
      </w:r>
      <w:proofErr w:type="spellEnd"/>
      <w:r w:rsidR="003439AE" w:rsidRPr="0034663E">
        <w:rPr>
          <w:szCs w:val="24"/>
          <w:rtl/>
        </w:rPr>
        <w:t>-מזור</w:t>
      </w:r>
      <w:r w:rsidR="00704A3B" w:rsidRPr="0034663E">
        <w:rPr>
          <w:szCs w:val="24"/>
          <w:rtl/>
        </w:rPr>
        <w:t xml:space="preserve"> שמורה הזכות להשתתף בהליך הצבת </w:t>
      </w:r>
      <w:r w:rsidR="000E7A9E" w:rsidRPr="0034663E">
        <w:rPr>
          <w:rFonts w:hint="eastAsia"/>
          <w:szCs w:val="24"/>
          <w:rtl/>
        </w:rPr>
        <w:t>מטמיעים</w:t>
      </w:r>
      <w:r w:rsidRPr="0034663E">
        <w:rPr>
          <w:szCs w:val="24"/>
          <w:rtl/>
        </w:rPr>
        <w:t xml:space="preserve"> </w:t>
      </w:r>
      <w:r w:rsidR="000E7A9E" w:rsidRPr="0034663E">
        <w:rPr>
          <w:rFonts w:hint="eastAsia"/>
          <w:szCs w:val="24"/>
          <w:rtl/>
        </w:rPr>
        <w:t>לצוות</w:t>
      </w:r>
      <w:r w:rsidR="000E7A9E" w:rsidRPr="0034663E">
        <w:rPr>
          <w:szCs w:val="24"/>
          <w:rtl/>
        </w:rPr>
        <w:t xml:space="preserve"> </w:t>
      </w:r>
      <w:r w:rsidR="000E7A9E" w:rsidRPr="0034663E">
        <w:rPr>
          <w:rFonts w:hint="eastAsia"/>
          <w:szCs w:val="24"/>
          <w:rtl/>
        </w:rPr>
        <w:t>ההטמעה</w:t>
      </w:r>
      <w:r w:rsidR="007817C4" w:rsidRPr="0034663E">
        <w:rPr>
          <w:szCs w:val="24"/>
          <w:rtl/>
        </w:rPr>
        <w:t xml:space="preserve"> באתרי הלקוח</w:t>
      </w:r>
      <w:r w:rsidRPr="0034663E">
        <w:rPr>
          <w:szCs w:val="24"/>
          <w:rtl/>
        </w:rPr>
        <w:t>.</w:t>
      </w:r>
    </w:p>
    <w:p w:rsidR="00353D2F" w:rsidRPr="006E10AA" w:rsidRDefault="00353D2F" w:rsidP="00B23D09">
      <w:pPr>
        <w:pStyle w:val="4f5"/>
        <w:numPr>
          <w:ilvl w:val="0"/>
          <w:numId w:val="55"/>
        </w:numPr>
        <w:jc w:val="both"/>
        <w:rPr>
          <w:szCs w:val="24"/>
          <w:rtl/>
        </w:rPr>
      </w:pPr>
      <w:r w:rsidRPr="0034663E">
        <w:rPr>
          <w:rFonts w:hint="eastAsia"/>
          <w:szCs w:val="24"/>
          <w:rtl/>
        </w:rPr>
        <w:t>המציע</w:t>
      </w:r>
      <w:r w:rsidRPr="0034663E">
        <w:rPr>
          <w:szCs w:val="24"/>
          <w:rtl/>
        </w:rPr>
        <w:t xml:space="preserve"> מסכים כי במסגרת זו ייתכן שמועמדים לביצוע הטמעה או עובדים המבצעים פעילות זו יזומנו לראיון אישי </w:t>
      </w:r>
      <w:r w:rsidRPr="0034663E">
        <w:rPr>
          <w:rFonts w:hint="eastAsia"/>
          <w:szCs w:val="24"/>
          <w:rtl/>
        </w:rPr>
        <w:t>או</w:t>
      </w:r>
      <w:r w:rsidRPr="0034663E">
        <w:rPr>
          <w:szCs w:val="24"/>
          <w:rtl/>
        </w:rPr>
        <w:t xml:space="preserve"> סימולציה על פי הצורך.</w:t>
      </w:r>
    </w:p>
    <w:p w:rsidR="00353D2F" w:rsidRPr="006E10AA" w:rsidRDefault="00353D2F" w:rsidP="00B23D09">
      <w:pPr>
        <w:pStyle w:val="4f5"/>
        <w:numPr>
          <w:ilvl w:val="0"/>
          <w:numId w:val="55"/>
        </w:numPr>
        <w:jc w:val="both"/>
        <w:rPr>
          <w:szCs w:val="24"/>
          <w:rtl/>
        </w:rPr>
      </w:pPr>
      <w:r w:rsidRPr="0034663E">
        <w:rPr>
          <w:rFonts w:hint="eastAsia"/>
          <w:szCs w:val="24"/>
          <w:rtl/>
        </w:rPr>
        <w:t>המציע</w:t>
      </w:r>
      <w:r w:rsidRPr="0034663E">
        <w:rPr>
          <w:szCs w:val="24"/>
          <w:rtl/>
        </w:rPr>
        <w:t xml:space="preserve"> </w:t>
      </w:r>
      <w:r w:rsidRPr="0034663E">
        <w:rPr>
          <w:rFonts w:hint="eastAsia"/>
          <w:szCs w:val="24"/>
          <w:rtl/>
        </w:rPr>
        <w:t>מסכים</w:t>
      </w:r>
      <w:r w:rsidRPr="0034663E">
        <w:rPr>
          <w:szCs w:val="24"/>
          <w:rtl/>
        </w:rPr>
        <w:t xml:space="preserve"> </w:t>
      </w:r>
      <w:r w:rsidRPr="0034663E">
        <w:rPr>
          <w:rFonts w:hint="eastAsia"/>
          <w:szCs w:val="24"/>
          <w:rtl/>
        </w:rPr>
        <w:t>כי</w:t>
      </w:r>
      <w:r w:rsidRPr="0034663E">
        <w:rPr>
          <w:szCs w:val="24"/>
          <w:rtl/>
        </w:rPr>
        <w:t xml:space="preserve"> </w:t>
      </w:r>
      <w:r w:rsidRPr="0034663E">
        <w:rPr>
          <w:rFonts w:hint="eastAsia"/>
          <w:szCs w:val="24"/>
          <w:rtl/>
        </w:rPr>
        <w:t>במסגרת</w:t>
      </w:r>
      <w:r w:rsidRPr="0034663E">
        <w:rPr>
          <w:szCs w:val="24"/>
          <w:rtl/>
        </w:rPr>
        <w:t xml:space="preserve"> </w:t>
      </w:r>
      <w:r w:rsidRPr="0034663E">
        <w:rPr>
          <w:rFonts w:hint="eastAsia"/>
          <w:szCs w:val="24"/>
          <w:rtl/>
        </w:rPr>
        <w:t>זו</w:t>
      </w:r>
      <w:r w:rsidRPr="0034663E">
        <w:rPr>
          <w:szCs w:val="24"/>
          <w:rtl/>
        </w:rPr>
        <w:t xml:space="preserve"> </w:t>
      </w:r>
      <w:r w:rsidRPr="0034663E">
        <w:rPr>
          <w:rFonts w:hint="eastAsia"/>
          <w:szCs w:val="24"/>
          <w:rtl/>
        </w:rPr>
        <w:t>ייתכן</w:t>
      </w:r>
      <w:r w:rsidRPr="0034663E">
        <w:rPr>
          <w:szCs w:val="24"/>
          <w:rtl/>
        </w:rPr>
        <w:t xml:space="preserve"> </w:t>
      </w:r>
      <w:r w:rsidRPr="0034663E">
        <w:rPr>
          <w:rFonts w:hint="eastAsia"/>
          <w:szCs w:val="24"/>
          <w:rtl/>
        </w:rPr>
        <w:t>שמועמדים</w:t>
      </w:r>
      <w:r w:rsidRPr="0034663E">
        <w:rPr>
          <w:szCs w:val="24"/>
          <w:rtl/>
        </w:rPr>
        <w:t xml:space="preserve"> </w:t>
      </w:r>
      <w:r w:rsidRPr="0034663E">
        <w:rPr>
          <w:rFonts w:hint="eastAsia"/>
          <w:szCs w:val="24"/>
          <w:rtl/>
        </w:rPr>
        <w:t>לביצוע</w:t>
      </w:r>
      <w:r w:rsidRPr="0034663E">
        <w:rPr>
          <w:szCs w:val="24"/>
          <w:rtl/>
        </w:rPr>
        <w:t xml:space="preserve"> </w:t>
      </w:r>
      <w:r w:rsidRPr="0034663E">
        <w:rPr>
          <w:rFonts w:hint="eastAsia"/>
          <w:szCs w:val="24"/>
          <w:rtl/>
        </w:rPr>
        <w:t>הטמעה</w:t>
      </w:r>
      <w:r w:rsidRPr="0034663E">
        <w:rPr>
          <w:szCs w:val="24"/>
          <w:rtl/>
        </w:rPr>
        <w:t xml:space="preserve"> </w:t>
      </w:r>
      <w:r w:rsidRPr="0034663E">
        <w:rPr>
          <w:rFonts w:hint="eastAsia"/>
          <w:szCs w:val="24"/>
          <w:rtl/>
        </w:rPr>
        <w:t>או</w:t>
      </w:r>
      <w:r w:rsidRPr="0034663E">
        <w:rPr>
          <w:szCs w:val="24"/>
          <w:rtl/>
        </w:rPr>
        <w:t xml:space="preserve"> </w:t>
      </w:r>
      <w:r w:rsidRPr="0034663E">
        <w:rPr>
          <w:rFonts w:hint="eastAsia"/>
          <w:szCs w:val="24"/>
          <w:rtl/>
        </w:rPr>
        <w:t>עובדים</w:t>
      </w:r>
      <w:r w:rsidRPr="0034663E">
        <w:rPr>
          <w:szCs w:val="24"/>
          <w:rtl/>
        </w:rPr>
        <w:t xml:space="preserve"> </w:t>
      </w:r>
      <w:r w:rsidRPr="0034663E">
        <w:rPr>
          <w:rFonts w:hint="eastAsia"/>
          <w:szCs w:val="24"/>
          <w:rtl/>
        </w:rPr>
        <w:t>המבצעים</w:t>
      </w:r>
      <w:r w:rsidRPr="0034663E">
        <w:rPr>
          <w:szCs w:val="24"/>
          <w:rtl/>
        </w:rPr>
        <w:t xml:space="preserve"> </w:t>
      </w:r>
      <w:r w:rsidRPr="0034663E">
        <w:rPr>
          <w:rFonts w:hint="eastAsia"/>
          <w:szCs w:val="24"/>
          <w:rtl/>
        </w:rPr>
        <w:t>פעילות</w:t>
      </w:r>
      <w:r w:rsidRPr="0034663E">
        <w:rPr>
          <w:szCs w:val="24"/>
          <w:rtl/>
        </w:rPr>
        <w:t xml:space="preserve"> </w:t>
      </w:r>
      <w:r w:rsidRPr="0034663E">
        <w:rPr>
          <w:rFonts w:hint="eastAsia"/>
          <w:szCs w:val="24"/>
          <w:rtl/>
        </w:rPr>
        <w:t>זו</w:t>
      </w:r>
      <w:r w:rsidRPr="0034663E">
        <w:rPr>
          <w:szCs w:val="24"/>
          <w:rtl/>
        </w:rPr>
        <w:t xml:space="preserve"> </w:t>
      </w:r>
      <w:r w:rsidRPr="0034663E">
        <w:rPr>
          <w:rFonts w:hint="eastAsia"/>
          <w:szCs w:val="24"/>
          <w:rtl/>
        </w:rPr>
        <w:t>יידרשו</w:t>
      </w:r>
      <w:r w:rsidRPr="0034663E">
        <w:rPr>
          <w:szCs w:val="24"/>
          <w:rtl/>
        </w:rPr>
        <w:t xml:space="preserve"> </w:t>
      </w:r>
      <w:r w:rsidRPr="0034663E">
        <w:rPr>
          <w:rFonts w:hint="eastAsia"/>
          <w:szCs w:val="24"/>
          <w:rtl/>
        </w:rPr>
        <w:t>לעמוד</w:t>
      </w:r>
      <w:r w:rsidRPr="0034663E">
        <w:rPr>
          <w:szCs w:val="24"/>
          <w:rtl/>
        </w:rPr>
        <w:t xml:space="preserve"> </w:t>
      </w:r>
      <w:r w:rsidRPr="0034663E">
        <w:rPr>
          <w:rFonts w:hint="eastAsia"/>
          <w:szCs w:val="24"/>
          <w:rtl/>
        </w:rPr>
        <w:t>בהצלחה</w:t>
      </w:r>
      <w:r w:rsidRPr="0034663E">
        <w:rPr>
          <w:szCs w:val="24"/>
          <w:rtl/>
        </w:rPr>
        <w:t xml:space="preserve"> </w:t>
      </w:r>
      <w:r w:rsidRPr="0034663E">
        <w:rPr>
          <w:rFonts w:hint="eastAsia"/>
          <w:szCs w:val="24"/>
          <w:rtl/>
        </w:rPr>
        <w:t>במבחני</w:t>
      </w:r>
      <w:r w:rsidRPr="0034663E">
        <w:rPr>
          <w:szCs w:val="24"/>
          <w:rtl/>
        </w:rPr>
        <w:t xml:space="preserve"> </w:t>
      </w:r>
      <w:r w:rsidRPr="0034663E">
        <w:rPr>
          <w:rFonts w:hint="eastAsia"/>
          <w:szCs w:val="24"/>
          <w:rtl/>
        </w:rPr>
        <w:t>ידע</w:t>
      </w:r>
      <w:r w:rsidRPr="0034663E">
        <w:rPr>
          <w:szCs w:val="24"/>
          <w:rtl/>
        </w:rPr>
        <w:t xml:space="preserve"> </w:t>
      </w:r>
      <w:r w:rsidRPr="0034663E">
        <w:rPr>
          <w:rFonts w:hint="eastAsia"/>
          <w:szCs w:val="24"/>
          <w:rtl/>
        </w:rPr>
        <w:t>בנושא</w:t>
      </w:r>
      <w:r w:rsidRPr="0034663E">
        <w:rPr>
          <w:szCs w:val="24"/>
          <w:rtl/>
        </w:rPr>
        <w:t xml:space="preserve"> </w:t>
      </w:r>
      <w:r w:rsidRPr="0034663E">
        <w:rPr>
          <w:rFonts w:hint="eastAsia"/>
          <w:szCs w:val="24"/>
          <w:rtl/>
        </w:rPr>
        <w:t>התמחותם</w:t>
      </w:r>
      <w:r w:rsidRPr="0034663E">
        <w:rPr>
          <w:szCs w:val="24"/>
          <w:rtl/>
        </w:rPr>
        <w:t xml:space="preserve"> </w:t>
      </w:r>
      <w:r w:rsidRPr="0034663E">
        <w:rPr>
          <w:rFonts w:hint="eastAsia"/>
          <w:szCs w:val="24"/>
          <w:rtl/>
        </w:rPr>
        <w:t>במערכת</w:t>
      </w:r>
      <w:r w:rsidRPr="0034663E">
        <w:rPr>
          <w:szCs w:val="24"/>
          <w:rtl/>
        </w:rPr>
        <w:t xml:space="preserve"> </w:t>
      </w:r>
      <w:r w:rsidRPr="0034663E">
        <w:rPr>
          <w:rFonts w:hint="eastAsia"/>
          <w:szCs w:val="24"/>
          <w:rtl/>
        </w:rPr>
        <w:t>ה</w:t>
      </w:r>
      <w:r w:rsidRPr="0034663E">
        <w:rPr>
          <w:szCs w:val="24"/>
          <w:rtl/>
        </w:rPr>
        <w:t>-</w:t>
      </w:r>
      <w:r w:rsidRPr="0034663E">
        <w:rPr>
          <w:szCs w:val="24"/>
        </w:rPr>
        <w:t>SAP</w:t>
      </w:r>
      <w:r w:rsidRPr="0034663E">
        <w:rPr>
          <w:szCs w:val="24"/>
          <w:rtl/>
        </w:rPr>
        <w:t xml:space="preserve"> ו/או כלי </w:t>
      </w:r>
      <w:r w:rsidRPr="0034663E">
        <w:rPr>
          <w:szCs w:val="24"/>
        </w:rPr>
        <w:t>Office</w:t>
      </w:r>
      <w:r w:rsidR="007E30DD">
        <w:rPr>
          <w:rFonts w:hint="cs"/>
          <w:szCs w:val="24"/>
          <w:rtl/>
        </w:rPr>
        <w:t xml:space="preserve"> או מערכות אחרות</w:t>
      </w:r>
      <w:r w:rsidRPr="0034663E">
        <w:rPr>
          <w:szCs w:val="24"/>
          <w:rtl/>
        </w:rPr>
        <w:t xml:space="preserve"> על פי הצורך.</w:t>
      </w:r>
    </w:p>
    <w:p w:rsidR="00353D2F" w:rsidRPr="006E10AA" w:rsidRDefault="00353D2F" w:rsidP="00B23D09">
      <w:pPr>
        <w:pStyle w:val="4f5"/>
        <w:numPr>
          <w:ilvl w:val="0"/>
          <w:numId w:val="55"/>
        </w:numPr>
        <w:jc w:val="both"/>
        <w:rPr>
          <w:szCs w:val="24"/>
          <w:rtl/>
        </w:rPr>
      </w:pPr>
      <w:r w:rsidRPr="0034663E">
        <w:rPr>
          <w:rFonts w:hint="eastAsia"/>
          <w:szCs w:val="24"/>
          <w:rtl/>
        </w:rPr>
        <w:t>המציע</w:t>
      </w:r>
      <w:r w:rsidRPr="0034663E">
        <w:rPr>
          <w:szCs w:val="24"/>
          <w:rtl/>
        </w:rPr>
        <w:t xml:space="preserve"> מודע לכך שמנהלת </w:t>
      </w:r>
      <w:proofErr w:type="spellStart"/>
      <w:r w:rsidR="003439AE" w:rsidRPr="0034663E">
        <w:rPr>
          <w:rFonts w:hint="eastAsia"/>
          <w:szCs w:val="24"/>
          <w:rtl/>
        </w:rPr>
        <w:t>נמ</w:t>
      </w:r>
      <w:r w:rsidR="003439AE" w:rsidRPr="0034663E">
        <w:rPr>
          <w:szCs w:val="24"/>
          <w:rtl/>
        </w:rPr>
        <w:t>"</w:t>
      </w:r>
      <w:r w:rsidR="003439AE" w:rsidRPr="0034663E">
        <w:rPr>
          <w:rFonts w:hint="eastAsia"/>
          <w:szCs w:val="24"/>
          <w:rtl/>
        </w:rPr>
        <w:t>ר</w:t>
      </w:r>
      <w:proofErr w:type="spellEnd"/>
      <w:r w:rsidR="003439AE" w:rsidRPr="0034663E">
        <w:rPr>
          <w:szCs w:val="24"/>
          <w:rtl/>
        </w:rPr>
        <w:t>-מזור</w:t>
      </w:r>
      <w:r w:rsidRPr="0034663E">
        <w:rPr>
          <w:szCs w:val="24"/>
          <w:rtl/>
        </w:rPr>
        <w:t xml:space="preserve"> עשויה לשקלל גם התרשמות </w:t>
      </w:r>
      <w:r w:rsidRPr="0034663E">
        <w:rPr>
          <w:rFonts w:hint="eastAsia"/>
          <w:szCs w:val="24"/>
          <w:rtl/>
        </w:rPr>
        <w:t>מקצועית</w:t>
      </w:r>
      <w:r w:rsidRPr="0034663E">
        <w:rPr>
          <w:szCs w:val="24"/>
          <w:rtl/>
        </w:rPr>
        <w:t xml:space="preserve"> והמלצות מלקוחות בהחלטותיה לגבי הסכמה לשיתוף מדריכים מסוימים בביצוע העבודה.</w:t>
      </w:r>
    </w:p>
    <w:p w:rsidR="00353D2F" w:rsidRPr="006E10AA" w:rsidRDefault="00353D2F" w:rsidP="00914BA5">
      <w:pPr>
        <w:pStyle w:val="20"/>
        <w:rPr>
          <w:rtl/>
        </w:rPr>
      </w:pPr>
      <w:bookmarkStart w:id="508" w:name="_Toc162176376"/>
      <w:bookmarkStart w:id="509" w:name="_Toc250532510"/>
      <w:bookmarkStart w:id="510" w:name="_Toc426916168"/>
      <w:r w:rsidRPr="0034663E">
        <w:rPr>
          <w:rtl/>
        </w:rPr>
        <w:t xml:space="preserve">אספקת </w:t>
      </w:r>
      <w:r w:rsidRPr="0034663E">
        <w:rPr>
          <w:rFonts w:hint="eastAsia"/>
          <w:rtl/>
        </w:rPr>
        <w:t>השירותים</w:t>
      </w:r>
      <w:r w:rsidRPr="0034663E">
        <w:rPr>
          <w:rtl/>
        </w:rPr>
        <w:t xml:space="preserve"> (</w:t>
      </w:r>
      <w:r w:rsidRPr="0034663E">
        <w:t>M</w:t>
      </w:r>
      <w:r w:rsidRPr="0034663E">
        <w:rPr>
          <w:rtl/>
        </w:rPr>
        <w:t>)</w:t>
      </w:r>
      <w:bookmarkEnd w:id="508"/>
      <w:bookmarkEnd w:id="509"/>
      <w:bookmarkEnd w:id="510"/>
    </w:p>
    <w:p w:rsidR="00353D2F" w:rsidRPr="006E10AA" w:rsidRDefault="00914BA5" w:rsidP="00440BA8">
      <w:pPr>
        <w:pStyle w:val="31"/>
        <w:ind w:left="771" w:hanging="749"/>
      </w:pPr>
      <w:r w:rsidRPr="0034663E">
        <w:rPr>
          <w:rFonts w:hint="eastAsia"/>
          <w:rtl/>
        </w:rPr>
        <w:t>הכשרת</w:t>
      </w:r>
      <w:r w:rsidRPr="0034663E">
        <w:rPr>
          <w:rtl/>
        </w:rPr>
        <w:t xml:space="preserve"> </w:t>
      </w:r>
      <w:r w:rsidRPr="0034663E">
        <w:rPr>
          <w:rFonts w:hint="eastAsia"/>
          <w:rtl/>
        </w:rPr>
        <w:t>צוות</w:t>
      </w:r>
      <w:r w:rsidRPr="0034663E">
        <w:rPr>
          <w:rtl/>
        </w:rPr>
        <w:t xml:space="preserve"> </w:t>
      </w:r>
      <w:r w:rsidRPr="0034663E">
        <w:rPr>
          <w:rFonts w:hint="eastAsia"/>
          <w:rtl/>
        </w:rPr>
        <w:t>הספק</w:t>
      </w:r>
      <w:r w:rsidR="006C601A" w:rsidRPr="0034663E">
        <w:rPr>
          <w:rtl/>
        </w:rPr>
        <w:t xml:space="preserve"> הזוכה</w:t>
      </w:r>
    </w:p>
    <w:p w:rsidR="006C6D09" w:rsidRPr="006E10AA" w:rsidRDefault="006C6D09" w:rsidP="00B23D09">
      <w:pPr>
        <w:pStyle w:val="31"/>
        <w:numPr>
          <w:ilvl w:val="3"/>
          <w:numId w:val="4"/>
        </w:numPr>
        <w:tabs>
          <w:tab w:val="left" w:pos="998"/>
        </w:tabs>
        <w:ind w:left="998" w:hanging="976"/>
        <w:rPr>
          <w:rtl/>
        </w:rPr>
      </w:pPr>
      <w:r w:rsidRPr="0034663E">
        <w:rPr>
          <w:rFonts w:hint="eastAsia"/>
          <w:rtl/>
        </w:rPr>
        <w:t>הכשרה</w:t>
      </w:r>
      <w:r w:rsidRPr="0034663E">
        <w:rPr>
          <w:rtl/>
        </w:rPr>
        <w:t xml:space="preserve"> </w:t>
      </w:r>
      <w:r w:rsidRPr="0034663E">
        <w:rPr>
          <w:rFonts w:hint="eastAsia"/>
          <w:rtl/>
        </w:rPr>
        <w:t>על</w:t>
      </w:r>
      <w:r w:rsidRPr="0034663E">
        <w:rPr>
          <w:rtl/>
        </w:rPr>
        <w:t xml:space="preserve"> </w:t>
      </w:r>
      <w:r w:rsidRPr="0034663E">
        <w:rPr>
          <w:rFonts w:hint="eastAsia"/>
          <w:rtl/>
        </w:rPr>
        <w:t>ידי</w:t>
      </w:r>
      <w:r w:rsidRPr="0034663E">
        <w:rPr>
          <w:rtl/>
        </w:rPr>
        <w:t xml:space="preserve"> </w:t>
      </w:r>
      <w:r w:rsidRPr="0034663E">
        <w:rPr>
          <w:rFonts w:hint="eastAsia"/>
          <w:rtl/>
        </w:rPr>
        <w:t>הספק</w:t>
      </w:r>
      <w:r w:rsidR="006C601A" w:rsidRPr="0034663E">
        <w:rPr>
          <w:rtl/>
        </w:rPr>
        <w:t xml:space="preserve"> הזוכה</w:t>
      </w:r>
    </w:p>
    <w:p w:rsidR="00E10411" w:rsidRPr="006E10AA" w:rsidRDefault="00E10411" w:rsidP="00B23D09">
      <w:pPr>
        <w:pStyle w:val="4f5"/>
        <w:numPr>
          <w:ilvl w:val="0"/>
          <w:numId w:val="58"/>
        </w:numPr>
        <w:tabs>
          <w:tab w:val="left" w:pos="1777"/>
        </w:tabs>
        <w:jc w:val="both"/>
        <w:rPr>
          <w:szCs w:val="24"/>
        </w:rPr>
      </w:pPr>
      <w:r w:rsidRPr="0034663E">
        <w:rPr>
          <w:rFonts w:hint="eastAsia"/>
          <w:szCs w:val="24"/>
          <w:rtl/>
        </w:rPr>
        <w:t>באחריות</w:t>
      </w:r>
      <w:r w:rsidRPr="0034663E">
        <w:rPr>
          <w:szCs w:val="24"/>
          <w:rtl/>
        </w:rPr>
        <w:t xml:space="preserve"> הספק </w:t>
      </w:r>
      <w:r w:rsidR="006C601A" w:rsidRPr="0034663E">
        <w:rPr>
          <w:rFonts w:hint="eastAsia"/>
          <w:szCs w:val="24"/>
          <w:rtl/>
        </w:rPr>
        <w:t>הזוכה</w:t>
      </w:r>
      <w:r w:rsidR="006C601A" w:rsidRPr="0034663E">
        <w:rPr>
          <w:szCs w:val="24"/>
          <w:rtl/>
        </w:rPr>
        <w:t xml:space="preserve"> </w:t>
      </w:r>
      <w:r w:rsidRPr="0034663E">
        <w:rPr>
          <w:rFonts w:hint="eastAsia"/>
          <w:szCs w:val="24"/>
          <w:rtl/>
        </w:rPr>
        <w:t>לבצע</w:t>
      </w:r>
      <w:r w:rsidRPr="0034663E">
        <w:rPr>
          <w:szCs w:val="24"/>
          <w:rtl/>
        </w:rPr>
        <w:t xml:space="preserve"> </w:t>
      </w:r>
      <w:r w:rsidRPr="0034663E">
        <w:rPr>
          <w:rFonts w:hint="eastAsia"/>
          <w:szCs w:val="24"/>
          <w:rtl/>
        </w:rPr>
        <w:t>במהלך</w:t>
      </w:r>
      <w:r w:rsidRPr="0034663E">
        <w:rPr>
          <w:szCs w:val="24"/>
          <w:rtl/>
        </w:rPr>
        <w:t xml:space="preserve"> </w:t>
      </w:r>
      <w:r w:rsidRPr="0034663E">
        <w:rPr>
          <w:rFonts w:hint="eastAsia"/>
          <w:szCs w:val="24"/>
          <w:rtl/>
        </w:rPr>
        <w:t>ההתקשרות</w:t>
      </w:r>
      <w:r w:rsidR="00B83FB4" w:rsidRPr="0034663E">
        <w:rPr>
          <w:szCs w:val="24"/>
          <w:rtl/>
        </w:rPr>
        <w:t>,</w:t>
      </w:r>
      <w:r w:rsidRPr="0034663E">
        <w:rPr>
          <w:szCs w:val="24"/>
          <w:rtl/>
        </w:rPr>
        <w:t xml:space="preserve"> על חשבונו</w:t>
      </w:r>
      <w:r w:rsidR="00B83FB4" w:rsidRPr="0034663E">
        <w:rPr>
          <w:szCs w:val="24"/>
          <w:rtl/>
        </w:rPr>
        <w:t>,</w:t>
      </w:r>
      <w:r w:rsidRPr="0034663E">
        <w:rPr>
          <w:szCs w:val="24"/>
          <w:rtl/>
        </w:rPr>
        <w:t xml:space="preserve"> הכשרה מקצועית במערכת </w:t>
      </w:r>
      <w:r w:rsidRPr="0034663E">
        <w:rPr>
          <w:szCs w:val="24"/>
        </w:rPr>
        <w:t>SAP</w:t>
      </w:r>
      <w:r w:rsidRPr="0034663E">
        <w:rPr>
          <w:szCs w:val="24"/>
          <w:rtl/>
        </w:rPr>
        <w:t xml:space="preserve"> הסטנדרטית לכל מטמיע בתחום המומחיות שלו. כלומר, על כל מטמיע להכיר ולשלוט במערכת ה</w:t>
      </w:r>
      <w:r w:rsidRPr="0034663E">
        <w:rPr>
          <w:szCs w:val="24"/>
        </w:rPr>
        <w:t>SAP</w:t>
      </w:r>
      <w:r w:rsidRPr="0034663E">
        <w:rPr>
          <w:szCs w:val="24"/>
          <w:rtl/>
        </w:rPr>
        <w:t xml:space="preserve"> בנושאים שיוטמעו ב</w:t>
      </w:r>
      <w:r w:rsidR="005D5D87" w:rsidRPr="0034663E">
        <w:rPr>
          <w:rFonts w:hint="eastAsia"/>
          <w:szCs w:val="24"/>
          <w:rtl/>
        </w:rPr>
        <w:t>בתיה</w:t>
      </w:r>
      <w:r w:rsidR="005D5D87" w:rsidRPr="0034663E">
        <w:rPr>
          <w:szCs w:val="24"/>
          <w:rtl/>
        </w:rPr>
        <w:t>"</w:t>
      </w:r>
      <w:r w:rsidR="005D5D87" w:rsidRPr="0034663E">
        <w:rPr>
          <w:rFonts w:hint="eastAsia"/>
          <w:szCs w:val="24"/>
          <w:rtl/>
        </w:rPr>
        <w:t>ח</w:t>
      </w:r>
      <w:r w:rsidRPr="0034663E">
        <w:rPr>
          <w:szCs w:val="24"/>
          <w:rtl/>
        </w:rPr>
        <w:t xml:space="preserve"> (ראה סעיף</w:t>
      </w:r>
      <w:r w:rsidR="0096799E">
        <w:rPr>
          <w:rFonts w:hint="cs"/>
          <w:szCs w:val="24"/>
          <w:rtl/>
        </w:rPr>
        <w:t xml:space="preserve"> 2.4.1</w:t>
      </w:r>
      <w:r w:rsidRPr="0034663E">
        <w:rPr>
          <w:szCs w:val="24"/>
          <w:rtl/>
        </w:rPr>
        <w:t>).</w:t>
      </w:r>
    </w:p>
    <w:p w:rsidR="006C6D09" w:rsidRPr="006E10AA" w:rsidRDefault="00BE75BE" w:rsidP="0096799E">
      <w:pPr>
        <w:pStyle w:val="4f5"/>
        <w:tabs>
          <w:tab w:val="num" w:pos="431"/>
        </w:tabs>
        <w:ind w:left="431" w:firstLine="0"/>
        <w:jc w:val="both"/>
        <w:rPr>
          <w:sz w:val="22"/>
          <w:szCs w:val="20"/>
          <w:rtl/>
        </w:rPr>
      </w:pPr>
      <w:r w:rsidRPr="0034663E">
        <w:rPr>
          <w:rFonts w:hint="eastAsia"/>
          <w:sz w:val="24"/>
          <w:szCs w:val="24"/>
          <w:rtl/>
        </w:rPr>
        <w:t>על</w:t>
      </w:r>
      <w:r w:rsidRPr="0034663E">
        <w:rPr>
          <w:sz w:val="24"/>
          <w:szCs w:val="24"/>
          <w:rtl/>
        </w:rPr>
        <w:t xml:space="preserve"> הספק להכשיר את צוות המטמיעים ומנהל </w:t>
      </w:r>
      <w:r w:rsidR="006C6D09" w:rsidRPr="0034663E">
        <w:rPr>
          <w:rFonts w:hint="eastAsia"/>
          <w:sz w:val="24"/>
          <w:szCs w:val="24"/>
          <w:rtl/>
        </w:rPr>
        <w:t>הפרויקט</w:t>
      </w:r>
      <w:r w:rsidR="006C6D09" w:rsidRPr="0034663E">
        <w:rPr>
          <w:sz w:val="24"/>
          <w:szCs w:val="24"/>
          <w:rtl/>
        </w:rPr>
        <w:t xml:space="preserve">, </w:t>
      </w:r>
      <w:r w:rsidR="006C6D09" w:rsidRPr="0034663E">
        <w:rPr>
          <w:rFonts w:hint="eastAsia"/>
          <w:sz w:val="24"/>
          <w:szCs w:val="24"/>
          <w:rtl/>
        </w:rPr>
        <w:t>עפ</w:t>
      </w:r>
      <w:r w:rsidR="006C6D09" w:rsidRPr="0034663E">
        <w:rPr>
          <w:sz w:val="24"/>
          <w:szCs w:val="24"/>
          <w:rtl/>
        </w:rPr>
        <w:t xml:space="preserve">"י </w:t>
      </w:r>
      <w:r w:rsidR="006C6D09" w:rsidRPr="0034663E">
        <w:rPr>
          <w:rFonts w:hint="eastAsia"/>
          <w:sz w:val="24"/>
          <w:szCs w:val="24"/>
          <w:rtl/>
        </w:rPr>
        <w:t>תכנית</w:t>
      </w:r>
      <w:r w:rsidR="006C6D09" w:rsidRPr="0034663E">
        <w:rPr>
          <w:sz w:val="24"/>
          <w:szCs w:val="24"/>
          <w:rtl/>
        </w:rPr>
        <w:t xml:space="preserve"> </w:t>
      </w:r>
      <w:r w:rsidR="006C6D09" w:rsidRPr="0034663E">
        <w:rPr>
          <w:rFonts w:hint="eastAsia"/>
          <w:sz w:val="24"/>
          <w:szCs w:val="24"/>
          <w:rtl/>
        </w:rPr>
        <w:t>העבודה</w:t>
      </w:r>
      <w:r w:rsidR="006C6D09" w:rsidRPr="0034663E">
        <w:rPr>
          <w:sz w:val="24"/>
          <w:szCs w:val="24"/>
          <w:rtl/>
        </w:rPr>
        <w:t xml:space="preserve"> </w:t>
      </w:r>
      <w:r w:rsidR="006C6D09" w:rsidRPr="0034663E">
        <w:rPr>
          <w:rFonts w:hint="eastAsia"/>
          <w:sz w:val="24"/>
          <w:szCs w:val="24"/>
          <w:rtl/>
        </w:rPr>
        <w:t>המפורטת</w:t>
      </w:r>
      <w:r w:rsidR="006C6D09" w:rsidRPr="0034663E">
        <w:rPr>
          <w:sz w:val="24"/>
          <w:szCs w:val="24"/>
          <w:rtl/>
        </w:rPr>
        <w:t xml:space="preserve"> </w:t>
      </w:r>
      <w:r w:rsidR="0096799E">
        <w:rPr>
          <w:rFonts w:hint="eastAsia"/>
          <w:sz w:val="24"/>
          <w:szCs w:val="24"/>
          <w:rtl/>
        </w:rPr>
        <w:t>בסעי</w:t>
      </w:r>
      <w:r w:rsidR="0096799E">
        <w:rPr>
          <w:rFonts w:hint="cs"/>
          <w:sz w:val="24"/>
          <w:szCs w:val="24"/>
          <w:rtl/>
        </w:rPr>
        <w:t>ף 4.5.2</w:t>
      </w:r>
      <w:r w:rsidR="0096799E">
        <w:rPr>
          <w:rFonts w:hint="cs"/>
          <w:sz w:val="22"/>
          <w:szCs w:val="20"/>
          <w:rtl/>
        </w:rPr>
        <w:t>.</w:t>
      </w:r>
      <w:r w:rsidR="006C6D09" w:rsidRPr="0034663E">
        <w:rPr>
          <w:sz w:val="22"/>
          <w:szCs w:val="20"/>
          <w:rtl/>
        </w:rPr>
        <w:t xml:space="preserve"> </w:t>
      </w:r>
    </w:p>
    <w:p w:rsidR="006C6D09" w:rsidRPr="00892797" w:rsidRDefault="00704A3B" w:rsidP="00B23D09">
      <w:pPr>
        <w:pStyle w:val="4f5"/>
        <w:numPr>
          <w:ilvl w:val="0"/>
          <w:numId w:val="58"/>
        </w:numPr>
        <w:tabs>
          <w:tab w:val="left" w:pos="1777"/>
        </w:tabs>
        <w:jc w:val="both"/>
        <w:rPr>
          <w:szCs w:val="24"/>
        </w:rPr>
      </w:pPr>
      <w:r w:rsidRPr="00892797">
        <w:rPr>
          <w:rFonts w:hint="eastAsia"/>
          <w:szCs w:val="24"/>
          <w:rtl/>
        </w:rPr>
        <w:lastRenderedPageBreak/>
        <w:t>ההכשרה</w:t>
      </w:r>
      <w:r w:rsidRPr="00892797">
        <w:rPr>
          <w:szCs w:val="24"/>
          <w:rtl/>
        </w:rPr>
        <w:t xml:space="preserve"> </w:t>
      </w:r>
      <w:r w:rsidRPr="00892797">
        <w:rPr>
          <w:rFonts w:hint="eastAsia"/>
          <w:szCs w:val="24"/>
          <w:rtl/>
        </w:rPr>
        <w:t>תכלול</w:t>
      </w:r>
      <w:r w:rsidRPr="00892797">
        <w:rPr>
          <w:szCs w:val="24"/>
          <w:rtl/>
        </w:rPr>
        <w:t xml:space="preserve"> </w:t>
      </w:r>
      <w:r w:rsidRPr="00892797">
        <w:rPr>
          <w:rFonts w:hint="eastAsia"/>
          <w:szCs w:val="24"/>
          <w:rtl/>
        </w:rPr>
        <w:t>הכרת</w:t>
      </w:r>
      <w:r w:rsidR="006C6D09" w:rsidRPr="00892797">
        <w:rPr>
          <w:szCs w:val="24"/>
          <w:rtl/>
        </w:rPr>
        <w:t xml:space="preserve"> תהליכי העבודה ברמה התיאורטית וברמה המעשית (במערכת ה-</w:t>
      </w:r>
      <w:r w:rsidR="006C6D09" w:rsidRPr="00892797">
        <w:rPr>
          <w:szCs w:val="24"/>
        </w:rPr>
        <w:t>SAP</w:t>
      </w:r>
      <w:r w:rsidR="006C6D09" w:rsidRPr="00892797">
        <w:rPr>
          <w:rFonts w:hint="eastAsia"/>
          <w:szCs w:val="24"/>
          <w:rtl/>
        </w:rPr>
        <w:t>ׂ</w:t>
      </w:r>
      <w:r w:rsidR="006C6D09" w:rsidRPr="00892797">
        <w:rPr>
          <w:szCs w:val="24"/>
          <w:rtl/>
        </w:rPr>
        <w:t xml:space="preserve">) עפ"י פירוט הנושאים </w:t>
      </w:r>
      <w:r w:rsidR="006C6D09" w:rsidRPr="0034663E">
        <w:rPr>
          <w:rFonts w:hint="eastAsia"/>
          <w:szCs w:val="24"/>
          <w:rtl/>
        </w:rPr>
        <w:t>בסעיף</w:t>
      </w:r>
      <w:r w:rsidR="0096799E">
        <w:rPr>
          <w:rFonts w:hint="cs"/>
          <w:szCs w:val="24"/>
          <w:rtl/>
        </w:rPr>
        <w:t xml:space="preserve"> 2.4.1</w:t>
      </w:r>
      <w:r w:rsidR="00B83FB4" w:rsidRPr="00892797">
        <w:rPr>
          <w:szCs w:val="24"/>
          <w:rtl/>
        </w:rPr>
        <w:t>.</w:t>
      </w:r>
    </w:p>
    <w:p w:rsidR="006C6D09" w:rsidRPr="00892797" w:rsidRDefault="006C6D09" w:rsidP="00B23D09">
      <w:pPr>
        <w:pStyle w:val="4f5"/>
        <w:numPr>
          <w:ilvl w:val="0"/>
          <w:numId w:val="58"/>
        </w:numPr>
        <w:tabs>
          <w:tab w:val="left" w:pos="1777"/>
        </w:tabs>
        <w:jc w:val="both"/>
        <w:rPr>
          <w:szCs w:val="24"/>
        </w:rPr>
      </w:pPr>
      <w:r w:rsidRPr="00892797">
        <w:rPr>
          <w:rFonts w:hint="eastAsia"/>
          <w:szCs w:val="24"/>
          <w:rtl/>
        </w:rPr>
        <w:t>אורך</w:t>
      </w:r>
      <w:r w:rsidRPr="00892797">
        <w:rPr>
          <w:szCs w:val="24"/>
          <w:rtl/>
        </w:rPr>
        <w:t xml:space="preserve"> </w:t>
      </w:r>
      <w:r w:rsidRPr="00892797">
        <w:rPr>
          <w:rFonts w:hint="eastAsia"/>
          <w:szCs w:val="24"/>
          <w:rtl/>
        </w:rPr>
        <w:t>ההכשרה</w:t>
      </w:r>
      <w:r w:rsidRPr="00892797">
        <w:rPr>
          <w:szCs w:val="24"/>
          <w:rtl/>
        </w:rPr>
        <w:t xml:space="preserve"> </w:t>
      </w:r>
      <w:r w:rsidRPr="00892797">
        <w:rPr>
          <w:rFonts w:hint="eastAsia"/>
          <w:szCs w:val="24"/>
          <w:rtl/>
        </w:rPr>
        <w:t>לא</w:t>
      </w:r>
      <w:r w:rsidRPr="00892797">
        <w:rPr>
          <w:szCs w:val="24"/>
          <w:rtl/>
        </w:rPr>
        <w:t xml:space="preserve"> </w:t>
      </w:r>
      <w:r w:rsidRPr="00892797">
        <w:rPr>
          <w:rFonts w:hint="eastAsia"/>
          <w:szCs w:val="24"/>
          <w:rtl/>
        </w:rPr>
        <w:t>יפחת</w:t>
      </w:r>
      <w:r w:rsidRPr="00892797">
        <w:rPr>
          <w:szCs w:val="24"/>
          <w:rtl/>
        </w:rPr>
        <w:t xml:space="preserve"> </w:t>
      </w:r>
      <w:r w:rsidRPr="00892797">
        <w:rPr>
          <w:rFonts w:hint="eastAsia"/>
          <w:szCs w:val="24"/>
          <w:rtl/>
        </w:rPr>
        <w:t>מעשרה</w:t>
      </w:r>
      <w:r w:rsidRPr="00892797">
        <w:rPr>
          <w:szCs w:val="24"/>
          <w:rtl/>
        </w:rPr>
        <w:t xml:space="preserve"> </w:t>
      </w:r>
      <w:r w:rsidRPr="00892797">
        <w:rPr>
          <w:rFonts w:hint="eastAsia"/>
          <w:szCs w:val="24"/>
          <w:rtl/>
        </w:rPr>
        <w:t>ימים</w:t>
      </w:r>
      <w:r w:rsidR="006323F9" w:rsidRPr="00892797">
        <w:rPr>
          <w:szCs w:val="24"/>
          <w:rtl/>
        </w:rPr>
        <w:t xml:space="preserve"> ויכלול בין היתר הצמדה של מדריך חדש למדריך ותיק או לחילופין מטמיע חדש שמצוות למטמיע ותיק</w:t>
      </w:r>
      <w:r w:rsidRPr="00892797">
        <w:rPr>
          <w:szCs w:val="24"/>
          <w:rtl/>
        </w:rPr>
        <w:t>.</w:t>
      </w:r>
    </w:p>
    <w:p w:rsidR="00132732" w:rsidRPr="00892797" w:rsidRDefault="006C6D09" w:rsidP="00B23D09">
      <w:pPr>
        <w:pStyle w:val="4f5"/>
        <w:numPr>
          <w:ilvl w:val="0"/>
          <w:numId w:val="58"/>
        </w:numPr>
        <w:tabs>
          <w:tab w:val="left" w:pos="1777"/>
        </w:tabs>
        <w:jc w:val="both"/>
        <w:rPr>
          <w:szCs w:val="24"/>
        </w:rPr>
      </w:pPr>
      <w:r w:rsidRPr="00892797">
        <w:rPr>
          <w:rFonts w:hint="eastAsia"/>
          <w:szCs w:val="24"/>
          <w:rtl/>
        </w:rPr>
        <w:t>בסיום</w:t>
      </w:r>
      <w:r w:rsidRPr="00892797">
        <w:rPr>
          <w:szCs w:val="24"/>
          <w:rtl/>
        </w:rPr>
        <w:t xml:space="preserve"> </w:t>
      </w:r>
      <w:r w:rsidRPr="00892797">
        <w:rPr>
          <w:rFonts w:hint="eastAsia"/>
          <w:szCs w:val="24"/>
          <w:rtl/>
        </w:rPr>
        <w:t>ההכשרה</w:t>
      </w:r>
      <w:r w:rsidR="00716010" w:rsidRPr="00892797">
        <w:rPr>
          <w:szCs w:val="24"/>
          <w:rtl/>
        </w:rPr>
        <w:t>,</w:t>
      </w:r>
      <w:r w:rsidRPr="00892797">
        <w:rPr>
          <w:szCs w:val="24"/>
          <w:rtl/>
        </w:rPr>
        <w:t xml:space="preserve"> </w:t>
      </w:r>
      <w:r w:rsidR="00716010" w:rsidRPr="00892797">
        <w:rPr>
          <w:rFonts w:hint="eastAsia"/>
          <w:szCs w:val="24"/>
          <w:rtl/>
        </w:rPr>
        <w:t>י</w:t>
      </w:r>
      <w:r w:rsidRPr="00892797">
        <w:rPr>
          <w:rFonts w:hint="eastAsia"/>
          <w:szCs w:val="24"/>
          <w:rtl/>
        </w:rPr>
        <w:t>ע</w:t>
      </w:r>
      <w:r w:rsidR="00716010" w:rsidRPr="00892797">
        <w:rPr>
          <w:rFonts w:hint="eastAsia"/>
          <w:szCs w:val="24"/>
          <w:rtl/>
        </w:rPr>
        <w:t>ר</w:t>
      </w:r>
      <w:r w:rsidRPr="00892797">
        <w:rPr>
          <w:rFonts w:hint="eastAsia"/>
          <w:szCs w:val="24"/>
          <w:rtl/>
        </w:rPr>
        <w:t>ך</w:t>
      </w:r>
      <w:r w:rsidRPr="00892797">
        <w:rPr>
          <w:szCs w:val="24"/>
          <w:rtl/>
        </w:rPr>
        <w:t xml:space="preserve"> </w:t>
      </w:r>
      <w:r w:rsidR="00716010" w:rsidRPr="00892797">
        <w:rPr>
          <w:rFonts w:hint="eastAsia"/>
          <w:szCs w:val="24"/>
          <w:rtl/>
        </w:rPr>
        <w:t>לצוות</w:t>
      </w:r>
      <w:r w:rsidR="00716010" w:rsidRPr="00892797">
        <w:rPr>
          <w:szCs w:val="24"/>
          <w:rtl/>
        </w:rPr>
        <w:t xml:space="preserve"> הספק הזוכה </w:t>
      </w:r>
      <w:r w:rsidRPr="00892797">
        <w:rPr>
          <w:rFonts w:hint="eastAsia"/>
          <w:szCs w:val="24"/>
          <w:rtl/>
        </w:rPr>
        <w:t>מבחן</w:t>
      </w:r>
      <w:r w:rsidRPr="00892797">
        <w:rPr>
          <w:szCs w:val="24"/>
          <w:rtl/>
        </w:rPr>
        <w:t xml:space="preserve"> </w:t>
      </w:r>
      <w:r w:rsidRPr="00892797">
        <w:rPr>
          <w:rFonts w:hint="eastAsia"/>
          <w:szCs w:val="24"/>
          <w:rtl/>
        </w:rPr>
        <w:t>תיאורטי</w:t>
      </w:r>
      <w:r w:rsidRPr="00892797">
        <w:rPr>
          <w:szCs w:val="24"/>
          <w:rtl/>
        </w:rPr>
        <w:t xml:space="preserve"> </w:t>
      </w:r>
      <w:r w:rsidRPr="00892797">
        <w:rPr>
          <w:rFonts w:hint="eastAsia"/>
          <w:szCs w:val="24"/>
          <w:rtl/>
        </w:rPr>
        <w:t>ומעשי</w:t>
      </w:r>
      <w:r w:rsidRPr="00892797">
        <w:rPr>
          <w:szCs w:val="24"/>
          <w:rtl/>
        </w:rPr>
        <w:t xml:space="preserve"> </w:t>
      </w:r>
      <w:r w:rsidRPr="00892797">
        <w:rPr>
          <w:rFonts w:hint="eastAsia"/>
          <w:szCs w:val="24"/>
          <w:rtl/>
        </w:rPr>
        <w:t>על</w:t>
      </w:r>
      <w:r w:rsidRPr="00892797">
        <w:rPr>
          <w:szCs w:val="24"/>
          <w:rtl/>
        </w:rPr>
        <w:t xml:space="preserve"> </w:t>
      </w:r>
      <w:r w:rsidRPr="00892797">
        <w:rPr>
          <w:rFonts w:hint="eastAsia"/>
          <w:szCs w:val="24"/>
          <w:rtl/>
        </w:rPr>
        <w:t>החומר</w:t>
      </w:r>
      <w:r w:rsidRPr="00892797">
        <w:rPr>
          <w:szCs w:val="24"/>
          <w:rtl/>
        </w:rPr>
        <w:t xml:space="preserve"> </w:t>
      </w:r>
      <w:r w:rsidRPr="00892797">
        <w:rPr>
          <w:rFonts w:hint="eastAsia"/>
          <w:szCs w:val="24"/>
          <w:rtl/>
        </w:rPr>
        <w:t>הנלמד</w:t>
      </w:r>
      <w:r w:rsidRPr="00892797">
        <w:rPr>
          <w:szCs w:val="24"/>
          <w:rtl/>
        </w:rPr>
        <w:t>,</w:t>
      </w:r>
      <w:r w:rsidR="00132732" w:rsidRPr="00892797">
        <w:rPr>
          <w:szCs w:val="24"/>
          <w:rtl/>
        </w:rPr>
        <w:t xml:space="preserve"> </w:t>
      </w:r>
      <w:r w:rsidR="00716010" w:rsidRPr="00892797">
        <w:rPr>
          <w:rFonts w:hint="eastAsia"/>
          <w:szCs w:val="24"/>
          <w:rtl/>
        </w:rPr>
        <w:t>ע</w:t>
      </w:r>
      <w:r w:rsidR="00716010" w:rsidRPr="00892797">
        <w:rPr>
          <w:szCs w:val="24"/>
          <w:rtl/>
        </w:rPr>
        <w:t xml:space="preserve">"י נציגי מנהלת </w:t>
      </w:r>
      <w:r w:rsidR="00766FBF" w:rsidRPr="00892797">
        <w:rPr>
          <w:rFonts w:hint="cs"/>
          <w:szCs w:val="24"/>
          <w:rtl/>
        </w:rPr>
        <w:t>פרויקט</w:t>
      </w:r>
      <w:r w:rsidR="00716010" w:rsidRPr="00892797">
        <w:rPr>
          <w:szCs w:val="24"/>
          <w:rtl/>
        </w:rPr>
        <w:t xml:space="preserve"> </w:t>
      </w:r>
      <w:proofErr w:type="spellStart"/>
      <w:r w:rsidR="003439AE" w:rsidRPr="00892797">
        <w:rPr>
          <w:rFonts w:hint="eastAsia"/>
          <w:szCs w:val="24"/>
          <w:rtl/>
        </w:rPr>
        <w:t>נמ</w:t>
      </w:r>
      <w:r w:rsidR="003439AE" w:rsidRPr="00892797">
        <w:rPr>
          <w:szCs w:val="24"/>
          <w:rtl/>
        </w:rPr>
        <w:t>"</w:t>
      </w:r>
      <w:r w:rsidR="003439AE" w:rsidRPr="00892797">
        <w:rPr>
          <w:rFonts w:hint="eastAsia"/>
          <w:szCs w:val="24"/>
          <w:rtl/>
        </w:rPr>
        <w:t>ר</w:t>
      </w:r>
      <w:proofErr w:type="spellEnd"/>
      <w:r w:rsidR="003439AE" w:rsidRPr="00892797">
        <w:rPr>
          <w:szCs w:val="24"/>
          <w:rtl/>
        </w:rPr>
        <w:t>-מזור</w:t>
      </w:r>
      <w:r w:rsidR="00132732" w:rsidRPr="00892797">
        <w:rPr>
          <w:szCs w:val="24"/>
          <w:rtl/>
        </w:rPr>
        <w:t>.</w:t>
      </w:r>
    </w:p>
    <w:p w:rsidR="00132732" w:rsidRPr="00892797" w:rsidRDefault="00132732" w:rsidP="00B23D09">
      <w:pPr>
        <w:pStyle w:val="4f5"/>
        <w:numPr>
          <w:ilvl w:val="0"/>
          <w:numId w:val="58"/>
        </w:numPr>
        <w:tabs>
          <w:tab w:val="left" w:pos="1777"/>
        </w:tabs>
        <w:jc w:val="both"/>
        <w:rPr>
          <w:szCs w:val="24"/>
        </w:rPr>
      </w:pPr>
      <w:r w:rsidRPr="00892797">
        <w:rPr>
          <w:rFonts w:hint="eastAsia"/>
          <w:szCs w:val="24"/>
          <w:rtl/>
        </w:rPr>
        <w:t>מטמיע</w:t>
      </w:r>
      <w:r w:rsidRPr="00892797">
        <w:rPr>
          <w:szCs w:val="24"/>
          <w:rtl/>
        </w:rPr>
        <w:t xml:space="preserve"> </w:t>
      </w:r>
      <w:proofErr w:type="spellStart"/>
      <w:r w:rsidRPr="00892797">
        <w:rPr>
          <w:rFonts w:hint="eastAsia"/>
          <w:szCs w:val="24"/>
          <w:rtl/>
        </w:rPr>
        <w:t>שציונו</w:t>
      </w:r>
      <w:proofErr w:type="spellEnd"/>
      <w:r w:rsidRPr="00892797">
        <w:rPr>
          <w:szCs w:val="24"/>
          <w:rtl/>
        </w:rPr>
        <w:t xml:space="preserve"> הסופי יהיה נמוך מ-80 לא יוכל להשתלב בצוות ההטמעה המוצב ב</w:t>
      </w:r>
      <w:r w:rsidR="005D5D87" w:rsidRPr="00892797">
        <w:rPr>
          <w:rFonts w:hint="eastAsia"/>
          <w:szCs w:val="24"/>
          <w:rtl/>
        </w:rPr>
        <w:t>בתיה</w:t>
      </w:r>
      <w:r w:rsidR="005D5D87" w:rsidRPr="00892797">
        <w:rPr>
          <w:szCs w:val="24"/>
          <w:rtl/>
        </w:rPr>
        <w:t>"</w:t>
      </w:r>
      <w:r w:rsidR="005D5D87" w:rsidRPr="00892797">
        <w:rPr>
          <w:rFonts w:hint="eastAsia"/>
          <w:szCs w:val="24"/>
          <w:rtl/>
        </w:rPr>
        <w:t>ח</w:t>
      </w:r>
      <w:r w:rsidRPr="00892797">
        <w:rPr>
          <w:szCs w:val="24"/>
          <w:rtl/>
        </w:rPr>
        <w:t xml:space="preserve"> ועל הספק </w:t>
      </w:r>
      <w:r w:rsidR="006C601A" w:rsidRPr="00892797">
        <w:rPr>
          <w:rFonts w:hint="eastAsia"/>
          <w:szCs w:val="24"/>
          <w:rtl/>
        </w:rPr>
        <w:t>הזוכה</w:t>
      </w:r>
      <w:r w:rsidR="006C601A" w:rsidRPr="00892797">
        <w:rPr>
          <w:szCs w:val="24"/>
          <w:rtl/>
        </w:rPr>
        <w:t xml:space="preserve"> </w:t>
      </w:r>
      <w:r w:rsidRPr="00892797">
        <w:rPr>
          <w:rFonts w:hint="eastAsia"/>
          <w:szCs w:val="24"/>
          <w:rtl/>
        </w:rPr>
        <w:t>יהיה</w:t>
      </w:r>
      <w:r w:rsidRPr="00892797">
        <w:rPr>
          <w:szCs w:val="24"/>
          <w:rtl/>
        </w:rPr>
        <w:t xml:space="preserve"> </w:t>
      </w:r>
      <w:r w:rsidRPr="00892797">
        <w:rPr>
          <w:rFonts w:hint="eastAsia"/>
          <w:szCs w:val="24"/>
          <w:rtl/>
        </w:rPr>
        <w:t>להחליפו</w:t>
      </w:r>
      <w:r w:rsidRPr="00892797">
        <w:rPr>
          <w:szCs w:val="24"/>
          <w:rtl/>
        </w:rPr>
        <w:t xml:space="preserve"> </w:t>
      </w:r>
      <w:r w:rsidRPr="00892797">
        <w:rPr>
          <w:rFonts w:hint="eastAsia"/>
          <w:szCs w:val="24"/>
          <w:rtl/>
        </w:rPr>
        <w:t>במטמיע</w:t>
      </w:r>
      <w:r w:rsidRPr="00892797">
        <w:rPr>
          <w:szCs w:val="24"/>
          <w:rtl/>
        </w:rPr>
        <w:t xml:space="preserve"> </w:t>
      </w:r>
      <w:r w:rsidRPr="00892797">
        <w:rPr>
          <w:rFonts w:hint="eastAsia"/>
          <w:szCs w:val="24"/>
          <w:rtl/>
        </w:rPr>
        <w:t>אחר</w:t>
      </w:r>
      <w:r w:rsidRPr="00892797">
        <w:rPr>
          <w:szCs w:val="24"/>
          <w:rtl/>
        </w:rPr>
        <w:t xml:space="preserve"> </w:t>
      </w:r>
      <w:r w:rsidRPr="00892797">
        <w:rPr>
          <w:rFonts w:hint="eastAsia"/>
          <w:szCs w:val="24"/>
          <w:rtl/>
        </w:rPr>
        <w:t>מטעמו</w:t>
      </w:r>
      <w:r w:rsidRPr="00892797">
        <w:rPr>
          <w:szCs w:val="24"/>
          <w:rtl/>
        </w:rPr>
        <w:t xml:space="preserve"> </w:t>
      </w:r>
      <w:r w:rsidRPr="00892797">
        <w:rPr>
          <w:rFonts w:hint="eastAsia"/>
          <w:szCs w:val="24"/>
          <w:rtl/>
        </w:rPr>
        <w:t>העונה</w:t>
      </w:r>
      <w:r w:rsidRPr="00892797">
        <w:rPr>
          <w:szCs w:val="24"/>
          <w:rtl/>
        </w:rPr>
        <w:t xml:space="preserve"> </w:t>
      </w:r>
      <w:r w:rsidRPr="00892797">
        <w:rPr>
          <w:rFonts w:hint="eastAsia"/>
          <w:szCs w:val="24"/>
          <w:rtl/>
        </w:rPr>
        <w:t>על</w:t>
      </w:r>
      <w:r w:rsidRPr="00892797">
        <w:rPr>
          <w:szCs w:val="24"/>
          <w:rtl/>
        </w:rPr>
        <w:t xml:space="preserve"> </w:t>
      </w:r>
      <w:r w:rsidRPr="00892797">
        <w:rPr>
          <w:rFonts w:hint="eastAsia"/>
          <w:szCs w:val="24"/>
          <w:rtl/>
        </w:rPr>
        <w:t>ציון</w:t>
      </w:r>
      <w:r w:rsidRPr="00892797">
        <w:rPr>
          <w:szCs w:val="24"/>
          <w:rtl/>
        </w:rPr>
        <w:t xml:space="preserve"> </w:t>
      </w:r>
      <w:r w:rsidRPr="00892797">
        <w:rPr>
          <w:rFonts w:hint="eastAsia"/>
          <w:szCs w:val="24"/>
          <w:rtl/>
        </w:rPr>
        <w:t>סף</w:t>
      </w:r>
      <w:r w:rsidRPr="00892797">
        <w:rPr>
          <w:szCs w:val="24"/>
          <w:rtl/>
        </w:rPr>
        <w:t xml:space="preserve"> </w:t>
      </w:r>
      <w:r w:rsidRPr="00892797">
        <w:rPr>
          <w:rFonts w:hint="eastAsia"/>
          <w:szCs w:val="24"/>
          <w:rtl/>
        </w:rPr>
        <w:t>זה</w:t>
      </w:r>
      <w:r w:rsidRPr="00892797">
        <w:rPr>
          <w:szCs w:val="24"/>
          <w:rtl/>
        </w:rPr>
        <w:t>.</w:t>
      </w:r>
    </w:p>
    <w:p w:rsidR="00E10411" w:rsidRPr="006E10AA" w:rsidRDefault="00E10411" w:rsidP="00B23D09">
      <w:pPr>
        <w:pStyle w:val="4f5"/>
        <w:numPr>
          <w:ilvl w:val="0"/>
          <w:numId w:val="58"/>
        </w:numPr>
        <w:tabs>
          <w:tab w:val="left" w:pos="1777"/>
        </w:tabs>
        <w:jc w:val="both"/>
        <w:rPr>
          <w:szCs w:val="24"/>
        </w:rPr>
      </w:pPr>
      <w:r w:rsidRPr="0034663E">
        <w:rPr>
          <w:rFonts w:hint="eastAsia"/>
          <w:szCs w:val="24"/>
          <w:rtl/>
        </w:rPr>
        <w:t>באחריות</w:t>
      </w:r>
      <w:r w:rsidRPr="0034663E">
        <w:rPr>
          <w:szCs w:val="24"/>
          <w:rtl/>
        </w:rPr>
        <w:t xml:space="preserve"> הספק </w:t>
      </w:r>
      <w:r w:rsidR="006C601A" w:rsidRPr="0034663E">
        <w:rPr>
          <w:rFonts w:hint="eastAsia"/>
          <w:szCs w:val="24"/>
          <w:rtl/>
        </w:rPr>
        <w:t>הזוכה</w:t>
      </w:r>
      <w:r w:rsidR="006C601A" w:rsidRPr="0034663E">
        <w:rPr>
          <w:szCs w:val="24"/>
          <w:rtl/>
        </w:rPr>
        <w:t xml:space="preserve"> </w:t>
      </w:r>
      <w:r w:rsidRPr="0034663E">
        <w:rPr>
          <w:rFonts w:hint="eastAsia"/>
          <w:szCs w:val="24"/>
          <w:rtl/>
        </w:rPr>
        <w:t>לבצע</w:t>
      </w:r>
      <w:r w:rsidRPr="0034663E">
        <w:rPr>
          <w:szCs w:val="24"/>
          <w:rtl/>
        </w:rPr>
        <w:t xml:space="preserve"> על חשבונו הכשרה מקצועית תקופתית של עובדיו המכסה, בין השאר, חידושים </w:t>
      </w:r>
      <w:r w:rsidR="000C38EC">
        <w:rPr>
          <w:rFonts w:hint="cs"/>
          <w:szCs w:val="24"/>
          <w:rtl/>
        </w:rPr>
        <w:t xml:space="preserve">במערכות </w:t>
      </w:r>
      <w:proofErr w:type="spellStart"/>
      <w:r w:rsidR="000C38EC">
        <w:rPr>
          <w:rFonts w:hint="cs"/>
          <w:szCs w:val="24"/>
          <w:rtl/>
        </w:rPr>
        <w:t>נמ"ר</w:t>
      </w:r>
      <w:proofErr w:type="spellEnd"/>
      <w:r w:rsidR="000C38EC">
        <w:rPr>
          <w:rFonts w:hint="cs"/>
          <w:szCs w:val="24"/>
          <w:rtl/>
        </w:rPr>
        <w:t>-מזור</w:t>
      </w:r>
      <w:r w:rsidRPr="0034663E">
        <w:rPr>
          <w:szCs w:val="24"/>
          <w:rtl/>
        </w:rPr>
        <w:t xml:space="preserve">, </w:t>
      </w:r>
      <w:r w:rsidRPr="0034663E">
        <w:rPr>
          <w:rFonts w:hint="eastAsia"/>
          <w:szCs w:val="24"/>
          <w:rtl/>
        </w:rPr>
        <w:t>בצורה</w:t>
      </w:r>
      <w:r w:rsidRPr="0034663E">
        <w:rPr>
          <w:szCs w:val="24"/>
          <w:rtl/>
        </w:rPr>
        <w:t xml:space="preserve"> </w:t>
      </w:r>
      <w:r w:rsidRPr="0034663E">
        <w:rPr>
          <w:rFonts w:hint="eastAsia"/>
          <w:szCs w:val="24"/>
          <w:rtl/>
        </w:rPr>
        <w:t>שתשמר</w:t>
      </w:r>
      <w:r w:rsidRPr="0034663E">
        <w:rPr>
          <w:szCs w:val="24"/>
          <w:rtl/>
        </w:rPr>
        <w:t xml:space="preserve"> </w:t>
      </w:r>
      <w:r w:rsidRPr="0034663E">
        <w:rPr>
          <w:rFonts w:hint="eastAsia"/>
          <w:szCs w:val="24"/>
          <w:rtl/>
        </w:rPr>
        <w:t>את</w:t>
      </w:r>
      <w:r w:rsidRPr="0034663E">
        <w:rPr>
          <w:szCs w:val="24"/>
          <w:rtl/>
        </w:rPr>
        <w:t xml:space="preserve"> </w:t>
      </w:r>
      <w:r w:rsidRPr="0034663E">
        <w:rPr>
          <w:rFonts w:hint="eastAsia"/>
          <w:szCs w:val="24"/>
          <w:rtl/>
        </w:rPr>
        <w:t>יכולתם</w:t>
      </w:r>
      <w:r w:rsidRPr="0034663E">
        <w:rPr>
          <w:szCs w:val="24"/>
          <w:rtl/>
        </w:rPr>
        <w:t xml:space="preserve"> </w:t>
      </w:r>
      <w:r w:rsidRPr="0034663E">
        <w:rPr>
          <w:rFonts w:hint="eastAsia"/>
          <w:szCs w:val="24"/>
          <w:rtl/>
        </w:rPr>
        <w:t>המקצועית</w:t>
      </w:r>
      <w:r w:rsidRPr="0034663E">
        <w:rPr>
          <w:szCs w:val="24"/>
          <w:rtl/>
        </w:rPr>
        <w:t>.</w:t>
      </w:r>
    </w:p>
    <w:p w:rsidR="006323F9" w:rsidRPr="00892797" w:rsidRDefault="00132732" w:rsidP="00B23D09">
      <w:pPr>
        <w:pStyle w:val="4f5"/>
        <w:numPr>
          <w:ilvl w:val="0"/>
          <w:numId w:val="58"/>
        </w:numPr>
        <w:tabs>
          <w:tab w:val="left" w:pos="1777"/>
        </w:tabs>
        <w:jc w:val="both"/>
        <w:rPr>
          <w:szCs w:val="24"/>
        </w:rPr>
      </w:pPr>
      <w:r w:rsidRPr="00892797">
        <w:rPr>
          <w:rFonts w:hint="eastAsia"/>
          <w:szCs w:val="24"/>
          <w:rtl/>
        </w:rPr>
        <w:t>ההכשרה</w:t>
      </w:r>
      <w:r w:rsidRPr="00892797">
        <w:rPr>
          <w:szCs w:val="24"/>
          <w:rtl/>
        </w:rPr>
        <w:t xml:space="preserve"> תתבצע באתר הספק </w:t>
      </w:r>
      <w:r w:rsidR="006C601A" w:rsidRPr="00892797">
        <w:rPr>
          <w:rFonts w:hint="eastAsia"/>
          <w:szCs w:val="24"/>
          <w:rtl/>
        </w:rPr>
        <w:t>הזוכה</w:t>
      </w:r>
      <w:r w:rsidR="006C601A" w:rsidRPr="00892797">
        <w:rPr>
          <w:szCs w:val="24"/>
          <w:rtl/>
        </w:rPr>
        <w:t xml:space="preserve"> </w:t>
      </w:r>
      <w:r w:rsidRPr="00892797">
        <w:rPr>
          <w:rFonts w:hint="eastAsia"/>
          <w:szCs w:val="24"/>
          <w:rtl/>
        </w:rPr>
        <w:t>ועל</w:t>
      </w:r>
      <w:r w:rsidRPr="00892797">
        <w:rPr>
          <w:szCs w:val="24"/>
          <w:rtl/>
        </w:rPr>
        <w:t xml:space="preserve"> </w:t>
      </w:r>
      <w:r w:rsidRPr="00892797">
        <w:rPr>
          <w:rFonts w:hint="eastAsia"/>
          <w:szCs w:val="24"/>
          <w:rtl/>
        </w:rPr>
        <w:t>חשבונו</w:t>
      </w:r>
      <w:r w:rsidRPr="00892797">
        <w:rPr>
          <w:szCs w:val="24"/>
          <w:rtl/>
        </w:rPr>
        <w:t>.</w:t>
      </w:r>
    </w:p>
    <w:p w:rsidR="007E4F68" w:rsidRPr="00892797" w:rsidRDefault="006323F9" w:rsidP="00B23D09">
      <w:pPr>
        <w:pStyle w:val="4f5"/>
        <w:numPr>
          <w:ilvl w:val="0"/>
          <w:numId w:val="58"/>
        </w:numPr>
        <w:tabs>
          <w:tab w:val="left" w:pos="1777"/>
        </w:tabs>
        <w:jc w:val="both"/>
        <w:rPr>
          <w:szCs w:val="24"/>
        </w:rPr>
      </w:pPr>
      <w:r w:rsidRPr="00892797">
        <w:rPr>
          <w:rFonts w:hint="eastAsia"/>
          <w:szCs w:val="24"/>
          <w:rtl/>
        </w:rPr>
        <w:t>המשרד</w:t>
      </w:r>
      <w:r w:rsidRPr="00892797">
        <w:rPr>
          <w:szCs w:val="24"/>
          <w:rtl/>
        </w:rPr>
        <w:t xml:space="preserve"> יוכל לדרוש </w:t>
      </w:r>
      <w:r w:rsidR="004260F2" w:rsidRPr="00892797">
        <w:rPr>
          <w:rFonts w:hint="eastAsia"/>
          <w:szCs w:val="24"/>
          <w:rtl/>
        </w:rPr>
        <w:t>ביצוע</w:t>
      </w:r>
      <w:r w:rsidR="004260F2" w:rsidRPr="00892797">
        <w:rPr>
          <w:szCs w:val="24"/>
          <w:rtl/>
        </w:rPr>
        <w:t xml:space="preserve"> </w:t>
      </w:r>
      <w:r w:rsidRPr="00892797">
        <w:rPr>
          <w:rFonts w:hint="eastAsia"/>
          <w:szCs w:val="24"/>
          <w:rtl/>
        </w:rPr>
        <w:t>הכשרה</w:t>
      </w:r>
      <w:r w:rsidRPr="00892797">
        <w:rPr>
          <w:szCs w:val="24"/>
          <w:rtl/>
        </w:rPr>
        <w:t xml:space="preserve"> נוספת </w:t>
      </w:r>
      <w:r w:rsidR="004260F2" w:rsidRPr="00892797">
        <w:rPr>
          <w:rFonts w:hint="eastAsia"/>
          <w:szCs w:val="24"/>
          <w:rtl/>
        </w:rPr>
        <w:t>למדריכים</w:t>
      </w:r>
      <w:r w:rsidR="004260F2" w:rsidRPr="00892797">
        <w:rPr>
          <w:szCs w:val="24"/>
          <w:rtl/>
        </w:rPr>
        <w:t xml:space="preserve">/מטמיעים </w:t>
      </w:r>
      <w:r w:rsidR="00723078" w:rsidRPr="00892797">
        <w:rPr>
          <w:rFonts w:hint="eastAsia"/>
          <w:szCs w:val="24"/>
          <w:rtl/>
        </w:rPr>
        <w:t>אשר</w:t>
      </w:r>
      <w:r w:rsidR="00723078" w:rsidRPr="00892797">
        <w:rPr>
          <w:szCs w:val="24"/>
          <w:rtl/>
        </w:rPr>
        <w:t xml:space="preserve"> יכולתם </w:t>
      </w:r>
      <w:r w:rsidR="00723078" w:rsidRPr="00892797">
        <w:rPr>
          <w:szCs w:val="24"/>
          <w:rtl/>
        </w:rPr>
        <w:br/>
      </w:r>
      <w:r w:rsidR="00723078" w:rsidRPr="00892797">
        <w:rPr>
          <w:rFonts w:hint="eastAsia"/>
          <w:szCs w:val="24"/>
          <w:rtl/>
        </w:rPr>
        <w:t>אינה</w:t>
      </w:r>
      <w:r w:rsidR="00723078" w:rsidRPr="00892797">
        <w:rPr>
          <w:szCs w:val="24"/>
          <w:rtl/>
        </w:rPr>
        <w:t xml:space="preserve"> </w:t>
      </w:r>
      <w:r w:rsidR="00723078" w:rsidRPr="00892797">
        <w:rPr>
          <w:rFonts w:hint="eastAsia"/>
          <w:szCs w:val="24"/>
          <w:rtl/>
        </w:rPr>
        <w:t>משביעת</w:t>
      </w:r>
      <w:r w:rsidR="00723078" w:rsidRPr="00892797">
        <w:rPr>
          <w:szCs w:val="24"/>
          <w:rtl/>
        </w:rPr>
        <w:t xml:space="preserve"> </w:t>
      </w:r>
      <w:r w:rsidR="00723078" w:rsidRPr="00892797">
        <w:rPr>
          <w:rFonts w:hint="eastAsia"/>
          <w:szCs w:val="24"/>
          <w:rtl/>
        </w:rPr>
        <w:t>רצון</w:t>
      </w:r>
      <w:r w:rsidR="00723078" w:rsidRPr="00892797">
        <w:rPr>
          <w:szCs w:val="24"/>
          <w:rtl/>
        </w:rPr>
        <w:t>.</w:t>
      </w:r>
    </w:p>
    <w:p w:rsidR="00353D2F" w:rsidRPr="006E10AA" w:rsidRDefault="00132732" w:rsidP="0034663E">
      <w:pPr>
        <w:pStyle w:val="4f5"/>
        <w:tabs>
          <w:tab w:val="num" w:pos="431"/>
        </w:tabs>
        <w:ind w:left="6" w:firstLine="0"/>
        <w:rPr>
          <w:sz w:val="24"/>
          <w:szCs w:val="24"/>
        </w:rPr>
      </w:pPr>
      <w:r w:rsidRPr="006E10AA">
        <w:rPr>
          <w:sz w:val="24"/>
          <w:szCs w:val="24"/>
          <w:rtl/>
        </w:rPr>
        <w:t xml:space="preserve"> </w:t>
      </w:r>
    </w:p>
    <w:p w:rsidR="00E32029" w:rsidRPr="006E10AA" w:rsidRDefault="00E32029" w:rsidP="00B23D09">
      <w:pPr>
        <w:pStyle w:val="31"/>
        <w:numPr>
          <w:ilvl w:val="3"/>
          <w:numId w:val="4"/>
        </w:numPr>
        <w:tabs>
          <w:tab w:val="left" w:pos="998"/>
        </w:tabs>
        <w:ind w:left="998" w:hanging="976"/>
        <w:rPr>
          <w:rtl/>
        </w:rPr>
      </w:pPr>
      <w:r w:rsidRPr="0034663E">
        <w:rPr>
          <w:rFonts w:hint="eastAsia"/>
          <w:rtl/>
        </w:rPr>
        <w:t>השלמת</w:t>
      </w:r>
      <w:r w:rsidRPr="0034663E">
        <w:rPr>
          <w:rtl/>
        </w:rPr>
        <w:t xml:space="preserve"> הכשרה בנושא </w:t>
      </w:r>
      <w:r w:rsidR="005D5D87" w:rsidRPr="0034663E">
        <w:rPr>
          <w:rFonts w:hint="eastAsia"/>
          <w:rtl/>
        </w:rPr>
        <w:t>בתיה</w:t>
      </w:r>
      <w:r w:rsidR="005D5D87" w:rsidRPr="0034663E">
        <w:rPr>
          <w:rtl/>
        </w:rPr>
        <w:t>"</w:t>
      </w:r>
      <w:r w:rsidR="005D5D87" w:rsidRPr="0034663E">
        <w:rPr>
          <w:rFonts w:hint="eastAsia"/>
          <w:rtl/>
        </w:rPr>
        <w:t>ח</w:t>
      </w:r>
      <w:r w:rsidRPr="0034663E">
        <w:rPr>
          <w:rtl/>
        </w:rPr>
        <w:t xml:space="preserve"> לצוות הספק</w:t>
      </w:r>
      <w:r w:rsidR="006C601A" w:rsidRPr="0034663E">
        <w:rPr>
          <w:rtl/>
        </w:rPr>
        <w:t xml:space="preserve"> הזוכה</w:t>
      </w:r>
    </w:p>
    <w:p w:rsidR="00353D2F" w:rsidRPr="006E10AA" w:rsidRDefault="006118A9" w:rsidP="00B23D09">
      <w:pPr>
        <w:pStyle w:val="4f5"/>
        <w:numPr>
          <w:ilvl w:val="0"/>
          <w:numId w:val="56"/>
        </w:numPr>
        <w:jc w:val="both"/>
        <w:rPr>
          <w:sz w:val="24"/>
          <w:szCs w:val="24"/>
        </w:rPr>
      </w:pPr>
      <w:r w:rsidRPr="006E10AA">
        <w:rPr>
          <w:rFonts w:hint="eastAsia"/>
          <w:sz w:val="24"/>
          <w:szCs w:val="24"/>
          <w:rtl/>
        </w:rPr>
        <w:t>צוות</w:t>
      </w:r>
      <w:r w:rsidR="009162F4" w:rsidRPr="006E10AA">
        <w:rPr>
          <w:sz w:val="24"/>
          <w:szCs w:val="24"/>
          <w:rtl/>
        </w:rPr>
        <w:t xml:space="preserve"> </w:t>
      </w:r>
      <w:r w:rsidR="00E32029" w:rsidRPr="006E10AA">
        <w:rPr>
          <w:rFonts w:hint="eastAsia"/>
          <w:sz w:val="24"/>
          <w:szCs w:val="24"/>
          <w:rtl/>
        </w:rPr>
        <w:t>הספק</w:t>
      </w:r>
      <w:r w:rsidR="00E32029" w:rsidRPr="006E10AA">
        <w:rPr>
          <w:sz w:val="24"/>
          <w:szCs w:val="24"/>
          <w:rtl/>
        </w:rPr>
        <w:t xml:space="preserve"> </w:t>
      </w:r>
      <w:r w:rsidR="006C601A" w:rsidRPr="006E10AA">
        <w:rPr>
          <w:rFonts w:hint="eastAsia"/>
          <w:sz w:val="24"/>
          <w:szCs w:val="24"/>
          <w:rtl/>
        </w:rPr>
        <w:t>הזוכה</w:t>
      </w:r>
      <w:r w:rsidR="006C601A" w:rsidRPr="006E10AA">
        <w:rPr>
          <w:sz w:val="24"/>
          <w:szCs w:val="24"/>
          <w:rtl/>
        </w:rPr>
        <w:t xml:space="preserve"> </w:t>
      </w:r>
      <w:r w:rsidR="00B83FB4" w:rsidRPr="006E10AA">
        <w:rPr>
          <w:rFonts w:hint="eastAsia"/>
          <w:sz w:val="24"/>
          <w:szCs w:val="24"/>
          <w:rtl/>
        </w:rPr>
        <w:t>יוכשר</w:t>
      </w:r>
      <w:r w:rsidR="00B83FB4" w:rsidRPr="006E10AA">
        <w:rPr>
          <w:sz w:val="24"/>
          <w:szCs w:val="24"/>
          <w:rtl/>
        </w:rPr>
        <w:t xml:space="preserve"> </w:t>
      </w:r>
      <w:r w:rsidR="00B83FB4" w:rsidRPr="006E10AA">
        <w:rPr>
          <w:rFonts w:hint="eastAsia"/>
          <w:sz w:val="24"/>
          <w:szCs w:val="24"/>
          <w:rtl/>
        </w:rPr>
        <w:t>ל</w:t>
      </w:r>
      <w:r w:rsidR="00E32029" w:rsidRPr="006E10AA">
        <w:rPr>
          <w:rFonts w:hint="eastAsia"/>
          <w:sz w:val="24"/>
          <w:szCs w:val="24"/>
          <w:rtl/>
        </w:rPr>
        <w:t>נושאים</w:t>
      </w:r>
      <w:r w:rsidR="00E32029" w:rsidRPr="006E10AA">
        <w:rPr>
          <w:sz w:val="24"/>
          <w:szCs w:val="24"/>
          <w:rtl/>
        </w:rPr>
        <w:t xml:space="preserve"> הייעודיים </w:t>
      </w:r>
      <w:proofErr w:type="spellStart"/>
      <w:r w:rsidR="00E32029" w:rsidRPr="006E10AA">
        <w:rPr>
          <w:rFonts w:hint="eastAsia"/>
          <w:sz w:val="24"/>
          <w:szCs w:val="24"/>
          <w:rtl/>
        </w:rPr>
        <w:t>ל</w:t>
      </w:r>
      <w:r w:rsidR="003439AE" w:rsidRPr="006E10AA">
        <w:rPr>
          <w:rFonts w:hint="eastAsia"/>
          <w:sz w:val="24"/>
          <w:szCs w:val="24"/>
          <w:rtl/>
        </w:rPr>
        <w:t>נמ</w:t>
      </w:r>
      <w:r w:rsidR="003439AE" w:rsidRPr="006E10AA">
        <w:rPr>
          <w:sz w:val="24"/>
          <w:szCs w:val="24"/>
          <w:rtl/>
        </w:rPr>
        <w:t>"</w:t>
      </w:r>
      <w:r w:rsidR="003439AE" w:rsidRPr="006E10AA">
        <w:rPr>
          <w:rFonts w:hint="eastAsia"/>
          <w:sz w:val="24"/>
          <w:szCs w:val="24"/>
          <w:rtl/>
        </w:rPr>
        <w:t>ר</w:t>
      </w:r>
      <w:proofErr w:type="spellEnd"/>
      <w:r w:rsidR="003439AE" w:rsidRPr="006E10AA">
        <w:rPr>
          <w:sz w:val="24"/>
          <w:szCs w:val="24"/>
          <w:rtl/>
        </w:rPr>
        <w:t>-מזור</w:t>
      </w:r>
      <w:r w:rsidR="00E32029" w:rsidRPr="006E10AA">
        <w:rPr>
          <w:sz w:val="24"/>
          <w:szCs w:val="24"/>
          <w:rtl/>
        </w:rPr>
        <w:t xml:space="preserve"> ו</w:t>
      </w:r>
      <w:r w:rsidR="005D5D87" w:rsidRPr="006E10AA">
        <w:rPr>
          <w:rFonts w:hint="eastAsia"/>
          <w:sz w:val="24"/>
          <w:szCs w:val="24"/>
          <w:rtl/>
        </w:rPr>
        <w:t>בתיה</w:t>
      </w:r>
      <w:r w:rsidR="005D5D87" w:rsidRPr="006E10AA">
        <w:rPr>
          <w:sz w:val="24"/>
          <w:szCs w:val="24"/>
          <w:rtl/>
        </w:rPr>
        <w:t>"</w:t>
      </w:r>
      <w:r w:rsidR="005D5D87" w:rsidRPr="006E10AA">
        <w:rPr>
          <w:rFonts w:hint="eastAsia"/>
          <w:sz w:val="24"/>
          <w:szCs w:val="24"/>
          <w:rtl/>
        </w:rPr>
        <w:t>ח</w:t>
      </w:r>
      <w:r w:rsidR="00E32029" w:rsidRPr="006E10AA">
        <w:rPr>
          <w:sz w:val="24"/>
          <w:szCs w:val="24"/>
          <w:rtl/>
        </w:rPr>
        <w:t>.</w:t>
      </w:r>
    </w:p>
    <w:p w:rsidR="00E32029" w:rsidRDefault="00E32029" w:rsidP="00B23D09">
      <w:pPr>
        <w:pStyle w:val="4f5"/>
        <w:numPr>
          <w:ilvl w:val="0"/>
          <w:numId w:val="56"/>
        </w:numPr>
        <w:jc w:val="both"/>
        <w:rPr>
          <w:sz w:val="24"/>
          <w:szCs w:val="24"/>
        </w:rPr>
      </w:pPr>
      <w:r w:rsidRPr="006E10AA">
        <w:rPr>
          <w:rFonts w:hint="eastAsia"/>
          <w:sz w:val="24"/>
          <w:szCs w:val="24"/>
          <w:rtl/>
        </w:rPr>
        <w:t>ההכשרה</w:t>
      </w:r>
      <w:r w:rsidRPr="006E10AA">
        <w:rPr>
          <w:sz w:val="24"/>
          <w:szCs w:val="24"/>
          <w:rtl/>
        </w:rPr>
        <w:t xml:space="preserve"> תתבצע ע"י עובדי </w:t>
      </w:r>
      <w:r w:rsidR="00826754">
        <w:rPr>
          <w:rFonts w:hint="cs"/>
          <w:sz w:val="24"/>
          <w:szCs w:val="24"/>
          <w:rtl/>
        </w:rPr>
        <w:t>המזמין</w:t>
      </w:r>
      <w:r w:rsidRPr="006E10AA">
        <w:rPr>
          <w:sz w:val="24"/>
          <w:szCs w:val="24"/>
          <w:rtl/>
        </w:rPr>
        <w:t>.</w:t>
      </w:r>
      <w:r w:rsidR="006118A9" w:rsidRPr="006E10AA">
        <w:rPr>
          <w:sz w:val="24"/>
          <w:szCs w:val="24"/>
          <w:rtl/>
        </w:rPr>
        <w:t xml:space="preserve"> </w:t>
      </w:r>
      <w:proofErr w:type="spellStart"/>
      <w:r w:rsidR="003439AE" w:rsidRPr="006E10AA">
        <w:rPr>
          <w:rFonts w:hint="eastAsia"/>
          <w:sz w:val="24"/>
          <w:szCs w:val="24"/>
          <w:rtl/>
        </w:rPr>
        <w:t>נמ</w:t>
      </w:r>
      <w:r w:rsidR="003439AE" w:rsidRPr="006E10AA">
        <w:rPr>
          <w:sz w:val="24"/>
          <w:szCs w:val="24"/>
          <w:rtl/>
        </w:rPr>
        <w:t>"</w:t>
      </w:r>
      <w:r w:rsidR="003439AE" w:rsidRPr="006E10AA">
        <w:rPr>
          <w:rFonts w:hint="eastAsia"/>
          <w:sz w:val="24"/>
          <w:szCs w:val="24"/>
          <w:rtl/>
        </w:rPr>
        <w:t>ר</w:t>
      </w:r>
      <w:proofErr w:type="spellEnd"/>
      <w:r w:rsidR="003439AE" w:rsidRPr="006E10AA">
        <w:rPr>
          <w:sz w:val="24"/>
          <w:szCs w:val="24"/>
          <w:rtl/>
        </w:rPr>
        <w:t>-מזור</w:t>
      </w:r>
      <w:r w:rsidR="006118A9" w:rsidRPr="006E10AA">
        <w:rPr>
          <w:sz w:val="24"/>
          <w:szCs w:val="24"/>
          <w:rtl/>
        </w:rPr>
        <w:t xml:space="preserve"> תעמיד לרשות הספק </w:t>
      </w:r>
      <w:r w:rsidR="006C601A" w:rsidRPr="006E10AA">
        <w:rPr>
          <w:rFonts w:hint="eastAsia"/>
          <w:sz w:val="24"/>
          <w:szCs w:val="24"/>
          <w:rtl/>
        </w:rPr>
        <w:t>הזוכה</w:t>
      </w:r>
      <w:r w:rsidR="006C601A" w:rsidRPr="006E10AA">
        <w:rPr>
          <w:sz w:val="24"/>
          <w:szCs w:val="24"/>
          <w:rtl/>
        </w:rPr>
        <w:t xml:space="preserve"> </w:t>
      </w:r>
      <w:r w:rsidR="006118A9" w:rsidRPr="006E10AA">
        <w:rPr>
          <w:rFonts w:hint="eastAsia"/>
          <w:sz w:val="24"/>
          <w:szCs w:val="24"/>
          <w:rtl/>
        </w:rPr>
        <w:t>שרותי</w:t>
      </w:r>
      <w:r w:rsidR="006118A9" w:rsidRPr="006E10AA">
        <w:rPr>
          <w:sz w:val="24"/>
          <w:szCs w:val="24"/>
          <w:rtl/>
        </w:rPr>
        <w:t xml:space="preserve"> הדרכה והכשרה בנושאי </w:t>
      </w:r>
      <w:proofErr w:type="spellStart"/>
      <w:r w:rsidR="006118A9" w:rsidRPr="006E10AA">
        <w:rPr>
          <w:rFonts w:hint="eastAsia"/>
          <w:sz w:val="24"/>
          <w:szCs w:val="24"/>
          <w:rtl/>
        </w:rPr>
        <w:t>ה</w:t>
      </w:r>
      <w:r w:rsidR="003439AE" w:rsidRPr="006E10AA">
        <w:rPr>
          <w:rFonts w:hint="eastAsia"/>
          <w:sz w:val="24"/>
          <w:szCs w:val="24"/>
          <w:rtl/>
        </w:rPr>
        <w:t>נמ</w:t>
      </w:r>
      <w:r w:rsidR="003439AE" w:rsidRPr="006E10AA">
        <w:rPr>
          <w:sz w:val="24"/>
          <w:szCs w:val="24"/>
          <w:rtl/>
        </w:rPr>
        <w:t>"</w:t>
      </w:r>
      <w:r w:rsidR="003439AE" w:rsidRPr="006E10AA">
        <w:rPr>
          <w:rFonts w:hint="eastAsia"/>
          <w:sz w:val="24"/>
          <w:szCs w:val="24"/>
          <w:rtl/>
        </w:rPr>
        <w:t>ר</w:t>
      </w:r>
      <w:proofErr w:type="spellEnd"/>
      <w:r w:rsidR="003439AE" w:rsidRPr="006E10AA">
        <w:rPr>
          <w:sz w:val="24"/>
          <w:szCs w:val="24"/>
          <w:rtl/>
        </w:rPr>
        <w:t>-מזור</w:t>
      </w:r>
      <w:r w:rsidR="00537CA8">
        <w:rPr>
          <w:rFonts w:hint="cs"/>
          <w:sz w:val="24"/>
          <w:szCs w:val="24"/>
          <w:rtl/>
        </w:rPr>
        <w:t xml:space="preserve"> </w:t>
      </w:r>
      <w:r w:rsidR="00537CA8">
        <w:rPr>
          <w:sz w:val="24"/>
          <w:szCs w:val="24"/>
          <w:rtl/>
        </w:rPr>
        <w:t>–</w:t>
      </w:r>
      <w:r w:rsidR="00537CA8">
        <w:rPr>
          <w:rFonts w:hint="cs"/>
          <w:sz w:val="24"/>
          <w:szCs w:val="24"/>
          <w:rtl/>
        </w:rPr>
        <w:t xml:space="preserve"> </w:t>
      </w:r>
      <w:r w:rsidR="00537CA8">
        <w:rPr>
          <w:sz w:val="24"/>
          <w:szCs w:val="24"/>
        </w:rPr>
        <w:t>TRAIN THE TRAINERS</w:t>
      </w:r>
      <w:r w:rsidR="006118A9" w:rsidRPr="006E10AA">
        <w:rPr>
          <w:sz w:val="24"/>
          <w:szCs w:val="24"/>
          <w:rtl/>
        </w:rPr>
        <w:t xml:space="preserve">. </w:t>
      </w:r>
    </w:p>
    <w:p w:rsidR="00537CA8" w:rsidRPr="006E10AA" w:rsidRDefault="00537CA8" w:rsidP="00B23D09">
      <w:pPr>
        <w:pStyle w:val="4f5"/>
        <w:numPr>
          <w:ilvl w:val="0"/>
          <w:numId w:val="56"/>
        </w:numPr>
        <w:jc w:val="both"/>
        <w:rPr>
          <w:sz w:val="24"/>
          <w:szCs w:val="24"/>
        </w:rPr>
      </w:pPr>
      <w:r>
        <w:rPr>
          <w:rFonts w:hint="cs"/>
          <w:sz w:val="24"/>
          <w:szCs w:val="24"/>
          <w:rtl/>
        </w:rPr>
        <w:t xml:space="preserve">לאחר הכשרת צוות של הספק במערכת יהיה צוות הספק </w:t>
      </w:r>
      <w:r w:rsidR="00276355">
        <w:rPr>
          <w:rFonts w:hint="cs"/>
          <w:sz w:val="24"/>
          <w:szCs w:val="24"/>
          <w:rtl/>
        </w:rPr>
        <w:t xml:space="preserve">כשיר </w:t>
      </w:r>
      <w:r>
        <w:rPr>
          <w:rFonts w:hint="cs"/>
          <w:sz w:val="24"/>
          <w:szCs w:val="24"/>
          <w:rtl/>
        </w:rPr>
        <w:t>להעברת הידע הנרכש למטמיעים/מנהלים אחרים. במקרה בו תהיה מערכות/ מודולים חדשים יבצע המזמין הדרכה לצוות הספק.</w:t>
      </w:r>
    </w:p>
    <w:p w:rsidR="00E32029" w:rsidRPr="006E10AA" w:rsidRDefault="00E32029" w:rsidP="00B23D09">
      <w:pPr>
        <w:pStyle w:val="4f5"/>
        <w:numPr>
          <w:ilvl w:val="0"/>
          <w:numId w:val="56"/>
        </w:numPr>
        <w:jc w:val="both"/>
        <w:rPr>
          <w:sz w:val="24"/>
          <w:szCs w:val="24"/>
        </w:rPr>
      </w:pPr>
      <w:r w:rsidRPr="006E10AA">
        <w:rPr>
          <w:rFonts w:hint="eastAsia"/>
          <w:sz w:val="24"/>
          <w:szCs w:val="24"/>
          <w:rtl/>
        </w:rPr>
        <w:t>בסיום</w:t>
      </w:r>
      <w:r w:rsidRPr="006E10AA">
        <w:rPr>
          <w:sz w:val="24"/>
          <w:szCs w:val="24"/>
          <w:rtl/>
        </w:rPr>
        <w:t xml:space="preserve"> </w:t>
      </w:r>
      <w:r w:rsidRPr="006E10AA">
        <w:rPr>
          <w:rFonts w:hint="eastAsia"/>
          <w:sz w:val="24"/>
          <w:szCs w:val="24"/>
          <w:rtl/>
        </w:rPr>
        <w:t>ההכשרה</w:t>
      </w:r>
      <w:r w:rsidRPr="006E10AA">
        <w:rPr>
          <w:sz w:val="24"/>
          <w:szCs w:val="24"/>
          <w:rtl/>
        </w:rPr>
        <w:t xml:space="preserve"> </w:t>
      </w:r>
      <w:r w:rsidRPr="006E10AA">
        <w:rPr>
          <w:rFonts w:hint="eastAsia"/>
          <w:sz w:val="24"/>
          <w:szCs w:val="24"/>
          <w:rtl/>
        </w:rPr>
        <w:t>ייערך</w:t>
      </w:r>
      <w:r w:rsidRPr="006E10AA">
        <w:rPr>
          <w:sz w:val="24"/>
          <w:szCs w:val="24"/>
          <w:rtl/>
        </w:rPr>
        <w:t xml:space="preserve"> </w:t>
      </w:r>
      <w:r w:rsidRPr="006E10AA">
        <w:rPr>
          <w:rFonts w:hint="eastAsia"/>
          <w:sz w:val="24"/>
          <w:szCs w:val="24"/>
          <w:rtl/>
        </w:rPr>
        <w:t>לצוות</w:t>
      </w:r>
      <w:r w:rsidRPr="006E10AA">
        <w:rPr>
          <w:sz w:val="24"/>
          <w:szCs w:val="24"/>
          <w:rtl/>
        </w:rPr>
        <w:t xml:space="preserve"> </w:t>
      </w:r>
      <w:r w:rsidRPr="006E10AA">
        <w:rPr>
          <w:rFonts w:hint="eastAsia"/>
          <w:sz w:val="24"/>
          <w:szCs w:val="24"/>
          <w:rtl/>
        </w:rPr>
        <w:t>מבחן</w:t>
      </w:r>
      <w:r w:rsidRPr="006E10AA">
        <w:rPr>
          <w:sz w:val="24"/>
          <w:szCs w:val="24"/>
          <w:rtl/>
        </w:rPr>
        <w:t xml:space="preserve"> </w:t>
      </w:r>
      <w:r w:rsidRPr="006E10AA">
        <w:rPr>
          <w:rFonts w:hint="eastAsia"/>
          <w:sz w:val="24"/>
          <w:szCs w:val="24"/>
          <w:rtl/>
        </w:rPr>
        <w:t>תיאור</w:t>
      </w:r>
      <w:r w:rsidR="006118A9" w:rsidRPr="006E10AA">
        <w:rPr>
          <w:rFonts w:hint="eastAsia"/>
          <w:sz w:val="24"/>
          <w:szCs w:val="24"/>
          <w:rtl/>
        </w:rPr>
        <w:t>טי</w:t>
      </w:r>
      <w:r w:rsidR="006118A9" w:rsidRPr="006E10AA">
        <w:rPr>
          <w:sz w:val="24"/>
          <w:szCs w:val="24"/>
          <w:rtl/>
        </w:rPr>
        <w:t xml:space="preserve"> </w:t>
      </w:r>
      <w:r w:rsidR="006118A9" w:rsidRPr="006E10AA">
        <w:rPr>
          <w:rFonts w:hint="eastAsia"/>
          <w:sz w:val="24"/>
          <w:szCs w:val="24"/>
          <w:rtl/>
        </w:rPr>
        <w:t>ומעשי</w:t>
      </w:r>
      <w:r w:rsidR="006118A9" w:rsidRPr="006E10AA">
        <w:rPr>
          <w:sz w:val="24"/>
          <w:szCs w:val="24"/>
          <w:rtl/>
        </w:rPr>
        <w:t xml:space="preserve"> </w:t>
      </w:r>
      <w:r w:rsidR="006118A9" w:rsidRPr="006E10AA">
        <w:rPr>
          <w:rFonts w:hint="eastAsia"/>
          <w:sz w:val="24"/>
          <w:szCs w:val="24"/>
          <w:rtl/>
        </w:rPr>
        <w:t>על</w:t>
      </w:r>
      <w:r w:rsidR="006118A9" w:rsidRPr="006E10AA">
        <w:rPr>
          <w:sz w:val="24"/>
          <w:szCs w:val="24"/>
          <w:rtl/>
        </w:rPr>
        <w:t xml:space="preserve"> </w:t>
      </w:r>
      <w:r w:rsidR="006118A9" w:rsidRPr="006E10AA">
        <w:rPr>
          <w:rFonts w:hint="eastAsia"/>
          <w:sz w:val="24"/>
          <w:szCs w:val="24"/>
          <w:rtl/>
        </w:rPr>
        <w:t>החומר</w:t>
      </w:r>
      <w:r w:rsidR="006118A9" w:rsidRPr="006E10AA">
        <w:rPr>
          <w:sz w:val="24"/>
          <w:szCs w:val="24"/>
          <w:rtl/>
        </w:rPr>
        <w:t xml:space="preserve"> </w:t>
      </w:r>
      <w:r w:rsidR="006118A9" w:rsidRPr="006E10AA">
        <w:rPr>
          <w:rFonts w:hint="eastAsia"/>
          <w:sz w:val="24"/>
          <w:szCs w:val="24"/>
          <w:rtl/>
        </w:rPr>
        <w:t>הנלמד</w:t>
      </w:r>
      <w:r w:rsidR="006118A9" w:rsidRPr="006E10AA">
        <w:rPr>
          <w:sz w:val="24"/>
          <w:szCs w:val="24"/>
          <w:rtl/>
        </w:rPr>
        <w:t xml:space="preserve">, </w:t>
      </w:r>
      <w:r w:rsidR="006118A9" w:rsidRPr="006E10AA">
        <w:rPr>
          <w:rFonts w:hint="eastAsia"/>
          <w:sz w:val="24"/>
          <w:szCs w:val="24"/>
          <w:rtl/>
        </w:rPr>
        <w:t>שייכתב</w:t>
      </w:r>
      <w:r w:rsidR="009162F4" w:rsidRPr="006E10AA">
        <w:rPr>
          <w:sz w:val="24"/>
          <w:szCs w:val="24"/>
          <w:rtl/>
        </w:rPr>
        <w:t xml:space="preserve"> </w:t>
      </w:r>
      <w:r w:rsidRPr="006E10AA">
        <w:rPr>
          <w:rFonts w:hint="eastAsia"/>
          <w:sz w:val="24"/>
          <w:szCs w:val="24"/>
          <w:rtl/>
        </w:rPr>
        <w:t>ע</w:t>
      </w:r>
      <w:r w:rsidRPr="006E10AA">
        <w:rPr>
          <w:sz w:val="24"/>
          <w:szCs w:val="24"/>
          <w:rtl/>
        </w:rPr>
        <w:t xml:space="preserve">"י </w:t>
      </w:r>
      <w:r w:rsidR="00826754">
        <w:rPr>
          <w:rFonts w:hint="cs"/>
          <w:sz w:val="24"/>
          <w:szCs w:val="24"/>
          <w:rtl/>
        </w:rPr>
        <w:t>המשרד</w:t>
      </w:r>
      <w:r w:rsidRPr="006E10AA">
        <w:rPr>
          <w:sz w:val="24"/>
          <w:szCs w:val="24"/>
          <w:rtl/>
        </w:rPr>
        <w:t>.</w:t>
      </w:r>
    </w:p>
    <w:p w:rsidR="006118A9" w:rsidRPr="006E10AA" w:rsidRDefault="006118A9" w:rsidP="00B23D09">
      <w:pPr>
        <w:pStyle w:val="4f5"/>
        <w:numPr>
          <w:ilvl w:val="0"/>
          <w:numId w:val="56"/>
        </w:numPr>
        <w:jc w:val="both"/>
        <w:rPr>
          <w:sz w:val="24"/>
          <w:szCs w:val="24"/>
        </w:rPr>
      </w:pPr>
      <w:r w:rsidRPr="006E10AA">
        <w:rPr>
          <w:rFonts w:hint="eastAsia"/>
          <w:szCs w:val="24"/>
          <w:rtl/>
        </w:rPr>
        <w:t>הסמכת</w:t>
      </w:r>
      <w:r w:rsidRPr="006E10AA">
        <w:rPr>
          <w:szCs w:val="24"/>
          <w:rtl/>
        </w:rPr>
        <w:t xml:space="preserve"> </w:t>
      </w:r>
      <w:r w:rsidRPr="006E10AA">
        <w:rPr>
          <w:rFonts w:hint="eastAsia"/>
          <w:szCs w:val="24"/>
          <w:rtl/>
        </w:rPr>
        <w:t>כל</w:t>
      </w:r>
      <w:r w:rsidRPr="006E10AA">
        <w:rPr>
          <w:szCs w:val="24"/>
          <w:rtl/>
        </w:rPr>
        <w:t xml:space="preserve"> </w:t>
      </w:r>
      <w:r w:rsidRPr="006E10AA">
        <w:rPr>
          <w:rFonts w:hint="eastAsia"/>
          <w:szCs w:val="24"/>
          <w:rtl/>
        </w:rPr>
        <w:t>אחד</w:t>
      </w:r>
      <w:r w:rsidRPr="006E10AA">
        <w:rPr>
          <w:szCs w:val="24"/>
          <w:rtl/>
        </w:rPr>
        <w:t xml:space="preserve"> </w:t>
      </w:r>
      <w:r w:rsidRPr="006E10AA">
        <w:rPr>
          <w:rFonts w:hint="eastAsia"/>
          <w:szCs w:val="24"/>
          <w:rtl/>
        </w:rPr>
        <w:t>מבעלי</w:t>
      </w:r>
      <w:r w:rsidRPr="006E10AA">
        <w:rPr>
          <w:szCs w:val="24"/>
          <w:rtl/>
        </w:rPr>
        <w:t xml:space="preserve"> </w:t>
      </w:r>
      <w:r w:rsidRPr="006E10AA">
        <w:rPr>
          <w:rFonts w:hint="eastAsia"/>
          <w:szCs w:val="24"/>
          <w:rtl/>
        </w:rPr>
        <w:t>התפקידים</w:t>
      </w:r>
      <w:r w:rsidRPr="006E10AA">
        <w:rPr>
          <w:szCs w:val="24"/>
          <w:rtl/>
        </w:rPr>
        <w:t xml:space="preserve"> </w:t>
      </w:r>
      <w:r w:rsidRPr="006E10AA">
        <w:rPr>
          <w:rFonts w:hint="eastAsia"/>
          <w:szCs w:val="24"/>
          <w:rtl/>
        </w:rPr>
        <w:t>תאושר</w:t>
      </w:r>
      <w:r w:rsidRPr="006E10AA">
        <w:rPr>
          <w:szCs w:val="24"/>
          <w:rtl/>
        </w:rPr>
        <w:t xml:space="preserve"> </w:t>
      </w:r>
      <w:r w:rsidRPr="006E10AA">
        <w:rPr>
          <w:rFonts w:hint="eastAsia"/>
          <w:szCs w:val="24"/>
          <w:rtl/>
        </w:rPr>
        <w:t>לאחר</w:t>
      </w:r>
      <w:r w:rsidRPr="006E10AA">
        <w:rPr>
          <w:szCs w:val="24"/>
          <w:rtl/>
        </w:rPr>
        <w:t xml:space="preserve"> </w:t>
      </w:r>
      <w:r w:rsidRPr="006E10AA">
        <w:rPr>
          <w:rFonts w:hint="eastAsia"/>
          <w:szCs w:val="24"/>
          <w:rtl/>
        </w:rPr>
        <w:t>עמידה</w:t>
      </w:r>
      <w:r w:rsidRPr="006E10AA">
        <w:rPr>
          <w:szCs w:val="24"/>
          <w:rtl/>
        </w:rPr>
        <w:t xml:space="preserve"> </w:t>
      </w:r>
      <w:r w:rsidRPr="006E10AA">
        <w:rPr>
          <w:rFonts w:hint="eastAsia"/>
          <w:szCs w:val="24"/>
          <w:rtl/>
        </w:rPr>
        <w:t>בהצלחה</w:t>
      </w:r>
      <w:r w:rsidRPr="006E10AA">
        <w:rPr>
          <w:szCs w:val="24"/>
          <w:rtl/>
        </w:rPr>
        <w:t xml:space="preserve"> </w:t>
      </w:r>
      <w:r w:rsidRPr="006E10AA">
        <w:rPr>
          <w:rFonts w:hint="eastAsia"/>
          <w:szCs w:val="24"/>
          <w:rtl/>
        </w:rPr>
        <w:t>במבחנים</w:t>
      </w:r>
      <w:r w:rsidRPr="006E10AA">
        <w:rPr>
          <w:szCs w:val="24"/>
          <w:rtl/>
        </w:rPr>
        <w:t xml:space="preserve"> </w:t>
      </w:r>
      <w:r w:rsidRPr="006E10AA">
        <w:rPr>
          <w:rFonts w:hint="eastAsia"/>
          <w:szCs w:val="24"/>
          <w:rtl/>
        </w:rPr>
        <w:t>בציון</w:t>
      </w:r>
      <w:r w:rsidRPr="006E10AA">
        <w:rPr>
          <w:szCs w:val="24"/>
          <w:rtl/>
        </w:rPr>
        <w:t xml:space="preserve"> </w:t>
      </w:r>
      <w:r w:rsidRPr="006E10AA">
        <w:rPr>
          <w:rFonts w:hint="eastAsia"/>
          <w:szCs w:val="24"/>
          <w:rtl/>
        </w:rPr>
        <w:t>של</w:t>
      </w:r>
      <w:r w:rsidRPr="006E10AA">
        <w:rPr>
          <w:szCs w:val="24"/>
          <w:rtl/>
        </w:rPr>
        <w:t xml:space="preserve"> 80</w:t>
      </w:r>
      <w:r w:rsidR="009162F4" w:rsidRPr="006E10AA">
        <w:rPr>
          <w:szCs w:val="24"/>
          <w:rtl/>
        </w:rPr>
        <w:t xml:space="preserve"> </w:t>
      </w:r>
      <w:r w:rsidRPr="006E10AA">
        <w:rPr>
          <w:rFonts w:hint="eastAsia"/>
          <w:szCs w:val="24"/>
          <w:rtl/>
        </w:rPr>
        <w:t>לפחות</w:t>
      </w:r>
      <w:r w:rsidRPr="006E10AA">
        <w:rPr>
          <w:szCs w:val="24"/>
          <w:rtl/>
        </w:rPr>
        <w:t xml:space="preserve"> (לשביעות </w:t>
      </w:r>
      <w:r w:rsidRPr="006E10AA">
        <w:rPr>
          <w:rFonts w:hint="eastAsia"/>
          <w:szCs w:val="24"/>
          <w:rtl/>
        </w:rPr>
        <w:t>רצונו</w:t>
      </w:r>
      <w:r w:rsidRPr="006E10AA">
        <w:rPr>
          <w:szCs w:val="24"/>
          <w:rtl/>
        </w:rPr>
        <w:t xml:space="preserve"> </w:t>
      </w:r>
      <w:r w:rsidRPr="006E10AA">
        <w:rPr>
          <w:rFonts w:hint="eastAsia"/>
          <w:szCs w:val="24"/>
          <w:rtl/>
        </w:rPr>
        <w:t>של</w:t>
      </w:r>
      <w:r w:rsidRPr="006E10AA">
        <w:rPr>
          <w:szCs w:val="24"/>
          <w:rtl/>
        </w:rPr>
        <w:t xml:space="preserve"> </w:t>
      </w:r>
      <w:r w:rsidRPr="006E10AA">
        <w:rPr>
          <w:rFonts w:hint="eastAsia"/>
          <w:szCs w:val="24"/>
          <w:rtl/>
        </w:rPr>
        <w:t>המזמין</w:t>
      </w:r>
      <w:r w:rsidRPr="006E10AA">
        <w:rPr>
          <w:szCs w:val="24"/>
          <w:rtl/>
        </w:rPr>
        <w:t xml:space="preserve">). </w:t>
      </w:r>
      <w:r w:rsidRPr="006E10AA">
        <w:rPr>
          <w:rFonts w:hint="eastAsia"/>
          <w:szCs w:val="24"/>
          <w:rtl/>
        </w:rPr>
        <w:t>בנוסף</w:t>
      </w:r>
      <w:r w:rsidRPr="006E10AA">
        <w:rPr>
          <w:szCs w:val="24"/>
          <w:rtl/>
        </w:rPr>
        <w:t xml:space="preserve">, </w:t>
      </w:r>
      <w:r w:rsidRPr="006E10AA">
        <w:rPr>
          <w:rFonts w:hint="eastAsia"/>
          <w:szCs w:val="24"/>
          <w:rtl/>
        </w:rPr>
        <w:t>מנהלת</w:t>
      </w:r>
      <w:r w:rsidRPr="006E10AA">
        <w:rPr>
          <w:szCs w:val="24"/>
          <w:rtl/>
        </w:rPr>
        <w:t xml:space="preserve"> </w:t>
      </w:r>
      <w:r w:rsidRPr="006E10AA">
        <w:rPr>
          <w:rFonts w:hint="eastAsia"/>
          <w:szCs w:val="24"/>
          <w:rtl/>
        </w:rPr>
        <w:t>הפרויקט</w:t>
      </w:r>
      <w:r w:rsidRPr="006E10AA">
        <w:rPr>
          <w:szCs w:val="24"/>
          <w:rtl/>
        </w:rPr>
        <w:t xml:space="preserve"> </w:t>
      </w:r>
      <w:r w:rsidRPr="006E10AA">
        <w:rPr>
          <w:rFonts w:hint="eastAsia"/>
          <w:szCs w:val="24"/>
          <w:rtl/>
        </w:rPr>
        <w:t>רשאית</w:t>
      </w:r>
      <w:r w:rsidRPr="006E10AA">
        <w:rPr>
          <w:szCs w:val="24"/>
          <w:rtl/>
        </w:rPr>
        <w:t xml:space="preserve"> </w:t>
      </w:r>
      <w:r w:rsidRPr="006E10AA">
        <w:rPr>
          <w:rFonts w:hint="eastAsia"/>
          <w:szCs w:val="24"/>
          <w:rtl/>
        </w:rPr>
        <w:t>לדרוש</w:t>
      </w:r>
      <w:r w:rsidRPr="006E10AA">
        <w:rPr>
          <w:szCs w:val="24"/>
          <w:rtl/>
        </w:rPr>
        <w:t xml:space="preserve"> </w:t>
      </w:r>
      <w:r w:rsidRPr="006E10AA">
        <w:rPr>
          <w:rFonts w:hint="eastAsia"/>
          <w:szCs w:val="24"/>
          <w:rtl/>
        </w:rPr>
        <w:t>לאשר</w:t>
      </w:r>
      <w:r w:rsidRPr="006E10AA">
        <w:rPr>
          <w:szCs w:val="24"/>
          <w:rtl/>
        </w:rPr>
        <w:t xml:space="preserve"> </w:t>
      </w:r>
      <w:r w:rsidRPr="006E10AA">
        <w:rPr>
          <w:rFonts w:hint="eastAsia"/>
          <w:szCs w:val="24"/>
          <w:rtl/>
        </w:rPr>
        <w:t>באמצעות</w:t>
      </w:r>
      <w:r w:rsidR="009162F4" w:rsidRPr="006E10AA">
        <w:rPr>
          <w:szCs w:val="24"/>
          <w:rtl/>
        </w:rPr>
        <w:t xml:space="preserve"> </w:t>
      </w:r>
      <w:r w:rsidRPr="006E10AA">
        <w:rPr>
          <w:rFonts w:hint="eastAsia"/>
          <w:szCs w:val="24"/>
          <w:rtl/>
        </w:rPr>
        <w:t>ראיון</w:t>
      </w:r>
      <w:r w:rsidRPr="006E10AA">
        <w:rPr>
          <w:szCs w:val="24"/>
          <w:rtl/>
        </w:rPr>
        <w:t xml:space="preserve"> </w:t>
      </w:r>
      <w:r w:rsidRPr="006E10AA">
        <w:rPr>
          <w:rFonts w:hint="eastAsia"/>
          <w:szCs w:val="24"/>
          <w:rtl/>
        </w:rPr>
        <w:t>אישי</w:t>
      </w:r>
      <w:r w:rsidRPr="006E10AA">
        <w:rPr>
          <w:szCs w:val="24"/>
          <w:rtl/>
        </w:rPr>
        <w:t xml:space="preserve"> </w:t>
      </w:r>
      <w:r w:rsidRPr="006E10AA">
        <w:rPr>
          <w:rFonts w:hint="eastAsia"/>
          <w:szCs w:val="24"/>
          <w:rtl/>
        </w:rPr>
        <w:t>את</w:t>
      </w:r>
      <w:r w:rsidR="009162F4" w:rsidRPr="006E10AA">
        <w:rPr>
          <w:szCs w:val="24"/>
          <w:rtl/>
        </w:rPr>
        <w:t xml:space="preserve"> </w:t>
      </w:r>
      <w:r w:rsidRPr="006E10AA">
        <w:rPr>
          <w:rFonts w:hint="eastAsia"/>
          <w:szCs w:val="24"/>
          <w:rtl/>
        </w:rPr>
        <w:t>מי</w:t>
      </w:r>
      <w:r w:rsidRPr="006E10AA">
        <w:rPr>
          <w:szCs w:val="24"/>
          <w:rtl/>
        </w:rPr>
        <w:t xml:space="preserve"> </w:t>
      </w:r>
      <w:r w:rsidRPr="006E10AA">
        <w:rPr>
          <w:rFonts w:hint="eastAsia"/>
          <w:szCs w:val="24"/>
          <w:rtl/>
        </w:rPr>
        <w:t>מבעלי</w:t>
      </w:r>
      <w:r w:rsidRPr="006E10AA">
        <w:rPr>
          <w:szCs w:val="24"/>
          <w:rtl/>
        </w:rPr>
        <w:t xml:space="preserve"> </w:t>
      </w:r>
      <w:r w:rsidRPr="006E10AA">
        <w:rPr>
          <w:rFonts w:hint="eastAsia"/>
          <w:szCs w:val="24"/>
          <w:rtl/>
        </w:rPr>
        <w:t>התפקידים</w:t>
      </w:r>
      <w:r w:rsidRPr="006E10AA">
        <w:rPr>
          <w:szCs w:val="24"/>
          <w:rtl/>
        </w:rPr>
        <w:t xml:space="preserve"> </w:t>
      </w:r>
      <w:r w:rsidRPr="006E10AA">
        <w:rPr>
          <w:rFonts w:hint="eastAsia"/>
          <w:szCs w:val="24"/>
          <w:rtl/>
        </w:rPr>
        <w:t>הנ</w:t>
      </w:r>
      <w:r w:rsidRPr="006E10AA">
        <w:rPr>
          <w:szCs w:val="24"/>
          <w:rtl/>
        </w:rPr>
        <w:t>"ל.</w:t>
      </w:r>
    </w:p>
    <w:p w:rsidR="00E32029" w:rsidRPr="006E10AA" w:rsidRDefault="00E32029" w:rsidP="00B23D09">
      <w:pPr>
        <w:pStyle w:val="4f5"/>
        <w:numPr>
          <w:ilvl w:val="0"/>
          <w:numId w:val="56"/>
        </w:numPr>
        <w:jc w:val="both"/>
        <w:rPr>
          <w:sz w:val="24"/>
          <w:szCs w:val="24"/>
        </w:rPr>
      </w:pPr>
      <w:r w:rsidRPr="006E10AA">
        <w:rPr>
          <w:rFonts w:hint="eastAsia"/>
          <w:sz w:val="24"/>
          <w:szCs w:val="24"/>
          <w:rtl/>
        </w:rPr>
        <w:t>מטמיע</w:t>
      </w:r>
      <w:r w:rsidRPr="006E10AA">
        <w:rPr>
          <w:sz w:val="24"/>
          <w:szCs w:val="24"/>
          <w:rtl/>
        </w:rPr>
        <w:t xml:space="preserve"> </w:t>
      </w:r>
      <w:proofErr w:type="spellStart"/>
      <w:r w:rsidRPr="006E10AA">
        <w:rPr>
          <w:rFonts w:hint="eastAsia"/>
          <w:sz w:val="24"/>
          <w:szCs w:val="24"/>
          <w:rtl/>
        </w:rPr>
        <w:t>שציונו</w:t>
      </w:r>
      <w:proofErr w:type="spellEnd"/>
      <w:r w:rsidRPr="006E10AA">
        <w:rPr>
          <w:sz w:val="24"/>
          <w:szCs w:val="24"/>
          <w:rtl/>
        </w:rPr>
        <w:t xml:space="preserve"> הסופי יהיה נמוך מ-80 לא יוכל להשתלב בצוות ההטמעה המוצב ב</w:t>
      </w:r>
      <w:r w:rsidR="005D5D87" w:rsidRPr="006E10AA">
        <w:rPr>
          <w:rFonts w:hint="eastAsia"/>
          <w:sz w:val="24"/>
          <w:szCs w:val="24"/>
          <w:rtl/>
        </w:rPr>
        <w:t>בתיה</w:t>
      </w:r>
      <w:r w:rsidR="005D5D87" w:rsidRPr="006E10AA">
        <w:rPr>
          <w:sz w:val="24"/>
          <w:szCs w:val="24"/>
          <w:rtl/>
        </w:rPr>
        <w:t>"</w:t>
      </w:r>
      <w:r w:rsidR="005D5D87" w:rsidRPr="006E10AA">
        <w:rPr>
          <w:rFonts w:hint="eastAsia"/>
          <w:sz w:val="24"/>
          <w:szCs w:val="24"/>
          <w:rtl/>
        </w:rPr>
        <w:t>ח</w:t>
      </w:r>
      <w:r w:rsidRPr="006E10AA">
        <w:rPr>
          <w:sz w:val="24"/>
          <w:szCs w:val="24"/>
          <w:rtl/>
        </w:rPr>
        <w:t xml:space="preserve"> ועל הספק </w:t>
      </w:r>
      <w:r w:rsidR="006C601A" w:rsidRPr="006E10AA">
        <w:rPr>
          <w:rFonts w:hint="eastAsia"/>
          <w:sz w:val="24"/>
          <w:szCs w:val="24"/>
          <w:rtl/>
        </w:rPr>
        <w:t>הזוכה</w:t>
      </w:r>
      <w:r w:rsidR="006C601A" w:rsidRPr="006E10AA">
        <w:rPr>
          <w:sz w:val="24"/>
          <w:szCs w:val="24"/>
          <w:rtl/>
        </w:rPr>
        <w:t xml:space="preserve"> </w:t>
      </w:r>
      <w:r w:rsidRPr="006E10AA">
        <w:rPr>
          <w:rFonts w:hint="eastAsia"/>
          <w:sz w:val="24"/>
          <w:szCs w:val="24"/>
          <w:rtl/>
        </w:rPr>
        <w:t>יהיה</w:t>
      </w:r>
      <w:r w:rsidRPr="006E10AA">
        <w:rPr>
          <w:sz w:val="24"/>
          <w:szCs w:val="24"/>
          <w:rtl/>
        </w:rPr>
        <w:t xml:space="preserve"> </w:t>
      </w:r>
      <w:r w:rsidRPr="006E10AA">
        <w:rPr>
          <w:rFonts w:hint="eastAsia"/>
          <w:sz w:val="24"/>
          <w:szCs w:val="24"/>
          <w:rtl/>
        </w:rPr>
        <w:t>ל</w:t>
      </w:r>
      <w:r w:rsidR="006118A9" w:rsidRPr="006E10AA">
        <w:rPr>
          <w:rFonts w:hint="eastAsia"/>
          <w:sz w:val="24"/>
          <w:szCs w:val="24"/>
          <w:rtl/>
        </w:rPr>
        <w:t>הכשירו</w:t>
      </w:r>
      <w:r w:rsidR="006118A9" w:rsidRPr="006E10AA">
        <w:rPr>
          <w:sz w:val="24"/>
          <w:szCs w:val="24"/>
          <w:rtl/>
        </w:rPr>
        <w:t>/</w:t>
      </w:r>
      <w:r w:rsidRPr="006E10AA">
        <w:rPr>
          <w:rFonts w:hint="eastAsia"/>
          <w:sz w:val="24"/>
          <w:szCs w:val="24"/>
          <w:rtl/>
        </w:rPr>
        <w:t>החליפו</w:t>
      </w:r>
      <w:r w:rsidRPr="006E10AA">
        <w:rPr>
          <w:sz w:val="24"/>
          <w:szCs w:val="24"/>
          <w:rtl/>
        </w:rPr>
        <w:t xml:space="preserve"> </w:t>
      </w:r>
      <w:r w:rsidRPr="006E10AA">
        <w:rPr>
          <w:rFonts w:hint="eastAsia"/>
          <w:sz w:val="24"/>
          <w:szCs w:val="24"/>
          <w:rtl/>
        </w:rPr>
        <w:t>במטמיע</w:t>
      </w:r>
      <w:r w:rsidRPr="006E10AA">
        <w:rPr>
          <w:sz w:val="24"/>
          <w:szCs w:val="24"/>
          <w:rtl/>
        </w:rPr>
        <w:t xml:space="preserve"> </w:t>
      </w:r>
      <w:r w:rsidRPr="006E10AA">
        <w:rPr>
          <w:rFonts w:hint="eastAsia"/>
          <w:sz w:val="24"/>
          <w:szCs w:val="24"/>
          <w:rtl/>
        </w:rPr>
        <w:t>אחר</w:t>
      </w:r>
      <w:r w:rsidRPr="006E10AA">
        <w:rPr>
          <w:sz w:val="24"/>
          <w:szCs w:val="24"/>
          <w:rtl/>
        </w:rPr>
        <w:t xml:space="preserve"> </w:t>
      </w:r>
      <w:r w:rsidRPr="006E10AA">
        <w:rPr>
          <w:rFonts w:hint="eastAsia"/>
          <w:sz w:val="24"/>
          <w:szCs w:val="24"/>
          <w:rtl/>
        </w:rPr>
        <w:t>מטעמו</w:t>
      </w:r>
      <w:r w:rsidRPr="006E10AA">
        <w:rPr>
          <w:sz w:val="24"/>
          <w:szCs w:val="24"/>
          <w:rtl/>
        </w:rPr>
        <w:t xml:space="preserve"> </w:t>
      </w:r>
      <w:r w:rsidRPr="006E10AA">
        <w:rPr>
          <w:rFonts w:hint="eastAsia"/>
          <w:sz w:val="24"/>
          <w:szCs w:val="24"/>
          <w:rtl/>
        </w:rPr>
        <w:t>העונה</w:t>
      </w:r>
      <w:r w:rsidRPr="006E10AA">
        <w:rPr>
          <w:sz w:val="24"/>
          <w:szCs w:val="24"/>
          <w:rtl/>
        </w:rPr>
        <w:t xml:space="preserve"> </w:t>
      </w:r>
      <w:r w:rsidRPr="006E10AA">
        <w:rPr>
          <w:rFonts w:hint="eastAsia"/>
          <w:sz w:val="24"/>
          <w:szCs w:val="24"/>
          <w:rtl/>
        </w:rPr>
        <w:t>על</w:t>
      </w:r>
      <w:r w:rsidRPr="006E10AA">
        <w:rPr>
          <w:sz w:val="24"/>
          <w:szCs w:val="24"/>
          <w:rtl/>
        </w:rPr>
        <w:t xml:space="preserve"> </w:t>
      </w:r>
      <w:r w:rsidRPr="006E10AA">
        <w:rPr>
          <w:rFonts w:hint="eastAsia"/>
          <w:sz w:val="24"/>
          <w:szCs w:val="24"/>
          <w:rtl/>
        </w:rPr>
        <w:t>ציון</w:t>
      </w:r>
      <w:r w:rsidRPr="006E10AA">
        <w:rPr>
          <w:sz w:val="24"/>
          <w:szCs w:val="24"/>
          <w:rtl/>
        </w:rPr>
        <w:t xml:space="preserve"> </w:t>
      </w:r>
      <w:r w:rsidRPr="006E10AA">
        <w:rPr>
          <w:rFonts w:hint="eastAsia"/>
          <w:sz w:val="24"/>
          <w:szCs w:val="24"/>
          <w:rtl/>
        </w:rPr>
        <w:t>סף</w:t>
      </w:r>
      <w:r w:rsidRPr="006E10AA">
        <w:rPr>
          <w:sz w:val="24"/>
          <w:szCs w:val="24"/>
          <w:rtl/>
        </w:rPr>
        <w:t xml:space="preserve"> </w:t>
      </w:r>
      <w:r w:rsidRPr="006E10AA">
        <w:rPr>
          <w:rFonts w:hint="eastAsia"/>
          <w:sz w:val="24"/>
          <w:szCs w:val="24"/>
          <w:rtl/>
        </w:rPr>
        <w:t>זה</w:t>
      </w:r>
      <w:r w:rsidRPr="006E10AA">
        <w:rPr>
          <w:sz w:val="24"/>
          <w:szCs w:val="24"/>
          <w:rtl/>
        </w:rPr>
        <w:t>.</w:t>
      </w:r>
    </w:p>
    <w:p w:rsidR="00E32029" w:rsidRPr="006E10AA" w:rsidRDefault="00E32029" w:rsidP="00B23D09">
      <w:pPr>
        <w:pStyle w:val="4f5"/>
        <w:numPr>
          <w:ilvl w:val="0"/>
          <w:numId w:val="56"/>
        </w:numPr>
        <w:jc w:val="both"/>
        <w:rPr>
          <w:sz w:val="24"/>
          <w:szCs w:val="24"/>
        </w:rPr>
      </w:pPr>
      <w:r w:rsidRPr="006E10AA">
        <w:rPr>
          <w:rFonts w:hint="eastAsia"/>
          <w:sz w:val="24"/>
          <w:szCs w:val="24"/>
          <w:rtl/>
        </w:rPr>
        <w:t>ההכשרה</w:t>
      </w:r>
      <w:r w:rsidRPr="006E10AA">
        <w:rPr>
          <w:sz w:val="24"/>
          <w:szCs w:val="24"/>
          <w:rtl/>
        </w:rPr>
        <w:t xml:space="preserve"> </w:t>
      </w:r>
      <w:r w:rsidRPr="006E10AA">
        <w:rPr>
          <w:rFonts w:hint="eastAsia"/>
          <w:sz w:val="24"/>
          <w:szCs w:val="24"/>
          <w:rtl/>
        </w:rPr>
        <w:t>תבוצע</w:t>
      </w:r>
      <w:r w:rsidRPr="006E10AA">
        <w:rPr>
          <w:sz w:val="24"/>
          <w:szCs w:val="24"/>
          <w:rtl/>
        </w:rPr>
        <w:t xml:space="preserve"> </w:t>
      </w:r>
      <w:r w:rsidRPr="006E10AA">
        <w:rPr>
          <w:rFonts w:hint="eastAsia"/>
          <w:sz w:val="24"/>
          <w:szCs w:val="24"/>
          <w:rtl/>
        </w:rPr>
        <w:t>באתר</w:t>
      </w:r>
      <w:r w:rsidRPr="006E10AA">
        <w:rPr>
          <w:sz w:val="24"/>
          <w:szCs w:val="24"/>
          <w:rtl/>
        </w:rPr>
        <w:t xml:space="preserve"> </w:t>
      </w:r>
      <w:r w:rsidRPr="006E10AA">
        <w:rPr>
          <w:rFonts w:hint="eastAsia"/>
          <w:sz w:val="24"/>
          <w:szCs w:val="24"/>
          <w:rtl/>
        </w:rPr>
        <w:t>שיוקצה</w:t>
      </w:r>
      <w:r w:rsidRPr="006E10AA">
        <w:rPr>
          <w:sz w:val="24"/>
          <w:szCs w:val="24"/>
          <w:rtl/>
        </w:rPr>
        <w:t xml:space="preserve"> </w:t>
      </w:r>
      <w:r w:rsidRPr="006E10AA">
        <w:rPr>
          <w:rFonts w:hint="eastAsia"/>
          <w:sz w:val="24"/>
          <w:szCs w:val="24"/>
          <w:rtl/>
        </w:rPr>
        <w:t>ע</w:t>
      </w:r>
      <w:r w:rsidRPr="006E10AA">
        <w:rPr>
          <w:sz w:val="24"/>
          <w:szCs w:val="24"/>
          <w:rtl/>
        </w:rPr>
        <w:t xml:space="preserve">"י </w:t>
      </w:r>
      <w:r w:rsidRPr="006E10AA">
        <w:rPr>
          <w:rFonts w:hint="eastAsia"/>
          <w:sz w:val="24"/>
          <w:szCs w:val="24"/>
          <w:rtl/>
        </w:rPr>
        <w:t>המזמין</w:t>
      </w:r>
      <w:r w:rsidRPr="006E10AA">
        <w:rPr>
          <w:sz w:val="24"/>
          <w:szCs w:val="24"/>
          <w:rtl/>
        </w:rPr>
        <w:t>.</w:t>
      </w:r>
    </w:p>
    <w:p w:rsidR="00E32029" w:rsidRPr="006E10AA" w:rsidRDefault="00E32029" w:rsidP="00B23D09">
      <w:pPr>
        <w:pStyle w:val="4f5"/>
        <w:numPr>
          <w:ilvl w:val="0"/>
          <w:numId w:val="56"/>
        </w:numPr>
        <w:jc w:val="both"/>
        <w:rPr>
          <w:sz w:val="24"/>
          <w:szCs w:val="24"/>
        </w:rPr>
      </w:pPr>
      <w:r w:rsidRPr="006E10AA">
        <w:rPr>
          <w:rFonts w:hint="eastAsia"/>
          <w:sz w:val="24"/>
          <w:szCs w:val="24"/>
          <w:rtl/>
        </w:rPr>
        <w:t>תקופת</w:t>
      </w:r>
      <w:r w:rsidRPr="006E10AA">
        <w:rPr>
          <w:sz w:val="24"/>
          <w:szCs w:val="24"/>
          <w:rtl/>
        </w:rPr>
        <w:t xml:space="preserve"> ההכשרה תתבצע על חשבון הספק </w:t>
      </w:r>
      <w:r w:rsidR="006C601A" w:rsidRPr="006E10AA">
        <w:rPr>
          <w:rFonts w:hint="eastAsia"/>
          <w:sz w:val="24"/>
          <w:szCs w:val="24"/>
          <w:rtl/>
        </w:rPr>
        <w:t>הזוכה</w:t>
      </w:r>
      <w:r w:rsidR="006C601A" w:rsidRPr="006E10AA">
        <w:rPr>
          <w:sz w:val="24"/>
          <w:szCs w:val="24"/>
          <w:rtl/>
        </w:rPr>
        <w:t xml:space="preserve"> </w:t>
      </w:r>
      <w:r w:rsidRPr="006E10AA">
        <w:rPr>
          <w:rFonts w:hint="eastAsia"/>
          <w:sz w:val="24"/>
          <w:szCs w:val="24"/>
          <w:rtl/>
        </w:rPr>
        <w:t>ולא</w:t>
      </w:r>
      <w:r w:rsidRPr="006E10AA">
        <w:rPr>
          <w:sz w:val="24"/>
          <w:szCs w:val="24"/>
          <w:rtl/>
        </w:rPr>
        <w:t xml:space="preserve"> </w:t>
      </w:r>
      <w:r w:rsidRPr="006E10AA">
        <w:rPr>
          <w:rFonts w:hint="eastAsia"/>
          <w:sz w:val="24"/>
          <w:szCs w:val="24"/>
          <w:rtl/>
        </w:rPr>
        <w:t>תעלה</w:t>
      </w:r>
      <w:r w:rsidRPr="006E10AA">
        <w:rPr>
          <w:sz w:val="24"/>
          <w:szCs w:val="24"/>
          <w:rtl/>
        </w:rPr>
        <w:t xml:space="preserve"> </w:t>
      </w:r>
      <w:r w:rsidRPr="006E10AA">
        <w:rPr>
          <w:rFonts w:hint="eastAsia"/>
          <w:sz w:val="24"/>
          <w:szCs w:val="24"/>
          <w:rtl/>
        </w:rPr>
        <w:t>על</w:t>
      </w:r>
      <w:r w:rsidRPr="006E10AA">
        <w:rPr>
          <w:sz w:val="24"/>
          <w:szCs w:val="24"/>
          <w:rtl/>
        </w:rPr>
        <w:t xml:space="preserve"> 15 </w:t>
      </w:r>
      <w:r w:rsidRPr="006E10AA">
        <w:rPr>
          <w:rFonts w:hint="eastAsia"/>
          <w:sz w:val="24"/>
          <w:szCs w:val="24"/>
          <w:rtl/>
        </w:rPr>
        <w:t>ימי</w:t>
      </w:r>
      <w:r w:rsidRPr="006E10AA">
        <w:rPr>
          <w:sz w:val="24"/>
          <w:szCs w:val="24"/>
          <w:rtl/>
        </w:rPr>
        <w:t xml:space="preserve"> </w:t>
      </w:r>
      <w:r w:rsidRPr="006E10AA">
        <w:rPr>
          <w:rFonts w:hint="eastAsia"/>
          <w:sz w:val="24"/>
          <w:szCs w:val="24"/>
          <w:rtl/>
        </w:rPr>
        <w:t>עבודה</w:t>
      </w:r>
      <w:r w:rsidRPr="006E10AA">
        <w:rPr>
          <w:sz w:val="24"/>
          <w:szCs w:val="24"/>
          <w:rtl/>
        </w:rPr>
        <w:t>.</w:t>
      </w:r>
    </w:p>
    <w:p w:rsidR="00E10411" w:rsidRPr="006E10AA" w:rsidRDefault="00E10411" w:rsidP="00B23D09">
      <w:pPr>
        <w:pStyle w:val="31"/>
        <w:numPr>
          <w:ilvl w:val="3"/>
          <w:numId w:val="4"/>
        </w:numPr>
        <w:tabs>
          <w:tab w:val="left" w:pos="998"/>
        </w:tabs>
        <w:ind w:left="998" w:hanging="976"/>
        <w:rPr>
          <w:rtl/>
        </w:rPr>
      </w:pPr>
      <w:r w:rsidRPr="0034663E">
        <w:rPr>
          <w:rFonts w:hint="eastAsia"/>
          <w:rtl/>
        </w:rPr>
        <w:t>השלמת</w:t>
      </w:r>
      <w:r w:rsidRPr="0034663E">
        <w:rPr>
          <w:rtl/>
        </w:rPr>
        <w:t xml:space="preserve"> </w:t>
      </w:r>
      <w:r w:rsidRPr="0034663E">
        <w:rPr>
          <w:rFonts w:hint="eastAsia"/>
          <w:rtl/>
        </w:rPr>
        <w:t>הדרכה</w:t>
      </w:r>
      <w:r w:rsidRPr="0034663E">
        <w:rPr>
          <w:rtl/>
        </w:rPr>
        <w:t xml:space="preserve"> </w:t>
      </w:r>
      <w:r w:rsidRPr="0034663E">
        <w:rPr>
          <w:rFonts w:hint="eastAsia"/>
          <w:rtl/>
        </w:rPr>
        <w:t>לכל</w:t>
      </w:r>
      <w:r w:rsidRPr="0034663E">
        <w:rPr>
          <w:rtl/>
        </w:rPr>
        <w:t xml:space="preserve"> </w:t>
      </w:r>
      <w:r w:rsidRPr="0034663E">
        <w:rPr>
          <w:rFonts w:hint="eastAsia"/>
          <w:rtl/>
        </w:rPr>
        <w:t>נותני</w:t>
      </w:r>
      <w:r w:rsidRPr="0034663E">
        <w:rPr>
          <w:rtl/>
        </w:rPr>
        <w:t xml:space="preserve"> </w:t>
      </w:r>
      <w:r w:rsidRPr="0034663E">
        <w:rPr>
          <w:rFonts w:hint="eastAsia"/>
          <w:rtl/>
        </w:rPr>
        <w:t>השירותים</w:t>
      </w:r>
      <w:r w:rsidR="006118A9" w:rsidRPr="0034663E">
        <w:rPr>
          <w:rtl/>
        </w:rPr>
        <w:t xml:space="preserve"> </w:t>
      </w:r>
      <w:r w:rsidRPr="0034663E">
        <w:t>(G)</w:t>
      </w:r>
    </w:p>
    <w:p w:rsidR="00E10411" w:rsidRPr="006E10AA" w:rsidRDefault="00DD2969" w:rsidP="00826754">
      <w:pPr>
        <w:pStyle w:val="4f5"/>
        <w:ind w:left="6" w:firstLine="0"/>
        <w:rPr>
          <w:szCs w:val="24"/>
          <w:rtl/>
        </w:rPr>
      </w:pPr>
      <w:r w:rsidRPr="006E10AA">
        <w:rPr>
          <w:rFonts w:hint="eastAsia"/>
          <w:szCs w:val="24"/>
          <w:rtl/>
        </w:rPr>
        <w:t>סביר</w:t>
      </w:r>
      <w:r w:rsidRPr="006E10AA">
        <w:rPr>
          <w:szCs w:val="24"/>
          <w:rtl/>
        </w:rPr>
        <w:t xml:space="preserve"> שיעלה </w:t>
      </w:r>
      <w:r w:rsidR="00E10411" w:rsidRPr="006E10AA">
        <w:rPr>
          <w:rFonts w:hint="eastAsia"/>
          <w:szCs w:val="24"/>
          <w:rtl/>
        </w:rPr>
        <w:t>צורך</w:t>
      </w:r>
      <w:r w:rsidR="00E10411" w:rsidRPr="006E10AA">
        <w:rPr>
          <w:szCs w:val="24"/>
          <w:rtl/>
        </w:rPr>
        <w:t xml:space="preserve"> </w:t>
      </w:r>
      <w:r w:rsidR="00E10411" w:rsidRPr="006E10AA">
        <w:rPr>
          <w:rFonts w:hint="eastAsia"/>
          <w:szCs w:val="24"/>
          <w:rtl/>
        </w:rPr>
        <w:t>לה</w:t>
      </w:r>
      <w:r w:rsidR="00B83FB4" w:rsidRPr="006E10AA">
        <w:rPr>
          <w:rFonts w:hint="eastAsia"/>
          <w:szCs w:val="24"/>
          <w:rtl/>
        </w:rPr>
        <w:t>כשיר</w:t>
      </w:r>
      <w:r w:rsidR="00E10411" w:rsidRPr="006E10AA">
        <w:rPr>
          <w:szCs w:val="24"/>
          <w:rtl/>
        </w:rPr>
        <w:t xml:space="preserve"> מטמיעים נוספים חדשים שהצטרפו לצוות הספק </w:t>
      </w:r>
      <w:r w:rsidR="006C601A" w:rsidRPr="006E10AA">
        <w:rPr>
          <w:rFonts w:hint="eastAsia"/>
          <w:szCs w:val="24"/>
          <w:rtl/>
        </w:rPr>
        <w:t>הזוכה</w:t>
      </w:r>
      <w:r w:rsidR="006C601A" w:rsidRPr="006E10AA">
        <w:rPr>
          <w:szCs w:val="24"/>
          <w:rtl/>
        </w:rPr>
        <w:t xml:space="preserve"> </w:t>
      </w:r>
      <w:r w:rsidR="00E10411" w:rsidRPr="006E10AA">
        <w:rPr>
          <w:rFonts w:hint="eastAsia"/>
          <w:szCs w:val="24"/>
          <w:rtl/>
        </w:rPr>
        <w:t>ולא</w:t>
      </w:r>
      <w:r w:rsidR="00E10411" w:rsidRPr="006E10AA">
        <w:rPr>
          <w:szCs w:val="24"/>
          <w:rtl/>
        </w:rPr>
        <w:t xml:space="preserve"> הוכשרו במסגרת ההכשרה שניתנה ע"י </w:t>
      </w:r>
      <w:r w:rsidR="00826754">
        <w:rPr>
          <w:rFonts w:hint="cs"/>
          <w:szCs w:val="24"/>
          <w:rtl/>
        </w:rPr>
        <w:t>המשרד</w:t>
      </w:r>
      <w:r w:rsidR="00E10411" w:rsidRPr="006E10AA">
        <w:rPr>
          <w:szCs w:val="24"/>
          <w:rtl/>
        </w:rPr>
        <w:t xml:space="preserve">. </w:t>
      </w:r>
      <w:r w:rsidR="00E10411" w:rsidRPr="006E10AA">
        <w:rPr>
          <w:rFonts w:hint="eastAsia"/>
          <w:szCs w:val="24"/>
          <w:rtl/>
        </w:rPr>
        <w:t>ה</w:t>
      </w:r>
      <w:r w:rsidR="00B83FB4" w:rsidRPr="006E10AA">
        <w:rPr>
          <w:rFonts w:hint="eastAsia"/>
          <w:szCs w:val="24"/>
          <w:rtl/>
        </w:rPr>
        <w:t>כשר</w:t>
      </w:r>
      <w:r w:rsidR="00E10411" w:rsidRPr="006E10AA">
        <w:rPr>
          <w:rFonts w:hint="eastAsia"/>
          <w:szCs w:val="24"/>
          <w:rtl/>
        </w:rPr>
        <w:t>ה</w:t>
      </w:r>
      <w:r w:rsidR="00E10411" w:rsidRPr="006E10AA">
        <w:rPr>
          <w:szCs w:val="24"/>
          <w:rtl/>
        </w:rPr>
        <w:t xml:space="preserve"> </w:t>
      </w:r>
      <w:r w:rsidR="00E10411" w:rsidRPr="006E10AA">
        <w:rPr>
          <w:rFonts w:hint="eastAsia"/>
          <w:szCs w:val="24"/>
          <w:rtl/>
        </w:rPr>
        <w:t>זו</w:t>
      </w:r>
      <w:r w:rsidR="00E10411" w:rsidRPr="006E10AA">
        <w:rPr>
          <w:szCs w:val="24"/>
          <w:rtl/>
        </w:rPr>
        <w:t xml:space="preserve"> </w:t>
      </w:r>
      <w:r w:rsidR="00E10411" w:rsidRPr="006E10AA">
        <w:rPr>
          <w:rFonts w:hint="eastAsia"/>
          <w:szCs w:val="24"/>
          <w:rtl/>
        </w:rPr>
        <w:t>יכולה</w:t>
      </w:r>
      <w:r w:rsidR="00E10411" w:rsidRPr="006E10AA">
        <w:rPr>
          <w:szCs w:val="24"/>
          <w:rtl/>
        </w:rPr>
        <w:t xml:space="preserve"> </w:t>
      </w:r>
      <w:r w:rsidR="00E10411" w:rsidRPr="006E10AA">
        <w:rPr>
          <w:rFonts w:hint="eastAsia"/>
          <w:szCs w:val="24"/>
          <w:rtl/>
        </w:rPr>
        <w:t>להיות</w:t>
      </w:r>
      <w:r w:rsidR="00E10411" w:rsidRPr="006E10AA">
        <w:rPr>
          <w:szCs w:val="24"/>
          <w:rtl/>
        </w:rPr>
        <w:t xml:space="preserve"> </w:t>
      </w:r>
      <w:r w:rsidR="00E10411" w:rsidRPr="006E10AA">
        <w:rPr>
          <w:rFonts w:hint="eastAsia"/>
          <w:szCs w:val="24"/>
          <w:rtl/>
        </w:rPr>
        <w:t>בשל</w:t>
      </w:r>
      <w:r w:rsidR="00E10411" w:rsidRPr="006E10AA">
        <w:rPr>
          <w:szCs w:val="24"/>
          <w:rtl/>
        </w:rPr>
        <w:t xml:space="preserve"> </w:t>
      </w:r>
      <w:r w:rsidR="00E10411" w:rsidRPr="006E10AA">
        <w:rPr>
          <w:rFonts w:hint="eastAsia"/>
          <w:szCs w:val="24"/>
          <w:rtl/>
        </w:rPr>
        <w:t>תחלופת</w:t>
      </w:r>
      <w:r w:rsidR="00E10411" w:rsidRPr="006E10AA">
        <w:rPr>
          <w:szCs w:val="24"/>
          <w:rtl/>
        </w:rPr>
        <w:t xml:space="preserve"> </w:t>
      </w:r>
      <w:r w:rsidR="00E10411" w:rsidRPr="006E10AA">
        <w:rPr>
          <w:rFonts w:hint="eastAsia"/>
          <w:szCs w:val="24"/>
          <w:rtl/>
        </w:rPr>
        <w:t>סגל</w:t>
      </w:r>
      <w:r w:rsidR="00E10411" w:rsidRPr="006E10AA">
        <w:rPr>
          <w:szCs w:val="24"/>
          <w:rtl/>
        </w:rPr>
        <w:t xml:space="preserve"> </w:t>
      </w:r>
      <w:r w:rsidR="00E10411" w:rsidRPr="006E10AA">
        <w:rPr>
          <w:rFonts w:hint="eastAsia"/>
          <w:szCs w:val="24"/>
          <w:rtl/>
        </w:rPr>
        <w:t>הדרכה</w:t>
      </w:r>
      <w:r w:rsidR="00E10411" w:rsidRPr="006E10AA">
        <w:rPr>
          <w:szCs w:val="24"/>
          <w:rtl/>
        </w:rPr>
        <w:t xml:space="preserve">, </w:t>
      </w:r>
      <w:r w:rsidR="00E10411" w:rsidRPr="006E10AA">
        <w:rPr>
          <w:rFonts w:hint="eastAsia"/>
          <w:szCs w:val="24"/>
          <w:rtl/>
        </w:rPr>
        <w:t>דרישה</w:t>
      </w:r>
      <w:r w:rsidR="00E10411" w:rsidRPr="006E10AA">
        <w:rPr>
          <w:szCs w:val="24"/>
          <w:rtl/>
        </w:rPr>
        <w:t xml:space="preserve"> </w:t>
      </w:r>
      <w:r w:rsidR="00E10411" w:rsidRPr="006E10AA">
        <w:rPr>
          <w:rFonts w:hint="eastAsia"/>
          <w:szCs w:val="24"/>
          <w:rtl/>
        </w:rPr>
        <w:t>להחלפת</w:t>
      </w:r>
      <w:r w:rsidR="00E10411" w:rsidRPr="006E10AA">
        <w:rPr>
          <w:szCs w:val="24"/>
          <w:rtl/>
        </w:rPr>
        <w:t xml:space="preserve"> </w:t>
      </w:r>
      <w:r w:rsidR="00E10411" w:rsidRPr="006E10AA">
        <w:rPr>
          <w:rFonts w:hint="eastAsia"/>
          <w:szCs w:val="24"/>
          <w:rtl/>
        </w:rPr>
        <w:t>מ</w:t>
      </w:r>
      <w:r w:rsidR="00B83FB4" w:rsidRPr="006E10AA">
        <w:rPr>
          <w:rFonts w:hint="eastAsia"/>
          <w:szCs w:val="24"/>
          <w:rtl/>
        </w:rPr>
        <w:t>טמיע</w:t>
      </w:r>
      <w:r w:rsidR="00E10411" w:rsidRPr="006E10AA">
        <w:rPr>
          <w:szCs w:val="24"/>
          <w:rtl/>
        </w:rPr>
        <w:t xml:space="preserve"> של </w:t>
      </w:r>
      <w:proofErr w:type="spellStart"/>
      <w:r w:rsidR="003439AE" w:rsidRPr="006E10AA">
        <w:rPr>
          <w:rFonts w:hint="eastAsia"/>
          <w:szCs w:val="24"/>
          <w:rtl/>
        </w:rPr>
        <w:t>נמ</w:t>
      </w:r>
      <w:r w:rsidR="003439AE" w:rsidRPr="006E10AA">
        <w:rPr>
          <w:szCs w:val="24"/>
          <w:rtl/>
        </w:rPr>
        <w:t>"</w:t>
      </w:r>
      <w:r w:rsidR="003439AE" w:rsidRPr="006E10AA">
        <w:rPr>
          <w:rFonts w:hint="eastAsia"/>
          <w:szCs w:val="24"/>
          <w:rtl/>
        </w:rPr>
        <w:t>ר</w:t>
      </w:r>
      <w:proofErr w:type="spellEnd"/>
      <w:r w:rsidR="003439AE" w:rsidRPr="006E10AA">
        <w:rPr>
          <w:szCs w:val="24"/>
          <w:rtl/>
        </w:rPr>
        <w:t>-מזור</w:t>
      </w:r>
      <w:r w:rsidR="00E10411" w:rsidRPr="006E10AA">
        <w:rPr>
          <w:szCs w:val="24"/>
          <w:rtl/>
        </w:rPr>
        <w:t xml:space="preserve">, סגל הדרכה גדול יותר מזה </w:t>
      </w:r>
      <w:proofErr w:type="spellStart"/>
      <w:r w:rsidR="00E10411" w:rsidRPr="006E10AA">
        <w:rPr>
          <w:rFonts w:hint="eastAsia"/>
          <w:szCs w:val="24"/>
          <w:rtl/>
        </w:rPr>
        <w:t>ש</w:t>
      </w:r>
      <w:r w:rsidR="003439AE" w:rsidRPr="006E10AA">
        <w:rPr>
          <w:rFonts w:hint="eastAsia"/>
          <w:szCs w:val="24"/>
          <w:rtl/>
        </w:rPr>
        <w:t>נמ</w:t>
      </w:r>
      <w:r w:rsidR="003439AE" w:rsidRPr="006E10AA">
        <w:rPr>
          <w:szCs w:val="24"/>
          <w:rtl/>
        </w:rPr>
        <w:t>"</w:t>
      </w:r>
      <w:r w:rsidR="003439AE" w:rsidRPr="006E10AA">
        <w:rPr>
          <w:rFonts w:hint="eastAsia"/>
          <w:szCs w:val="24"/>
          <w:rtl/>
        </w:rPr>
        <w:t>ר</w:t>
      </w:r>
      <w:proofErr w:type="spellEnd"/>
      <w:r w:rsidR="003439AE" w:rsidRPr="006E10AA">
        <w:rPr>
          <w:szCs w:val="24"/>
          <w:rtl/>
        </w:rPr>
        <w:t>-מזור</w:t>
      </w:r>
      <w:r w:rsidR="00E10411" w:rsidRPr="006E10AA">
        <w:rPr>
          <w:szCs w:val="24"/>
          <w:rtl/>
        </w:rPr>
        <w:t xml:space="preserve"> מכשירה או כל סיבה אחרת, השלמת הכשרה זו תיעשה על ידי הספק תוך שימוש במדריכי הספק שעברו את ההכשרה של </w:t>
      </w:r>
      <w:proofErr w:type="spellStart"/>
      <w:r w:rsidR="003439AE" w:rsidRPr="006E10AA">
        <w:rPr>
          <w:rFonts w:hint="eastAsia"/>
          <w:szCs w:val="24"/>
          <w:rtl/>
        </w:rPr>
        <w:t>נמ</w:t>
      </w:r>
      <w:r w:rsidR="003439AE" w:rsidRPr="006E10AA">
        <w:rPr>
          <w:szCs w:val="24"/>
          <w:rtl/>
        </w:rPr>
        <w:t>"</w:t>
      </w:r>
      <w:r w:rsidR="003439AE" w:rsidRPr="006E10AA">
        <w:rPr>
          <w:rFonts w:hint="eastAsia"/>
          <w:szCs w:val="24"/>
          <w:rtl/>
        </w:rPr>
        <w:t>ר</w:t>
      </w:r>
      <w:proofErr w:type="spellEnd"/>
      <w:r w:rsidR="003439AE" w:rsidRPr="006E10AA">
        <w:rPr>
          <w:szCs w:val="24"/>
          <w:rtl/>
        </w:rPr>
        <w:t>-מזור</w:t>
      </w:r>
      <w:r w:rsidR="00E10411" w:rsidRPr="006E10AA">
        <w:rPr>
          <w:szCs w:val="24"/>
          <w:rtl/>
        </w:rPr>
        <w:t>.</w:t>
      </w:r>
    </w:p>
    <w:p w:rsidR="00353D2F" w:rsidRPr="006E10AA" w:rsidRDefault="00353D2F" w:rsidP="00440BA8">
      <w:pPr>
        <w:pStyle w:val="31"/>
        <w:ind w:left="771" w:hanging="749"/>
        <w:rPr>
          <w:rtl/>
        </w:rPr>
      </w:pPr>
      <w:r w:rsidRPr="0034663E">
        <w:rPr>
          <w:rFonts w:hint="eastAsia"/>
          <w:rtl/>
        </w:rPr>
        <w:lastRenderedPageBreak/>
        <w:t>חומרי</w:t>
      </w:r>
      <w:r w:rsidRPr="0034663E">
        <w:rPr>
          <w:rtl/>
        </w:rPr>
        <w:t xml:space="preserve"> </w:t>
      </w:r>
      <w:r w:rsidRPr="0034663E">
        <w:rPr>
          <w:rFonts w:hint="eastAsia"/>
          <w:rtl/>
        </w:rPr>
        <w:t>הדרכה</w:t>
      </w:r>
      <w:r w:rsidRPr="0034663E">
        <w:rPr>
          <w:rtl/>
        </w:rPr>
        <w:t xml:space="preserve"> </w:t>
      </w:r>
      <w:r w:rsidRPr="0034663E">
        <w:rPr>
          <w:rFonts w:hint="eastAsia"/>
          <w:rtl/>
        </w:rPr>
        <w:t>ועזרים</w:t>
      </w:r>
    </w:p>
    <w:p w:rsidR="00D36751" w:rsidRPr="006E10AA" w:rsidRDefault="00353D2F" w:rsidP="00B23D09">
      <w:pPr>
        <w:pStyle w:val="4f5"/>
        <w:numPr>
          <w:ilvl w:val="0"/>
          <w:numId w:val="48"/>
        </w:numPr>
        <w:jc w:val="both"/>
        <w:rPr>
          <w:sz w:val="24"/>
          <w:szCs w:val="24"/>
        </w:rPr>
      </w:pPr>
      <w:r w:rsidRPr="006E10AA">
        <w:rPr>
          <w:rFonts w:hint="eastAsia"/>
          <w:sz w:val="24"/>
          <w:szCs w:val="24"/>
          <w:rtl/>
        </w:rPr>
        <w:t>חומרי</w:t>
      </w:r>
      <w:r w:rsidRPr="006E10AA">
        <w:rPr>
          <w:sz w:val="24"/>
          <w:szCs w:val="24"/>
          <w:rtl/>
        </w:rPr>
        <w:t xml:space="preserve"> </w:t>
      </w:r>
      <w:r w:rsidRPr="006E10AA">
        <w:rPr>
          <w:rFonts w:hint="eastAsia"/>
          <w:sz w:val="24"/>
          <w:szCs w:val="24"/>
          <w:rtl/>
        </w:rPr>
        <w:t>ההדרכה</w:t>
      </w:r>
      <w:r w:rsidRPr="006E10AA">
        <w:rPr>
          <w:sz w:val="24"/>
          <w:szCs w:val="24"/>
          <w:rtl/>
        </w:rPr>
        <w:t xml:space="preserve"> </w:t>
      </w:r>
      <w:r w:rsidRPr="006E10AA">
        <w:rPr>
          <w:rFonts w:hint="eastAsia"/>
          <w:sz w:val="24"/>
          <w:szCs w:val="24"/>
          <w:rtl/>
        </w:rPr>
        <w:t>הנדרשים</w:t>
      </w:r>
      <w:r w:rsidRPr="006E10AA">
        <w:rPr>
          <w:sz w:val="24"/>
          <w:szCs w:val="24"/>
          <w:rtl/>
        </w:rPr>
        <w:t xml:space="preserve"> </w:t>
      </w:r>
      <w:r w:rsidRPr="006E10AA">
        <w:rPr>
          <w:rFonts w:hint="eastAsia"/>
          <w:sz w:val="24"/>
          <w:szCs w:val="24"/>
          <w:rtl/>
        </w:rPr>
        <w:t>ל</w:t>
      </w:r>
      <w:r w:rsidR="00D36751" w:rsidRPr="006E10AA">
        <w:rPr>
          <w:rFonts w:hint="eastAsia"/>
          <w:sz w:val="24"/>
          <w:szCs w:val="24"/>
          <w:rtl/>
        </w:rPr>
        <w:t>הכשרת</w:t>
      </w:r>
      <w:r w:rsidR="00D36751" w:rsidRPr="006E10AA">
        <w:rPr>
          <w:sz w:val="24"/>
          <w:szCs w:val="24"/>
          <w:rtl/>
        </w:rPr>
        <w:t xml:space="preserve"> הספק </w:t>
      </w:r>
      <w:r w:rsidR="006C601A" w:rsidRPr="006E10AA">
        <w:rPr>
          <w:rFonts w:hint="eastAsia"/>
          <w:sz w:val="24"/>
          <w:szCs w:val="24"/>
          <w:rtl/>
        </w:rPr>
        <w:t>הזוכה</w:t>
      </w:r>
      <w:r w:rsidR="006C601A" w:rsidRPr="006E10AA">
        <w:rPr>
          <w:sz w:val="24"/>
          <w:szCs w:val="24"/>
          <w:rtl/>
        </w:rPr>
        <w:t xml:space="preserve"> </w:t>
      </w:r>
      <w:r w:rsidR="00D36751" w:rsidRPr="006E10AA">
        <w:rPr>
          <w:rFonts w:hint="eastAsia"/>
          <w:sz w:val="24"/>
          <w:szCs w:val="24"/>
          <w:rtl/>
        </w:rPr>
        <w:t>יינתנו</w:t>
      </w:r>
      <w:r w:rsidR="00D36751" w:rsidRPr="006E10AA">
        <w:rPr>
          <w:sz w:val="24"/>
          <w:szCs w:val="24"/>
          <w:rtl/>
        </w:rPr>
        <w:t xml:space="preserve"> </w:t>
      </w:r>
      <w:r w:rsidR="00D36751" w:rsidRPr="006E10AA">
        <w:rPr>
          <w:rFonts w:hint="eastAsia"/>
          <w:sz w:val="24"/>
          <w:szCs w:val="24"/>
          <w:rtl/>
        </w:rPr>
        <w:t>וימומנו</w:t>
      </w:r>
      <w:r w:rsidR="00D36751" w:rsidRPr="006E10AA">
        <w:rPr>
          <w:sz w:val="24"/>
          <w:szCs w:val="24"/>
          <w:rtl/>
        </w:rPr>
        <w:t xml:space="preserve"> </w:t>
      </w:r>
      <w:r w:rsidR="00D36751" w:rsidRPr="006E10AA">
        <w:rPr>
          <w:rFonts w:hint="eastAsia"/>
          <w:sz w:val="24"/>
          <w:szCs w:val="24"/>
          <w:rtl/>
        </w:rPr>
        <w:t>על</w:t>
      </w:r>
      <w:r w:rsidR="00D36751" w:rsidRPr="006E10AA">
        <w:rPr>
          <w:sz w:val="24"/>
          <w:szCs w:val="24"/>
          <w:rtl/>
        </w:rPr>
        <w:t xml:space="preserve"> </w:t>
      </w:r>
      <w:r w:rsidR="00D36751" w:rsidRPr="006E10AA">
        <w:rPr>
          <w:rFonts w:hint="eastAsia"/>
          <w:sz w:val="24"/>
          <w:szCs w:val="24"/>
          <w:rtl/>
        </w:rPr>
        <w:t>ידי</w:t>
      </w:r>
      <w:r w:rsidR="00D36751" w:rsidRPr="006E10AA">
        <w:rPr>
          <w:sz w:val="24"/>
          <w:szCs w:val="24"/>
          <w:rtl/>
        </w:rPr>
        <w:t xml:space="preserve"> </w:t>
      </w:r>
      <w:r w:rsidR="00D36751" w:rsidRPr="006E10AA">
        <w:rPr>
          <w:rFonts w:hint="eastAsia"/>
          <w:sz w:val="24"/>
          <w:szCs w:val="24"/>
          <w:rtl/>
        </w:rPr>
        <w:t>הספק</w:t>
      </w:r>
      <w:r w:rsidR="006C601A" w:rsidRPr="006E10AA">
        <w:rPr>
          <w:sz w:val="24"/>
          <w:szCs w:val="24"/>
          <w:rtl/>
        </w:rPr>
        <w:t xml:space="preserve"> הזוכה</w:t>
      </w:r>
      <w:r w:rsidR="00D36751" w:rsidRPr="006E10AA">
        <w:rPr>
          <w:sz w:val="24"/>
          <w:szCs w:val="24"/>
          <w:rtl/>
        </w:rPr>
        <w:t>.</w:t>
      </w:r>
    </w:p>
    <w:p w:rsidR="00D36751" w:rsidRPr="006E10AA" w:rsidRDefault="00D36751" w:rsidP="00B23D09">
      <w:pPr>
        <w:pStyle w:val="4f5"/>
        <w:numPr>
          <w:ilvl w:val="0"/>
          <w:numId w:val="48"/>
        </w:numPr>
        <w:jc w:val="both"/>
        <w:rPr>
          <w:sz w:val="24"/>
          <w:szCs w:val="24"/>
        </w:rPr>
      </w:pPr>
      <w:r w:rsidRPr="006E10AA">
        <w:rPr>
          <w:rFonts w:hint="eastAsia"/>
          <w:sz w:val="24"/>
          <w:szCs w:val="24"/>
          <w:rtl/>
        </w:rPr>
        <w:t>חומרי</w:t>
      </w:r>
      <w:r w:rsidRPr="006E10AA">
        <w:rPr>
          <w:sz w:val="24"/>
          <w:szCs w:val="24"/>
          <w:rtl/>
        </w:rPr>
        <w:t xml:space="preserve"> ההדרכה הנדרשים להכשרת </w:t>
      </w:r>
      <w:r w:rsidR="00826754">
        <w:rPr>
          <w:rFonts w:hint="cs"/>
          <w:sz w:val="24"/>
          <w:szCs w:val="24"/>
          <w:rtl/>
        </w:rPr>
        <w:t>המשתמשים</w:t>
      </w:r>
      <w:r w:rsidRPr="006E10AA">
        <w:rPr>
          <w:sz w:val="24"/>
          <w:szCs w:val="24"/>
          <w:rtl/>
        </w:rPr>
        <w:t xml:space="preserve"> יינתנו וימומנו ע"י </w:t>
      </w:r>
      <w:r w:rsidR="00826754">
        <w:rPr>
          <w:rFonts w:hint="cs"/>
          <w:sz w:val="24"/>
          <w:szCs w:val="24"/>
          <w:rtl/>
        </w:rPr>
        <w:t>המשרד</w:t>
      </w:r>
      <w:r w:rsidRPr="00892797">
        <w:rPr>
          <w:sz w:val="24"/>
          <w:szCs w:val="24"/>
          <w:rtl/>
        </w:rPr>
        <w:t>.</w:t>
      </w:r>
    </w:p>
    <w:p w:rsidR="00582546" w:rsidRDefault="00D36751" w:rsidP="00B23D09">
      <w:pPr>
        <w:pStyle w:val="4f5"/>
        <w:numPr>
          <w:ilvl w:val="0"/>
          <w:numId w:val="48"/>
        </w:numPr>
        <w:jc w:val="both"/>
        <w:rPr>
          <w:sz w:val="24"/>
          <w:szCs w:val="24"/>
        </w:rPr>
      </w:pPr>
      <w:r w:rsidRPr="006E10AA">
        <w:rPr>
          <w:rFonts w:hint="eastAsia"/>
          <w:sz w:val="24"/>
          <w:szCs w:val="24"/>
          <w:rtl/>
        </w:rPr>
        <w:t>כל</w:t>
      </w:r>
      <w:r w:rsidRPr="006E10AA">
        <w:rPr>
          <w:sz w:val="24"/>
          <w:szCs w:val="24"/>
          <w:rtl/>
        </w:rPr>
        <w:t xml:space="preserve"> </w:t>
      </w:r>
      <w:r w:rsidRPr="006E10AA">
        <w:rPr>
          <w:rFonts w:hint="eastAsia"/>
          <w:sz w:val="24"/>
          <w:szCs w:val="24"/>
          <w:rtl/>
        </w:rPr>
        <w:t>חומרי</w:t>
      </w:r>
      <w:r w:rsidRPr="006E10AA">
        <w:rPr>
          <w:sz w:val="24"/>
          <w:szCs w:val="24"/>
          <w:rtl/>
        </w:rPr>
        <w:t xml:space="preserve"> </w:t>
      </w:r>
      <w:r w:rsidRPr="006E10AA">
        <w:rPr>
          <w:rFonts w:hint="eastAsia"/>
          <w:sz w:val="24"/>
          <w:szCs w:val="24"/>
          <w:rtl/>
        </w:rPr>
        <w:t>ההדרכה</w:t>
      </w:r>
      <w:r w:rsidRPr="006E10AA">
        <w:rPr>
          <w:sz w:val="24"/>
          <w:szCs w:val="24"/>
          <w:rtl/>
        </w:rPr>
        <w:t xml:space="preserve"> </w:t>
      </w:r>
      <w:r w:rsidRPr="006E10AA">
        <w:rPr>
          <w:rFonts w:hint="eastAsia"/>
          <w:sz w:val="24"/>
          <w:szCs w:val="24"/>
          <w:rtl/>
        </w:rPr>
        <w:t>המועברים</w:t>
      </w:r>
      <w:r w:rsidRPr="006E10AA">
        <w:rPr>
          <w:sz w:val="24"/>
          <w:szCs w:val="24"/>
          <w:rtl/>
        </w:rPr>
        <w:t xml:space="preserve"> / </w:t>
      </w:r>
      <w:r w:rsidRPr="006E10AA">
        <w:rPr>
          <w:rFonts w:hint="eastAsia"/>
          <w:sz w:val="24"/>
          <w:szCs w:val="24"/>
          <w:rtl/>
        </w:rPr>
        <w:t>נחשפים</w:t>
      </w:r>
      <w:r w:rsidRPr="006E10AA">
        <w:rPr>
          <w:sz w:val="24"/>
          <w:szCs w:val="24"/>
          <w:rtl/>
        </w:rPr>
        <w:t xml:space="preserve"> </w:t>
      </w:r>
      <w:r w:rsidRPr="006E10AA">
        <w:rPr>
          <w:rFonts w:hint="eastAsia"/>
          <w:sz w:val="24"/>
          <w:szCs w:val="24"/>
          <w:rtl/>
        </w:rPr>
        <w:t>בפני</w:t>
      </w:r>
      <w:r w:rsidRPr="006E10AA">
        <w:rPr>
          <w:sz w:val="24"/>
          <w:szCs w:val="24"/>
          <w:rtl/>
        </w:rPr>
        <w:t xml:space="preserve"> </w:t>
      </w:r>
      <w:r w:rsidRPr="006E10AA">
        <w:rPr>
          <w:rFonts w:hint="eastAsia"/>
          <w:sz w:val="24"/>
          <w:szCs w:val="24"/>
          <w:rtl/>
        </w:rPr>
        <w:t>צוות</w:t>
      </w:r>
      <w:r w:rsidRPr="006E10AA">
        <w:rPr>
          <w:sz w:val="24"/>
          <w:szCs w:val="24"/>
          <w:rtl/>
        </w:rPr>
        <w:t xml:space="preserve"> </w:t>
      </w:r>
      <w:r w:rsidRPr="006E10AA">
        <w:rPr>
          <w:rFonts w:hint="eastAsia"/>
          <w:sz w:val="24"/>
          <w:szCs w:val="24"/>
          <w:rtl/>
        </w:rPr>
        <w:t>הס</w:t>
      </w:r>
      <w:r w:rsidR="005B7031" w:rsidRPr="006E10AA">
        <w:rPr>
          <w:rFonts w:hint="eastAsia"/>
          <w:sz w:val="24"/>
          <w:szCs w:val="24"/>
          <w:rtl/>
        </w:rPr>
        <w:t>פק</w:t>
      </w:r>
      <w:r w:rsidR="005B7031" w:rsidRPr="006E10AA">
        <w:rPr>
          <w:sz w:val="24"/>
          <w:szCs w:val="24"/>
          <w:rtl/>
        </w:rPr>
        <w:t xml:space="preserve"> </w:t>
      </w:r>
      <w:r w:rsidR="006C601A" w:rsidRPr="006E10AA">
        <w:rPr>
          <w:rFonts w:hint="eastAsia"/>
          <w:sz w:val="24"/>
          <w:szCs w:val="24"/>
          <w:rtl/>
        </w:rPr>
        <w:t>הזוכה</w:t>
      </w:r>
      <w:r w:rsidR="006C601A" w:rsidRPr="006E10AA">
        <w:rPr>
          <w:sz w:val="24"/>
          <w:szCs w:val="24"/>
          <w:rtl/>
        </w:rPr>
        <w:t xml:space="preserve"> </w:t>
      </w:r>
      <w:r w:rsidR="005B7031" w:rsidRPr="006E10AA">
        <w:rPr>
          <w:rFonts w:hint="eastAsia"/>
          <w:sz w:val="24"/>
          <w:szCs w:val="24"/>
          <w:rtl/>
        </w:rPr>
        <w:t>והמידע</w:t>
      </w:r>
      <w:r w:rsidR="005B7031" w:rsidRPr="006E10AA">
        <w:rPr>
          <w:sz w:val="24"/>
          <w:szCs w:val="24"/>
          <w:rtl/>
        </w:rPr>
        <w:t xml:space="preserve"> הכלול בהם </w:t>
      </w:r>
      <w:r w:rsidRPr="006E10AA">
        <w:rPr>
          <w:sz w:val="24"/>
          <w:szCs w:val="24"/>
          <w:rtl/>
        </w:rPr>
        <w:t>לא יפורס</w:t>
      </w:r>
      <w:r w:rsidR="00B83FB4" w:rsidRPr="006E10AA">
        <w:rPr>
          <w:rFonts w:hint="eastAsia"/>
          <w:sz w:val="24"/>
          <w:szCs w:val="24"/>
          <w:rtl/>
        </w:rPr>
        <w:t>מו</w:t>
      </w:r>
      <w:r w:rsidRPr="006E10AA">
        <w:rPr>
          <w:sz w:val="24"/>
          <w:szCs w:val="24"/>
          <w:rtl/>
        </w:rPr>
        <w:t>, לא</w:t>
      </w:r>
      <w:r w:rsidRPr="00892797">
        <w:rPr>
          <w:sz w:val="24"/>
          <w:szCs w:val="24"/>
          <w:rtl/>
        </w:rPr>
        <w:t xml:space="preserve"> </w:t>
      </w:r>
      <w:r w:rsidRPr="006E10AA">
        <w:rPr>
          <w:sz w:val="24"/>
          <w:szCs w:val="24"/>
          <w:rtl/>
        </w:rPr>
        <w:t>ישוכפל</w:t>
      </w:r>
      <w:r w:rsidR="00B83FB4" w:rsidRPr="006E10AA">
        <w:rPr>
          <w:rFonts w:hint="eastAsia"/>
          <w:sz w:val="24"/>
          <w:szCs w:val="24"/>
          <w:rtl/>
        </w:rPr>
        <w:t>ו</w:t>
      </w:r>
      <w:r w:rsidRPr="006E10AA">
        <w:rPr>
          <w:sz w:val="24"/>
          <w:szCs w:val="24"/>
          <w:rtl/>
        </w:rPr>
        <w:t>, ולא יעשה ב</w:t>
      </w:r>
      <w:r w:rsidR="00B83FB4" w:rsidRPr="006E10AA">
        <w:rPr>
          <w:rFonts w:hint="eastAsia"/>
          <w:sz w:val="24"/>
          <w:szCs w:val="24"/>
          <w:rtl/>
        </w:rPr>
        <w:t>הם</w:t>
      </w:r>
      <w:r w:rsidRPr="006E10AA">
        <w:rPr>
          <w:sz w:val="24"/>
          <w:szCs w:val="24"/>
          <w:rtl/>
        </w:rPr>
        <w:t xml:space="preserve"> שימוש מלא, או חלקי,</w:t>
      </w:r>
      <w:r w:rsidR="00B83FB4" w:rsidRPr="006E10AA">
        <w:rPr>
          <w:sz w:val="24"/>
          <w:szCs w:val="24"/>
          <w:rtl/>
        </w:rPr>
        <w:t xml:space="preserve"> </w:t>
      </w:r>
      <w:r w:rsidRPr="006E10AA">
        <w:rPr>
          <w:sz w:val="24"/>
          <w:szCs w:val="24"/>
          <w:rtl/>
        </w:rPr>
        <w:t>לכל מטרה שהיא</w:t>
      </w:r>
      <w:r w:rsidR="00B83FB4" w:rsidRPr="006E10AA">
        <w:rPr>
          <w:sz w:val="24"/>
          <w:szCs w:val="24"/>
          <w:rtl/>
        </w:rPr>
        <w:t>,</w:t>
      </w:r>
      <w:r w:rsidR="001F319C" w:rsidRPr="006E10AA">
        <w:rPr>
          <w:sz w:val="24"/>
          <w:szCs w:val="24"/>
          <w:rtl/>
        </w:rPr>
        <w:br/>
      </w:r>
      <w:r w:rsidRPr="006E10AA">
        <w:rPr>
          <w:sz w:val="24"/>
          <w:szCs w:val="24"/>
          <w:rtl/>
        </w:rPr>
        <w:t xml:space="preserve">מלבד </w:t>
      </w:r>
      <w:r w:rsidR="005B7031" w:rsidRPr="006E10AA">
        <w:rPr>
          <w:rFonts w:hint="eastAsia"/>
          <w:sz w:val="24"/>
          <w:szCs w:val="24"/>
          <w:rtl/>
        </w:rPr>
        <w:t>שימוש</w:t>
      </w:r>
      <w:r w:rsidR="005B7031" w:rsidRPr="006E10AA">
        <w:rPr>
          <w:sz w:val="24"/>
          <w:szCs w:val="24"/>
          <w:rtl/>
        </w:rPr>
        <w:t xml:space="preserve"> </w:t>
      </w:r>
      <w:r w:rsidR="005B7031" w:rsidRPr="006E10AA">
        <w:rPr>
          <w:rFonts w:hint="eastAsia"/>
          <w:sz w:val="24"/>
          <w:szCs w:val="24"/>
          <w:rtl/>
        </w:rPr>
        <w:t>במסגרת</w:t>
      </w:r>
      <w:r w:rsidR="005B7031" w:rsidRPr="006E10AA">
        <w:rPr>
          <w:sz w:val="24"/>
          <w:szCs w:val="24"/>
          <w:rtl/>
        </w:rPr>
        <w:t xml:space="preserve"> </w:t>
      </w:r>
      <w:r w:rsidR="005B7031" w:rsidRPr="006E10AA">
        <w:rPr>
          <w:rFonts w:hint="eastAsia"/>
          <w:sz w:val="24"/>
          <w:szCs w:val="24"/>
          <w:rtl/>
        </w:rPr>
        <w:t>השירות</w:t>
      </w:r>
      <w:r w:rsidR="005B7031" w:rsidRPr="006E10AA">
        <w:rPr>
          <w:sz w:val="24"/>
          <w:szCs w:val="24"/>
          <w:rtl/>
        </w:rPr>
        <w:t xml:space="preserve"> </w:t>
      </w:r>
      <w:r w:rsidR="005B7031" w:rsidRPr="006E10AA">
        <w:rPr>
          <w:rFonts w:hint="eastAsia"/>
          <w:sz w:val="24"/>
          <w:szCs w:val="24"/>
          <w:rtl/>
        </w:rPr>
        <w:t>שנותן</w:t>
      </w:r>
      <w:r w:rsidR="005B7031" w:rsidRPr="006E10AA">
        <w:rPr>
          <w:sz w:val="24"/>
          <w:szCs w:val="24"/>
          <w:rtl/>
        </w:rPr>
        <w:t xml:space="preserve"> </w:t>
      </w:r>
      <w:r w:rsidR="005B7031" w:rsidRPr="006E10AA">
        <w:rPr>
          <w:rFonts w:hint="eastAsia"/>
          <w:sz w:val="24"/>
          <w:szCs w:val="24"/>
          <w:rtl/>
        </w:rPr>
        <w:t>הספק</w:t>
      </w:r>
      <w:r w:rsidR="005B7031" w:rsidRPr="006E10AA">
        <w:rPr>
          <w:sz w:val="24"/>
          <w:szCs w:val="24"/>
          <w:rtl/>
        </w:rPr>
        <w:t xml:space="preserve"> </w:t>
      </w:r>
      <w:r w:rsidR="005B7031" w:rsidRPr="006E10AA">
        <w:rPr>
          <w:rFonts w:hint="eastAsia"/>
          <w:sz w:val="24"/>
          <w:szCs w:val="24"/>
          <w:rtl/>
        </w:rPr>
        <w:t>כ</w:t>
      </w:r>
      <w:r w:rsidRPr="006E10AA">
        <w:rPr>
          <w:sz w:val="24"/>
          <w:szCs w:val="24"/>
          <w:rtl/>
        </w:rPr>
        <w:t xml:space="preserve">מענה על </w:t>
      </w:r>
      <w:r w:rsidR="00A10A91" w:rsidRPr="006E10AA">
        <w:rPr>
          <w:sz w:val="24"/>
          <w:szCs w:val="24"/>
          <w:rtl/>
        </w:rPr>
        <w:t>מכרז</w:t>
      </w:r>
      <w:r w:rsidRPr="006E10AA">
        <w:rPr>
          <w:sz w:val="24"/>
          <w:szCs w:val="24"/>
          <w:rtl/>
        </w:rPr>
        <w:t xml:space="preserve"> ז</w:t>
      </w:r>
      <w:r w:rsidR="005B7031" w:rsidRPr="006E10AA">
        <w:rPr>
          <w:rFonts w:hint="eastAsia"/>
          <w:sz w:val="24"/>
          <w:szCs w:val="24"/>
          <w:rtl/>
        </w:rPr>
        <w:t>ה</w:t>
      </w:r>
      <w:r w:rsidR="005B7031" w:rsidRPr="006E10AA">
        <w:rPr>
          <w:sz w:val="24"/>
          <w:szCs w:val="24"/>
          <w:rtl/>
        </w:rPr>
        <w:t>.</w:t>
      </w:r>
      <w:r w:rsidR="00276355">
        <w:rPr>
          <w:rFonts w:hint="cs"/>
          <w:sz w:val="24"/>
          <w:szCs w:val="24"/>
          <w:rtl/>
        </w:rPr>
        <w:t xml:space="preserve"> החומרים יהיו בבעלות המזמין גם לאחר סיום הפרויקט.</w:t>
      </w:r>
    </w:p>
    <w:p w:rsidR="005B7031" w:rsidRPr="006E10AA" w:rsidRDefault="005B7031" w:rsidP="00582546">
      <w:pPr>
        <w:pStyle w:val="4f5"/>
        <w:ind w:left="638" w:firstLine="0"/>
        <w:rPr>
          <w:sz w:val="24"/>
          <w:szCs w:val="24"/>
        </w:rPr>
      </w:pPr>
    </w:p>
    <w:p w:rsidR="00353D2F" w:rsidRPr="006E10AA" w:rsidRDefault="00353D2F" w:rsidP="00CD35B7">
      <w:pPr>
        <w:pStyle w:val="31"/>
        <w:ind w:left="771" w:hanging="749"/>
      </w:pPr>
      <w:r w:rsidRPr="0034663E">
        <w:rPr>
          <w:rFonts w:hint="eastAsia"/>
          <w:rtl/>
        </w:rPr>
        <w:t>מקום</w:t>
      </w:r>
      <w:r w:rsidRPr="0034663E">
        <w:rPr>
          <w:rtl/>
        </w:rPr>
        <w:t xml:space="preserve"> </w:t>
      </w:r>
      <w:r w:rsidRPr="0034663E">
        <w:rPr>
          <w:rFonts w:hint="eastAsia"/>
          <w:rtl/>
        </w:rPr>
        <w:t>אספקת</w:t>
      </w:r>
      <w:r w:rsidRPr="0034663E">
        <w:rPr>
          <w:rtl/>
        </w:rPr>
        <w:t xml:space="preserve"> </w:t>
      </w:r>
      <w:r w:rsidRPr="0034663E">
        <w:rPr>
          <w:rFonts w:hint="eastAsia"/>
          <w:rtl/>
        </w:rPr>
        <w:t>השירותים</w:t>
      </w:r>
      <w:r w:rsidR="009162F4" w:rsidRPr="0034663E">
        <w:rPr>
          <w:rtl/>
        </w:rPr>
        <w:t xml:space="preserve"> </w:t>
      </w:r>
      <w:r w:rsidR="00A13C38" w:rsidRPr="0034663E">
        <w:rPr>
          <w:rFonts w:hint="eastAsia"/>
          <w:rtl/>
        </w:rPr>
        <w:t>והכשרת</w:t>
      </w:r>
      <w:r w:rsidR="00A13C38" w:rsidRPr="0034663E">
        <w:rPr>
          <w:rtl/>
        </w:rPr>
        <w:t xml:space="preserve"> </w:t>
      </w:r>
      <w:r w:rsidR="00A13C38" w:rsidRPr="0034663E">
        <w:rPr>
          <w:rFonts w:hint="eastAsia"/>
          <w:rtl/>
        </w:rPr>
        <w:t>צוות</w:t>
      </w:r>
      <w:r w:rsidR="00A13C38" w:rsidRPr="0034663E">
        <w:rPr>
          <w:rtl/>
        </w:rPr>
        <w:t xml:space="preserve"> </w:t>
      </w:r>
      <w:r w:rsidR="00A13C38" w:rsidRPr="0034663E">
        <w:rPr>
          <w:rFonts w:hint="eastAsia"/>
          <w:rtl/>
        </w:rPr>
        <w:t>הספק</w:t>
      </w:r>
      <w:r w:rsidR="006C601A" w:rsidRPr="0034663E">
        <w:rPr>
          <w:rtl/>
        </w:rPr>
        <w:t xml:space="preserve"> הזוכה</w:t>
      </w:r>
    </w:p>
    <w:p w:rsidR="00A13C38" w:rsidRPr="006E10AA" w:rsidRDefault="00A13C38" w:rsidP="00B23D09">
      <w:pPr>
        <w:pStyle w:val="31"/>
        <w:numPr>
          <w:ilvl w:val="3"/>
          <w:numId w:val="4"/>
        </w:numPr>
        <w:tabs>
          <w:tab w:val="left" w:pos="998"/>
        </w:tabs>
        <w:ind w:left="998" w:hanging="976"/>
        <w:rPr>
          <w:rtl/>
        </w:rPr>
      </w:pPr>
      <w:r w:rsidRPr="0034663E">
        <w:rPr>
          <w:rFonts w:hint="eastAsia"/>
          <w:rtl/>
        </w:rPr>
        <w:t>מיקום</w:t>
      </w:r>
      <w:r w:rsidRPr="0034663E">
        <w:rPr>
          <w:rtl/>
        </w:rPr>
        <w:t xml:space="preserve"> </w:t>
      </w:r>
      <w:r w:rsidRPr="0034663E">
        <w:rPr>
          <w:rFonts w:hint="eastAsia"/>
          <w:rtl/>
        </w:rPr>
        <w:t>אספקת</w:t>
      </w:r>
      <w:r w:rsidRPr="0034663E">
        <w:rPr>
          <w:rtl/>
        </w:rPr>
        <w:t xml:space="preserve"> </w:t>
      </w:r>
      <w:r w:rsidRPr="0034663E">
        <w:rPr>
          <w:rFonts w:hint="eastAsia"/>
          <w:rtl/>
        </w:rPr>
        <w:t>השירותים</w:t>
      </w:r>
      <w:r w:rsidR="009162F4" w:rsidRPr="0034663E">
        <w:rPr>
          <w:rtl/>
        </w:rPr>
        <w:t xml:space="preserve"> </w:t>
      </w:r>
    </w:p>
    <w:p w:rsidR="00287754" w:rsidRPr="006E10AA" w:rsidRDefault="00287754" w:rsidP="0096799E">
      <w:pPr>
        <w:rPr>
          <w:b/>
          <w:bCs/>
          <w:rtl/>
        </w:rPr>
      </w:pPr>
      <w:r w:rsidRPr="0034663E">
        <w:rPr>
          <w:rFonts w:hint="eastAsia"/>
          <w:rtl/>
        </w:rPr>
        <w:t>מקום</w:t>
      </w:r>
      <w:r w:rsidRPr="0034663E">
        <w:rPr>
          <w:rtl/>
        </w:rPr>
        <w:t xml:space="preserve"> אספקת השירותים יהיה באתרי </w:t>
      </w:r>
      <w:r w:rsidR="005D5D87" w:rsidRPr="0034663E">
        <w:rPr>
          <w:rFonts w:hint="eastAsia"/>
          <w:rtl/>
        </w:rPr>
        <w:t>בתיה</w:t>
      </w:r>
      <w:r w:rsidR="005D5D87" w:rsidRPr="0034663E">
        <w:rPr>
          <w:rtl/>
        </w:rPr>
        <w:t>"</w:t>
      </w:r>
      <w:r w:rsidR="005D5D87" w:rsidRPr="0034663E">
        <w:rPr>
          <w:rFonts w:hint="eastAsia"/>
          <w:rtl/>
        </w:rPr>
        <w:t>ח</w:t>
      </w:r>
      <w:r w:rsidRPr="0034663E">
        <w:rPr>
          <w:rtl/>
        </w:rPr>
        <w:t xml:space="preserve"> ברחבי הארץ כמפורט בסעיף</w:t>
      </w:r>
      <w:r w:rsidR="0096799E">
        <w:rPr>
          <w:rFonts w:hint="cs"/>
          <w:color w:val="000000"/>
          <w:sz w:val="22"/>
          <w:szCs w:val="20"/>
          <w:rtl/>
          <w:lang w:eastAsia="en-US"/>
        </w:rPr>
        <w:t xml:space="preserve"> </w:t>
      </w:r>
      <w:r w:rsidR="0096799E" w:rsidRPr="0096799E">
        <w:rPr>
          <w:rFonts w:hint="cs"/>
          <w:color w:val="000000"/>
          <w:sz w:val="28"/>
          <w:rtl/>
          <w:lang w:eastAsia="en-US"/>
        </w:rPr>
        <w:t>2.5.2</w:t>
      </w:r>
      <w:r w:rsidRPr="006E10AA">
        <w:rPr>
          <w:color w:val="000000"/>
          <w:sz w:val="22"/>
          <w:szCs w:val="20"/>
          <w:rtl/>
          <w:lang w:eastAsia="en-US"/>
        </w:rPr>
        <w:t>.</w:t>
      </w:r>
      <w:r w:rsidRPr="0034663E">
        <w:rPr>
          <w:rtl/>
        </w:rPr>
        <w:t xml:space="preserve"> כמו כן, הכשרה </w:t>
      </w:r>
      <w:r w:rsidR="00112047" w:rsidRPr="0034663E">
        <w:rPr>
          <w:rFonts w:hint="eastAsia"/>
          <w:rtl/>
        </w:rPr>
        <w:t>שוטפת</w:t>
      </w:r>
      <w:r w:rsidR="00112047" w:rsidRPr="0034663E">
        <w:rPr>
          <w:rtl/>
        </w:rPr>
        <w:t xml:space="preserve"> </w:t>
      </w:r>
      <w:r w:rsidRPr="0034663E">
        <w:rPr>
          <w:rFonts w:hint="eastAsia"/>
          <w:rtl/>
        </w:rPr>
        <w:t>לעובדי</w:t>
      </w:r>
      <w:r w:rsidRPr="0034663E">
        <w:rPr>
          <w:rtl/>
        </w:rPr>
        <w:t xml:space="preserve"> </w:t>
      </w:r>
      <w:r w:rsidRPr="0034663E">
        <w:rPr>
          <w:rFonts w:hint="eastAsia"/>
          <w:rtl/>
        </w:rPr>
        <w:t>הספק</w:t>
      </w:r>
      <w:r w:rsidR="006C601A" w:rsidRPr="0034663E">
        <w:rPr>
          <w:rtl/>
        </w:rPr>
        <w:t xml:space="preserve"> הזוכה</w:t>
      </w:r>
      <w:r w:rsidRPr="0034663E">
        <w:rPr>
          <w:rtl/>
        </w:rPr>
        <w:t xml:space="preserve">, </w:t>
      </w:r>
      <w:r w:rsidRPr="0034663E">
        <w:rPr>
          <w:rFonts w:hint="eastAsia"/>
          <w:rtl/>
        </w:rPr>
        <w:t>עדכונים</w:t>
      </w:r>
      <w:r w:rsidRPr="0034663E">
        <w:rPr>
          <w:rtl/>
        </w:rPr>
        <w:t xml:space="preserve"> </w:t>
      </w:r>
      <w:r w:rsidRPr="0034663E">
        <w:rPr>
          <w:rFonts w:hint="eastAsia"/>
          <w:rtl/>
        </w:rPr>
        <w:t>מקצועיים</w:t>
      </w:r>
      <w:r w:rsidRPr="0034663E">
        <w:rPr>
          <w:rtl/>
        </w:rPr>
        <w:t xml:space="preserve"> </w:t>
      </w:r>
      <w:r w:rsidRPr="0034663E">
        <w:rPr>
          <w:rFonts w:hint="eastAsia"/>
          <w:rtl/>
        </w:rPr>
        <w:t>שוטפים</w:t>
      </w:r>
      <w:r w:rsidR="009162F4" w:rsidRPr="0034663E">
        <w:rPr>
          <w:rtl/>
        </w:rPr>
        <w:t xml:space="preserve"> </w:t>
      </w:r>
      <w:r w:rsidRPr="0034663E">
        <w:rPr>
          <w:rFonts w:hint="eastAsia"/>
          <w:rtl/>
        </w:rPr>
        <w:t>וישיבות</w:t>
      </w:r>
      <w:r w:rsidRPr="0034663E">
        <w:rPr>
          <w:rtl/>
        </w:rPr>
        <w:t xml:space="preserve"> </w:t>
      </w:r>
      <w:r w:rsidRPr="0034663E">
        <w:rPr>
          <w:rFonts w:hint="eastAsia"/>
          <w:rtl/>
        </w:rPr>
        <w:t>סטטוס</w:t>
      </w:r>
      <w:r w:rsidRPr="0034663E">
        <w:rPr>
          <w:rtl/>
        </w:rPr>
        <w:t xml:space="preserve"> </w:t>
      </w:r>
      <w:r w:rsidRPr="0034663E">
        <w:rPr>
          <w:rFonts w:hint="eastAsia"/>
          <w:rtl/>
        </w:rPr>
        <w:t>יתקיימו</w:t>
      </w:r>
      <w:r w:rsidRPr="0034663E">
        <w:rPr>
          <w:rtl/>
        </w:rPr>
        <w:t xml:space="preserve"> </w:t>
      </w:r>
      <w:r w:rsidRPr="0034663E">
        <w:rPr>
          <w:rFonts w:hint="eastAsia"/>
          <w:rtl/>
        </w:rPr>
        <w:t>באתר</w:t>
      </w:r>
      <w:r w:rsidRPr="0034663E">
        <w:rPr>
          <w:rtl/>
        </w:rPr>
        <w:t xml:space="preserve"> </w:t>
      </w:r>
      <w:r w:rsidRPr="0034663E">
        <w:rPr>
          <w:rFonts w:hint="eastAsia"/>
          <w:rtl/>
        </w:rPr>
        <w:t>המזמין</w:t>
      </w:r>
      <w:r w:rsidRPr="0034663E">
        <w:rPr>
          <w:rtl/>
        </w:rPr>
        <w:t>.</w:t>
      </w:r>
    </w:p>
    <w:p w:rsidR="00353D2F" w:rsidRPr="006E10AA" w:rsidRDefault="00A13C38" w:rsidP="00B23D09">
      <w:pPr>
        <w:pStyle w:val="31"/>
        <w:numPr>
          <w:ilvl w:val="3"/>
          <w:numId w:val="4"/>
        </w:numPr>
        <w:tabs>
          <w:tab w:val="left" w:pos="998"/>
        </w:tabs>
        <w:ind w:left="998" w:hanging="998"/>
        <w:rPr>
          <w:rtl/>
        </w:rPr>
      </w:pPr>
      <w:r w:rsidRPr="0034663E">
        <w:rPr>
          <w:rFonts w:hint="eastAsia"/>
          <w:rtl/>
        </w:rPr>
        <w:t>מיקום</w:t>
      </w:r>
      <w:r w:rsidRPr="0034663E">
        <w:rPr>
          <w:rtl/>
        </w:rPr>
        <w:t xml:space="preserve"> </w:t>
      </w:r>
      <w:r w:rsidR="005B7031" w:rsidRPr="0034663E">
        <w:rPr>
          <w:rFonts w:hint="eastAsia"/>
          <w:rtl/>
        </w:rPr>
        <w:t>הכשרת</w:t>
      </w:r>
      <w:r w:rsidR="005B7031" w:rsidRPr="0034663E">
        <w:rPr>
          <w:rtl/>
        </w:rPr>
        <w:t xml:space="preserve"> </w:t>
      </w:r>
      <w:r w:rsidR="005B7031" w:rsidRPr="0034663E">
        <w:rPr>
          <w:rFonts w:hint="eastAsia"/>
          <w:rtl/>
        </w:rPr>
        <w:t>צוות</w:t>
      </w:r>
      <w:r w:rsidR="005B7031" w:rsidRPr="0034663E">
        <w:rPr>
          <w:rtl/>
        </w:rPr>
        <w:t xml:space="preserve"> </w:t>
      </w:r>
      <w:r w:rsidR="005B7031" w:rsidRPr="0034663E">
        <w:rPr>
          <w:rFonts w:hint="eastAsia"/>
          <w:rtl/>
        </w:rPr>
        <w:t>הספק</w:t>
      </w:r>
      <w:r w:rsidR="006C601A" w:rsidRPr="0034663E">
        <w:rPr>
          <w:rtl/>
        </w:rPr>
        <w:t xml:space="preserve"> הזוכה</w:t>
      </w:r>
    </w:p>
    <w:p w:rsidR="00353D2F" w:rsidRPr="006E10AA" w:rsidRDefault="005B7031" w:rsidP="00B23D09">
      <w:pPr>
        <w:pStyle w:val="4f5"/>
        <w:numPr>
          <w:ilvl w:val="0"/>
          <w:numId w:val="57"/>
        </w:numPr>
        <w:jc w:val="both"/>
        <w:rPr>
          <w:szCs w:val="24"/>
          <w:rtl/>
        </w:rPr>
      </w:pPr>
      <w:r w:rsidRPr="006E10AA">
        <w:rPr>
          <w:rFonts w:hint="eastAsia"/>
          <w:szCs w:val="24"/>
          <w:rtl/>
        </w:rPr>
        <w:t>הכשרת</w:t>
      </w:r>
      <w:r w:rsidRPr="006E10AA">
        <w:rPr>
          <w:szCs w:val="24"/>
          <w:rtl/>
        </w:rPr>
        <w:t xml:space="preserve"> </w:t>
      </w:r>
      <w:r w:rsidRPr="006E10AA">
        <w:rPr>
          <w:rFonts w:hint="eastAsia"/>
          <w:szCs w:val="24"/>
          <w:rtl/>
        </w:rPr>
        <w:t>צוות</w:t>
      </w:r>
      <w:r w:rsidRPr="006E10AA">
        <w:rPr>
          <w:szCs w:val="24"/>
          <w:rtl/>
        </w:rPr>
        <w:t xml:space="preserve"> </w:t>
      </w:r>
      <w:r w:rsidRPr="006E10AA">
        <w:rPr>
          <w:rFonts w:hint="eastAsia"/>
          <w:szCs w:val="24"/>
          <w:rtl/>
        </w:rPr>
        <w:t>הספק</w:t>
      </w:r>
      <w:r w:rsidR="009162F4" w:rsidRPr="006E10AA">
        <w:rPr>
          <w:szCs w:val="24"/>
          <w:rtl/>
        </w:rPr>
        <w:t xml:space="preserve"> </w:t>
      </w:r>
      <w:r w:rsidR="006C601A" w:rsidRPr="006E10AA">
        <w:rPr>
          <w:rFonts w:hint="eastAsia"/>
          <w:szCs w:val="24"/>
          <w:rtl/>
        </w:rPr>
        <w:t>הזוכה</w:t>
      </w:r>
      <w:r w:rsidR="006C601A" w:rsidRPr="006E10AA">
        <w:rPr>
          <w:szCs w:val="24"/>
          <w:rtl/>
        </w:rPr>
        <w:t xml:space="preserve"> </w:t>
      </w:r>
      <w:r w:rsidR="00B63D1B" w:rsidRPr="006E10AA">
        <w:rPr>
          <w:rFonts w:hint="eastAsia"/>
          <w:szCs w:val="24"/>
          <w:rtl/>
        </w:rPr>
        <w:t>המבוצעת</w:t>
      </w:r>
      <w:r w:rsidR="00B63D1B" w:rsidRPr="006E10AA">
        <w:rPr>
          <w:szCs w:val="24"/>
          <w:rtl/>
        </w:rPr>
        <w:t xml:space="preserve"> </w:t>
      </w:r>
      <w:r w:rsidR="00B63D1B" w:rsidRPr="006E10AA">
        <w:rPr>
          <w:rFonts w:hint="eastAsia"/>
          <w:szCs w:val="24"/>
          <w:rtl/>
        </w:rPr>
        <w:t>על</w:t>
      </w:r>
      <w:r w:rsidR="00B63D1B" w:rsidRPr="006E10AA">
        <w:rPr>
          <w:szCs w:val="24"/>
          <w:rtl/>
        </w:rPr>
        <w:t xml:space="preserve"> </w:t>
      </w:r>
      <w:r w:rsidR="00B63D1B" w:rsidRPr="006E10AA">
        <w:rPr>
          <w:rFonts w:hint="eastAsia"/>
          <w:szCs w:val="24"/>
          <w:rtl/>
        </w:rPr>
        <w:t>ידי</w:t>
      </w:r>
      <w:r w:rsidR="00B63D1B" w:rsidRPr="006E10AA">
        <w:rPr>
          <w:szCs w:val="24"/>
          <w:rtl/>
        </w:rPr>
        <w:t xml:space="preserve"> </w:t>
      </w:r>
      <w:r w:rsidR="00B63D1B" w:rsidRPr="006E10AA">
        <w:rPr>
          <w:rFonts w:hint="eastAsia"/>
          <w:szCs w:val="24"/>
          <w:rtl/>
        </w:rPr>
        <w:t>ה</w:t>
      </w:r>
      <w:r w:rsidR="006C601A" w:rsidRPr="006E10AA">
        <w:rPr>
          <w:rFonts w:hint="eastAsia"/>
          <w:szCs w:val="24"/>
          <w:rtl/>
        </w:rPr>
        <w:t>ספק</w:t>
      </w:r>
      <w:r w:rsidR="006C601A" w:rsidRPr="006E10AA">
        <w:rPr>
          <w:szCs w:val="24"/>
          <w:rtl/>
        </w:rPr>
        <w:t xml:space="preserve"> </w:t>
      </w:r>
      <w:r w:rsidR="006C601A" w:rsidRPr="006E10AA">
        <w:rPr>
          <w:rFonts w:hint="eastAsia"/>
          <w:szCs w:val="24"/>
          <w:rtl/>
        </w:rPr>
        <w:t>הזוכה</w:t>
      </w:r>
      <w:r w:rsidR="00B63D1B" w:rsidRPr="006E10AA">
        <w:rPr>
          <w:szCs w:val="24"/>
          <w:rtl/>
        </w:rPr>
        <w:t xml:space="preserve"> </w:t>
      </w:r>
      <w:r w:rsidRPr="006E10AA">
        <w:rPr>
          <w:rFonts w:hint="eastAsia"/>
          <w:szCs w:val="24"/>
          <w:rtl/>
        </w:rPr>
        <w:t>תתבצע</w:t>
      </w:r>
      <w:r w:rsidRPr="006E10AA">
        <w:rPr>
          <w:szCs w:val="24"/>
          <w:rtl/>
        </w:rPr>
        <w:t xml:space="preserve"> </w:t>
      </w:r>
      <w:r w:rsidRPr="006E10AA">
        <w:rPr>
          <w:rFonts w:hint="eastAsia"/>
          <w:szCs w:val="24"/>
          <w:rtl/>
        </w:rPr>
        <w:t>באתר</w:t>
      </w:r>
      <w:r w:rsidRPr="006E10AA">
        <w:rPr>
          <w:szCs w:val="24"/>
          <w:rtl/>
        </w:rPr>
        <w:t xml:space="preserve"> </w:t>
      </w:r>
      <w:r w:rsidRPr="006E10AA">
        <w:rPr>
          <w:rFonts w:hint="eastAsia"/>
          <w:szCs w:val="24"/>
          <w:rtl/>
        </w:rPr>
        <w:t>ה</w:t>
      </w:r>
      <w:r w:rsidR="006C601A" w:rsidRPr="006E10AA">
        <w:rPr>
          <w:rFonts w:hint="eastAsia"/>
          <w:szCs w:val="24"/>
          <w:rtl/>
        </w:rPr>
        <w:t>ספק</w:t>
      </w:r>
      <w:r w:rsidR="006C601A" w:rsidRPr="006E10AA">
        <w:rPr>
          <w:szCs w:val="24"/>
          <w:rtl/>
        </w:rPr>
        <w:t xml:space="preserve"> </w:t>
      </w:r>
      <w:r w:rsidR="006C601A" w:rsidRPr="006E10AA">
        <w:rPr>
          <w:rFonts w:hint="eastAsia"/>
          <w:szCs w:val="24"/>
          <w:rtl/>
        </w:rPr>
        <w:t>הזוכה</w:t>
      </w:r>
      <w:r w:rsidRPr="006E10AA">
        <w:rPr>
          <w:szCs w:val="24"/>
          <w:rtl/>
        </w:rPr>
        <w:t>.</w:t>
      </w:r>
    </w:p>
    <w:p w:rsidR="005B7031" w:rsidRPr="006E10AA" w:rsidRDefault="005B7031" w:rsidP="00B23D09">
      <w:pPr>
        <w:pStyle w:val="4f5"/>
        <w:numPr>
          <w:ilvl w:val="0"/>
          <w:numId w:val="57"/>
        </w:numPr>
        <w:jc w:val="both"/>
        <w:rPr>
          <w:sz w:val="24"/>
          <w:szCs w:val="24"/>
        </w:rPr>
      </w:pPr>
      <w:r w:rsidRPr="006E10AA">
        <w:rPr>
          <w:rFonts w:hint="eastAsia"/>
          <w:sz w:val="24"/>
          <w:szCs w:val="24"/>
          <w:rtl/>
        </w:rPr>
        <w:t>ההכשרה</w:t>
      </w:r>
      <w:r w:rsidRPr="006E10AA">
        <w:rPr>
          <w:sz w:val="24"/>
          <w:szCs w:val="24"/>
          <w:rtl/>
        </w:rPr>
        <w:t xml:space="preserve"> בנושאי </w:t>
      </w:r>
      <w:proofErr w:type="spellStart"/>
      <w:r w:rsidR="003439AE" w:rsidRPr="006E10AA">
        <w:rPr>
          <w:rFonts w:hint="eastAsia"/>
          <w:sz w:val="24"/>
          <w:szCs w:val="24"/>
          <w:rtl/>
        </w:rPr>
        <w:t>נמ</w:t>
      </w:r>
      <w:r w:rsidR="003439AE" w:rsidRPr="006E10AA">
        <w:rPr>
          <w:sz w:val="24"/>
          <w:szCs w:val="24"/>
          <w:rtl/>
        </w:rPr>
        <w:t>"</w:t>
      </w:r>
      <w:r w:rsidR="003439AE" w:rsidRPr="006E10AA">
        <w:rPr>
          <w:rFonts w:hint="eastAsia"/>
          <w:sz w:val="24"/>
          <w:szCs w:val="24"/>
          <w:rtl/>
        </w:rPr>
        <w:t>ר</w:t>
      </w:r>
      <w:proofErr w:type="spellEnd"/>
      <w:r w:rsidR="003439AE" w:rsidRPr="006E10AA">
        <w:rPr>
          <w:sz w:val="24"/>
          <w:szCs w:val="24"/>
          <w:rtl/>
        </w:rPr>
        <w:t>-מזור</w:t>
      </w:r>
      <w:r w:rsidRPr="006E10AA">
        <w:rPr>
          <w:sz w:val="24"/>
          <w:szCs w:val="24"/>
          <w:rtl/>
        </w:rPr>
        <w:t xml:space="preserve"> ו</w:t>
      </w:r>
      <w:r w:rsidR="005D5D87" w:rsidRPr="006E10AA">
        <w:rPr>
          <w:rFonts w:hint="eastAsia"/>
          <w:sz w:val="24"/>
          <w:szCs w:val="24"/>
          <w:rtl/>
        </w:rPr>
        <w:t>בתיה</w:t>
      </w:r>
      <w:r w:rsidR="005D5D87" w:rsidRPr="006E10AA">
        <w:rPr>
          <w:sz w:val="24"/>
          <w:szCs w:val="24"/>
          <w:rtl/>
        </w:rPr>
        <w:t>"</w:t>
      </w:r>
      <w:r w:rsidR="005D5D87" w:rsidRPr="006E10AA">
        <w:rPr>
          <w:rFonts w:hint="eastAsia"/>
          <w:sz w:val="24"/>
          <w:szCs w:val="24"/>
          <w:rtl/>
        </w:rPr>
        <w:t>ח</w:t>
      </w:r>
      <w:r w:rsidRPr="006E10AA">
        <w:rPr>
          <w:sz w:val="24"/>
          <w:szCs w:val="24"/>
          <w:rtl/>
        </w:rPr>
        <w:t xml:space="preserve"> תבוצע באתר שיוקצה ע"י המזמין.</w:t>
      </w:r>
    </w:p>
    <w:p w:rsidR="003A6FA3" w:rsidRPr="006E10AA" w:rsidRDefault="003A6FA3" w:rsidP="005B7031">
      <w:pPr>
        <w:pStyle w:val="4f5"/>
        <w:ind w:left="720"/>
        <w:rPr>
          <w:szCs w:val="24"/>
          <w:rtl/>
        </w:rPr>
      </w:pPr>
    </w:p>
    <w:p w:rsidR="00353D2F" w:rsidRPr="006E10AA" w:rsidRDefault="00550CA7" w:rsidP="00073F8D">
      <w:pPr>
        <w:pStyle w:val="31"/>
        <w:ind w:left="771" w:hanging="749"/>
        <w:rPr>
          <w:rtl/>
        </w:rPr>
      </w:pPr>
      <w:r w:rsidRPr="0034663E">
        <w:rPr>
          <w:rFonts w:hint="eastAsia"/>
          <w:rtl/>
        </w:rPr>
        <w:t>שרותי</w:t>
      </w:r>
      <w:r w:rsidRPr="0034663E">
        <w:rPr>
          <w:rtl/>
        </w:rPr>
        <w:t xml:space="preserve"> </w:t>
      </w:r>
      <w:r w:rsidRPr="0034663E">
        <w:rPr>
          <w:rFonts w:hint="eastAsia"/>
          <w:rtl/>
        </w:rPr>
        <w:t>הטמעה</w:t>
      </w:r>
    </w:p>
    <w:p w:rsidR="00353D2F" w:rsidRPr="006E10AA" w:rsidRDefault="00353D2F" w:rsidP="00B23D09">
      <w:pPr>
        <w:pStyle w:val="4f5"/>
        <w:numPr>
          <w:ilvl w:val="0"/>
          <w:numId w:val="47"/>
        </w:numPr>
        <w:tabs>
          <w:tab w:val="left" w:pos="998"/>
        </w:tabs>
        <w:jc w:val="both"/>
        <w:rPr>
          <w:szCs w:val="24"/>
        </w:rPr>
      </w:pPr>
      <w:r w:rsidRPr="006E10AA">
        <w:rPr>
          <w:rFonts w:hint="eastAsia"/>
          <w:sz w:val="24"/>
          <w:szCs w:val="24"/>
          <w:rtl/>
        </w:rPr>
        <w:t>שרותי</w:t>
      </w:r>
      <w:r w:rsidRPr="006E10AA">
        <w:rPr>
          <w:sz w:val="24"/>
          <w:szCs w:val="24"/>
          <w:rtl/>
        </w:rPr>
        <w:t xml:space="preserve"> </w:t>
      </w:r>
      <w:r w:rsidRPr="006E10AA">
        <w:rPr>
          <w:rFonts w:hint="eastAsia"/>
          <w:sz w:val="24"/>
          <w:szCs w:val="24"/>
          <w:rtl/>
        </w:rPr>
        <w:t>הטמעה</w:t>
      </w:r>
      <w:r w:rsidRPr="006E10AA">
        <w:rPr>
          <w:sz w:val="24"/>
          <w:szCs w:val="24"/>
          <w:rtl/>
        </w:rPr>
        <w:t xml:space="preserve"> </w:t>
      </w:r>
      <w:r w:rsidRPr="006E10AA">
        <w:rPr>
          <w:rFonts w:hint="eastAsia"/>
          <w:sz w:val="24"/>
          <w:szCs w:val="24"/>
          <w:rtl/>
        </w:rPr>
        <w:t>יינתנו</w:t>
      </w:r>
      <w:r w:rsidRPr="006E10AA">
        <w:rPr>
          <w:sz w:val="24"/>
          <w:szCs w:val="24"/>
          <w:rtl/>
        </w:rPr>
        <w:t xml:space="preserve"> </w:t>
      </w:r>
      <w:r w:rsidR="006F7C6C" w:rsidRPr="006E10AA">
        <w:rPr>
          <w:rFonts w:hint="eastAsia"/>
          <w:sz w:val="24"/>
          <w:szCs w:val="24"/>
          <w:rtl/>
        </w:rPr>
        <w:t>למשתמשים</w:t>
      </w:r>
      <w:r w:rsidR="006F7C6C" w:rsidRPr="006E10AA">
        <w:rPr>
          <w:sz w:val="24"/>
          <w:szCs w:val="24"/>
          <w:rtl/>
        </w:rPr>
        <w:t xml:space="preserve"> באתרי </w:t>
      </w:r>
      <w:r w:rsidR="005D5D87" w:rsidRPr="006E10AA">
        <w:rPr>
          <w:rFonts w:hint="eastAsia"/>
          <w:sz w:val="24"/>
          <w:szCs w:val="24"/>
          <w:rtl/>
        </w:rPr>
        <w:t>בתיה</w:t>
      </w:r>
      <w:r w:rsidR="005D5D87" w:rsidRPr="006E10AA">
        <w:rPr>
          <w:sz w:val="24"/>
          <w:szCs w:val="24"/>
          <w:rtl/>
        </w:rPr>
        <w:t>"</w:t>
      </w:r>
      <w:r w:rsidR="005D5D87" w:rsidRPr="006E10AA">
        <w:rPr>
          <w:rFonts w:hint="eastAsia"/>
          <w:sz w:val="24"/>
          <w:szCs w:val="24"/>
          <w:rtl/>
        </w:rPr>
        <w:t>ח</w:t>
      </w:r>
      <w:r w:rsidR="006F7C6C" w:rsidRPr="006E10AA">
        <w:rPr>
          <w:sz w:val="24"/>
          <w:szCs w:val="24"/>
          <w:rtl/>
        </w:rPr>
        <w:t xml:space="preserve"> בעמדת המשתמש</w:t>
      </w:r>
      <w:r w:rsidRPr="006E10AA">
        <w:rPr>
          <w:sz w:val="24"/>
          <w:szCs w:val="24"/>
          <w:rtl/>
        </w:rPr>
        <w:t xml:space="preserve"> </w:t>
      </w:r>
      <w:r w:rsidR="00D21D9A" w:rsidRPr="006E10AA">
        <w:rPr>
          <w:sz w:val="24"/>
          <w:szCs w:val="24"/>
          <w:rtl/>
        </w:rPr>
        <w:t>(</w:t>
      </w:r>
      <w:r w:rsidR="006F7C6C" w:rsidRPr="006E10AA">
        <w:rPr>
          <w:rFonts w:hint="eastAsia"/>
          <w:sz w:val="24"/>
          <w:szCs w:val="24"/>
          <w:rtl/>
        </w:rPr>
        <w:t>רשימת</w:t>
      </w:r>
      <w:r w:rsidR="006F7C6C" w:rsidRPr="006E10AA">
        <w:rPr>
          <w:sz w:val="24"/>
          <w:szCs w:val="24"/>
          <w:rtl/>
        </w:rPr>
        <w:t xml:space="preserve"> </w:t>
      </w:r>
      <w:r w:rsidR="006F7C6C" w:rsidRPr="006E10AA">
        <w:rPr>
          <w:rFonts w:hint="eastAsia"/>
          <w:sz w:val="24"/>
          <w:szCs w:val="24"/>
          <w:rtl/>
        </w:rPr>
        <w:t>האתרים</w:t>
      </w:r>
      <w:r w:rsidR="006F7C6C" w:rsidRPr="006E10AA">
        <w:rPr>
          <w:szCs w:val="24"/>
          <w:rtl/>
        </w:rPr>
        <w:t xml:space="preserve"> כמפורט </w:t>
      </w:r>
      <w:r w:rsidR="00396127">
        <w:rPr>
          <w:rFonts w:hint="eastAsia"/>
          <w:szCs w:val="24"/>
          <w:rtl/>
        </w:rPr>
        <w:t>בסעי</w:t>
      </w:r>
      <w:r w:rsidR="00396127">
        <w:rPr>
          <w:rFonts w:hint="cs"/>
          <w:szCs w:val="24"/>
          <w:rtl/>
        </w:rPr>
        <w:t>ף</w:t>
      </w:r>
      <w:r w:rsidR="0096799E">
        <w:rPr>
          <w:rFonts w:hint="cs"/>
          <w:szCs w:val="24"/>
          <w:rtl/>
        </w:rPr>
        <w:t xml:space="preserve"> </w:t>
      </w:r>
      <w:r w:rsidR="0096799E" w:rsidRPr="0096799E">
        <w:rPr>
          <w:rFonts w:hint="cs"/>
          <w:szCs w:val="24"/>
          <w:rtl/>
        </w:rPr>
        <w:t>2.5.2</w:t>
      </w:r>
      <w:r w:rsidR="006F7C6C" w:rsidRPr="006E10AA">
        <w:rPr>
          <w:szCs w:val="24"/>
          <w:rtl/>
        </w:rPr>
        <w:t>).</w:t>
      </w:r>
    </w:p>
    <w:p w:rsidR="00372DC9" w:rsidRPr="00892797" w:rsidRDefault="00372DC9" w:rsidP="00B23D09">
      <w:pPr>
        <w:pStyle w:val="4f5"/>
        <w:numPr>
          <w:ilvl w:val="0"/>
          <w:numId w:val="47"/>
        </w:numPr>
        <w:tabs>
          <w:tab w:val="left" w:pos="998"/>
        </w:tabs>
        <w:jc w:val="both"/>
        <w:rPr>
          <w:sz w:val="24"/>
          <w:szCs w:val="24"/>
        </w:rPr>
      </w:pPr>
      <w:r w:rsidRPr="00892797">
        <w:rPr>
          <w:rFonts w:hint="eastAsia"/>
          <w:sz w:val="24"/>
          <w:szCs w:val="24"/>
          <w:rtl/>
        </w:rPr>
        <w:t>שירותי</w:t>
      </w:r>
      <w:r w:rsidRPr="00892797">
        <w:rPr>
          <w:sz w:val="24"/>
          <w:szCs w:val="24"/>
          <w:rtl/>
        </w:rPr>
        <w:t xml:space="preserve"> ההטמעה </w:t>
      </w:r>
      <w:r w:rsidR="003656AF" w:rsidRPr="00892797">
        <w:rPr>
          <w:rFonts w:hint="eastAsia"/>
          <w:sz w:val="24"/>
          <w:szCs w:val="24"/>
          <w:rtl/>
        </w:rPr>
        <w:t>יינתנו</w:t>
      </w:r>
      <w:r w:rsidRPr="00892797">
        <w:rPr>
          <w:sz w:val="24"/>
          <w:szCs w:val="24"/>
          <w:rtl/>
        </w:rPr>
        <w:t xml:space="preserve"> במהלך אחד</w:t>
      </w:r>
      <w:r w:rsidR="009162F4" w:rsidRPr="00892797">
        <w:rPr>
          <w:sz w:val="24"/>
          <w:szCs w:val="24"/>
          <w:rtl/>
        </w:rPr>
        <w:t xml:space="preserve"> </w:t>
      </w:r>
      <w:r w:rsidRPr="00892797">
        <w:rPr>
          <w:rFonts w:hint="eastAsia"/>
          <w:sz w:val="24"/>
          <w:szCs w:val="24"/>
          <w:rtl/>
        </w:rPr>
        <w:t>או</w:t>
      </w:r>
      <w:r w:rsidRPr="00892797">
        <w:rPr>
          <w:sz w:val="24"/>
          <w:szCs w:val="24"/>
          <w:rtl/>
        </w:rPr>
        <w:t xml:space="preserve"> </w:t>
      </w:r>
      <w:r w:rsidRPr="00892797">
        <w:rPr>
          <w:rFonts w:hint="eastAsia"/>
          <w:sz w:val="24"/>
          <w:szCs w:val="24"/>
          <w:rtl/>
        </w:rPr>
        <w:t>בשני</w:t>
      </w:r>
      <w:r w:rsidRPr="00892797">
        <w:rPr>
          <w:sz w:val="24"/>
          <w:szCs w:val="24"/>
          <w:rtl/>
        </w:rPr>
        <w:t xml:space="preserve"> </w:t>
      </w:r>
      <w:r w:rsidRPr="00892797">
        <w:rPr>
          <w:rFonts w:hint="eastAsia"/>
          <w:sz w:val="24"/>
          <w:szCs w:val="24"/>
          <w:rtl/>
        </w:rPr>
        <w:t>שלבים</w:t>
      </w:r>
      <w:r w:rsidRPr="00892797">
        <w:rPr>
          <w:sz w:val="24"/>
          <w:szCs w:val="24"/>
          <w:rtl/>
        </w:rPr>
        <w:t xml:space="preserve"> </w:t>
      </w:r>
      <w:r w:rsidRPr="00892797">
        <w:rPr>
          <w:rFonts w:hint="eastAsia"/>
          <w:sz w:val="24"/>
          <w:szCs w:val="24"/>
          <w:rtl/>
        </w:rPr>
        <w:t>בהתאם</w:t>
      </w:r>
      <w:r w:rsidRPr="00892797">
        <w:rPr>
          <w:sz w:val="24"/>
          <w:szCs w:val="24"/>
          <w:rtl/>
        </w:rPr>
        <w:t xml:space="preserve"> </w:t>
      </w:r>
      <w:r w:rsidRPr="00892797">
        <w:rPr>
          <w:rFonts w:hint="eastAsia"/>
          <w:sz w:val="24"/>
          <w:szCs w:val="24"/>
          <w:rtl/>
        </w:rPr>
        <w:t>להפעלת</w:t>
      </w:r>
      <w:r w:rsidRPr="00892797">
        <w:rPr>
          <w:sz w:val="24"/>
          <w:szCs w:val="24"/>
          <w:rtl/>
        </w:rPr>
        <w:t xml:space="preserve"> </w:t>
      </w:r>
      <w:r w:rsidRPr="00892797">
        <w:rPr>
          <w:rFonts w:hint="eastAsia"/>
          <w:sz w:val="24"/>
          <w:szCs w:val="24"/>
          <w:rtl/>
        </w:rPr>
        <w:t>תכולת</w:t>
      </w:r>
      <w:r w:rsidRPr="00892797">
        <w:rPr>
          <w:sz w:val="24"/>
          <w:szCs w:val="24"/>
          <w:rtl/>
        </w:rPr>
        <w:t xml:space="preserve"> </w:t>
      </w:r>
      <w:r w:rsidRPr="00892797">
        <w:rPr>
          <w:rFonts w:hint="eastAsia"/>
          <w:sz w:val="24"/>
          <w:szCs w:val="24"/>
          <w:rtl/>
        </w:rPr>
        <w:t>המערכת</w:t>
      </w:r>
      <w:r w:rsidRPr="00892797">
        <w:rPr>
          <w:sz w:val="24"/>
          <w:szCs w:val="24"/>
          <w:rtl/>
        </w:rPr>
        <w:t xml:space="preserve"> </w:t>
      </w:r>
      <w:r w:rsidRPr="00892797">
        <w:rPr>
          <w:rFonts w:hint="eastAsia"/>
          <w:sz w:val="24"/>
          <w:szCs w:val="24"/>
          <w:rtl/>
        </w:rPr>
        <w:t>ב</w:t>
      </w:r>
      <w:r w:rsidR="005D5D87" w:rsidRPr="00892797">
        <w:rPr>
          <w:rFonts w:hint="eastAsia"/>
          <w:sz w:val="24"/>
          <w:szCs w:val="24"/>
          <w:rtl/>
        </w:rPr>
        <w:t>בתיה</w:t>
      </w:r>
      <w:r w:rsidR="005D5D87" w:rsidRPr="00892797">
        <w:rPr>
          <w:sz w:val="24"/>
          <w:szCs w:val="24"/>
          <w:rtl/>
        </w:rPr>
        <w:t>"</w:t>
      </w:r>
      <w:r w:rsidR="005D5D87" w:rsidRPr="00892797">
        <w:rPr>
          <w:rFonts w:hint="eastAsia"/>
          <w:sz w:val="24"/>
          <w:szCs w:val="24"/>
          <w:rtl/>
        </w:rPr>
        <w:t>ח</w:t>
      </w:r>
      <w:r w:rsidRPr="00892797">
        <w:rPr>
          <w:sz w:val="24"/>
          <w:szCs w:val="24"/>
          <w:rtl/>
        </w:rPr>
        <w:t xml:space="preserve">- הפעלה מלאה בשלב אחד או הפעלה </w:t>
      </w:r>
      <w:r w:rsidR="00112047" w:rsidRPr="00892797">
        <w:rPr>
          <w:rFonts w:hint="eastAsia"/>
          <w:sz w:val="24"/>
          <w:szCs w:val="24"/>
          <w:rtl/>
        </w:rPr>
        <w:t>בשני</w:t>
      </w:r>
      <w:r w:rsidR="00112047" w:rsidRPr="00892797">
        <w:rPr>
          <w:sz w:val="24"/>
          <w:szCs w:val="24"/>
          <w:rtl/>
        </w:rPr>
        <w:t xml:space="preserve"> </w:t>
      </w:r>
      <w:r w:rsidR="00112047" w:rsidRPr="00892797">
        <w:rPr>
          <w:rFonts w:hint="eastAsia"/>
          <w:sz w:val="24"/>
          <w:szCs w:val="24"/>
          <w:rtl/>
        </w:rPr>
        <w:t>שלבים</w:t>
      </w:r>
      <w:r w:rsidR="00112047" w:rsidRPr="00892797">
        <w:rPr>
          <w:sz w:val="24"/>
          <w:szCs w:val="24"/>
          <w:rtl/>
        </w:rPr>
        <w:t>-</w:t>
      </w:r>
      <w:r w:rsidR="00092501" w:rsidRPr="00892797">
        <w:rPr>
          <w:rFonts w:hint="cs"/>
          <w:sz w:val="24"/>
          <w:szCs w:val="24"/>
          <w:rtl/>
        </w:rPr>
        <w:t>שלב</w:t>
      </w:r>
      <w:r w:rsidR="00112047" w:rsidRPr="00892797">
        <w:rPr>
          <w:sz w:val="24"/>
          <w:szCs w:val="24"/>
          <w:rtl/>
        </w:rPr>
        <w:t xml:space="preserve"> </w:t>
      </w:r>
      <w:r w:rsidR="00112047" w:rsidRPr="00892797">
        <w:rPr>
          <w:rFonts w:hint="eastAsia"/>
          <w:sz w:val="24"/>
          <w:szCs w:val="24"/>
          <w:rtl/>
        </w:rPr>
        <w:t>א</w:t>
      </w:r>
      <w:r w:rsidR="00112047" w:rsidRPr="00892797">
        <w:rPr>
          <w:sz w:val="24"/>
          <w:szCs w:val="24"/>
          <w:rtl/>
        </w:rPr>
        <w:t xml:space="preserve">' </w:t>
      </w:r>
      <w:r w:rsidR="00092501" w:rsidRPr="00892797">
        <w:rPr>
          <w:rFonts w:hint="cs"/>
          <w:sz w:val="24"/>
          <w:szCs w:val="24"/>
          <w:rtl/>
        </w:rPr>
        <w:t>ושלב</w:t>
      </w:r>
      <w:r w:rsidR="00112047" w:rsidRPr="00892797">
        <w:rPr>
          <w:sz w:val="24"/>
          <w:szCs w:val="24"/>
          <w:rtl/>
        </w:rPr>
        <w:t xml:space="preserve"> </w:t>
      </w:r>
      <w:r w:rsidR="00112047" w:rsidRPr="00892797">
        <w:rPr>
          <w:rFonts w:hint="eastAsia"/>
          <w:sz w:val="24"/>
          <w:szCs w:val="24"/>
          <w:rtl/>
        </w:rPr>
        <w:t>ב</w:t>
      </w:r>
      <w:r w:rsidR="00112047" w:rsidRPr="00892797">
        <w:rPr>
          <w:sz w:val="24"/>
          <w:szCs w:val="24"/>
          <w:rtl/>
        </w:rPr>
        <w:t>'.</w:t>
      </w:r>
    </w:p>
    <w:p w:rsidR="00353D2F" w:rsidRPr="00892797" w:rsidRDefault="00353D2F" w:rsidP="00B23D09">
      <w:pPr>
        <w:pStyle w:val="4f5"/>
        <w:numPr>
          <w:ilvl w:val="0"/>
          <w:numId w:val="47"/>
        </w:numPr>
        <w:tabs>
          <w:tab w:val="left" w:pos="998"/>
        </w:tabs>
        <w:jc w:val="both"/>
        <w:rPr>
          <w:sz w:val="24"/>
          <w:szCs w:val="24"/>
        </w:rPr>
      </w:pPr>
      <w:r w:rsidRPr="00892797">
        <w:rPr>
          <w:rFonts w:hint="eastAsia"/>
          <w:sz w:val="24"/>
          <w:szCs w:val="24"/>
          <w:rtl/>
        </w:rPr>
        <w:t>עלויות</w:t>
      </w:r>
      <w:r w:rsidRPr="00892797">
        <w:rPr>
          <w:sz w:val="24"/>
          <w:szCs w:val="24"/>
          <w:rtl/>
        </w:rPr>
        <w:t xml:space="preserve"> </w:t>
      </w:r>
      <w:r w:rsidRPr="00892797">
        <w:rPr>
          <w:rFonts w:hint="eastAsia"/>
          <w:sz w:val="24"/>
          <w:szCs w:val="24"/>
          <w:rtl/>
        </w:rPr>
        <w:t>הסעה</w:t>
      </w:r>
      <w:r w:rsidR="008218BF" w:rsidRPr="00892797">
        <w:rPr>
          <w:sz w:val="24"/>
          <w:szCs w:val="24"/>
          <w:rtl/>
        </w:rPr>
        <w:t xml:space="preserve">, </w:t>
      </w:r>
      <w:r w:rsidR="008218BF" w:rsidRPr="00892797">
        <w:rPr>
          <w:rFonts w:hint="eastAsia"/>
          <w:sz w:val="24"/>
          <w:szCs w:val="24"/>
          <w:rtl/>
        </w:rPr>
        <w:t>חנייה</w:t>
      </w:r>
      <w:r w:rsidRPr="00892797">
        <w:rPr>
          <w:sz w:val="24"/>
          <w:szCs w:val="24"/>
          <w:rtl/>
        </w:rPr>
        <w:t xml:space="preserve"> ו</w:t>
      </w:r>
      <w:r w:rsidR="008218BF" w:rsidRPr="00892797">
        <w:rPr>
          <w:rFonts w:hint="eastAsia"/>
          <w:sz w:val="24"/>
          <w:szCs w:val="24"/>
          <w:rtl/>
        </w:rPr>
        <w:t>כלל</w:t>
      </w:r>
      <w:r w:rsidR="008218BF" w:rsidRPr="00892797">
        <w:rPr>
          <w:sz w:val="24"/>
          <w:szCs w:val="24"/>
          <w:rtl/>
        </w:rPr>
        <w:t xml:space="preserve"> </w:t>
      </w:r>
      <w:r w:rsidR="008218BF" w:rsidRPr="00892797">
        <w:rPr>
          <w:rFonts w:hint="eastAsia"/>
          <w:sz w:val="24"/>
          <w:szCs w:val="24"/>
          <w:rtl/>
        </w:rPr>
        <w:t>ה</w:t>
      </w:r>
      <w:r w:rsidRPr="00892797">
        <w:rPr>
          <w:rFonts w:hint="eastAsia"/>
          <w:sz w:val="24"/>
          <w:szCs w:val="24"/>
          <w:rtl/>
        </w:rPr>
        <w:t>הוצאות</w:t>
      </w:r>
      <w:r w:rsidRPr="00892797">
        <w:rPr>
          <w:sz w:val="24"/>
          <w:szCs w:val="24"/>
          <w:rtl/>
        </w:rPr>
        <w:t xml:space="preserve"> </w:t>
      </w:r>
      <w:r w:rsidRPr="00892797">
        <w:rPr>
          <w:rFonts w:hint="eastAsia"/>
          <w:sz w:val="24"/>
          <w:szCs w:val="24"/>
          <w:rtl/>
        </w:rPr>
        <w:t>של</w:t>
      </w:r>
      <w:r w:rsidRPr="00892797">
        <w:rPr>
          <w:sz w:val="24"/>
          <w:szCs w:val="24"/>
          <w:rtl/>
        </w:rPr>
        <w:t xml:space="preserve"> </w:t>
      </w:r>
      <w:r w:rsidRPr="00892797">
        <w:rPr>
          <w:rFonts w:hint="eastAsia"/>
          <w:sz w:val="24"/>
          <w:szCs w:val="24"/>
          <w:rtl/>
        </w:rPr>
        <w:t>ה</w:t>
      </w:r>
      <w:r w:rsidR="006F7C6C" w:rsidRPr="00892797">
        <w:rPr>
          <w:rFonts w:hint="eastAsia"/>
          <w:sz w:val="24"/>
          <w:szCs w:val="24"/>
          <w:rtl/>
        </w:rPr>
        <w:t>מטמיעי</w:t>
      </w:r>
      <w:r w:rsidRPr="00892797">
        <w:rPr>
          <w:rFonts w:hint="eastAsia"/>
          <w:sz w:val="24"/>
          <w:szCs w:val="24"/>
          <w:rtl/>
        </w:rPr>
        <w:t>ם</w:t>
      </w:r>
      <w:r w:rsidRPr="00892797">
        <w:rPr>
          <w:sz w:val="24"/>
          <w:szCs w:val="24"/>
          <w:rtl/>
        </w:rPr>
        <w:t xml:space="preserve"> </w:t>
      </w:r>
      <w:r w:rsidR="006F7C6C" w:rsidRPr="00892797">
        <w:rPr>
          <w:rFonts w:hint="eastAsia"/>
          <w:sz w:val="24"/>
          <w:szCs w:val="24"/>
          <w:rtl/>
        </w:rPr>
        <w:t>הינם</w:t>
      </w:r>
      <w:r w:rsidR="006F7C6C" w:rsidRPr="00892797">
        <w:rPr>
          <w:sz w:val="24"/>
          <w:szCs w:val="24"/>
          <w:rtl/>
        </w:rPr>
        <w:t xml:space="preserve"> </w:t>
      </w:r>
      <w:r w:rsidR="006F7C6C" w:rsidRPr="00892797">
        <w:rPr>
          <w:rFonts w:hint="eastAsia"/>
          <w:sz w:val="24"/>
          <w:szCs w:val="24"/>
          <w:rtl/>
        </w:rPr>
        <w:t>באחריותו</w:t>
      </w:r>
      <w:r w:rsidR="006F7C6C" w:rsidRPr="00892797">
        <w:rPr>
          <w:sz w:val="24"/>
          <w:szCs w:val="24"/>
          <w:rtl/>
        </w:rPr>
        <w:t xml:space="preserve"> </w:t>
      </w:r>
      <w:r w:rsidR="006F7C6C" w:rsidRPr="00892797">
        <w:rPr>
          <w:rFonts w:hint="eastAsia"/>
          <w:sz w:val="24"/>
          <w:szCs w:val="24"/>
          <w:rtl/>
        </w:rPr>
        <w:t>ובמימונו</w:t>
      </w:r>
      <w:r w:rsidR="006F7C6C" w:rsidRPr="00892797">
        <w:rPr>
          <w:sz w:val="24"/>
          <w:szCs w:val="24"/>
          <w:rtl/>
        </w:rPr>
        <w:t xml:space="preserve"> </w:t>
      </w:r>
      <w:r w:rsidR="006F7C6C" w:rsidRPr="00892797">
        <w:rPr>
          <w:rFonts w:hint="eastAsia"/>
          <w:sz w:val="24"/>
          <w:szCs w:val="24"/>
          <w:rtl/>
        </w:rPr>
        <w:t>של</w:t>
      </w:r>
      <w:r w:rsidR="006F7C6C" w:rsidRPr="00892797">
        <w:rPr>
          <w:sz w:val="24"/>
          <w:szCs w:val="24"/>
          <w:rtl/>
        </w:rPr>
        <w:t xml:space="preserve"> </w:t>
      </w:r>
      <w:r w:rsidR="006F7C6C" w:rsidRPr="00892797">
        <w:rPr>
          <w:rFonts w:hint="eastAsia"/>
          <w:sz w:val="24"/>
          <w:szCs w:val="24"/>
          <w:rtl/>
        </w:rPr>
        <w:t>ה</w:t>
      </w:r>
      <w:r w:rsidR="006C601A" w:rsidRPr="00892797">
        <w:rPr>
          <w:rFonts w:hint="eastAsia"/>
          <w:sz w:val="24"/>
          <w:szCs w:val="24"/>
          <w:rtl/>
        </w:rPr>
        <w:t>ספק</w:t>
      </w:r>
      <w:r w:rsidR="006C601A" w:rsidRPr="00892797">
        <w:rPr>
          <w:sz w:val="24"/>
          <w:szCs w:val="24"/>
          <w:rtl/>
        </w:rPr>
        <w:t xml:space="preserve"> </w:t>
      </w:r>
      <w:r w:rsidR="006C601A" w:rsidRPr="00892797">
        <w:rPr>
          <w:rFonts w:hint="eastAsia"/>
          <w:sz w:val="24"/>
          <w:szCs w:val="24"/>
          <w:rtl/>
        </w:rPr>
        <w:t>הזוכה</w:t>
      </w:r>
      <w:r w:rsidRPr="00892797">
        <w:rPr>
          <w:sz w:val="24"/>
          <w:szCs w:val="24"/>
          <w:rtl/>
        </w:rPr>
        <w:t>.</w:t>
      </w:r>
    </w:p>
    <w:p w:rsidR="00FC621F" w:rsidRPr="00892797" w:rsidRDefault="00FC621F" w:rsidP="00B23D09">
      <w:pPr>
        <w:pStyle w:val="4f5"/>
        <w:numPr>
          <w:ilvl w:val="0"/>
          <w:numId w:val="47"/>
        </w:numPr>
        <w:tabs>
          <w:tab w:val="left" w:pos="998"/>
        </w:tabs>
        <w:jc w:val="both"/>
        <w:rPr>
          <w:sz w:val="24"/>
          <w:szCs w:val="24"/>
        </w:rPr>
      </w:pPr>
      <w:r w:rsidRPr="00892797">
        <w:rPr>
          <w:rFonts w:hint="eastAsia"/>
          <w:sz w:val="24"/>
          <w:szCs w:val="24"/>
          <w:rtl/>
        </w:rPr>
        <w:t>הכשרת</w:t>
      </w:r>
      <w:r w:rsidRPr="00892797">
        <w:rPr>
          <w:sz w:val="24"/>
          <w:szCs w:val="24"/>
          <w:rtl/>
        </w:rPr>
        <w:t xml:space="preserve"> </w:t>
      </w:r>
      <w:r w:rsidRPr="00892797">
        <w:rPr>
          <w:rFonts w:hint="eastAsia"/>
          <w:sz w:val="24"/>
          <w:szCs w:val="24"/>
          <w:rtl/>
        </w:rPr>
        <w:t>המטמיעים</w:t>
      </w:r>
      <w:r w:rsidRPr="00892797">
        <w:rPr>
          <w:sz w:val="24"/>
          <w:szCs w:val="24"/>
          <w:rtl/>
        </w:rPr>
        <w:t xml:space="preserve"> </w:t>
      </w:r>
      <w:r w:rsidRPr="00892797">
        <w:rPr>
          <w:rFonts w:hint="eastAsia"/>
          <w:sz w:val="24"/>
          <w:szCs w:val="24"/>
          <w:rtl/>
        </w:rPr>
        <w:t>תהיה</w:t>
      </w:r>
      <w:r w:rsidRPr="00892797">
        <w:rPr>
          <w:sz w:val="24"/>
          <w:szCs w:val="24"/>
          <w:rtl/>
        </w:rPr>
        <w:t xml:space="preserve"> </w:t>
      </w:r>
      <w:r w:rsidRPr="00892797">
        <w:rPr>
          <w:rFonts w:hint="eastAsia"/>
          <w:sz w:val="24"/>
          <w:szCs w:val="24"/>
          <w:rtl/>
        </w:rPr>
        <w:t>על</w:t>
      </w:r>
      <w:r w:rsidRPr="00892797">
        <w:rPr>
          <w:sz w:val="24"/>
          <w:szCs w:val="24"/>
          <w:rtl/>
        </w:rPr>
        <w:t xml:space="preserve"> </w:t>
      </w:r>
      <w:r w:rsidRPr="00892797">
        <w:rPr>
          <w:rFonts w:hint="eastAsia"/>
          <w:sz w:val="24"/>
          <w:szCs w:val="24"/>
          <w:rtl/>
        </w:rPr>
        <w:t>חשבון</w:t>
      </w:r>
      <w:r w:rsidRPr="00892797">
        <w:rPr>
          <w:sz w:val="24"/>
          <w:szCs w:val="24"/>
          <w:rtl/>
        </w:rPr>
        <w:t xml:space="preserve"> </w:t>
      </w:r>
      <w:r w:rsidRPr="00892797">
        <w:rPr>
          <w:rFonts w:hint="eastAsia"/>
          <w:sz w:val="24"/>
          <w:szCs w:val="24"/>
          <w:rtl/>
        </w:rPr>
        <w:t>הספק</w:t>
      </w:r>
      <w:r w:rsidRPr="00892797">
        <w:rPr>
          <w:sz w:val="24"/>
          <w:szCs w:val="24"/>
          <w:rtl/>
        </w:rPr>
        <w:t>.</w:t>
      </w:r>
    </w:p>
    <w:p w:rsidR="00B85C6F" w:rsidRPr="006E10AA" w:rsidRDefault="00B85C6F" w:rsidP="006676C0"/>
    <w:p w:rsidR="00682A94" w:rsidRPr="006E10AA" w:rsidRDefault="00682A94" w:rsidP="00440BA8">
      <w:pPr>
        <w:pStyle w:val="31"/>
        <w:ind w:left="771" w:hanging="749"/>
      </w:pPr>
      <w:bookmarkStart w:id="511" w:name="_Toc325898811"/>
      <w:r w:rsidRPr="0034663E">
        <w:rPr>
          <w:rtl/>
        </w:rPr>
        <w:t>פרטים על קבלני משנה המעורבים</w:t>
      </w:r>
      <w:r w:rsidR="00DD54A1" w:rsidRPr="0034663E">
        <w:rPr>
          <w:rtl/>
        </w:rPr>
        <w:t xml:space="preserve"> </w:t>
      </w:r>
      <w:r w:rsidRPr="0034663E">
        <w:rPr>
          <w:rtl/>
        </w:rPr>
        <w:t>(אם מוצעים)</w:t>
      </w:r>
      <w:r w:rsidRPr="0034663E">
        <w:rPr>
          <w:rtl/>
        </w:rPr>
        <w:tab/>
        <w:t>[</w:t>
      </w:r>
      <w:r w:rsidRPr="0034663E">
        <w:t>S</w:t>
      </w:r>
      <w:r w:rsidRPr="0034663E">
        <w:rPr>
          <w:rtl/>
        </w:rPr>
        <w:t>]</w:t>
      </w:r>
      <w:bookmarkEnd w:id="511"/>
    </w:p>
    <w:p w:rsidR="00682A94" w:rsidRPr="00582546" w:rsidRDefault="00682A94" w:rsidP="00073F8D">
      <w:pPr>
        <w:jc w:val="left"/>
        <w:rPr>
          <w:rtl/>
        </w:rPr>
      </w:pPr>
      <w:r w:rsidRPr="00582546">
        <w:rPr>
          <w:rtl/>
        </w:rPr>
        <w:t xml:space="preserve">יש </w:t>
      </w:r>
      <w:r w:rsidRPr="00582546">
        <w:rPr>
          <w:rFonts w:hint="eastAsia"/>
          <w:rtl/>
        </w:rPr>
        <w:t>לציין</w:t>
      </w:r>
      <w:r w:rsidRPr="00582546">
        <w:rPr>
          <w:rtl/>
        </w:rPr>
        <w:t xml:space="preserve"> לגבי כל אחד מקבלני המשנה המעורבים בפרויקט מטעם המציע את אופן מעורבותם (</w:t>
      </w:r>
      <w:r w:rsidR="00D145CE" w:rsidRPr="00582546">
        <w:rPr>
          <w:rFonts w:hint="eastAsia"/>
          <w:rtl/>
        </w:rPr>
        <w:t>ניהול</w:t>
      </w:r>
      <w:r w:rsidR="00D145CE" w:rsidRPr="00582546">
        <w:rPr>
          <w:rtl/>
        </w:rPr>
        <w:t xml:space="preserve"> / </w:t>
      </w:r>
      <w:r w:rsidR="00D145CE" w:rsidRPr="00582546">
        <w:rPr>
          <w:rFonts w:hint="eastAsia"/>
          <w:rtl/>
        </w:rPr>
        <w:t>הטמעה</w:t>
      </w:r>
      <w:r w:rsidR="00D145CE" w:rsidRPr="00582546">
        <w:rPr>
          <w:rtl/>
        </w:rPr>
        <w:t xml:space="preserve"> / </w:t>
      </w:r>
      <w:r w:rsidR="00D145CE" w:rsidRPr="00582546">
        <w:rPr>
          <w:rFonts w:hint="eastAsia"/>
          <w:rtl/>
        </w:rPr>
        <w:t>בקרה</w:t>
      </w:r>
      <w:r w:rsidRPr="00582546">
        <w:rPr>
          <w:rtl/>
        </w:rPr>
        <w:t xml:space="preserve">). </w:t>
      </w:r>
    </w:p>
    <w:p w:rsidR="00AB5563" w:rsidRPr="006E10AA" w:rsidRDefault="00682A94" w:rsidP="00073F8D">
      <w:pPr>
        <w:jc w:val="left"/>
        <w:rPr>
          <w:rtl/>
        </w:rPr>
      </w:pPr>
      <w:r w:rsidRPr="00582546">
        <w:rPr>
          <w:rtl/>
        </w:rPr>
        <w:t>הפירוט יעשה בטבלאות כלהלן.</w:t>
      </w:r>
      <w:r w:rsidR="00537CA8" w:rsidRPr="00582546">
        <w:rPr>
          <w:rFonts w:hint="cs"/>
          <w:rtl/>
        </w:rPr>
        <w:t xml:space="preserve"> היקף העבודה של קבלן המשנה ועובדיו לא יעלה על % 40 מהיקף העבודה השנתית בנסגרת מכרז זה.</w:t>
      </w:r>
      <w:r w:rsidR="00537CA8" w:rsidRPr="00582546">
        <w:rPr>
          <w:rtl/>
        </w:rPr>
        <w:br/>
      </w:r>
      <w:r w:rsidRPr="0034663E">
        <w:rPr>
          <w:rtl/>
        </w:rPr>
        <w:t xml:space="preserve"> </w:t>
      </w:r>
      <w:bookmarkStart w:id="512" w:name="_Toc137612985"/>
    </w:p>
    <w:p w:rsidR="00682A94" w:rsidRPr="00AC00ED" w:rsidRDefault="00682A94" w:rsidP="006676C0">
      <w:pPr>
        <w:rPr>
          <w:rtl/>
        </w:rPr>
      </w:pPr>
      <w:r w:rsidRPr="0034663E">
        <w:rPr>
          <w:rtl/>
        </w:rPr>
        <w:lastRenderedPageBreak/>
        <w:t>קבלן משנה 1</w:t>
      </w:r>
      <w:bookmarkEnd w:id="512"/>
      <w:r w:rsidRPr="0034663E">
        <w:rPr>
          <w:rtl/>
        </w:rPr>
        <w:tab/>
        <w:t>[</w:t>
      </w:r>
      <w:r w:rsidRPr="0034663E">
        <w:t>S</w:t>
      </w:r>
      <w:r w:rsidRPr="0034663E">
        <w:rPr>
          <w:rtl/>
        </w:rPr>
        <w:t>]</w:t>
      </w:r>
    </w:p>
    <w:p w:rsidR="00682A94" w:rsidRPr="006E10AA" w:rsidRDefault="00682A94" w:rsidP="00582546">
      <w:pPr>
        <w:pStyle w:val="Normal2"/>
        <w:rPr>
          <w:rtl/>
        </w:rPr>
      </w:pPr>
      <w:bookmarkStart w:id="513" w:name="_Toc270885430"/>
      <w:r w:rsidRPr="0034663E">
        <w:rPr>
          <w:rtl/>
        </w:rPr>
        <w:t>טבלה</w:t>
      </w:r>
      <w:r w:rsidRPr="0034663E">
        <w:t xml:space="preserve"> </w:t>
      </w:r>
      <w:fldSimple w:instr=" SEQ טבלה \* ARABIC ">
        <w:r w:rsidR="003F08D1">
          <w:rPr>
            <w:noProof/>
          </w:rPr>
          <w:t>1</w:t>
        </w:r>
      </w:fldSimple>
      <w:r w:rsidRPr="0034663E">
        <w:rPr>
          <w:rtl/>
        </w:rPr>
        <w:t xml:space="preserve"> – פירוט נתונים על קבלן משנה מוצע</w:t>
      </w:r>
      <w:bookmarkEnd w:id="513"/>
    </w:p>
    <w:tbl>
      <w:tblPr>
        <w:bidiVisual/>
        <w:tblW w:w="836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66"/>
        <w:gridCol w:w="4963"/>
        <w:gridCol w:w="2333"/>
      </w:tblGrid>
      <w:tr w:rsidR="00682A94" w:rsidRPr="006E10AA" w:rsidTr="00602DD3">
        <w:trPr>
          <w:trHeight w:val="255"/>
          <w:jc w:val="center"/>
        </w:trPr>
        <w:tc>
          <w:tcPr>
            <w:tcW w:w="1066" w:type="dxa"/>
          </w:tcPr>
          <w:p w:rsidR="00682A94" w:rsidRPr="006E10AA" w:rsidRDefault="00682A94" w:rsidP="00602DD3">
            <w:pPr>
              <w:pStyle w:val="50"/>
            </w:pPr>
          </w:p>
        </w:tc>
        <w:tc>
          <w:tcPr>
            <w:tcW w:w="4963" w:type="dxa"/>
            <w:vAlign w:val="bottom"/>
          </w:tcPr>
          <w:p w:rsidR="00682A94" w:rsidRPr="006E10AA" w:rsidRDefault="00682A94" w:rsidP="00602DD3">
            <w:r w:rsidRPr="0034663E">
              <w:rPr>
                <w:rtl/>
              </w:rPr>
              <w:t>שם החברה (קבלן המשנה)</w:t>
            </w:r>
          </w:p>
        </w:tc>
        <w:tc>
          <w:tcPr>
            <w:tcW w:w="2333" w:type="dxa"/>
            <w:noWrap/>
            <w:vAlign w:val="bottom"/>
          </w:tcPr>
          <w:p w:rsidR="00682A94" w:rsidRPr="006E10AA" w:rsidRDefault="00682A94" w:rsidP="00602DD3">
            <w:r w:rsidRPr="0034663E">
              <w:t> </w:t>
            </w:r>
          </w:p>
        </w:tc>
      </w:tr>
      <w:tr w:rsidR="00682A94" w:rsidRPr="006E10AA" w:rsidTr="00602DD3">
        <w:trPr>
          <w:trHeight w:val="270"/>
          <w:jc w:val="center"/>
        </w:trPr>
        <w:tc>
          <w:tcPr>
            <w:tcW w:w="1066" w:type="dxa"/>
          </w:tcPr>
          <w:p w:rsidR="00682A94" w:rsidRPr="006E10AA" w:rsidRDefault="00682A94" w:rsidP="00602DD3">
            <w:pPr>
              <w:pStyle w:val="50"/>
            </w:pPr>
          </w:p>
        </w:tc>
        <w:tc>
          <w:tcPr>
            <w:tcW w:w="4963" w:type="dxa"/>
            <w:vAlign w:val="bottom"/>
          </w:tcPr>
          <w:p w:rsidR="00682A94" w:rsidRPr="006E10AA" w:rsidRDefault="00682A94" w:rsidP="00602DD3">
            <w:pPr>
              <w:spacing w:after="100"/>
            </w:pPr>
            <w:r w:rsidRPr="0034663E">
              <w:rPr>
                <w:rtl/>
              </w:rPr>
              <w:t>התפקיד המיו</w:t>
            </w:r>
            <w:r w:rsidR="00DD54A1" w:rsidRPr="0034663E">
              <w:rPr>
                <w:rtl/>
              </w:rPr>
              <w:t>עד לקבלן המשנה על פי הצעת המציע</w:t>
            </w:r>
          </w:p>
        </w:tc>
        <w:tc>
          <w:tcPr>
            <w:tcW w:w="2333" w:type="dxa"/>
            <w:noWrap/>
            <w:vAlign w:val="bottom"/>
          </w:tcPr>
          <w:p w:rsidR="00682A94" w:rsidRPr="006E10AA" w:rsidRDefault="00682A94" w:rsidP="00602DD3">
            <w:pPr>
              <w:spacing w:after="100"/>
            </w:pPr>
            <w:r w:rsidRPr="0034663E">
              <w:t> </w:t>
            </w:r>
          </w:p>
        </w:tc>
      </w:tr>
      <w:tr w:rsidR="00682A94" w:rsidRPr="006E10AA" w:rsidTr="00602DD3">
        <w:trPr>
          <w:trHeight w:val="270"/>
          <w:jc w:val="center"/>
        </w:trPr>
        <w:tc>
          <w:tcPr>
            <w:tcW w:w="1066" w:type="dxa"/>
          </w:tcPr>
          <w:p w:rsidR="00682A94" w:rsidRPr="006E10AA" w:rsidRDefault="00682A94" w:rsidP="00602DD3">
            <w:pPr>
              <w:pStyle w:val="50"/>
            </w:pPr>
          </w:p>
        </w:tc>
        <w:tc>
          <w:tcPr>
            <w:tcW w:w="4963" w:type="dxa"/>
            <w:vAlign w:val="bottom"/>
          </w:tcPr>
          <w:p w:rsidR="00682A94" w:rsidRPr="006E10AA" w:rsidRDefault="00682A94" w:rsidP="00602DD3">
            <w:pPr>
              <w:spacing w:after="100"/>
            </w:pPr>
            <w:r w:rsidRPr="0034663E">
              <w:rPr>
                <w:rtl/>
              </w:rPr>
              <w:t>הערות</w:t>
            </w:r>
            <w:r w:rsidR="00FC621F" w:rsidRPr="0034663E">
              <w:rPr>
                <w:rtl/>
              </w:rPr>
              <w:t xml:space="preserve"> - נא לציין היקף הפעילות המקסימלי של קבלן משנה זה.</w:t>
            </w:r>
          </w:p>
        </w:tc>
        <w:tc>
          <w:tcPr>
            <w:tcW w:w="2333" w:type="dxa"/>
            <w:noWrap/>
            <w:vAlign w:val="bottom"/>
          </w:tcPr>
          <w:p w:rsidR="00682A94" w:rsidRPr="006E10AA" w:rsidRDefault="00682A94" w:rsidP="00602DD3"/>
        </w:tc>
      </w:tr>
    </w:tbl>
    <w:p w:rsidR="00682A94" w:rsidRPr="006E10AA" w:rsidRDefault="00682A94" w:rsidP="00682A94">
      <w:pPr>
        <w:rPr>
          <w:rtl/>
        </w:rPr>
      </w:pPr>
    </w:p>
    <w:p w:rsidR="00582546" w:rsidRDefault="00753135" w:rsidP="006676C0">
      <w:pPr>
        <w:rPr>
          <w:rtl/>
        </w:rPr>
      </w:pPr>
      <w:bookmarkStart w:id="514" w:name="_Toc137612986"/>
      <w:r w:rsidRPr="0034663E">
        <w:rPr>
          <w:rtl/>
        </w:rPr>
        <w:tab/>
      </w:r>
    </w:p>
    <w:p w:rsidR="00682A94" w:rsidRPr="006E10AA" w:rsidRDefault="00682A94" w:rsidP="006676C0">
      <w:pPr>
        <w:rPr>
          <w:b/>
          <w:bCs/>
        </w:rPr>
      </w:pPr>
      <w:r w:rsidRPr="0034663E">
        <w:rPr>
          <w:rtl/>
        </w:rPr>
        <w:t>קבלן משנה 2</w:t>
      </w:r>
      <w:bookmarkEnd w:id="514"/>
      <w:r w:rsidRPr="0034663E">
        <w:rPr>
          <w:rtl/>
        </w:rPr>
        <w:t xml:space="preserve"> (אם מוצע) </w:t>
      </w:r>
    </w:p>
    <w:p w:rsidR="00682A94" w:rsidRPr="006E10AA" w:rsidRDefault="00682A94" w:rsidP="00582546">
      <w:pPr>
        <w:pStyle w:val="Normal2"/>
        <w:rPr>
          <w:rtl/>
        </w:rPr>
      </w:pPr>
      <w:bookmarkStart w:id="515" w:name="_Toc270885431"/>
      <w:r w:rsidRPr="0034663E">
        <w:rPr>
          <w:rtl/>
        </w:rPr>
        <w:t>טבלה</w:t>
      </w:r>
      <w:r w:rsidRPr="0034663E">
        <w:t xml:space="preserve"> </w:t>
      </w:r>
      <w:fldSimple w:instr=" SEQ טבלה \* ARABIC ">
        <w:r w:rsidR="003F08D1">
          <w:rPr>
            <w:noProof/>
          </w:rPr>
          <w:t>2</w:t>
        </w:r>
      </w:fldSimple>
      <w:r w:rsidRPr="0034663E">
        <w:rPr>
          <w:rtl/>
        </w:rPr>
        <w:t xml:space="preserve"> – פירוט נתונים על קבלן משנה שני מוצע</w:t>
      </w:r>
      <w:bookmarkEnd w:id="515"/>
    </w:p>
    <w:tbl>
      <w:tblPr>
        <w:bidiVisual/>
        <w:tblW w:w="851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64"/>
        <w:gridCol w:w="5087"/>
        <w:gridCol w:w="2568"/>
      </w:tblGrid>
      <w:tr w:rsidR="00682A94" w:rsidRPr="006E10AA" w:rsidTr="00A46111">
        <w:trPr>
          <w:trHeight w:val="255"/>
          <w:jc w:val="center"/>
        </w:trPr>
        <w:tc>
          <w:tcPr>
            <w:tcW w:w="864" w:type="dxa"/>
          </w:tcPr>
          <w:p w:rsidR="00682A94" w:rsidRPr="006E10AA" w:rsidRDefault="00682A94" w:rsidP="00B23D09">
            <w:pPr>
              <w:pStyle w:val="50"/>
              <w:numPr>
                <w:ilvl w:val="4"/>
                <w:numId w:val="66"/>
              </w:numPr>
              <w:ind w:left="850"/>
            </w:pPr>
          </w:p>
        </w:tc>
        <w:tc>
          <w:tcPr>
            <w:tcW w:w="5087" w:type="dxa"/>
            <w:vAlign w:val="bottom"/>
          </w:tcPr>
          <w:p w:rsidR="00682A94" w:rsidRPr="006E10AA" w:rsidRDefault="00682A94" w:rsidP="00602DD3">
            <w:r w:rsidRPr="0034663E">
              <w:rPr>
                <w:rtl/>
              </w:rPr>
              <w:t>שם החברה (קבלן המשנה)</w:t>
            </w:r>
          </w:p>
        </w:tc>
        <w:tc>
          <w:tcPr>
            <w:tcW w:w="2568" w:type="dxa"/>
            <w:noWrap/>
            <w:vAlign w:val="bottom"/>
          </w:tcPr>
          <w:p w:rsidR="00682A94" w:rsidRPr="006E10AA" w:rsidRDefault="00682A94" w:rsidP="00602DD3">
            <w:r w:rsidRPr="0034663E">
              <w:t> </w:t>
            </w:r>
          </w:p>
        </w:tc>
      </w:tr>
      <w:tr w:rsidR="00682A94" w:rsidRPr="006E10AA" w:rsidTr="00A46111">
        <w:trPr>
          <w:trHeight w:val="270"/>
          <w:jc w:val="center"/>
        </w:trPr>
        <w:tc>
          <w:tcPr>
            <w:tcW w:w="864" w:type="dxa"/>
          </w:tcPr>
          <w:p w:rsidR="00682A94" w:rsidRPr="006E10AA" w:rsidRDefault="00682A94" w:rsidP="00B23D09">
            <w:pPr>
              <w:pStyle w:val="50"/>
              <w:numPr>
                <w:ilvl w:val="4"/>
                <w:numId w:val="66"/>
              </w:numPr>
              <w:ind w:left="850"/>
            </w:pPr>
          </w:p>
        </w:tc>
        <w:tc>
          <w:tcPr>
            <w:tcW w:w="5087" w:type="dxa"/>
            <w:vAlign w:val="bottom"/>
          </w:tcPr>
          <w:p w:rsidR="00682A94" w:rsidRPr="006E10AA" w:rsidRDefault="00682A94" w:rsidP="00602DD3">
            <w:pPr>
              <w:spacing w:after="100"/>
            </w:pPr>
            <w:r w:rsidRPr="0034663E">
              <w:rPr>
                <w:rtl/>
              </w:rPr>
              <w:t>התפקיד המיועד לקבלן המשנה על פי הצעת המציע.</w:t>
            </w:r>
          </w:p>
        </w:tc>
        <w:tc>
          <w:tcPr>
            <w:tcW w:w="2568" w:type="dxa"/>
            <w:noWrap/>
            <w:vAlign w:val="bottom"/>
          </w:tcPr>
          <w:p w:rsidR="00682A94" w:rsidRPr="006E10AA" w:rsidRDefault="00682A94" w:rsidP="00602DD3">
            <w:pPr>
              <w:spacing w:after="100"/>
            </w:pPr>
            <w:r w:rsidRPr="0034663E">
              <w:t> </w:t>
            </w:r>
          </w:p>
        </w:tc>
      </w:tr>
      <w:tr w:rsidR="00682A94" w:rsidRPr="006E10AA" w:rsidTr="00A46111">
        <w:trPr>
          <w:trHeight w:val="270"/>
          <w:jc w:val="center"/>
        </w:trPr>
        <w:tc>
          <w:tcPr>
            <w:tcW w:w="864" w:type="dxa"/>
          </w:tcPr>
          <w:p w:rsidR="00682A94" w:rsidRPr="006E10AA" w:rsidRDefault="00682A94" w:rsidP="00B23D09">
            <w:pPr>
              <w:pStyle w:val="50"/>
              <w:numPr>
                <w:ilvl w:val="4"/>
                <w:numId w:val="66"/>
              </w:numPr>
              <w:ind w:left="850"/>
            </w:pPr>
          </w:p>
        </w:tc>
        <w:tc>
          <w:tcPr>
            <w:tcW w:w="5087" w:type="dxa"/>
            <w:vAlign w:val="bottom"/>
          </w:tcPr>
          <w:p w:rsidR="00682A94" w:rsidRPr="006E10AA" w:rsidRDefault="00682A94" w:rsidP="00602DD3">
            <w:pPr>
              <w:spacing w:after="100"/>
            </w:pPr>
            <w:r w:rsidRPr="0034663E">
              <w:rPr>
                <w:rtl/>
              </w:rPr>
              <w:t>הערות</w:t>
            </w:r>
            <w:r w:rsidR="00FC621F" w:rsidRPr="0034663E">
              <w:rPr>
                <w:rtl/>
              </w:rPr>
              <w:t xml:space="preserve"> – נא לציין היקף הפעילות המקסימלי של קבלן משנה זה.</w:t>
            </w:r>
          </w:p>
        </w:tc>
        <w:tc>
          <w:tcPr>
            <w:tcW w:w="2568" w:type="dxa"/>
            <w:noWrap/>
            <w:vAlign w:val="bottom"/>
          </w:tcPr>
          <w:p w:rsidR="00682A94" w:rsidRPr="006E10AA" w:rsidRDefault="00682A94" w:rsidP="00602DD3"/>
        </w:tc>
      </w:tr>
    </w:tbl>
    <w:p w:rsidR="003A6FA3" w:rsidRPr="006E10AA" w:rsidRDefault="003A6FA3" w:rsidP="006676C0"/>
    <w:p w:rsidR="00B85C6F" w:rsidRPr="006E10AA" w:rsidRDefault="00B85C6F" w:rsidP="00440BA8">
      <w:pPr>
        <w:pStyle w:val="31"/>
        <w:ind w:left="771" w:hanging="749"/>
        <w:rPr>
          <w:rtl/>
        </w:rPr>
      </w:pPr>
      <w:r w:rsidRPr="0034663E">
        <w:rPr>
          <w:rtl/>
        </w:rPr>
        <w:t xml:space="preserve">לקוחות </w:t>
      </w:r>
      <w:r w:rsidR="00EE3B93" w:rsidRPr="0034663E">
        <w:rPr>
          <w:rtl/>
        </w:rPr>
        <w:t>(</w:t>
      </w:r>
      <w:r w:rsidR="00EE3B93" w:rsidRPr="0034663E">
        <w:t>S</w:t>
      </w:r>
      <w:r w:rsidR="00EE3B93" w:rsidRPr="0034663E">
        <w:rPr>
          <w:rtl/>
        </w:rPr>
        <w:t>)</w:t>
      </w:r>
    </w:p>
    <w:p w:rsidR="00B85C6F" w:rsidRPr="006E10AA" w:rsidRDefault="00B85C6F" w:rsidP="00F04787">
      <w:pPr>
        <w:pStyle w:val="50"/>
        <w:ind w:left="771" w:hanging="720"/>
      </w:pPr>
      <w:r w:rsidRPr="0034663E">
        <w:rPr>
          <w:rtl/>
        </w:rPr>
        <w:t xml:space="preserve">המציע יפרט </w:t>
      </w:r>
      <w:r w:rsidR="00EA591F" w:rsidRPr="0034663E">
        <w:rPr>
          <w:rFonts w:hint="eastAsia"/>
          <w:rtl/>
        </w:rPr>
        <w:t>עד</w:t>
      </w:r>
      <w:r w:rsidR="00EA591F" w:rsidRPr="0034663E">
        <w:rPr>
          <w:rtl/>
        </w:rPr>
        <w:t xml:space="preserve"> </w:t>
      </w:r>
      <w:r w:rsidR="00EA591F" w:rsidRPr="0034663E">
        <w:rPr>
          <w:rFonts w:hint="eastAsia"/>
          <w:rtl/>
        </w:rPr>
        <w:t>עשרה</w:t>
      </w:r>
      <w:r w:rsidR="00EA591F" w:rsidRPr="0034663E">
        <w:rPr>
          <w:rtl/>
        </w:rPr>
        <w:t xml:space="preserve"> </w:t>
      </w:r>
      <w:r w:rsidRPr="0034663E">
        <w:rPr>
          <w:rtl/>
        </w:rPr>
        <w:t>(</w:t>
      </w:r>
      <w:r w:rsidR="00EA591F" w:rsidRPr="0034663E">
        <w:rPr>
          <w:rtl/>
        </w:rPr>
        <w:t>10</w:t>
      </w:r>
      <w:r w:rsidRPr="0034663E">
        <w:rPr>
          <w:rtl/>
        </w:rPr>
        <w:t>) לקוחות</w:t>
      </w:r>
      <w:r w:rsidR="00C144F5" w:rsidRPr="0034663E">
        <w:rPr>
          <w:rtl/>
        </w:rPr>
        <w:t xml:space="preserve"> בישראל</w:t>
      </w:r>
      <w:r w:rsidRPr="0034663E">
        <w:rPr>
          <w:rtl/>
        </w:rPr>
        <w:t xml:space="preserve"> </w:t>
      </w:r>
      <w:r w:rsidR="00431072" w:rsidRPr="0034663E">
        <w:rPr>
          <w:rtl/>
        </w:rPr>
        <w:t xml:space="preserve">(בנוסף על הלקוחות </w:t>
      </w:r>
      <w:r w:rsidR="00663CC1" w:rsidRPr="0034663E">
        <w:rPr>
          <w:rFonts w:hint="eastAsia"/>
          <w:rtl/>
        </w:rPr>
        <w:t>שהוזכרו</w:t>
      </w:r>
      <w:r w:rsidR="00663CC1" w:rsidRPr="0034663E">
        <w:rPr>
          <w:rtl/>
        </w:rPr>
        <w:t xml:space="preserve"> </w:t>
      </w:r>
      <w:r w:rsidR="00663CC1" w:rsidRPr="0034663E">
        <w:rPr>
          <w:rFonts w:hint="eastAsia"/>
          <w:rtl/>
        </w:rPr>
        <w:t>בתנאי</w:t>
      </w:r>
      <w:r w:rsidR="00663CC1" w:rsidRPr="0034663E">
        <w:rPr>
          <w:rtl/>
        </w:rPr>
        <w:t xml:space="preserve"> </w:t>
      </w:r>
      <w:r w:rsidR="00663CC1" w:rsidRPr="0034663E">
        <w:rPr>
          <w:rFonts w:hint="eastAsia"/>
          <w:rtl/>
        </w:rPr>
        <w:t>הסף</w:t>
      </w:r>
      <w:r w:rsidR="00663CC1" w:rsidRPr="0034663E">
        <w:rPr>
          <w:rtl/>
        </w:rPr>
        <w:t>)</w:t>
      </w:r>
      <w:r w:rsidRPr="0034663E">
        <w:rPr>
          <w:rtl/>
        </w:rPr>
        <w:t>, אצלם</w:t>
      </w:r>
      <w:r w:rsidR="005B063D" w:rsidRPr="0034663E">
        <w:rPr>
          <w:rtl/>
        </w:rPr>
        <w:t xml:space="preserve"> ביצע פרויקט הטמעה</w:t>
      </w:r>
      <w:r w:rsidRPr="0034663E">
        <w:rPr>
          <w:rtl/>
        </w:rPr>
        <w:t>.</w:t>
      </w:r>
    </w:p>
    <w:p w:rsidR="00B85C6F" w:rsidRPr="006E10AA" w:rsidRDefault="00B85C6F" w:rsidP="00F04787">
      <w:pPr>
        <w:pStyle w:val="50"/>
        <w:ind w:left="771" w:hanging="720"/>
      </w:pPr>
      <w:r w:rsidRPr="0034663E">
        <w:rPr>
          <w:rtl/>
        </w:rPr>
        <w:t>ה</w:t>
      </w:r>
      <w:r w:rsidR="00112047" w:rsidRPr="0034663E">
        <w:rPr>
          <w:rFonts w:hint="eastAsia"/>
          <w:rtl/>
        </w:rPr>
        <w:t>מציע</w:t>
      </w:r>
      <w:r w:rsidRPr="0034663E">
        <w:rPr>
          <w:rtl/>
        </w:rPr>
        <w:t xml:space="preserve"> יפרט בטבלה שלהלן פרטי נציגי הלקוחות המוזכרים לעיל, אליהם ניתן לפנות ולקבל פרטים נוספים, המלצות והבהרות</w:t>
      </w:r>
      <w:r w:rsidR="007200BB" w:rsidRPr="0034663E">
        <w:rPr>
          <w:rtl/>
        </w:rPr>
        <w:t xml:space="preserve">. </w:t>
      </w:r>
      <w:r w:rsidR="007200BB" w:rsidRPr="0034663E">
        <w:rPr>
          <w:rFonts w:hint="eastAsia"/>
          <w:rtl/>
        </w:rPr>
        <w:t>ניקוד</w:t>
      </w:r>
      <w:r w:rsidR="007200BB" w:rsidRPr="0034663E">
        <w:rPr>
          <w:rtl/>
        </w:rPr>
        <w:t xml:space="preserve"> </w:t>
      </w:r>
      <w:r w:rsidR="007200BB" w:rsidRPr="0034663E">
        <w:rPr>
          <w:rFonts w:hint="eastAsia"/>
          <w:rtl/>
        </w:rPr>
        <w:t>גבוה</w:t>
      </w:r>
      <w:r w:rsidR="007200BB" w:rsidRPr="0034663E">
        <w:rPr>
          <w:rtl/>
        </w:rPr>
        <w:t xml:space="preserve"> </w:t>
      </w:r>
      <w:r w:rsidR="007200BB" w:rsidRPr="0034663E">
        <w:rPr>
          <w:rFonts w:hint="eastAsia"/>
          <w:rtl/>
        </w:rPr>
        <w:t>י</w:t>
      </w:r>
      <w:r w:rsidR="005B063D" w:rsidRPr="0034663E">
        <w:rPr>
          <w:rFonts w:hint="eastAsia"/>
          <w:rtl/>
        </w:rPr>
        <w:t>י</w:t>
      </w:r>
      <w:r w:rsidR="007200BB" w:rsidRPr="0034663E">
        <w:rPr>
          <w:rFonts w:hint="eastAsia"/>
          <w:rtl/>
        </w:rPr>
        <w:t>נתן</w:t>
      </w:r>
      <w:r w:rsidR="007200BB" w:rsidRPr="0034663E">
        <w:rPr>
          <w:rtl/>
        </w:rPr>
        <w:t xml:space="preserve"> </w:t>
      </w:r>
      <w:r w:rsidR="007200BB" w:rsidRPr="0034663E">
        <w:rPr>
          <w:rFonts w:hint="eastAsia"/>
          <w:rtl/>
        </w:rPr>
        <w:t>בין</w:t>
      </w:r>
      <w:r w:rsidR="007200BB" w:rsidRPr="0034663E">
        <w:rPr>
          <w:rtl/>
        </w:rPr>
        <w:t xml:space="preserve"> </w:t>
      </w:r>
      <w:r w:rsidR="007200BB" w:rsidRPr="0034663E">
        <w:rPr>
          <w:rFonts w:hint="eastAsia"/>
          <w:rtl/>
        </w:rPr>
        <w:t>היתר</w:t>
      </w:r>
      <w:r w:rsidR="007200BB" w:rsidRPr="0034663E">
        <w:rPr>
          <w:rtl/>
        </w:rPr>
        <w:t xml:space="preserve"> </w:t>
      </w:r>
      <w:r w:rsidR="007200BB" w:rsidRPr="0034663E">
        <w:rPr>
          <w:rFonts w:hint="eastAsia"/>
          <w:rtl/>
        </w:rPr>
        <w:t>בהתחשב</w:t>
      </w:r>
      <w:r w:rsidR="007200BB" w:rsidRPr="0034663E">
        <w:rPr>
          <w:rtl/>
        </w:rPr>
        <w:t xml:space="preserve"> </w:t>
      </w:r>
      <w:r w:rsidR="007200BB" w:rsidRPr="0034663E">
        <w:rPr>
          <w:rFonts w:hint="eastAsia"/>
          <w:rtl/>
        </w:rPr>
        <w:t>במספר</w:t>
      </w:r>
      <w:r w:rsidR="007200BB" w:rsidRPr="0034663E">
        <w:rPr>
          <w:rtl/>
        </w:rPr>
        <w:t xml:space="preserve"> </w:t>
      </w:r>
      <w:r w:rsidR="007200BB" w:rsidRPr="0034663E">
        <w:rPr>
          <w:rFonts w:hint="eastAsia"/>
          <w:rtl/>
        </w:rPr>
        <w:t>המשתמשים</w:t>
      </w:r>
      <w:r w:rsidR="007200BB" w:rsidRPr="0034663E">
        <w:rPr>
          <w:rtl/>
        </w:rPr>
        <w:t xml:space="preserve">, </w:t>
      </w:r>
      <w:r w:rsidR="007200BB" w:rsidRPr="0034663E">
        <w:rPr>
          <w:rFonts w:hint="eastAsia"/>
          <w:rtl/>
        </w:rPr>
        <w:t>הסניפים</w:t>
      </w:r>
      <w:r w:rsidR="007200BB" w:rsidRPr="0034663E">
        <w:rPr>
          <w:rtl/>
        </w:rPr>
        <w:t xml:space="preserve"> </w:t>
      </w:r>
      <w:r w:rsidR="007200BB" w:rsidRPr="0034663E">
        <w:rPr>
          <w:rFonts w:hint="eastAsia"/>
          <w:rtl/>
        </w:rPr>
        <w:t>והלקוחות</w:t>
      </w:r>
      <w:r w:rsidR="007200BB" w:rsidRPr="0034663E">
        <w:rPr>
          <w:rtl/>
        </w:rPr>
        <w:t xml:space="preserve"> (ככל </w:t>
      </w:r>
      <w:r w:rsidR="007200BB" w:rsidRPr="0034663E">
        <w:rPr>
          <w:rFonts w:hint="eastAsia"/>
          <w:rtl/>
        </w:rPr>
        <w:t>שמספרם</w:t>
      </w:r>
      <w:r w:rsidR="007200BB" w:rsidRPr="0034663E">
        <w:rPr>
          <w:rtl/>
        </w:rPr>
        <w:t xml:space="preserve"> </w:t>
      </w:r>
      <w:r w:rsidR="007200BB" w:rsidRPr="0034663E">
        <w:rPr>
          <w:rFonts w:hint="eastAsia"/>
          <w:rtl/>
        </w:rPr>
        <w:t>גבוה</w:t>
      </w:r>
      <w:r w:rsidR="007200BB" w:rsidRPr="0034663E">
        <w:rPr>
          <w:rtl/>
        </w:rPr>
        <w:t xml:space="preserve"> </w:t>
      </w:r>
      <w:r w:rsidR="007200BB" w:rsidRPr="0034663E">
        <w:rPr>
          <w:rFonts w:hint="eastAsia"/>
          <w:rtl/>
        </w:rPr>
        <w:t>יותר</w:t>
      </w:r>
      <w:r w:rsidR="007200BB" w:rsidRPr="0034663E">
        <w:rPr>
          <w:rtl/>
        </w:rPr>
        <w:t xml:space="preserve">, </w:t>
      </w:r>
      <w:r w:rsidR="007200BB" w:rsidRPr="0034663E">
        <w:rPr>
          <w:rFonts w:hint="eastAsia"/>
          <w:rtl/>
        </w:rPr>
        <w:t>הניקוד</w:t>
      </w:r>
      <w:r w:rsidR="007200BB" w:rsidRPr="0034663E">
        <w:rPr>
          <w:rtl/>
        </w:rPr>
        <w:t xml:space="preserve"> </w:t>
      </w:r>
      <w:r w:rsidR="007200BB" w:rsidRPr="0034663E">
        <w:rPr>
          <w:rFonts w:hint="eastAsia"/>
          <w:rtl/>
        </w:rPr>
        <w:t>יהיה</w:t>
      </w:r>
      <w:r w:rsidR="007200BB" w:rsidRPr="0034663E">
        <w:rPr>
          <w:rtl/>
        </w:rPr>
        <w:t xml:space="preserve"> </w:t>
      </w:r>
      <w:r w:rsidR="007200BB" w:rsidRPr="0034663E">
        <w:rPr>
          <w:rFonts w:hint="eastAsia"/>
          <w:rtl/>
        </w:rPr>
        <w:t>גבוה</w:t>
      </w:r>
      <w:r w:rsidR="007200BB" w:rsidRPr="0034663E">
        <w:rPr>
          <w:rtl/>
        </w:rPr>
        <w:t xml:space="preserve"> </w:t>
      </w:r>
      <w:r w:rsidR="007200BB" w:rsidRPr="0034663E">
        <w:rPr>
          <w:rFonts w:hint="eastAsia"/>
          <w:rtl/>
        </w:rPr>
        <w:t>יותר</w:t>
      </w:r>
      <w:r w:rsidR="007200BB" w:rsidRPr="0034663E">
        <w:rPr>
          <w:rtl/>
        </w:rPr>
        <w:t>)</w:t>
      </w:r>
      <w:r w:rsidR="00C144F5" w:rsidRPr="0034663E">
        <w:rPr>
          <w:rtl/>
        </w:rPr>
        <w:t>:</w:t>
      </w:r>
      <w:r w:rsidRPr="0034663E">
        <w:rPr>
          <w:rtl/>
        </w:rPr>
        <w:t xml:space="preserve"> </w:t>
      </w:r>
    </w:p>
    <w:tbl>
      <w:tblPr>
        <w:bidiVisual/>
        <w:tblW w:w="8364"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1E0" w:firstRow="1" w:lastRow="1" w:firstColumn="1" w:lastColumn="1" w:noHBand="0" w:noVBand="0"/>
      </w:tblPr>
      <w:tblGrid>
        <w:gridCol w:w="567"/>
        <w:gridCol w:w="1177"/>
        <w:gridCol w:w="1081"/>
        <w:gridCol w:w="1081"/>
        <w:gridCol w:w="1081"/>
        <w:gridCol w:w="1081"/>
        <w:gridCol w:w="877"/>
        <w:gridCol w:w="710"/>
        <w:gridCol w:w="709"/>
      </w:tblGrid>
      <w:tr w:rsidR="001F73AE" w:rsidRPr="006E10AA" w:rsidTr="00BE3328">
        <w:trPr>
          <w:tblHeader/>
        </w:trPr>
        <w:tc>
          <w:tcPr>
            <w:tcW w:w="567" w:type="dxa"/>
            <w:shd w:val="clear" w:color="auto" w:fill="E0E0E0"/>
            <w:vAlign w:val="center"/>
          </w:tcPr>
          <w:p w:rsidR="001F73AE" w:rsidRPr="006E10AA" w:rsidRDefault="001F73AE" w:rsidP="00BE3328">
            <w:pPr>
              <w:ind w:left="18"/>
              <w:jc w:val="center"/>
              <w:rPr>
                <w:sz w:val="18"/>
                <w:szCs w:val="18"/>
              </w:rPr>
            </w:pPr>
          </w:p>
        </w:tc>
        <w:tc>
          <w:tcPr>
            <w:tcW w:w="1177" w:type="dxa"/>
            <w:shd w:val="clear" w:color="auto" w:fill="E0E0E0"/>
            <w:vAlign w:val="center"/>
          </w:tcPr>
          <w:p w:rsidR="001F73AE" w:rsidRPr="006E10AA" w:rsidRDefault="001F73AE" w:rsidP="00BE3328">
            <w:pPr>
              <w:numPr>
                <w:ilvl w:val="12"/>
                <w:numId w:val="0"/>
              </w:numPr>
              <w:ind w:left="18"/>
              <w:jc w:val="center"/>
              <w:rPr>
                <w:sz w:val="18"/>
                <w:szCs w:val="18"/>
              </w:rPr>
            </w:pPr>
            <w:r w:rsidRPr="0034663E">
              <w:rPr>
                <w:sz w:val="18"/>
                <w:szCs w:val="18"/>
                <w:rtl/>
              </w:rPr>
              <w:t>הארגון</w:t>
            </w:r>
          </w:p>
        </w:tc>
        <w:tc>
          <w:tcPr>
            <w:tcW w:w="1081" w:type="dxa"/>
            <w:shd w:val="clear" w:color="auto" w:fill="E0E0E0"/>
          </w:tcPr>
          <w:p w:rsidR="001F73AE" w:rsidRPr="006E10AA" w:rsidRDefault="001F73AE" w:rsidP="00BE3328">
            <w:pPr>
              <w:numPr>
                <w:ilvl w:val="12"/>
                <w:numId w:val="0"/>
              </w:numPr>
              <w:ind w:left="18"/>
              <w:jc w:val="center"/>
              <w:rPr>
                <w:sz w:val="18"/>
                <w:szCs w:val="18"/>
              </w:rPr>
            </w:pPr>
            <w:r w:rsidRPr="0034663E">
              <w:rPr>
                <w:sz w:val="18"/>
                <w:szCs w:val="18"/>
                <w:rtl/>
              </w:rPr>
              <w:t>מספר סניפים</w:t>
            </w:r>
          </w:p>
        </w:tc>
        <w:tc>
          <w:tcPr>
            <w:tcW w:w="1081" w:type="dxa"/>
            <w:shd w:val="clear" w:color="auto" w:fill="E0E0E0"/>
          </w:tcPr>
          <w:p w:rsidR="001F73AE" w:rsidRPr="006E10AA" w:rsidRDefault="001F73AE" w:rsidP="00BE3328">
            <w:pPr>
              <w:numPr>
                <w:ilvl w:val="12"/>
                <w:numId w:val="0"/>
              </w:numPr>
              <w:ind w:left="18"/>
              <w:jc w:val="center"/>
              <w:rPr>
                <w:sz w:val="18"/>
                <w:szCs w:val="18"/>
              </w:rPr>
            </w:pPr>
            <w:r w:rsidRPr="0034663E">
              <w:rPr>
                <w:sz w:val="18"/>
                <w:szCs w:val="18"/>
                <w:rtl/>
              </w:rPr>
              <w:t>מספר משתמשים</w:t>
            </w:r>
          </w:p>
        </w:tc>
        <w:tc>
          <w:tcPr>
            <w:tcW w:w="1081" w:type="dxa"/>
            <w:shd w:val="clear" w:color="auto" w:fill="E0E0E0"/>
          </w:tcPr>
          <w:p w:rsidR="001F73AE" w:rsidRPr="006E10AA" w:rsidRDefault="00AF72F8" w:rsidP="00BE3328">
            <w:pPr>
              <w:numPr>
                <w:ilvl w:val="12"/>
                <w:numId w:val="0"/>
              </w:numPr>
              <w:ind w:left="18"/>
              <w:jc w:val="center"/>
              <w:rPr>
                <w:sz w:val="18"/>
                <w:szCs w:val="18"/>
              </w:rPr>
            </w:pPr>
            <w:r>
              <w:rPr>
                <w:rFonts w:hint="cs"/>
                <w:sz w:val="18"/>
                <w:szCs w:val="18"/>
                <w:rtl/>
              </w:rPr>
              <w:t>מתאריך עד תאריך</w:t>
            </w:r>
          </w:p>
        </w:tc>
        <w:tc>
          <w:tcPr>
            <w:tcW w:w="1081" w:type="dxa"/>
            <w:shd w:val="clear" w:color="auto" w:fill="E0E0E0"/>
            <w:vAlign w:val="center"/>
          </w:tcPr>
          <w:p w:rsidR="001F73AE" w:rsidRPr="006E10AA" w:rsidRDefault="001F73AE" w:rsidP="00BE3328">
            <w:pPr>
              <w:numPr>
                <w:ilvl w:val="12"/>
                <w:numId w:val="0"/>
              </w:numPr>
              <w:ind w:left="18"/>
              <w:jc w:val="center"/>
              <w:rPr>
                <w:sz w:val="18"/>
                <w:szCs w:val="18"/>
              </w:rPr>
            </w:pPr>
            <w:r w:rsidRPr="0034663E">
              <w:rPr>
                <w:sz w:val="18"/>
                <w:szCs w:val="18"/>
                <w:rtl/>
              </w:rPr>
              <w:t>נציג הארגון</w:t>
            </w:r>
          </w:p>
        </w:tc>
        <w:tc>
          <w:tcPr>
            <w:tcW w:w="877" w:type="dxa"/>
            <w:shd w:val="clear" w:color="auto" w:fill="E0E0E0"/>
            <w:vAlign w:val="center"/>
          </w:tcPr>
          <w:p w:rsidR="001F73AE" w:rsidRPr="006E10AA" w:rsidRDefault="001F73AE" w:rsidP="00BE3328">
            <w:pPr>
              <w:numPr>
                <w:ilvl w:val="12"/>
                <w:numId w:val="0"/>
              </w:numPr>
              <w:ind w:left="18"/>
              <w:jc w:val="center"/>
              <w:rPr>
                <w:sz w:val="18"/>
                <w:szCs w:val="18"/>
              </w:rPr>
            </w:pPr>
            <w:r w:rsidRPr="0034663E">
              <w:rPr>
                <w:sz w:val="18"/>
                <w:szCs w:val="18"/>
                <w:rtl/>
              </w:rPr>
              <w:t>תפקידו בארגון</w:t>
            </w:r>
          </w:p>
        </w:tc>
        <w:tc>
          <w:tcPr>
            <w:tcW w:w="710" w:type="dxa"/>
            <w:shd w:val="clear" w:color="auto" w:fill="E0E0E0"/>
            <w:vAlign w:val="center"/>
          </w:tcPr>
          <w:p w:rsidR="001F73AE" w:rsidRPr="006E10AA" w:rsidRDefault="001F73AE" w:rsidP="00BE3328">
            <w:pPr>
              <w:numPr>
                <w:ilvl w:val="12"/>
                <w:numId w:val="0"/>
              </w:numPr>
              <w:ind w:left="18"/>
              <w:jc w:val="center"/>
              <w:rPr>
                <w:sz w:val="18"/>
                <w:szCs w:val="18"/>
              </w:rPr>
            </w:pPr>
            <w:r w:rsidRPr="0034663E">
              <w:rPr>
                <w:sz w:val="18"/>
                <w:szCs w:val="18"/>
                <w:rtl/>
              </w:rPr>
              <w:t>טלפון</w:t>
            </w:r>
          </w:p>
        </w:tc>
        <w:tc>
          <w:tcPr>
            <w:tcW w:w="709" w:type="dxa"/>
            <w:shd w:val="clear" w:color="auto" w:fill="E0E0E0"/>
            <w:vAlign w:val="center"/>
          </w:tcPr>
          <w:p w:rsidR="001F73AE" w:rsidRPr="006E10AA" w:rsidRDefault="001F73AE" w:rsidP="00BE3328">
            <w:pPr>
              <w:numPr>
                <w:ilvl w:val="12"/>
                <w:numId w:val="0"/>
              </w:numPr>
              <w:ind w:left="18"/>
              <w:jc w:val="center"/>
              <w:rPr>
                <w:sz w:val="18"/>
                <w:szCs w:val="18"/>
              </w:rPr>
            </w:pPr>
            <w:r w:rsidRPr="0034663E">
              <w:rPr>
                <w:sz w:val="18"/>
                <w:szCs w:val="18"/>
                <w:rtl/>
              </w:rPr>
              <w:t>דוא"ל</w:t>
            </w:r>
          </w:p>
        </w:tc>
      </w:tr>
      <w:tr w:rsidR="001F73AE" w:rsidRPr="006E10AA" w:rsidTr="00BE3328">
        <w:tc>
          <w:tcPr>
            <w:tcW w:w="567" w:type="dxa"/>
          </w:tcPr>
          <w:p w:rsidR="001F73AE" w:rsidRPr="006E10AA" w:rsidRDefault="001F73AE" w:rsidP="00BE3328">
            <w:pPr>
              <w:numPr>
                <w:ilvl w:val="12"/>
                <w:numId w:val="0"/>
              </w:numPr>
              <w:ind w:left="18"/>
            </w:pPr>
            <w:r w:rsidRPr="0034663E">
              <w:rPr>
                <w:rtl/>
              </w:rPr>
              <w:t>1</w:t>
            </w:r>
          </w:p>
        </w:tc>
        <w:tc>
          <w:tcPr>
            <w:tcW w:w="1177" w:type="dxa"/>
          </w:tcPr>
          <w:p w:rsidR="001F73AE" w:rsidRPr="006E10AA" w:rsidRDefault="001F73AE" w:rsidP="00BE3328">
            <w:pPr>
              <w:numPr>
                <w:ilvl w:val="12"/>
                <w:numId w:val="0"/>
              </w:numPr>
              <w:ind w:left="18"/>
            </w:pPr>
          </w:p>
        </w:tc>
        <w:tc>
          <w:tcPr>
            <w:tcW w:w="1081" w:type="dxa"/>
          </w:tcPr>
          <w:p w:rsidR="001F73AE" w:rsidRPr="006E10AA" w:rsidRDefault="001F73AE" w:rsidP="00BE3328">
            <w:pPr>
              <w:numPr>
                <w:ilvl w:val="12"/>
                <w:numId w:val="0"/>
              </w:numPr>
              <w:ind w:left="18"/>
            </w:pPr>
          </w:p>
        </w:tc>
        <w:tc>
          <w:tcPr>
            <w:tcW w:w="1081" w:type="dxa"/>
          </w:tcPr>
          <w:p w:rsidR="001F73AE" w:rsidRPr="006E10AA" w:rsidRDefault="001F73AE" w:rsidP="00BE3328">
            <w:pPr>
              <w:numPr>
                <w:ilvl w:val="12"/>
                <w:numId w:val="0"/>
              </w:numPr>
              <w:ind w:left="18"/>
            </w:pPr>
          </w:p>
        </w:tc>
        <w:tc>
          <w:tcPr>
            <w:tcW w:w="1081" w:type="dxa"/>
          </w:tcPr>
          <w:p w:rsidR="001F73AE" w:rsidRPr="006E10AA" w:rsidRDefault="001F73AE" w:rsidP="00BE3328">
            <w:pPr>
              <w:numPr>
                <w:ilvl w:val="12"/>
                <w:numId w:val="0"/>
              </w:numPr>
              <w:ind w:left="18"/>
            </w:pPr>
          </w:p>
        </w:tc>
        <w:tc>
          <w:tcPr>
            <w:tcW w:w="1081" w:type="dxa"/>
          </w:tcPr>
          <w:p w:rsidR="001F73AE" w:rsidRPr="006E10AA" w:rsidRDefault="001F73AE" w:rsidP="00BE3328">
            <w:pPr>
              <w:numPr>
                <w:ilvl w:val="12"/>
                <w:numId w:val="0"/>
              </w:numPr>
              <w:ind w:left="18"/>
            </w:pPr>
          </w:p>
        </w:tc>
        <w:tc>
          <w:tcPr>
            <w:tcW w:w="877" w:type="dxa"/>
          </w:tcPr>
          <w:p w:rsidR="001F73AE" w:rsidRPr="006E10AA" w:rsidRDefault="001F73AE" w:rsidP="00BE3328">
            <w:pPr>
              <w:numPr>
                <w:ilvl w:val="12"/>
                <w:numId w:val="0"/>
              </w:numPr>
              <w:ind w:left="18"/>
            </w:pPr>
          </w:p>
        </w:tc>
        <w:tc>
          <w:tcPr>
            <w:tcW w:w="710" w:type="dxa"/>
          </w:tcPr>
          <w:p w:rsidR="001F73AE" w:rsidRPr="006E10AA" w:rsidRDefault="001F73AE" w:rsidP="00BE3328">
            <w:pPr>
              <w:numPr>
                <w:ilvl w:val="12"/>
                <w:numId w:val="0"/>
              </w:numPr>
              <w:ind w:left="18"/>
            </w:pPr>
          </w:p>
        </w:tc>
        <w:tc>
          <w:tcPr>
            <w:tcW w:w="709" w:type="dxa"/>
          </w:tcPr>
          <w:p w:rsidR="001F73AE" w:rsidRPr="006E10AA" w:rsidRDefault="001F73AE" w:rsidP="00BE3328">
            <w:pPr>
              <w:numPr>
                <w:ilvl w:val="12"/>
                <w:numId w:val="0"/>
              </w:numPr>
              <w:ind w:left="18"/>
            </w:pPr>
          </w:p>
        </w:tc>
      </w:tr>
      <w:tr w:rsidR="001F73AE" w:rsidRPr="006E10AA" w:rsidTr="00BE3328">
        <w:tc>
          <w:tcPr>
            <w:tcW w:w="567" w:type="dxa"/>
          </w:tcPr>
          <w:p w:rsidR="001F73AE" w:rsidRPr="006E10AA" w:rsidRDefault="001F73AE" w:rsidP="00BE3328">
            <w:pPr>
              <w:numPr>
                <w:ilvl w:val="12"/>
                <w:numId w:val="0"/>
              </w:numPr>
              <w:spacing w:after="100"/>
              <w:ind w:left="18"/>
            </w:pPr>
            <w:r w:rsidRPr="0034663E">
              <w:rPr>
                <w:rtl/>
              </w:rPr>
              <w:t>2</w:t>
            </w:r>
          </w:p>
        </w:tc>
        <w:tc>
          <w:tcPr>
            <w:tcW w:w="1177" w:type="dxa"/>
          </w:tcPr>
          <w:p w:rsidR="001F73AE" w:rsidRPr="006E10AA" w:rsidRDefault="001F73AE" w:rsidP="00BE3328">
            <w:pPr>
              <w:numPr>
                <w:ilvl w:val="12"/>
                <w:numId w:val="0"/>
              </w:numPr>
              <w:ind w:left="18"/>
            </w:pPr>
          </w:p>
        </w:tc>
        <w:tc>
          <w:tcPr>
            <w:tcW w:w="1081" w:type="dxa"/>
          </w:tcPr>
          <w:p w:rsidR="001F73AE" w:rsidRPr="006E10AA" w:rsidRDefault="001F73AE" w:rsidP="00BE3328">
            <w:pPr>
              <w:numPr>
                <w:ilvl w:val="12"/>
                <w:numId w:val="0"/>
              </w:numPr>
              <w:ind w:left="18"/>
            </w:pPr>
          </w:p>
        </w:tc>
        <w:tc>
          <w:tcPr>
            <w:tcW w:w="1081" w:type="dxa"/>
          </w:tcPr>
          <w:p w:rsidR="001F73AE" w:rsidRPr="006E10AA" w:rsidRDefault="001F73AE" w:rsidP="00BE3328">
            <w:pPr>
              <w:numPr>
                <w:ilvl w:val="12"/>
                <w:numId w:val="0"/>
              </w:numPr>
              <w:ind w:left="18"/>
            </w:pPr>
          </w:p>
        </w:tc>
        <w:tc>
          <w:tcPr>
            <w:tcW w:w="1081" w:type="dxa"/>
          </w:tcPr>
          <w:p w:rsidR="001F73AE" w:rsidRPr="006E10AA" w:rsidRDefault="001F73AE" w:rsidP="00BE3328">
            <w:pPr>
              <w:numPr>
                <w:ilvl w:val="12"/>
                <w:numId w:val="0"/>
              </w:numPr>
              <w:ind w:left="18"/>
            </w:pPr>
          </w:p>
        </w:tc>
        <w:tc>
          <w:tcPr>
            <w:tcW w:w="1081" w:type="dxa"/>
          </w:tcPr>
          <w:p w:rsidR="001F73AE" w:rsidRPr="006E10AA" w:rsidRDefault="001F73AE" w:rsidP="00BE3328">
            <w:pPr>
              <w:numPr>
                <w:ilvl w:val="12"/>
                <w:numId w:val="0"/>
              </w:numPr>
              <w:ind w:left="18"/>
            </w:pPr>
          </w:p>
        </w:tc>
        <w:tc>
          <w:tcPr>
            <w:tcW w:w="877" w:type="dxa"/>
          </w:tcPr>
          <w:p w:rsidR="001F73AE" w:rsidRPr="006E10AA" w:rsidRDefault="001F73AE" w:rsidP="00BE3328">
            <w:pPr>
              <w:numPr>
                <w:ilvl w:val="12"/>
                <w:numId w:val="0"/>
              </w:numPr>
              <w:ind w:left="18"/>
            </w:pPr>
          </w:p>
        </w:tc>
        <w:tc>
          <w:tcPr>
            <w:tcW w:w="710" w:type="dxa"/>
          </w:tcPr>
          <w:p w:rsidR="001F73AE" w:rsidRPr="006E10AA" w:rsidRDefault="001F73AE" w:rsidP="00BE3328">
            <w:pPr>
              <w:numPr>
                <w:ilvl w:val="12"/>
                <w:numId w:val="0"/>
              </w:numPr>
              <w:ind w:left="18"/>
            </w:pPr>
          </w:p>
        </w:tc>
        <w:tc>
          <w:tcPr>
            <w:tcW w:w="709" w:type="dxa"/>
          </w:tcPr>
          <w:p w:rsidR="001F73AE" w:rsidRPr="006E10AA" w:rsidRDefault="001F73AE" w:rsidP="00BE3328">
            <w:pPr>
              <w:numPr>
                <w:ilvl w:val="12"/>
                <w:numId w:val="0"/>
              </w:numPr>
              <w:ind w:left="18"/>
            </w:pPr>
          </w:p>
        </w:tc>
      </w:tr>
      <w:tr w:rsidR="001F73AE" w:rsidRPr="006E10AA" w:rsidTr="00BE3328">
        <w:tc>
          <w:tcPr>
            <w:tcW w:w="567" w:type="dxa"/>
          </w:tcPr>
          <w:p w:rsidR="001F73AE" w:rsidRPr="006E10AA" w:rsidRDefault="001F73AE" w:rsidP="00BE3328">
            <w:pPr>
              <w:numPr>
                <w:ilvl w:val="12"/>
                <w:numId w:val="0"/>
              </w:numPr>
              <w:spacing w:after="100"/>
              <w:ind w:left="18"/>
            </w:pPr>
            <w:r w:rsidRPr="0034663E">
              <w:rPr>
                <w:rtl/>
              </w:rPr>
              <w:t>3</w:t>
            </w:r>
          </w:p>
        </w:tc>
        <w:tc>
          <w:tcPr>
            <w:tcW w:w="1177" w:type="dxa"/>
          </w:tcPr>
          <w:p w:rsidR="001F73AE" w:rsidRPr="006E10AA" w:rsidRDefault="001F73AE" w:rsidP="00BE3328">
            <w:pPr>
              <w:numPr>
                <w:ilvl w:val="12"/>
                <w:numId w:val="0"/>
              </w:numPr>
              <w:ind w:left="18"/>
            </w:pPr>
          </w:p>
        </w:tc>
        <w:tc>
          <w:tcPr>
            <w:tcW w:w="1081" w:type="dxa"/>
          </w:tcPr>
          <w:p w:rsidR="001F73AE" w:rsidRPr="006E10AA" w:rsidRDefault="001F73AE" w:rsidP="00BE3328">
            <w:pPr>
              <w:numPr>
                <w:ilvl w:val="12"/>
                <w:numId w:val="0"/>
              </w:numPr>
              <w:ind w:left="18"/>
            </w:pPr>
          </w:p>
        </w:tc>
        <w:tc>
          <w:tcPr>
            <w:tcW w:w="1081" w:type="dxa"/>
          </w:tcPr>
          <w:p w:rsidR="001F73AE" w:rsidRPr="006E10AA" w:rsidRDefault="001F73AE" w:rsidP="00BE3328">
            <w:pPr>
              <w:numPr>
                <w:ilvl w:val="12"/>
                <w:numId w:val="0"/>
              </w:numPr>
              <w:ind w:left="18"/>
            </w:pPr>
          </w:p>
        </w:tc>
        <w:tc>
          <w:tcPr>
            <w:tcW w:w="1081" w:type="dxa"/>
          </w:tcPr>
          <w:p w:rsidR="001F73AE" w:rsidRPr="006E10AA" w:rsidRDefault="001F73AE" w:rsidP="00BE3328">
            <w:pPr>
              <w:numPr>
                <w:ilvl w:val="12"/>
                <w:numId w:val="0"/>
              </w:numPr>
              <w:ind w:left="18"/>
            </w:pPr>
          </w:p>
        </w:tc>
        <w:tc>
          <w:tcPr>
            <w:tcW w:w="1081" w:type="dxa"/>
          </w:tcPr>
          <w:p w:rsidR="001F73AE" w:rsidRPr="006E10AA" w:rsidRDefault="001F73AE" w:rsidP="00BE3328">
            <w:pPr>
              <w:numPr>
                <w:ilvl w:val="12"/>
                <w:numId w:val="0"/>
              </w:numPr>
              <w:ind w:left="18"/>
            </w:pPr>
          </w:p>
        </w:tc>
        <w:tc>
          <w:tcPr>
            <w:tcW w:w="877" w:type="dxa"/>
          </w:tcPr>
          <w:p w:rsidR="001F73AE" w:rsidRPr="006E10AA" w:rsidRDefault="001F73AE" w:rsidP="00BE3328">
            <w:pPr>
              <w:numPr>
                <w:ilvl w:val="12"/>
                <w:numId w:val="0"/>
              </w:numPr>
              <w:ind w:left="18"/>
            </w:pPr>
          </w:p>
        </w:tc>
        <w:tc>
          <w:tcPr>
            <w:tcW w:w="710" w:type="dxa"/>
          </w:tcPr>
          <w:p w:rsidR="001F73AE" w:rsidRPr="006E10AA" w:rsidRDefault="001F73AE" w:rsidP="00BE3328">
            <w:pPr>
              <w:numPr>
                <w:ilvl w:val="12"/>
                <w:numId w:val="0"/>
              </w:numPr>
              <w:ind w:left="18"/>
            </w:pPr>
          </w:p>
        </w:tc>
        <w:tc>
          <w:tcPr>
            <w:tcW w:w="709" w:type="dxa"/>
          </w:tcPr>
          <w:p w:rsidR="001F73AE" w:rsidRPr="006E10AA" w:rsidRDefault="001F73AE" w:rsidP="00BE3328">
            <w:pPr>
              <w:numPr>
                <w:ilvl w:val="12"/>
                <w:numId w:val="0"/>
              </w:numPr>
              <w:ind w:left="18"/>
            </w:pPr>
          </w:p>
        </w:tc>
      </w:tr>
      <w:tr w:rsidR="001F73AE" w:rsidRPr="006E10AA" w:rsidTr="00BE3328">
        <w:tc>
          <w:tcPr>
            <w:tcW w:w="567" w:type="dxa"/>
          </w:tcPr>
          <w:p w:rsidR="001F73AE" w:rsidRPr="006E10AA" w:rsidRDefault="001F73AE" w:rsidP="00BE3328">
            <w:pPr>
              <w:numPr>
                <w:ilvl w:val="12"/>
                <w:numId w:val="0"/>
              </w:numPr>
              <w:spacing w:after="100"/>
              <w:ind w:left="18"/>
            </w:pPr>
            <w:r w:rsidRPr="0034663E">
              <w:rPr>
                <w:rtl/>
              </w:rPr>
              <w:t>4</w:t>
            </w:r>
          </w:p>
        </w:tc>
        <w:tc>
          <w:tcPr>
            <w:tcW w:w="1177" w:type="dxa"/>
          </w:tcPr>
          <w:p w:rsidR="001F73AE" w:rsidRPr="006E10AA" w:rsidRDefault="001F73AE" w:rsidP="00BE3328">
            <w:pPr>
              <w:numPr>
                <w:ilvl w:val="12"/>
                <w:numId w:val="0"/>
              </w:numPr>
              <w:ind w:left="18"/>
            </w:pPr>
          </w:p>
        </w:tc>
        <w:tc>
          <w:tcPr>
            <w:tcW w:w="1081" w:type="dxa"/>
          </w:tcPr>
          <w:p w:rsidR="001F73AE" w:rsidRPr="006E10AA" w:rsidRDefault="001F73AE" w:rsidP="00BE3328">
            <w:pPr>
              <w:numPr>
                <w:ilvl w:val="12"/>
                <w:numId w:val="0"/>
              </w:numPr>
              <w:ind w:left="18"/>
            </w:pPr>
          </w:p>
        </w:tc>
        <w:tc>
          <w:tcPr>
            <w:tcW w:w="1081" w:type="dxa"/>
          </w:tcPr>
          <w:p w:rsidR="001F73AE" w:rsidRPr="006E10AA" w:rsidRDefault="001F73AE" w:rsidP="00BE3328">
            <w:pPr>
              <w:numPr>
                <w:ilvl w:val="12"/>
                <w:numId w:val="0"/>
              </w:numPr>
              <w:ind w:left="18"/>
            </w:pPr>
          </w:p>
        </w:tc>
        <w:tc>
          <w:tcPr>
            <w:tcW w:w="1081" w:type="dxa"/>
          </w:tcPr>
          <w:p w:rsidR="001F73AE" w:rsidRPr="006E10AA" w:rsidRDefault="001F73AE" w:rsidP="00BE3328">
            <w:pPr>
              <w:numPr>
                <w:ilvl w:val="12"/>
                <w:numId w:val="0"/>
              </w:numPr>
              <w:ind w:left="18"/>
            </w:pPr>
          </w:p>
        </w:tc>
        <w:tc>
          <w:tcPr>
            <w:tcW w:w="1081" w:type="dxa"/>
          </w:tcPr>
          <w:p w:rsidR="001F73AE" w:rsidRPr="006E10AA" w:rsidRDefault="001F73AE" w:rsidP="00BE3328">
            <w:pPr>
              <w:numPr>
                <w:ilvl w:val="12"/>
                <w:numId w:val="0"/>
              </w:numPr>
              <w:ind w:left="18"/>
            </w:pPr>
          </w:p>
        </w:tc>
        <w:tc>
          <w:tcPr>
            <w:tcW w:w="877" w:type="dxa"/>
          </w:tcPr>
          <w:p w:rsidR="001F73AE" w:rsidRPr="006E10AA" w:rsidRDefault="001F73AE" w:rsidP="00BE3328">
            <w:pPr>
              <w:numPr>
                <w:ilvl w:val="12"/>
                <w:numId w:val="0"/>
              </w:numPr>
              <w:ind w:left="18"/>
            </w:pPr>
          </w:p>
        </w:tc>
        <w:tc>
          <w:tcPr>
            <w:tcW w:w="710" w:type="dxa"/>
          </w:tcPr>
          <w:p w:rsidR="001F73AE" w:rsidRPr="006E10AA" w:rsidRDefault="001F73AE" w:rsidP="00BE3328">
            <w:pPr>
              <w:numPr>
                <w:ilvl w:val="12"/>
                <w:numId w:val="0"/>
              </w:numPr>
              <w:ind w:left="18"/>
            </w:pPr>
          </w:p>
        </w:tc>
        <w:tc>
          <w:tcPr>
            <w:tcW w:w="709" w:type="dxa"/>
          </w:tcPr>
          <w:p w:rsidR="001F73AE" w:rsidRPr="006E10AA" w:rsidRDefault="001F73AE" w:rsidP="00BE3328">
            <w:pPr>
              <w:numPr>
                <w:ilvl w:val="12"/>
                <w:numId w:val="0"/>
              </w:numPr>
              <w:ind w:left="18"/>
            </w:pPr>
          </w:p>
        </w:tc>
      </w:tr>
      <w:tr w:rsidR="001F73AE" w:rsidRPr="006E10AA" w:rsidTr="00BE3328">
        <w:tc>
          <w:tcPr>
            <w:tcW w:w="567" w:type="dxa"/>
          </w:tcPr>
          <w:p w:rsidR="001F73AE" w:rsidRPr="006E10AA" w:rsidRDefault="001F73AE" w:rsidP="00BE3328">
            <w:pPr>
              <w:numPr>
                <w:ilvl w:val="12"/>
                <w:numId w:val="0"/>
              </w:numPr>
              <w:spacing w:after="100"/>
              <w:ind w:left="18"/>
            </w:pPr>
            <w:r w:rsidRPr="0034663E">
              <w:rPr>
                <w:rtl/>
              </w:rPr>
              <w:t>5</w:t>
            </w:r>
          </w:p>
        </w:tc>
        <w:tc>
          <w:tcPr>
            <w:tcW w:w="1177" w:type="dxa"/>
          </w:tcPr>
          <w:p w:rsidR="001F73AE" w:rsidRPr="006E10AA" w:rsidRDefault="001F73AE" w:rsidP="00BE3328">
            <w:pPr>
              <w:numPr>
                <w:ilvl w:val="12"/>
                <w:numId w:val="0"/>
              </w:numPr>
              <w:ind w:left="18"/>
            </w:pPr>
          </w:p>
        </w:tc>
        <w:tc>
          <w:tcPr>
            <w:tcW w:w="1081" w:type="dxa"/>
          </w:tcPr>
          <w:p w:rsidR="001F73AE" w:rsidRPr="006E10AA" w:rsidRDefault="001F73AE" w:rsidP="00BE3328">
            <w:pPr>
              <w:numPr>
                <w:ilvl w:val="12"/>
                <w:numId w:val="0"/>
              </w:numPr>
              <w:ind w:left="18"/>
            </w:pPr>
          </w:p>
        </w:tc>
        <w:tc>
          <w:tcPr>
            <w:tcW w:w="1081" w:type="dxa"/>
          </w:tcPr>
          <w:p w:rsidR="001F73AE" w:rsidRPr="006E10AA" w:rsidRDefault="001F73AE" w:rsidP="00BE3328">
            <w:pPr>
              <w:numPr>
                <w:ilvl w:val="12"/>
                <w:numId w:val="0"/>
              </w:numPr>
              <w:ind w:left="18"/>
            </w:pPr>
          </w:p>
        </w:tc>
        <w:tc>
          <w:tcPr>
            <w:tcW w:w="1081" w:type="dxa"/>
          </w:tcPr>
          <w:p w:rsidR="001F73AE" w:rsidRPr="006E10AA" w:rsidRDefault="001F73AE" w:rsidP="00BE3328">
            <w:pPr>
              <w:numPr>
                <w:ilvl w:val="12"/>
                <w:numId w:val="0"/>
              </w:numPr>
              <w:ind w:left="18"/>
            </w:pPr>
          </w:p>
        </w:tc>
        <w:tc>
          <w:tcPr>
            <w:tcW w:w="1081" w:type="dxa"/>
          </w:tcPr>
          <w:p w:rsidR="001F73AE" w:rsidRPr="006E10AA" w:rsidRDefault="001F73AE" w:rsidP="00BE3328">
            <w:pPr>
              <w:numPr>
                <w:ilvl w:val="12"/>
                <w:numId w:val="0"/>
              </w:numPr>
              <w:ind w:left="18"/>
            </w:pPr>
          </w:p>
        </w:tc>
        <w:tc>
          <w:tcPr>
            <w:tcW w:w="877" w:type="dxa"/>
          </w:tcPr>
          <w:p w:rsidR="001F73AE" w:rsidRPr="006E10AA" w:rsidRDefault="001F73AE" w:rsidP="00BE3328">
            <w:pPr>
              <w:numPr>
                <w:ilvl w:val="12"/>
                <w:numId w:val="0"/>
              </w:numPr>
              <w:ind w:left="18"/>
            </w:pPr>
          </w:p>
        </w:tc>
        <w:tc>
          <w:tcPr>
            <w:tcW w:w="710" w:type="dxa"/>
          </w:tcPr>
          <w:p w:rsidR="001F73AE" w:rsidRPr="006E10AA" w:rsidRDefault="001F73AE" w:rsidP="00BE3328">
            <w:pPr>
              <w:numPr>
                <w:ilvl w:val="12"/>
                <w:numId w:val="0"/>
              </w:numPr>
              <w:ind w:left="18"/>
            </w:pPr>
          </w:p>
        </w:tc>
        <w:tc>
          <w:tcPr>
            <w:tcW w:w="709" w:type="dxa"/>
          </w:tcPr>
          <w:p w:rsidR="001F73AE" w:rsidRPr="006E10AA" w:rsidRDefault="001F73AE" w:rsidP="00BE3328">
            <w:pPr>
              <w:numPr>
                <w:ilvl w:val="12"/>
                <w:numId w:val="0"/>
              </w:numPr>
              <w:ind w:left="18"/>
            </w:pPr>
          </w:p>
        </w:tc>
      </w:tr>
      <w:tr w:rsidR="001F73AE" w:rsidRPr="006E10AA" w:rsidTr="00BE3328">
        <w:tc>
          <w:tcPr>
            <w:tcW w:w="567" w:type="dxa"/>
          </w:tcPr>
          <w:p w:rsidR="001F73AE" w:rsidRPr="006E10AA" w:rsidRDefault="001F73AE" w:rsidP="00BE3328">
            <w:pPr>
              <w:numPr>
                <w:ilvl w:val="12"/>
                <w:numId w:val="0"/>
              </w:numPr>
              <w:spacing w:after="100"/>
              <w:ind w:left="18"/>
            </w:pPr>
            <w:r w:rsidRPr="0034663E">
              <w:rPr>
                <w:rtl/>
              </w:rPr>
              <w:t>6</w:t>
            </w:r>
          </w:p>
        </w:tc>
        <w:tc>
          <w:tcPr>
            <w:tcW w:w="1177" w:type="dxa"/>
          </w:tcPr>
          <w:p w:rsidR="001F73AE" w:rsidRPr="006E10AA" w:rsidRDefault="001F73AE" w:rsidP="00BE3328">
            <w:pPr>
              <w:numPr>
                <w:ilvl w:val="12"/>
                <w:numId w:val="0"/>
              </w:numPr>
              <w:ind w:left="18"/>
            </w:pPr>
          </w:p>
        </w:tc>
        <w:tc>
          <w:tcPr>
            <w:tcW w:w="1081" w:type="dxa"/>
          </w:tcPr>
          <w:p w:rsidR="001F73AE" w:rsidRPr="006E10AA" w:rsidRDefault="001F73AE" w:rsidP="00BE3328">
            <w:pPr>
              <w:numPr>
                <w:ilvl w:val="12"/>
                <w:numId w:val="0"/>
              </w:numPr>
              <w:ind w:left="18"/>
            </w:pPr>
          </w:p>
        </w:tc>
        <w:tc>
          <w:tcPr>
            <w:tcW w:w="1081" w:type="dxa"/>
          </w:tcPr>
          <w:p w:rsidR="001F73AE" w:rsidRPr="006E10AA" w:rsidRDefault="001F73AE" w:rsidP="00BE3328">
            <w:pPr>
              <w:numPr>
                <w:ilvl w:val="12"/>
                <w:numId w:val="0"/>
              </w:numPr>
              <w:ind w:left="18"/>
            </w:pPr>
          </w:p>
        </w:tc>
        <w:tc>
          <w:tcPr>
            <w:tcW w:w="1081" w:type="dxa"/>
          </w:tcPr>
          <w:p w:rsidR="001F73AE" w:rsidRPr="006E10AA" w:rsidRDefault="001F73AE" w:rsidP="00BE3328">
            <w:pPr>
              <w:numPr>
                <w:ilvl w:val="12"/>
                <w:numId w:val="0"/>
              </w:numPr>
              <w:ind w:left="18"/>
            </w:pPr>
          </w:p>
        </w:tc>
        <w:tc>
          <w:tcPr>
            <w:tcW w:w="1081" w:type="dxa"/>
          </w:tcPr>
          <w:p w:rsidR="001F73AE" w:rsidRPr="006E10AA" w:rsidRDefault="001F73AE" w:rsidP="00BE3328">
            <w:pPr>
              <w:numPr>
                <w:ilvl w:val="12"/>
                <w:numId w:val="0"/>
              </w:numPr>
              <w:ind w:left="18"/>
            </w:pPr>
          </w:p>
        </w:tc>
        <w:tc>
          <w:tcPr>
            <w:tcW w:w="877" w:type="dxa"/>
          </w:tcPr>
          <w:p w:rsidR="001F73AE" w:rsidRPr="006E10AA" w:rsidRDefault="001F73AE" w:rsidP="00BE3328">
            <w:pPr>
              <w:numPr>
                <w:ilvl w:val="12"/>
                <w:numId w:val="0"/>
              </w:numPr>
              <w:ind w:left="18"/>
            </w:pPr>
          </w:p>
        </w:tc>
        <w:tc>
          <w:tcPr>
            <w:tcW w:w="710" w:type="dxa"/>
          </w:tcPr>
          <w:p w:rsidR="001F73AE" w:rsidRPr="006E10AA" w:rsidRDefault="001F73AE" w:rsidP="00BE3328">
            <w:pPr>
              <w:numPr>
                <w:ilvl w:val="12"/>
                <w:numId w:val="0"/>
              </w:numPr>
              <w:ind w:left="18"/>
            </w:pPr>
          </w:p>
        </w:tc>
        <w:tc>
          <w:tcPr>
            <w:tcW w:w="709" w:type="dxa"/>
          </w:tcPr>
          <w:p w:rsidR="001F73AE" w:rsidRPr="006E10AA" w:rsidRDefault="001F73AE" w:rsidP="00BE3328">
            <w:pPr>
              <w:numPr>
                <w:ilvl w:val="12"/>
                <w:numId w:val="0"/>
              </w:numPr>
              <w:ind w:left="18"/>
            </w:pPr>
          </w:p>
        </w:tc>
      </w:tr>
      <w:tr w:rsidR="001F73AE" w:rsidRPr="006E10AA" w:rsidTr="00BE3328">
        <w:tc>
          <w:tcPr>
            <w:tcW w:w="567" w:type="dxa"/>
          </w:tcPr>
          <w:p w:rsidR="001F73AE" w:rsidRPr="006E10AA" w:rsidRDefault="001F73AE" w:rsidP="00BE3328">
            <w:pPr>
              <w:numPr>
                <w:ilvl w:val="12"/>
                <w:numId w:val="0"/>
              </w:numPr>
              <w:spacing w:after="100"/>
              <w:ind w:left="18"/>
            </w:pPr>
            <w:r w:rsidRPr="0034663E">
              <w:rPr>
                <w:rtl/>
              </w:rPr>
              <w:lastRenderedPageBreak/>
              <w:t>7</w:t>
            </w:r>
          </w:p>
        </w:tc>
        <w:tc>
          <w:tcPr>
            <w:tcW w:w="1177" w:type="dxa"/>
          </w:tcPr>
          <w:p w:rsidR="001F73AE" w:rsidRPr="006E10AA" w:rsidRDefault="001F73AE" w:rsidP="00BE3328">
            <w:pPr>
              <w:numPr>
                <w:ilvl w:val="12"/>
                <w:numId w:val="0"/>
              </w:numPr>
              <w:ind w:left="18"/>
            </w:pPr>
          </w:p>
        </w:tc>
        <w:tc>
          <w:tcPr>
            <w:tcW w:w="1081" w:type="dxa"/>
          </w:tcPr>
          <w:p w:rsidR="001F73AE" w:rsidRPr="006E10AA" w:rsidRDefault="001F73AE" w:rsidP="00BE3328">
            <w:pPr>
              <w:numPr>
                <w:ilvl w:val="12"/>
                <w:numId w:val="0"/>
              </w:numPr>
              <w:ind w:left="18"/>
            </w:pPr>
          </w:p>
        </w:tc>
        <w:tc>
          <w:tcPr>
            <w:tcW w:w="1081" w:type="dxa"/>
          </w:tcPr>
          <w:p w:rsidR="001F73AE" w:rsidRPr="006E10AA" w:rsidRDefault="001F73AE" w:rsidP="00BE3328">
            <w:pPr>
              <w:numPr>
                <w:ilvl w:val="12"/>
                <w:numId w:val="0"/>
              </w:numPr>
              <w:ind w:left="18"/>
            </w:pPr>
          </w:p>
        </w:tc>
        <w:tc>
          <w:tcPr>
            <w:tcW w:w="1081" w:type="dxa"/>
          </w:tcPr>
          <w:p w:rsidR="001F73AE" w:rsidRPr="006E10AA" w:rsidRDefault="001F73AE" w:rsidP="00BE3328">
            <w:pPr>
              <w:numPr>
                <w:ilvl w:val="12"/>
                <w:numId w:val="0"/>
              </w:numPr>
              <w:ind w:left="18"/>
            </w:pPr>
          </w:p>
        </w:tc>
        <w:tc>
          <w:tcPr>
            <w:tcW w:w="1081" w:type="dxa"/>
          </w:tcPr>
          <w:p w:rsidR="001F73AE" w:rsidRPr="006E10AA" w:rsidRDefault="001F73AE" w:rsidP="00BE3328">
            <w:pPr>
              <w:numPr>
                <w:ilvl w:val="12"/>
                <w:numId w:val="0"/>
              </w:numPr>
              <w:ind w:left="18"/>
            </w:pPr>
          </w:p>
        </w:tc>
        <w:tc>
          <w:tcPr>
            <w:tcW w:w="877" w:type="dxa"/>
          </w:tcPr>
          <w:p w:rsidR="001F73AE" w:rsidRPr="006E10AA" w:rsidRDefault="001F73AE" w:rsidP="00BE3328">
            <w:pPr>
              <w:numPr>
                <w:ilvl w:val="12"/>
                <w:numId w:val="0"/>
              </w:numPr>
              <w:ind w:left="18"/>
            </w:pPr>
          </w:p>
        </w:tc>
        <w:tc>
          <w:tcPr>
            <w:tcW w:w="710" w:type="dxa"/>
          </w:tcPr>
          <w:p w:rsidR="001F73AE" w:rsidRPr="006E10AA" w:rsidRDefault="001F73AE" w:rsidP="00BE3328">
            <w:pPr>
              <w:numPr>
                <w:ilvl w:val="12"/>
                <w:numId w:val="0"/>
              </w:numPr>
              <w:ind w:left="18"/>
            </w:pPr>
          </w:p>
        </w:tc>
        <w:tc>
          <w:tcPr>
            <w:tcW w:w="709" w:type="dxa"/>
          </w:tcPr>
          <w:p w:rsidR="001F73AE" w:rsidRPr="006E10AA" w:rsidRDefault="001F73AE" w:rsidP="00BE3328">
            <w:pPr>
              <w:numPr>
                <w:ilvl w:val="12"/>
                <w:numId w:val="0"/>
              </w:numPr>
              <w:ind w:left="18"/>
            </w:pPr>
          </w:p>
        </w:tc>
      </w:tr>
      <w:tr w:rsidR="001F73AE" w:rsidRPr="006E10AA" w:rsidTr="00BE3328">
        <w:tc>
          <w:tcPr>
            <w:tcW w:w="567" w:type="dxa"/>
          </w:tcPr>
          <w:p w:rsidR="001F73AE" w:rsidRPr="006E10AA" w:rsidRDefault="001F73AE" w:rsidP="00BE3328">
            <w:pPr>
              <w:numPr>
                <w:ilvl w:val="12"/>
                <w:numId w:val="0"/>
              </w:numPr>
              <w:spacing w:after="100"/>
              <w:ind w:left="18"/>
              <w:rPr>
                <w:rtl/>
              </w:rPr>
            </w:pPr>
            <w:r w:rsidRPr="0034663E">
              <w:rPr>
                <w:rtl/>
              </w:rPr>
              <w:t>8</w:t>
            </w:r>
          </w:p>
        </w:tc>
        <w:tc>
          <w:tcPr>
            <w:tcW w:w="1177" w:type="dxa"/>
          </w:tcPr>
          <w:p w:rsidR="001F73AE" w:rsidRPr="006E10AA" w:rsidRDefault="001F73AE" w:rsidP="00BE3328">
            <w:pPr>
              <w:numPr>
                <w:ilvl w:val="12"/>
                <w:numId w:val="0"/>
              </w:numPr>
              <w:ind w:left="18"/>
            </w:pPr>
          </w:p>
        </w:tc>
        <w:tc>
          <w:tcPr>
            <w:tcW w:w="1081" w:type="dxa"/>
          </w:tcPr>
          <w:p w:rsidR="001F73AE" w:rsidRPr="006E10AA" w:rsidRDefault="001F73AE" w:rsidP="00BE3328">
            <w:pPr>
              <w:numPr>
                <w:ilvl w:val="12"/>
                <w:numId w:val="0"/>
              </w:numPr>
              <w:ind w:left="18"/>
            </w:pPr>
          </w:p>
        </w:tc>
        <w:tc>
          <w:tcPr>
            <w:tcW w:w="1081" w:type="dxa"/>
          </w:tcPr>
          <w:p w:rsidR="001F73AE" w:rsidRPr="006E10AA" w:rsidRDefault="001F73AE" w:rsidP="00BE3328">
            <w:pPr>
              <w:numPr>
                <w:ilvl w:val="12"/>
                <w:numId w:val="0"/>
              </w:numPr>
              <w:ind w:left="18"/>
            </w:pPr>
          </w:p>
        </w:tc>
        <w:tc>
          <w:tcPr>
            <w:tcW w:w="1081" w:type="dxa"/>
          </w:tcPr>
          <w:p w:rsidR="001F73AE" w:rsidRPr="006E10AA" w:rsidRDefault="001F73AE" w:rsidP="00BE3328">
            <w:pPr>
              <w:numPr>
                <w:ilvl w:val="12"/>
                <w:numId w:val="0"/>
              </w:numPr>
              <w:ind w:left="18"/>
            </w:pPr>
          </w:p>
        </w:tc>
        <w:tc>
          <w:tcPr>
            <w:tcW w:w="1081" w:type="dxa"/>
          </w:tcPr>
          <w:p w:rsidR="001F73AE" w:rsidRPr="006E10AA" w:rsidRDefault="001F73AE" w:rsidP="00BE3328">
            <w:pPr>
              <w:numPr>
                <w:ilvl w:val="12"/>
                <w:numId w:val="0"/>
              </w:numPr>
              <w:ind w:left="18"/>
            </w:pPr>
          </w:p>
        </w:tc>
        <w:tc>
          <w:tcPr>
            <w:tcW w:w="877" w:type="dxa"/>
          </w:tcPr>
          <w:p w:rsidR="001F73AE" w:rsidRPr="006E10AA" w:rsidRDefault="001F73AE" w:rsidP="00BE3328">
            <w:pPr>
              <w:numPr>
                <w:ilvl w:val="12"/>
                <w:numId w:val="0"/>
              </w:numPr>
              <w:ind w:left="18"/>
            </w:pPr>
          </w:p>
        </w:tc>
        <w:tc>
          <w:tcPr>
            <w:tcW w:w="710" w:type="dxa"/>
          </w:tcPr>
          <w:p w:rsidR="001F73AE" w:rsidRPr="006E10AA" w:rsidRDefault="001F73AE" w:rsidP="00BE3328">
            <w:pPr>
              <w:numPr>
                <w:ilvl w:val="12"/>
                <w:numId w:val="0"/>
              </w:numPr>
              <w:ind w:left="18"/>
            </w:pPr>
          </w:p>
        </w:tc>
        <w:tc>
          <w:tcPr>
            <w:tcW w:w="709" w:type="dxa"/>
          </w:tcPr>
          <w:p w:rsidR="001F73AE" w:rsidRPr="006E10AA" w:rsidRDefault="001F73AE" w:rsidP="00BE3328">
            <w:pPr>
              <w:numPr>
                <w:ilvl w:val="12"/>
                <w:numId w:val="0"/>
              </w:numPr>
              <w:ind w:left="18"/>
            </w:pPr>
          </w:p>
        </w:tc>
      </w:tr>
      <w:tr w:rsidR="001F73AE" w:rsidRPr="006E10AA" w:rsidTr="00BE3328">
        <w:tc>
          <w:tcPr>
            <w:tcW w:w="567" w:type="dxa"/>
          </w:tcPr>
          <w:p w:rsidR="001F73AE" w:rsidRPr="006E10AA" w:rsidRDefault="001F73AE" w:rsidP="00BE3328">
            <w:pPr>
              <w:numPr>
                <w:ilvl w:val="12"/>
                <w:numId w:val="0"/>
              </w:numPr>
              <w:spacing w:after="100"/>
              <w:ind w:left="18"/>
              <w:rPr>
                <w:rtl/>
              </w:rPr>
            </w:pPr>
            <w:r w:rsidRPr="0034663E">
              <w:rPr>
                <w:rtl/>
              </w:rPr>
              <w:t>9</w:t>
            </w:r>
          </w:p>
        </w:tc>
        <w:tc>
          <w:tcPr>
            <w:tcW w:w="1177" w:type="dxa"/>
          </w:tcPr>
          <w:p w:rsidR="001F73AE" w:rsidRPr="006E10AA" w:rsidRDefault="001F73AE" w:rsidP="00BE3328">
            <w:pPr>
              <w:numPr>
                <w:ilvl w:val="12"/>
                <w:numId w:val="0"/>
              </w:numPr>
              <w:ind w:left="18"/>
            </w:pPr>
          </w:p>
        </w:tc>
        <w:tc>
          <w:tcPr>
            <w:tcW w:w="1081" w:type="dxa"/>
          </w:tcPr>
          <w:p w:rsidR="001F73AE" w:rsidRPr="006E10AA" w:rsidRDefault="001F73AE" w:rsidP="00BE3328">
            <w:pPr>
              <w:numPr>
                <w:ilvl w:val="12"/>
                <w:numId w:val="0"/>
              </w:numPr>
              <w:ind w:left="18"/>
            </w:pPr>
          </w:p>
        </w:tc>
        <w:tc>
          <w:tcPr>
            <w:tcW w:w="1081" w:type="dxa"/>
          </w:tcPr>
          <w:p w:rsidR="001F73AE" w:rsidRPr="006E10AA" w:rsidRDefault="001F73AE" w:rsidP="00BE3328">
            <w:pPr>
              <w:numPr>
                <w:ilvl w:val="12"/>
                <w:numId w:val="0"/>
              </w:numPr>
              <w:ind w:left="18"/>
            </w:pPr>
          </w:p>
        </w:tc>
        <w:tc>
          <w:tcPr>
            <w:tcW w:w="1081" w:type="dxa"/>
          </w:tcPr>
          <w:p w:rsidR="001F73AE" w:rsidRPr="006E10AA" w:rsidRDefault="001F73AE" w:rsidP="00BE3328">
            <w:pPr>
              <w:numPr>
                <w:ilvl w:val="12"/>
                <w:numId w:val="0"/>
              </w:numPr>
              <w:ind w:left="18"/>
            </w:pPr>
          </w:p>
        </w:tc>
        <w:tc>
          <w:tcPr>
            <w:tcW w:w="1081" w:type="dxa"/>
          </w:tcPr>
          <w:p w:rsidR="001F73AE" w:rsidRPr="006E10AA" w:rsidRDefault="001F73AE" w:rsidP="00BE3328">
            <w:pPr>
              <w:numPr>
                <w:ilvl w:val="12"/>
                <w:numId w:val="0"/>
              </w:numPr>
              <w:ind w:left="18"/>
            </w:pPr>
          </w:p>
        </w:tc>
        <w:tc>
          <w:tcPr>
            <w:tcW w:w="877" w:type="dxa"/>
          </w:tcPr>
          <w:p w:rsidR="001F73AE" w:rsidRPr="006E10AA" w:rsidRDefault="001F73AE" w:rsidP="00BE3328">
            <w:pPr>
              <w:numPr>
                <w:ilvl w:val="12"/>
                <w:numId w:val="0"/>
              </w:numPr>
              <w:ind w:left="18"/>
            </w:pPr>
          </w:p>
        </w:tc>
        <w:tc>
          <w:tcPr>
            <w:tcW w:w="710" w:type="dxa"/>
          </w:tcPr>
          <w:p w:rsidR="001F73AE" w:rsidRPr="006E10AA" w:rsidRDefault="001F73AE" w:rsidP="00BE3328">
            <w:pPr>
              <w:numPr>
                <w:ilvl w:val="12"/>
                <w:numId w:val="0"/>
              </w:numPr>
              <w:ind w:left="18"/>
            </w:pPr>
          </w:p>
        </w:tc>
        <w:tc>
          <w:tcPr>
            <w:tcW w:w="709" w:type="dxa"/>
          </w:tcPr>
          <w:p w:rsidR="001F73AE" w:rsidRPr="006E10AA" w:rsidRDefault="001F73AE" w:rsidP="00BE3328">
            <w:pPr>
              <w:numPr>
                <w:ilvl w:val="12"/>
                <w:numId w:val="0"/>
              </w:numPr>
              <w:ind w:left="18"/>
            </w:pPr>
          </w:p>
        </w:tc>
      </w:tr>
      <w:tr w:rsidR="001F73AE" w:rsidRPr="006E10AA" w:rsidTr="00BE3328">
        <w:tc>
          <w:tcPr>
            <w:tcW w:w="567" w:type="dxa"/>
          </w:tcPr>
          <w:p w:rsidR="001F73AE" w:rsidRPr="006E10AA" w:rsidRDefault="001F73AE" w:rsidP="00BE3328">
            <w:pPr>
              <w:numPr>
                <w:ilvl w:val="12"/>
                <w:numId w:val="0"/>
              </w:numPr>
              <w:spacing w:after="100"/>
              <w:ind w:left="18"/>
              <w:rPr>
                <w:rtl/>
              </w:rPr>
            </w:pPr>
            <w:r w:rsidRPr="0034663E">
              <w:rPr>
                <w:rtl/>
              </w:rPr>
              <w:t>10</w:t>
            </w:r>
          </w:p>
        </w:tc>
        <w:tc>
          <w:tcPr>
            <w:tcW w:w="1177" w:type="dxa"/>
          </w:tcPr>
          <w:p w:rsidR="001F73AE" w:rsidRPr="006E10AA" w:rsidRDefault="001F73AE" w:rsidP="00BE3328">
            <w:pPr>
              <w:numPr>
                <w:ilvl w:val="12"/>
                <w:numId w:val="0"/>
              </w:numPr>
              <w:ind w:left="18"/>
            </w:pPr>
          </w:p>
        </w:tc>
        <w:tc>
          <w:tcPr>
            <w:tcW w:w="1081" w:type="dxa"/>
          </w:tcPr>
          <w:p w:rsidR="001F73AE" w:rsidRPr="006E10AA" w:rsidRDefault="001F73AE" w:rsidP="00BE3328">
            <w:pPr>
              <w:numPr>
                <w:ilvl w:val="12"/>
                <w:numId w:val="0"/>
              </w:numPr>
              <w:ind w:left="18"/>
            </w:pPr>
          </w:p>
        </w:tc>
        <w:tc>
          <w:tcPr>
            <w:tcW w:w="1081" w:type="dxa"/>
          </w:tcPr>
          <w:p w:rsidR="001F73AE" w:rsidRPr="006E10AA" w:rsidRDefault="001F73AE" w:rsidP="00BE3328">
            <w:pPr>
              <w:numPr>
                <w:ilvl w:val="12"/>
                <w:numId w:val="0"/>
              </w:numPr>
              <w:ind w:left="18"/>
            </w:pPr>
          </w:p>
        </w:tc>
        <w:tc>
          <w:tcPr>
            <w:tcW w:w="1081" w:type="dxa"/>
          </w:tcPr>
          <w:p w:rsidR="001F73AE" w:rsidRPr="006E10AA" w:rsidRDefault="001F73AE" w:rsidP="00BE3328">
            <w:pPr>
              <w:numPr>
                <w:ilvl w:val="12"/>
                <w:numId w:val="0"/>
              </w:numPr>
              <w:ind w:left="18"/>
            </w:pPr>
          </w:p>
        </w:tc>
        <w:tc>
          <w:tcPr>
            <w:tcW w:w="1081" w:type="dxa"/>
          </w:tcPr>
          <w:p w:rsidR="001F73AE" w:rsidRPr="006E10AA" w:rsidRDefault="001F73AE" w:rsidP="00BE3328">
            <w:pPr>
              <w:numPr>
                <w:ilvl w:val="12"/>
                <w:numId w:val="0"/>
              </w:numPr>
              <w:ind w:left="18"/>
            </w:pPr>
          </w:p>
        </w:tc>
        <w:tc>
          <w:tcPr>
            <w:tcW w:w="877" w:type="dxa"/>
          </w:tcPr>
          <w:p w:rsidR="001F73AE" w:rsidRPr="006E10AA" w:rsidRDefault="001F73AE" w:rsidP="00BE3328">
            <w:pPr>
              <w:numPr>
                <w:ilvl w:val="12"/>
                <w:numId w:val="0"/>
              </w:numPr>
              <w:ind w:left="18"/>
            </w:pPr>
          </w:p>
        </w:tc>
        <w:tc>
          <w:tcPr>
            <w:tcW w:w="710" w:type="dxa"/>
          </w:tcPr>
          <w:p w:rsidR="001F73AE" w:rsidRPr="006E10AA" w:rsidRDefault="001F73AE" w:rsidP="00BE3328">
            <w:pPr>
              <w:numPr>
                <w:ilvl w:val="12"/>
                <w:numId w:val="0"/>
              </w:numPr>
              <w:ind w:left="18"/>
            </w:pPr>
          </w:p>
        </w:tc>
        <w:tc>
          <w:tcPr>
            <w:tcW w:w="709" w:type="dxa"/>
          </w:tcPr>
          <w:p w:rsidR="001F73AE" w:rsidRPr="006E10AA" w:rsidRDefault="001F73AE" w:rsidP="00BE3328">
            <w:pPr>
              <w:numPr>
                <w:ilvl w:val="12"/>
                <w:numId w:val="0"/>
              </w:numPr>
              <w:ind w:left="18"/>
            </w:pPr>
          </w:p>
        </w:tc>
      </w:tr>
    </w:tbl>
    <w:p w:rsidR="00F37DA6" w:rsidRPr="006E10AA" w:rsidRDefault="00F37DA6" w:rsidP="001F73AE">
      <w:pPr>
        <w:pStyle w:val="af8"/>
        <w:ind w:left="360"/>
        <w:rPr>
          <w:rtl/>
        </w:rPr>
      </w:pPr>
    </w:p>
    <w:p w:rsidR="001F73AE" w:rsidRPr="006E10AA" w:rsidRDefault="00F37DA6" w:rsidP="004571D1">
      <w:pPr>
        <w:bidi w:val="0"/>
        <w:spacing w:before="0" w:line="240" w:lineRule="auto"/>
        <w:jc w:val="left"/>
      </w:pPr>
      <w:r w:rsidRPr="0034663E">
        <w:rPr>
          <w:rtl/>
        </w:rPr>
        <w:br w:type="page"/>
      </w:r>
    </w:p>
    <w:p w:rsidR="00B85C6F" w:rsidRPr="006E10AA" w:rsidRDefault="00753135" w:rsidP="00B23D09">
      <w:pPr>
        <w:pStyle w:val="31"/>
        <w:numPr>
          <w:ilvl w:val="3"/>
          <w:numId w:val="4"/>
        </w:numPr>
        <w:spacing w:before="0" w:after="0"/>
        <w:ind w:left="998" w:hanging="998"/>
      </w:pPr>
      <w:r w:rsidRPr="0034663E">
        <w:rPr>
          <w:rtl/>
        </w:rPr>
        <w:lastRenderedPageBreak/>
        <w:t>אימות נתוני המציע (</w:t>
      </w:r>
      <w:r w:rsidRPr="0034663E">
        <w:t>I</w:t>
      </w:r>
      <w:r w:rsidRPr="0034663E">
        <w:rPr>
          <w:rtl/>
        </w:rPr>
        <w:t>)</w:t>
      </w:r>
      <w:r w:rsidR="00B85C6F" w:rsidRPr="0034663E">
        <w:rPr>
          <w:rtl/>
        </w:rPr>
        <w:t xml:space="preserve"> </w:t>
      </w:r>
    </w:p>
    <w:p w:rsidR="00B85C6F" w:rsidRPr="006E10AA" w:rsidRDefault="00B85C6F" w:rsidP="007D3F0F">
      <w:pPr>
        <w:rPr>
          <w:rtl/>
        </w:rPr>
      </w:pPr>
      <w:r w:rsidRPr="0034663E">
        <w:rPr>
          <w:rtl/>
        </w:rPr>
        <w:t>המציע מודע לכך שעורך המכרז רשאי לבצע בדיקה לאימות הנתונים</w:t>
      </w:r>
      <w:r w:rsidR="00B525AC" w:rsidRPr="0034663E">
        <w:rPr>
          <w:rtl/>
        </w:rPr>
        <w:t xml:space="preserve">. כמו </w:t>
      </w:r>
      <w:r w:rsidR="00177BDC" w:rsidRPr="0034663E">
        <w:rPr>
          <w:rFonts w:hint="eastAsia"/>
          <w:rtl/>
        </w:rPr>
        <w:t>כן</w:t>
      </w:r>
      <w:r w:rsidR="00177BDC" w:rsidRPr="0034663E">
        <w:rPr>
          <w:rtl/>
        </w:rPr>
        <w:t xml:space="preserve"> </w:t>
      </w:r>
      <w:r w:rsidR="00177BDC" w:rsidRPr="0034663E">
        <w:rPr>
          <w:rFonts w:hint="eastAsia"/>
          <w:rtl/>
        </w:rPr>
        <w:t>בכוונת</w:t>
      </w:r>
      <w:r w:rsidR="00177BDC" w:rsidRPr="0034663E">
        <w:rPr>
          <w:rtl/>
        </w:rPr>
        <w:t xml:space="preserve"> </w:t>
      </w:r>
      <w:r w:rsidR="00177BDC" w:rsidRPr="0034663E">
        <w:rPr>
          <w:rFonts w:hint="eastAsia"/>
          <w:rtl/>
        </w:rPr>
        <w:t>עורך</w:t>
      </w:r>
      <w:r w:rsidR="00177BDC" w:rsidRPr="0034663E">
        <w:rPr>
          <w:rtl/>
        </w:rPr>
        <w:t xml:space="preserve"> </w:t>
      </w:r>
      <w:r w:rsidR="00177BDC" w:rsidRPr="0034663E">
        <w:rPr>
          <w:rFonts w:hint="eastAsia"/>
          <w:rtl/>
        </w:rPr>
        <w:t>המכרז</w:t>
      </w:r>
      <w:r w:rsidR="00177BDC" w:rsidRPr="0034663E">
        <w:rPr>
          <w:rtl/>
        </w:rPr>
        <w:t xml:space="preserve"> </w:t>
      </w:r>
      <w:r w:rsidR="00177BDC" w:rsidRPr="0034663E">
        <w:rPr>
          <w:rFonts w:hint="eastAsia"/>
          <w:rtl/>
        </w:rPr>
        <w:t>לראיין</w:t>
      </w:r>
      <w:r w:rsidR="00177BDC" w:rsidRPr="0034663E">
        <w:rPr>
          <w:rtl/>
        </w:rPr>
        <w:t xml:space="preserve"> </w:t>
      </w:r>
      <w:r w:rsidR="00177BDC" w:rsidRPr="0034663E">
        <w:rPr>
          <w:rFonts w:hint="eastAsia"/>
          <w:rtl/>
        </w:rPr>
        <w:t>את</w:t>
      </w:r>
      <w:r w:rsidR="00D7192B" w:rsidRPr="0034663E">
        <w:rPr>
          <w:rtl/>
        </w:rPr>
        <w:t xml:space="preserve"> מנהל הפרויקט </w:t>
      </w:r>
      <w:r w:rsidR="005B063D" w:rsidRPr="0034663E">
        <w:rPr>
          <w:rFonts w:hint="eastAsia"/>
          <w:rtl/>
        </w:rPr>
        <w:t>ואת</w:t>
      </w:r>
      <w:r w:rsidR="005B063D" w:rsidRPr="0034663E">
        <w:rPr>
          <w:rtl/>
        </w:rPr>
        <w:t xml:space="preserve"> </w:t>
      </w:r>
      <w:r w:rsidR="005B063D" w:rsidRPr="0034663E">
        <w:rPr>
          <w:rFonts w:hint="eastAsia"/>
          <w:rtl/>
        </w:rPr>
        <w:t>המטמיעים</w:t>
      </w:r>
      <w:r w:rsidR="007D3F0F" w:rsidRPr="0034663E">
        <w:rPr>
          <w:rtl/>
        </w:rPr>
        <w:t xml:space="preserve"> (כולם או חלקם</w:t>
      </w:r>
      <w:r w:rsidR="007D3F0F" w:rsidRPr="0034663E">
        <w:t>(</w:t>
      </w:r>
      <w:r w:rsidR="00D7192B" w:rsidRPr="0034663E">
        <w:rPr>
          <w:rtl/>
        </w:rPr>
        <w:t xml:space="preserve"> במשרדי עורך המכרז</w:t>
      </w:r>
      <w:r w:rsidRPr="0034663E">
        <w:rPr>
          <w:rtl/>
        </w:rPr>
        <w:t xml:space="preserve">. עצם המענה על המכרז מהווה אישור מטעם המציע כי לא תהיה לו התנגדות </w:t>
      </w:r>
      <w:r w:rsidR="00ED53E6" w:rsidRPr="0034663E">
        <w:rPr>
          <w:rFonts w:hint="eastAsia"/>
          <w:rtl/>
        </w:rPr>
        <w:t>לבדיקות</w:t>
      </w:r>
      <w:r w:rsidR="00ED53E6" w:rsidRPr="0034663E">
        <w:rPr>
          <w:rtl/>
        </w:rPr>
        <w:t xml:space="preserve"> </w:t>
      </w:r>
      <w:r w:rsidR="00ED53E6" w:rsidRPr="0034663E">
        <w:rPr>
          <w:rFonts w:hint="eastAsia"/>
          <w:rtl/>
        </w:rPr>
        <w:t>האימות</w:t>
      </w:r>
      <w:r w:rsidR="00ED53E6" w:rsidRPr="0034663E">
        <w:rPr>
          <w:rtl/>
        </w:rPr>
        <w:t xml:space="preserve"> </w:t>
      </w:r>
      <w:r w:rsidR="00ED53E6" w:rsidRPr="0034663E">
        <w:rPr>
          <w:rFonts w:hint="eastAsia"/>
          <w:rtl/>
        </w:rPr>
        <w:t>ולעריכת</w:t>
      </w:r>
      <w:r w:rsidR="00ED53E6" w:rsidRPr="0034663E">
        <w:rPr>
          <w:rtl/>
        </w:rPr>
        <w:t xml:space="preserve"> </w:t>
      </w:r>
      <w:r w:rsidR="00ED53E6" w:rsidRPr="0034663E">
        <w:rPr>
          <w:rFonts w:hint="eastAsia"/>
          <w:rtl/>
        </w:rPr>
        <w:t>הראיונות</w:t>
      </w:r>
      <w:r w:rsidR="00ED53E6" w:rsidRPr="0034663E">
        <w:rPr>
          <w:rtl/>
        </w:rPr>
        <w:t>.</w:t>
      </w:r>
      <w:r w:rsidR="009162F4" w:rsidRPr="0034663E">
        <w:rPr>
          <w:rtl/>
        </w:rPr>
        <w:t xml:space="preserve"> </w:t>
      </w:r>
      <w:r w:rsidRPr="0034663E">
        <w:rPr>
          <w:rtl/>
        </w:rPr>
        <w:t>התנגדות לביצוע הבדיק</w:t>
      </w:r>
      <w:r w:rsidR="00ED53E6" w:rsidRPr="0034663E">
        <w:rPr>
          <w:rFonts w:hint="eastAsia"/>
          <w:rtl/>
        </w:rPr>
        <w:t>ות</w:t>
      </w:r>
      <w:r w:rsidR="00ED53E6" w:rsidRPr="0034663E">
        <w:rPr>
          <w:rtl/>
        </w:rPr>
        <w:t xml:space="preserve"> </w:t>
      </w:r>
      <w:r w:rsidR="00ED53E6" w:rsidRPr="0034663E">
        <w:rPr>
          <w:rFonts w:hint="eastAsia"/>
          <w:rtl/>
        </w:rPr>
        <w:t>או</w:t>
      </w:r>
      <w:r w:rsidR="00ED53E6" w:rsidRPr="0034663E">
        <w:rPr>
          <w:rtl/>
        </w:rPr>
        <w:t xml:space="preserve"> </w:t>
      </w:r>
      <w:r w:rsidR="00ED53E6" w:rsidRPr="0034663E">
        <w:rPr>
          <w:rFonts w:hint="eastAsia"/>
          <w:rtl/>
        </w:rPr>
        <w:t>לעריכת</w:t>
      </w:r>
      <w:r w:rsidR="00ED53E6" w:rsidRPr="0034663E">
        <w:rPr>
          <w:rtl/>
        </w:rPr>
        <w:t xml:space="preserve"> </w:t>
      </w:r>
      <w:r w:rsidR="00ED53E6" w:rsidRPr="0034663E">
        <w:rPr>
          <w:rFonts w:hint="eastAsia"/>
          <w:rtl/>
        </w:rPr>
        <w:t>הריאיון</w:t>
      </w:r>
      <w:r w:rsidRPr="0034663E">
        <w:rPr>
          <w:rtl/>
        </w:rPr>
        <w:t xml:space="preserve"> ת</w:t>
      </w:r>
      <w:r w:rsidR="00ED53E6" w:rsidRPr="0034663E">
        <w:rPr>
          <w:rFonts w:hint="eastAsia"/>
          <w:rtl/>
        </w:rPr>
        <w:t>ביא</w:t>
      </w:r>
      <w:r w:rsidR="00ED53E6" w:rsidRPr="0034663E">
        <w:rPr>
          <w:rtl/>
        </w:rPr>
        <w:t xml:space="preserve"> לפסילת </w:t>
      </w:r>
      <w:r w:rsidR="005E0C01" w:rsidRPr="0034663E">
        <w:rPr>
          <w:rFonts w:hint="eastAsia"/>
          <w:rtl/>
        </w:rPr>
        <w:t>המציע</w:t>
      </w:r>
      <w:r w:rsidR="005E0C01" w:rsidRPr="0034663E">
        <w:rPr>
          <w:rtl/>
        </w:rPr>
        <w:t xml:space="preserve"> </w:t>
      </w:r>
      <w:r w:rsidR="005E0C01" w:rsidRPr="0034663E">
        <w:rPr>
          <w:rFonts w:hint="eastAsia"/>
          <w:rtl/>
        </w:rPr>
        <w:t>לפי</w:t>
      </w:r>
      <w:r w:rsidR="005E0C01" w:rsidRPr="0034663E">
        <w:rPr>
          <w:rtl/>
        </w:rPr>
        <w:t xml:space="preserve"> </w:t>
      </w:r>
      <w:r w:rsidR="005E0C01" w:rsidRPr="0034663E">
        <w:rPr>
          <w:rFonts w:hint="eastAsia"/>
          <w:rtl/>
        </w:rPr>
        <w:t>שקול</w:t>
      </w:r>
      <w:r w:rsidR="005E0C01" w:rsidRPr="0034663E">
        <w:rPr>
          <w:rtl/>
        </w:rPr>
        <w:t xml:space="preserve"> </w:t>
      </w:r>
      <w:r w:rsidR="005E0C01" w:rsidRPr="0034663E">
        <w:rPr>
          <w:rFonts w:hint="eastAsia"/>
          <w:rtl/>
        </w:rPr>
        <w:t>דעת</w:t>
      </w:r>
      <w:r w:rsidR="005E0C01" w:rsidRPr="0034663E">
        <w:rPr>
          <w:rtl/>
        </w:rPr>
        <w:t xml:space="preserve"> </w:t>
      </w:r>
      <w:r w:rsidR="005E0C01" w:rsidRPr="0034663E">
        <w:rPr>
          <w:rFonts w:hint="eastAsia"/>
          <w:rtl/>
        </w:rPr>
        <w:t>ועדת</w:t>
      </w:r>
      <w:r w:rsidR="005E0C01" w:rsidRPr="0034663E">
        <w:rPr>
          <w:rtl/>
        </w:rPr>
        <w:t xml:space="preserve"> </w:t>
      </w:r>
      <w:r w:rsidR="005E0C01" w:rsidRPr="0034663E">
        <w:rPr>
          <w:rFonts w:hint="eastAsia"/>
          <w:rtl/>
        </w:rPr>
        <w:t>המכרזים</w:t>
      </w:r>
      <w:r w:rsidRPr="0034663E">
        <w:rPr>
          <w:rtl/>
        </w:rPr>
        <w:t>.</w:t>
      </w:r>
      <w:r w:rsidR="00392CEC">
        <w:rPr>
          <w:rFonts w:hint="cs"/>
          <w:rtl/>
        </w:rPr>
        <w:t xml:space="preserve"> כמו-כן בכוונת עורך המכרז לשמור לעצמו את הזכות לראיין בהמשך את מנהל הפרויקט ואת המטמיעים, כולם או חלקם.</w:t>
      </w:r>
    </w:p>
    <w:p w:rsidR="00B85C6F" w:rsidRPr="006E10AA" w:rsidRDefault="00B85C6F" w:rsidP="00E74E57">
      <w:pPr>
        <w:rPr>
          <w:rtl/>
        </w:rPr>
      </w:pPr>
    </w:p>
    <w:p w:rsidR="00055E00" w:rsidRPr="006E10AA" w:rsidRDefault="00055E00" w:rsidP="00055E00">
      <w:pPr>
        <w:pStyle w:val="20"/>
      </w:pPr>
      <w:bookmarkStart w:id="516" w:name="_Toc426916169"/>
      <w:bookmarkStart w:id="517" w:name="_Toc162000364"/>
      <w:bookmarkStart w:id="518" w:name="_Toc135452356"/>
      <w:r w:rsidRPr="0034663E">
        <w:rPr>
          <w:rFonts w:hint="eastAsia"/>
          <w:rtl/>
        </w:rPr>
        <w:t>תכנית</w:t>
      </w:r>
      <w:r w:rsidRPr="0034663E">
        <w:rPr>
          <w:rtl/>
        </w:rPr>
        <w:t xml:space="preserve"> </w:t>
      </w:r>
      <w:r w:rsidRPr="0034663E">
        <w:rPr>
          <w:rFonts w:hint="eastAsia"/>
          <w:rtl/>
        </w:rPr>
        <w:t>עבודה</w:t>
      </w:r>
      <w:r w:rsidR="00EF0016" w:rsidRPr="0034663E">
        <w:rPr>
          <w:rtl/>
        </w:rPr>
        <w:t xml:space="preserve"> (</w:t>
      </w:r>
      <w:r w:rsidR="00EF0016" w:rsidRPr="0034663E">
        <w:t>S</w:t>
      </w:r>
      <w:r w:rsidR="00EF0016" w:rsidRPr="0034663E">
        <w:rPr>
          <w:rtl/>
        </w:rPr>
        <w:t>)</w:t>
      </w:r>
      <w:bookmarkEnd w:id="516"/>
    </w:p>
    <w:p w:rsidR="00055E00" w:rsidRPr="004A62BD" w:rsidRDefault="00055E00" w:rsidP="004A62BD">
      <w:pPr>
        <w:pStyle w:val="50"/>
        <w:ind w:left="771" w:hanging="720"/>
        <w:rPr>
          <w:rtl/>
        </w:rPr>
      </w:pPr>
      <w:r w:rsidRPr="0034663E">
        <w:rPr>
          <w:rFonts w:hint="eastAsia"/>
          <w:rtl/>
        </w:rPr>
        <w:t>המציע</w:t>
      </w:r>
      <w:r w:rsidRPr="0034663E">
        <w:rPr>
          <w:rtl/>
        </w:rPr>
        <w:t xml:space="preserve"> </w:t>
      </w:r>
      <w:r w:rsidRPr="0034663E">
        <w:rPr>
          <w:rFonts w:hint="eastAsia"/>
          <w:rtl/>
        </w:rPr>
        <w:t>יפרט</w:t>
      </w:r>
      <w:r w:rsidRPr="0034663E">
        <w:rPr>
          <w:rtl/>
        </w:rPr>
        <w:t xml:space="preserve"> </w:t>
      </w:r>
      <w:r w:rsidRPr="0034663E">
        <w:rPr>
          <w:rFonts w:hint="eastAsia"/>
          <w:rtl/>
        </w:rPr>
        <w:t>תכנית</w:t>
      </w:r>
      <w:r w:rsidRPr="0034663E">
        <w:rPr>
          <w:rtl/>
        </w:rPr>
        <w:t xml:space="preserve"> </w:t>
      </w:r>
      <w:r w:rsidRPr="0034663E">
        <w:rPr>
          <w:rFonts w:hint="eastAsia"/>
          <w:rtl/>
        </w:rPr>
        <w:t>עבודה</w:t>
      </w:r>
      <w:r w:rsidRPr="0034663E">
        <w:rPr>
          <w:rtl/>
        </w:rPr>
        <w:t xml:space="preserve"> </w:t>
      </w:r>
      <w:r w:rsidRPr="0034663E">
        <w:rPr>
          <w:rFonts w:hint="eastAsia"/>
          <w:rtl/>
        </w:rPr>
        <w:t>עקרונית</w:t>
      </w:r>
      <w:r w:rsidRPr="0034663E">
        <w:rPr>
          <w:rtl/>
        </w:rPr>
        <w:t xml:space="preserve"> </w:t>
      </w:r>
      <w:r w:rsidRPr="0034663E">
        <w:rPr>
          <w:rFonts w:hint="eastAsia"/>
          <w:rtl/>
        </w:rPr>
        <w:t>המוצעת</w:t>
      </w:r>
      <w:r w:rsidRPr="0034663E">
        <w:rPr>
          <w:rtl/>
        </w:rPr>
        <w:t xml:space="preserve"> </w:t>
      </w:r>
      <w:r w:rsidRPr="0034663E">
        <w:rPr>
          <w:rFonts w:hint="eastAsia"/>
          <w:rtl/>
        </w:rPr>
        <w:t>על</w:t>
      </w:r>
      <w:r w:rsidRPr="0034663E">
        <w:rPr>
          <w:rtl/>
        </w:rPr>
        <w:t xml:space="preserve"> </w:t>
      </w:r>
      <w:r w:rsidRPr="0034663E">
        <w:rPr>
          <w:rFonts w:hint="eastAsia"/>
          <w:rtl/>
        </w:rPr>
        <w:t>ידו</w:t>
      </w:r>
      <w:r w:rsidRPr="0034663E">
        <w:rPr>
          <w:rtl/>
        </w:rPr>
        <w:t xml:space="preserve"> </w:t>
      </w:r>
      <w:r w:rsidRPr="0034663E">
        <w:rPr>
          <w:rFonts w:hint="eastAsia"/>
          <w:rtl/>
        </w:rPr>
        <w:t>לצורך</w:t>
      </w:r>
      <w:r w:rsidRPr="0034663E">
        <w:rPr>
          <w:rtl/>
        </w:rPr>
        <w:t xml:space="preserve"> </w:t>
      </w:r>
      <w:r w:rsidRPr="0034663E">
        <w:rPr>
          <w:rFonts w:hint="eastAsia"/>
          <w:rtl/>
        </w:rPr>
        <w:t>יישום</w:t>
      </w:r>
      <w:r w:rsidRPr="0034663E">
        <w:rPr>
          <w:rtl/>
        </w:rPr>
        <w:t xml:space="preserve"> </w:t>
      </w:r>
      <w:r w:rsidR="00C836C1" w:rsidRPr="0034663E">
        <w:rPr>
          <w:rFonts w:hint="eastAsia"/>
          <w:rtl/>
        </w:rPr>
        <w:t>הפרויקט</w:t>
      </w:r>
      <w:r w:rsidRPr="0034663E">
        <w:rPr>
          <w:rtl/>
        </w:rPr>
        <w:t xml:space="preserve"> </w:t>
      </w:r>
      <w:r w:rsidRPr="0034663E">
        <w:rPr>
          <w:rFonts w:hint="eastAsia"/>
          <w:rtl/>
        </w:rPr>
        <w:t>אצל</w:t>
      </w:r>
      <w:r w:rsidRPr="0034663E">
        <w:rPr>
          <w:rtl/>
        </w:rPr>
        <w:t xml:space="preserve"> </w:t>
      </w:r>
      <w:r w:rsidR="00C836C1" w:rsidRPr="0034663E">
        <w:rPr>
          <w:rFonts w:hint="eastAsia"/>
          <w:rtl/>
        </w:rPr>
        <w:t>ה</w:t>
      </w:r>
      <w:r w:rsidRPr="0034663E">
        <w:rPr>
          <w:rFonts w:hint="eastAsia"/>
          <w:rtl/>
        </w:rPr>
        <w:t>מזמין</w:t>
      </w:r>
      <w:r w:rsidRPr="0034663E">
        <w:rPr>
          <w:rtl/>
        </w:rPr>
        <w:t xml:space="preserve"> </w:t>
      </w:r>
      <w:r w:rsidRPr="0034663E">
        <w:rPr>
          <w:rFonts w:hint="eastAsia"/>
          <w:rtl/>
        </w:rPr>
        <w:t>משלב</w:t>
      </w:r>
      <w:r w:rsidRPr="0034663E">
        <w:rPr>
          <w:rtl/>
        </w:rPr>
        <w:t xml:space="preserve"> </w:t>
      </w:r>
      <w:r w:rsidRPr="0034663E">
        <w:rPr>
          <w:rFonts w:hint="eastAsia"/>
          <w:rtl/>
        </w:rPr>
        <w:t>ההתקשרות</w:t>
      </w:r>
      <w:r w:rsidRPr="0034663E">
        <w:rPr>
          <w:rtl/>
        </w:rPr>
        <w:t xml:space="preserve"> </w:t>
      </w:r>
      <w:r w:rsidRPr="0034663E">
        <w:rPr>
          <w:rFonts w:hint="eastAsia"/>
          <w:rtl/>
        </w:rPr>
        <w:t>ועד</w:t>
      </w:r>
      <w:r w:rsidRPr="0034663E">
        <w:rPr>
          <w:rtl/>
        </w:rPr>
        <w:t xml:space="preserve"> </w:t>
      </w:r>
      <w:r w:rsidRPr="0034663E">
        <w:rPr>
          <w:rFonts w:hint="eastAsia"/>
          <w:rtl/>
        </w:rPr>
        <w:t>לסיום</w:t>
      </w:r>
      <w:r w:rsidRPr="0034663E">
        <w:rPr>
          <w:rtl/>
        </w:rPr>
        <w:t xml:space="preserve"> </w:t>
      </w:r>
      <w:r w:rsidRPr="0034663E">
        <w:rPr>
          <w:rFonts w:hint="eastAsia"/>
          <w:rtl/>
        </w:rPr>
        <w:t>תהליך</w:t>
      </w:r>
      <w:r w:rsidRPr="0034663E">
        <w:rPr>
          <w:rtl/>
        </w:rPr>
        <w:t xml:space="preserve"> </w:t>
      </w:r>
      <w:r w:rsidRPr="0034663E">
        <w:rPr>
          <w:rFonts w:hint="eastAsia"/>
          <w:rtl/>
        </w:rPr>
        <w:t>ההטמעה</w:t>
      </w:r>
      <w:r w:rsidR="00112047" w:rsidRPr="0034663E">
        <w:rPr>
          <w:rtl/>
        </w:rPr>
        <w:t>.</w:t>
      </w:r>
      <w:r w:rsidR="00EF0016" w:rsidRPr="0034663E">
        <w:rPr>
          <w:rtl/>
        </w:rPr>
        <w:t xml:space="preserve"> </w:t>
      </w:r>
      <w:r w:rsidR="00241B61" w:rsidRPr="0034663E">
        <w:rPr>
          <w:rtl/>
        </w:rPr>
        <w:t>(</w:t>
      </w:r>
      <w:r w:rsidR="00241B61" w:rsidRPr="0034663E">
        <w:t>S</w:t>
      </w:r>
      <w:r w:rsidR="00241B61" w:rsidRPr="0034663E">
        <w:rPr>
          <w:rtl/>
        </w:rPr>
        <w:t>)</w:t>
      </w:r>
    </w:p>
    <w:p w:rsidR="00055E00" w:rsidRPr="004A62BD" w:rsidRDefault="00055E00" w:rsidP="004A62BD">
      <w:pPr>
        <w:pStyle w:val="50"/>
        <w:ind w:left="771" w:hanging="720"/>
      </w:pPr>
      <w:r w:rsidRPr="0034663E">
        <w:rPr>
          <w:rFonts w:hint="eastAsia"/>
          <w:rtl/>
        </w:rPr>
        <w:t>על</w:t>
      </w:r>
      <w:r w:rsidRPr="0034663E">
        <w:rPr>
          <w:rtl/>
        </w:rPr>
        <w:t xml:space="preserve"> </w:t>
      </w:r>
      <w:r w:rsidRPr="0034663E">
        <w:rPr>
          <w:rFonts w:hint="eastAsia"/>
          <w:rtl/>
        </w:rPr>
        <w:t>המציע</w:t>
      </w:r>
      <w:r w:rsidRPr="0034663E">
        <w:rPr>
          <w:rtl/>
        </w:rPr>
        <w:t xml:space="preserve"> </w:t>
      </w:r>
      <w:r w:rsidRPr="0034663E">
        <w:rPr>
          <w:rFonts w:hint="eastAsia"/>
          <w:rtl/>
        </w:rPr>
        <w:t>ל</w:t>
      </w:r>
      <w:r w:rsidR="001A6363" w:rsidRPr="0034663E">
        <w:rPr>
          <w:rFonts w:hint="eastAsia"/>
          <w:rtl/>
        </w:rPr>
        <w:t>הציע</w:t>
      </w:r>
      <w:r w:rsidRPr="0034663E">
        <w:rPr>
          <w:rtl/>
        </w:rPr>
        <w:t xml:space="preserve"> אבני דרך במהלך הפעילות המתוכננת אשר תשתמש</w:t>
      </w:r>
      <w:r w:rsidR="00C836C1" w:rsidRPr="0034663E">
        <w:rPr>
          <w:rFonts w:hint="eastAsia"/>
          <w:rtl/>
        </w:rPr>
        <w:t>נה</w:t>
      </w:r>
      <w:r w:rsidRPr="0034663E">
        <w:rPr>
          <w:rtl/>
        </w:rPr>
        <w:t xml:space="preserve"> את המזמין לצורך בקרת התקדמות פרויקט </w:t>
      </w:r>
      <w:r w:rsidR="00C836C1" w:rsidRPr="0034663E">
        <w:rPr>
          <w:rFonts w:hint="eastAsia"/>
          <w:rtl/>
        </w:rPr>
        <w:t>הטמעת</w:t>
      </w:r>
      <w:r w:rsidRPr="0034663E">
        <w:rPr>
          <w:rtl/>
        </w:rPr>
        <w:t xml:space="preserve"> המערכת</w:t>
      </w:r>
      <w:r w:rsidR="00490A43" w:rsidRPr="0034663E">
        <w:rPr>
          <w:rtl/>
        </w:rPr>
        <w:t xml:space="preserve"> </w:t>
      </w:r>
      <w:r w:rsidR="00C836C1" w:rsidRPr="0034663E">
        <w:rPr>
          <w:rFonts w:hint="eastAsia"/>
          <w:rtl/>
        </w:rPr>
        <w:t>באתרי</w:t>
      </w:r>
      <w:r w:rsidR="00C836C1" w:rsidRPr="0034663E">
        <w:rPr>
          <w:rtl/>
        </w:rPr>
        <w:t xml:space="preserve"> </w:t>
      </w:r>
      <w:r w:rsidR="005D5D87" w:rsidRPr="0034663E">
        <w:rPr>
          <w:rFonts w:hint="eastAsia"/>
          <w:rtl/>
        </w:rPr>
        <w:t>בתיה</w:t>
      </w:r>
      <w:r w:rsidR="005D5D87" w:rsidRPr="0034663E">
        <w:rPr>
          <w:rtl/>
        </w:rPr>
        <w:t>"</w:t>
      </w:r>
      <w:r w:rsidR="005D5D87" w:rsidRPr="0034663E">
        <w:rPr>
          <w:rFonts w:hint="eastAsia"/>
          <w:rtl/>
        </w:rPr>
        <w:t>ח</w:t>
      </w:r>
      <w:r w:rsidR="001A6363" w:rsidRPr="0034663E">
        <w:rPr>
          <w:rtl/>
        </w:rPr>
        <w:t xml:space="preserve">. </w:t>
      </w:r>
      <w:r w:rsidR="001A6363" w:rsidRPr="0034663E">
        <w:rPr>
          <w:rFonts w:hint="eastAsia"/>
          <w:rtl/>
        </w:rPr>
        <w:t>יובהר</w:t>
      </w:r>
      <w:r w:rsidR="001A6363" w:rsidRPr="0034663E">
        <w:rPr>
          <w:rtl/>
        </w:rPr>
        <w:t xml:space="preserve"> </w:t>
      </w:r>
      <w:r w:rsidR="001A6363" w:rsidRPr="0034663E">
        <w:rPr>
          <w:rFonts w:hint="eastAsia"/>
          <w:rtl/>
        </w:rPr>
        <w:t>כי</w:t>
      </w:r>
      <w:r w:rsidR="001A6363" w:rsidRPr="0034663E">
        <w:rPr>
          <w:rtl/>
        </w:rPr>
        <w:t xml:space="preserve"> </w:t>
      </w:r>
      <w:r w:rsidR="001A6363" w:rsidRPr="0034663E">
        <w:rPr>
          <w:rFonts w:hint="eastAsia"/>
          <w:rtl/>
        </w:rPr>
        <w:t>המזמין</w:t>
      </w:r>
      <w:r w:rsidR="001A6363" w:rsidRPr="0034663E">
        <w:rPr>
          <w:rtl/>
        </w:rPr>
        <w:t xml:space="preserve"> </w:t>
      </w:r>
      <w:r w:rsidR="001A6363" w:rsidRPr="0034663E">
        <w:rPr>
          <w:rFonts w:hint="eastAsia"/>
          <w:rtl/>
        </w:rPr>
        <w:t>אינו</w:t>
      </w:r>
      <w:r w:rsidR="001A6363" w:rsidRPr="0034663E">
        <w:rPr>
          <w:rtl/>
        </w:rPr>
        <w:t xml:space="preserve"> </w:t>
      </w:r>
      <w:r w:rsidR="001A6363" w:rsidRPr="0034663E">
        <w:rPr>
          <w:rFonts w:hint="eastAsia"/>
          <w:rtl/>
        </w:rPr>
        <w:t>מחויב</w:t>
      </w:r>
      <w:r w:rsidR="001A6363" w:rsidRPr="0034663E">
        <w:rPr>
          <w:rtl/>
        </w:rPr>
        <w:t xml:space="preserve"> </w:t>
      </w:r>
      <w:r w:rsidR="001A6363" w:rsidRPr="0034663E">
        <w:rPr>
          <w:rFonts w:hint="eastAsia"/>
          <w:rtl/>
        </w:rPr>
        <w:t>להסכים</w:t>
      </w:r>
      <w:r w:rsidR="001A6363" w:rsidRPr="0034663E">
        <w:rPr>
          <w:rtl/>
        </w:rPr>
        <w:t xml:space="preserve"> </w:t>
      </w:r>
      <w:r w:rsidR="001A6363" w:rsidRPr="0034663E">
        <w:rPr>
          <w:rFonts w:hint="eastAsia"/>
          <w:rtl/>
        </w:rPr>
        <w:t>לאבני</w:t>
      </w:r>
      <w:r w:rsidR="001A6363" w:rsidRPr="0034663E">
        <w:rPr>
          <w:rtl/>
        </w:rPr>
        <w:t xml:space="preserve"> </w:t>
      </w:r>
      <w:r w:rsidR="001A6363" w:rsidRPr="0034663E">
        <w:rPr>
          <w:rFonts w:hint="eastAsia"/>
          <w:rtl/>
        </w:rPr>
        <w:t>הדרך</w:t>
      </w:r>
      <w:r w:rsidR="001A6363" w:rsidRPr="0034663E">
        <w:rPr>
          <w:rtl/>
        </w:rPr>
        <w:t xml:space="preserve"> </w:t>
      </w:r>
      <w:r w:rsidR="001A6363" w:rsidRPr="0034663E">
        <w:rPr>
          <w:rFonts w:hint="eastAsia"/>
          <w:rtl/>
        </w:rPr>
        <w:t>שיוצגו</w:t>
      </w:r>
      <w:r w:rsidR="001A6363" w:rsidRPr="0034663E">
        <w:rPr>
          <w:rtl/>
        </w:rPr>
        <w:t xml:space="preserve"> </w:t>
      </w:r>
      <w:r w:rsidR="001A6363" w:rsidRPr="0034663E">
        <w:rPr>
          <w:rFonts w:hint="eastAsia"/>
          <w:rtl/>
        </w:rPr>
        <w:t>במענה</w:t>
      </w:r>
      <w:r w:rsidR="001A6363" w:rsidRPr="0034663E">
        <w:rPr>
          <w:rtl/>
        </w:rPr>
        <w:t xml:space="preserve"> </w:t>
      </w:r>
      <w:r w:rsidR="001A6363" w:rsidRPr="0034663E">
        <w:rPr>
          <w:rFonts w:hint="eastAsia"/>
          <w:rtl/>
        </w:rPr>
        <w:t>לסעיף</w:t>
      </w:r>
      <w:r w:rsidR="001A6363" w:rsidRPr="0034663E">
        <w:rPr>
          <w:rtl/>
        </w:rPr>
        <w:t xml:space="preserve"> </w:t>
      </w:r>
      <w:r w:rsidR="001A6363" w:rsidRPr="0034663E">
        <w:rPr>
          <w:rFonts w:hint="eastAsia"/>
          <w:rtl/>
        </w:rPr>
        <w:t>זה</w:t>
      </w:r>
      <w:r w:rsidR="001A6363" w:rsidRPr="0034663E">
        <w:rPr>
          <w:rtl/>
        </w:rPr>
        <w:t xml:space="preserve"> </w:t>
      </w:r>
      <w:r w:rsidR="001A6363" w:rsidRPr="0034663E">
        <w:rPr>
          <w:rFonts w:hint="eastAsia"/>
          <w:rtl/>
        </w:rPr>
        <w:t>ובאפשרותו</w:t>
      </w:r>
      <w:r w:rsidR="001A6363" w:rsidRPr="0034663E">
        <w:rPr>
          <w:rtl/>
        </w:rPr>
        <w:t xml:space="preserve"> </w:t>
      </w:r>
      <w:r w:rsidR="001A6363" w:rsidRPr="0034663E">
        <w:rPr>
          <w:rFonts w:hint="eastAsia"/>
          <w:rtl/>
        </w:rPr>
        <w:t>לקבוע</w:t>
      </w:r>
      <w:r w:rsidR="001A6363" w:rsidRPr="0034663E">
        <w:rPr>
          <w:rtl/>
        </w:rPr>
        <w:t xml:space="preserve"> </w:t>
      </w:r>
      <w:r w:rsidR="001A6363" w:rsidRPr="0034663E">
        <w:rPr>
          <w:rFonts w:hint="eastAsia"/>
          <w:rtl/>
        </w:rPr>
        <w:t>אבני</w:t>
      </w:r>
      <w:r w:rsidR="001A6363" w:rsidRPr="0034663E">
        <w:rPr>
          <w:rtl/>
        </w:rPr>
        <w:t xml:space="preserve"> </w:t>
      </w:r>
      <w:r w:rsidR="001A6363" w:rsidRPr="0034663E">
        <w:rPr>
          <w:rFonts w:hint="eastAsia"/>
          <w:rtl/>
        </w:rPr>
        <w:t>דרך</w:t>
      </w:r>
      <w:r w:rsidR="001A6363" w:rsidRPr="0034663E">
        <w:rPr>
          <w:rtl/>
        </w:rPr>
        <w:t xml:space="preserve"> </w:t>
      </w:r>
      <w:r w:rsidR="001A6363" w:rsidRPr="0034663E">
        <w:rPr>
          <w:rFonts w:hint="eastAsia"/>
          <w:rtl/>
        </w:rPr>
        <w:t>אחרות</w:t>
      </w:r>
      <w:r w:rsidR="00490A43" w:rsidRPr="0034663E">
        <w:rPr>
          <w:rtl/>
        </w:rPr>
        <w:t>.</w:t>
      </w:r>
      <w:r w:rsidR="00537D70" w:rsidRPr="0034663E">
        <w:rPr>
          <w:rtl/>
        </w:rPr>
        <w:t xml:space="preserve"> (</w:t>
      </w:r>
      <w:r w:rsidR="00537D70" w:rsidRPr="0034663E">
        <w:t>S</w:t>
      </w:r>
      <w:r w:rsidR="00537D70" w:rsidRPr="0034663E">
        <w:rPr>
          <w:rtl/>
        </w:rPr>
        <w:t>)</w:t>
      </w:r>
    </w:p>
    <w:p w:rsidR="00FB3D93" w:rsidRPr="004A62BD" w:rsidRDefault="00FC621F" w:rsidP="004A62BD">
      <w:pPr>
        <w:pStyle w:val="50"/>
        <w:ind w:left="771" w:hanging="720"/>
        <w:rPr>
          <w:b w:val="0"/>
          <w:bCs/>
        </w:rPr>
      </w:pPr>
      <w:r w:rsidRPr="004A62BD">
        <w:rPr>
          <w:rFonts w:hint="eastAsia"/>
          <w:b w:val="0"/>
          <w:bCs/>
          <w:rtl/>
        </w:rPr>
        <w:t>המציע</w:t>
      </w:r>
      <w:r w:rsidRPr="004A62BD">
        <w:rPr>
          <w:b w:val="0"/>
          <w:bCs/>
          <w:rtl/>
        </w:rPr>
        <w:t xml:space="preserve"> יפרט את תכנית העבודה ועקרונות ההפעלה של ההטמעה של הפרויקט הקליני </w:t>
      </w:r>
      <w:r w:rsidRPr="004A62BD">
        <w:rPr>
          <w:b w:val="0"/>
          <w:bCs/>
          <w:rtl/>
        </w:rPr>
        <w:br/>
      </w:r>
      <w:r w:rsidRPr="004A62BD">
        <w:rPr>
          <w:rFonts w:hint="eastAsia"/>
          <w:b w:val="0"/>
          <w:bCs/>
          <w:rtl/>
        </w:rPr>
        <w:t>כולל</w:t>
      </w:r>
      <w:r w:rsidRPr="004A62BD">
        <w:rPr>
          <w:b w:val="0"/>
          <w:bCs/>
          <w:rtl/>
        </w:rPr>
        <w:t xml:space="preserve"> מנהלי אתר ומטמיעים. הספק </w:t>
      </w:r>
      <w:proofErr w:type="spellStart"/>
      <w:r w:rsidRPr="004A62BD">
        <w:rPr>
          <w:rFonts w:hint="eastAsia"/>
          <w:b w:val="0"/>
          <w:bCs/>
          <w:rtl/>
        </w:rPr>
        <w:t>יקח</w:t>
      </w:r>
      <w:proofErr w:type="spellEnd"/>
      <w:r w:rsidRPr="004A62BD">
        <w:rPr>
          <w:b w:val="0"/>
          <w:bCs/>
          <w:rtl/>
        </w:rPr>
        <w:t xml:space="preserve"> בחשבון את </w:t>
      </w:r>
      <w:r w:rsidR="00FB3D93" w:rsidRPr="004A62BD">
        <w:rPr>
          <w:rFonts w:hint="eastAsia"/>
          <w:b w:val="0"/>
          <w:bCs/>
          <w:rtl/>
        </w:rPr>
        <w:t>הקמת</w:t>
      </w:r>
      <w:r w:rsidR="00FB3D93" w:rsidRPr="004A62BD">
        <w:rPr>
          <w:b w:val="0"/>
          <w:bCs/>
          <w:rtl/>
        </w:rPr>
        <w:t xml:space="preserve"> המערך. </w:t>
      </w:r>
    </w:p>
    <w:p w:rsidR="00FB3D93" w:rsidRPr="004A62BD" w:rsidRDefault="00A32785" w:rsidP="004A62BD">
      <w:pPr>
        <w:pStyle w:val="50"/>
        <w:ind w:left="771" w:hanging="720"/>
        <w:rPr>
          <w:rtl/>
        </w:rPr>
      </w:pPr>
      <w:r w:rsidRPr="004A62BD">
        <w:rPr>
          <w:rFonts w:hint="eastAsia"/>
          <w:rtl/>
        </w:rPr>
        <w:t>בנוסף</w:t>
      </w:r>
      <w:r w:rsidRPr="004A62BD">
        <w:rPr>
          <w:rtl/>
        </w:rPr>
        <w:t xml:space="preserve"> </w:t>
      </w:r>
      <w:r w:rsidRPr="004A62BD">
        <w:rPr>
          <w:rFonts w:hint="eastAsia"/>
          <w:rtl/>
        </w:rPr>
        <w:t>מבקשים</w:t>
      </w:r>
      <w:r w:rsidRPr="004A62BD">
        <w:rPr>
          <w:rtl/>
        </w:rPr>
        <w:t xml:space="preserve"> לקבל </w:t>
      </w:r>
      <w:r w:rsidRPr="004A62BD">
        <w:rPr>
          <w:rFonts w:hint="eastAsia"/>
          <w:rtl/>
        </w:rPr>
        <w:t>מודל</w:t>
      </w:r>
      <w:r w:rsidRPr="004A62BD">
        <w:rPr>
          <w:rtl/>
        </w:rPr>
        <w:t xml:space="preserve"> </w:t>
      </w:r>
      <w:r w:rsidRPr="004A62BD">
        <w:rPr>
          <w:rFonts w:hint="eastAsia"/>
          <w:rtl/>
        </w:rPr>
        <w:t>עבודה</w:t>
      </w:r>
      <w:r w:rsidRPr="004A62BD">
        <w:rPr>
          <w:rtl/>
        </w:rPr>
        <w:t xml:space="preserve"> </w:t>
      </w:r>
      <w:r w:rsidRPr="004A62BD">
        <w:rPr>
          <w:rFonts w:hint="eastAsia"/>
          <w:rtl/>
        </w:rPr>
        <w:t>עבור</w:t>
      </w:r>
      <w:r w:rsidRPr="004A62BD">
        <w:rPr>
          <w:rtl/>
        </w:rPr>
        <w:t xml:space="preserve"> </w:t>
      </w:r>
      <w:r w:rsidRPr="004A62BD">
        <w:rPr>
          <w:rFonts w:hint="eastAsia"/>
          <w:rtl/>
        </w:rPr>
        <w:t>פרויקט</w:t>
      </w:r>
      <w:r w:rsidRPr="004A62BD">
        <w:rPr>
          <w:rtl/>
        </w:rPr>
        <w:t xml:space="preserve">/תת </w:t>
      </w:r>
      <w:r w:rsidRPr="004A62BD">
        <w:rPr>
          <w:rFonts w:hint="eastAsia"/>
          <w:rtl/>
        </w:rPr>
        <w:t>מודול</w:t>
      </w:r>
      <w:r w:rsidRPr="004A62BD">
        <w:rPr>
          <w:rtl/>
        </w:rPr>
        <w:t xml:space="preserve"> </w:t>
      </w:r>
      <w:r w:rsidRPr="004A62BD">
        <w:rPr>
          <w:rFonts w:hint="eastAsia"/>
          <w:rtl/>
        </w:rPr>
        <w:t>הכולל</w:t>
      </w:r>
      <w:r w:rsidRPr="004A62BD">
        <w:rPr>
          <w:rtl/>
        </w:rPr>
        <w:t xml:space="preserve"> בין השאר </w:t>
      </w:r>
      <w:r w:rsidR="000A529F" w:rsidRPr="004A62BD">
        <w:rPr>
          <w:rFonts w:hint="eastAsia"/>
          <w:rtl/>
        </w:rPr>
        <w:t>כולל</w:t>
      </w:r>
      <w:r w:rsidR="000A529F" w:rsidRPr="004A62BD">
        <w:rPr>
          <w:rtl/>
        </w:rPr>
        <w:t xml:space="preserve"> </w:t>
      </w:r>
      <w:r w:rsidR="000A529F" w:rsidRPr="004A62BD">
        <w:rPr>
          <w:rFonts w:hint="eastAsia"/>
          <w:rtl/>
        </w:rPr>
        <w:t>בניית</w:t>
      </w:r>
      <w:r w:rsidR="000A529F" w:rsidRPr="004A62BD">
        <w:rPr>
          <w:rtl/>
        </w:rPr>
        <w:t xml:space="preserve"> </w:t>
      </w:r>
      <w:r w:rsidR="000A529F" w:rsidRPr="004A62BD">
        <w:rPr>
          <w:rFonts w:hint="eastAsia"/>
          <w:rtl/>
        </w:rPr>
        <w:t>מערכי</w:t>
      </w:r>
      <w:r w:rsidR="000A529F" w:rsidRPr="004A62BD">
        <w:rPr>
          <w:rtl/>
        </w:rPr>
        <w:t xml:space="preserve"> </w:t>
      </w:r>
      <w:r w:rsidR="000A529F" w:rsidRPr="004A62BD">
        <w:rPr>
          <w:rFonts w:hint="eastAsia"/>
          <w:rtl/>
        </w:rPr>
        <w:t>ההדרכה</w:t>
      </w:r>
      <w:r w:rsidR="000A529F" w:rsidRPr="004A62BD">
        <w:rPr>
          <w:rtl/>
        </w:rPr>
        <w:t xml:space="preserve">, </w:t>
      </w:r>
      <w:r w:rsidR="000A529F" w:rsidRPr="004A62BD">
        <w:rPr>
          <w:rFonts w:hint="eastAsia"/>
          <w:rtl/>
        </w:rPr>
        <w:t>מערכי</w:t>
      </w:r>
      <w:r w:rsidR="000A529F" w:rsidRPr="004A62BD">
        <w:rPr>
          <w:rtl/>
        </w:rPr>
        <w:t xml:space="preserve"> </w:t>
      </w:r>
      <w:r w:rsidR="000A529F" w:rsidRPr="004A62BD">
        <w:rPr>
          <w:rFonts w:hint="eastAsia"/>
          <w:rtl/>
        </w:rPr>
        <w:t>הטמעה</w:t>
      </w:r>
      <w:r w:rsidR="000A529F" w:rsidRPr="004A62BD">
        <w:rPr>
          <w:rtl/>
        </w:rPr>
        <w:t>.</w:t>
      </w:r>
      <w:r w:rsidRPr="004A62BD">
        <w:rPr>
          <w:rtl/>
        </w:rPr>
        <w:t xml:space="preserve">  </w:t>
      </w:r>
    </w:p>
    <w:p w:rsidR="00490A43" w:rsidRPr="004A62BD" w:rsidRDefault="00181ACF" w:rsidP="004A62BD">
      <w:pPr>
        <w:pStyle w:val="50"/>
        <w:ind w:left="771" w:hanging="720"/>
      </w:pPr>
      <w:r w:rsidRPr="0034663E">
        <w:rPr>
          <w:rFonts w:hint="eastAsia"/>
          <w:rtl/>
        </w:rPr>
        <w:t>המציע</w:t>
      </w:r>
      <w:r w:rsidRPr="0034663E">
        <w:rPr>
          <w:rtl/>
        </w:rPr>
        <w:t xml:space="preserve"> </w:t>
      </w:r>
      <w:r w:rsidRPr="0034663E">
        <w:rPr>
          <w:rFonts w:hint="eastAsia"/>
          <w:rtl/>
        </w:rPr>
        <w:t>יצהיר</w:t>
      </w:r>
      <w:r w:rsidRPr="0034663E">
        <w:rPr>
          <w:rtl/>
        </w:rPr>
        <w:t xml:space="preserve"> </w:t>
      </w:r>
      <w:r w:rsidRPr="0034663E">
        <w:rPr>
          <w:rFonts w:hint="eastAsia"/>
          <w:rtl/>
        </w:rPr>
        <w:t>כי</w:t>
      </w:r>
      <w:r w:rsidRPr="0034663E">
        <w:rPr>
          <w:rtl/>
        </w:rPr>
        <w:t xml:space="preserve"> </w:t>
      </w:r>
      <w:r w:rsidRPr="0034663E">
        <w:rPr>
          <w:rFonts w:hint="eastAsia"/>
          <w:rtl/>
        </w:rPr>
        <w:t>ביכולתו</w:t>
      </w:r>
      <w:r w:rsidRPr="0034663E">
        <w:rPr>
          <w:rtl/>
        </w:rPr>
        <w:t xml:space="preserve"> </w:t>
      </w:r>
      <w:r w:rsidRPr="0034663E">
        <w:rPr>
          <w:rFonts w:hint="eastAsia"/>
          <w:rtl/>
        </w:rPr>
        <w:t>ל</w:t>
      </w:r>
      <w:r w:rsidR="00EF0016" w:rsidRPr="0034663E">
        <w:rPr>
          <w:rFonts w:hint="eastAsia"/>
          <w:rtl/>
        </w:rPr>
        <w:t>בצע</w:t>
      </w:r>
      <w:r w:rsidR="00EF0016" w:rsidRPr="0034663E">
        <w:rPr>
          <w:rtl/>
        </w:rPr>
        <w:t xml:space="preserve"> </w:t>
      </w:r>
      <w:r w:rsidR="00C836C1" w:rsidRPr="0034663E">
        <w:rPr>
          <w:rFonts w:hint="eastAsia"/>
          <w:rtl/>
        </w:rPr>
        <w:t>הטמעה</w:t>
      </w:r>
      <w:r w:rsidR="00EF0016" w:rsidRPr="0034663E">
        <w:rPr>
          <w:rtl/>
        </w:rPr>
        <w:t xml:space="preserve"> </w:t>
      </w:r>
      <w:r w:rsidR="00EF0016" w:rsidRPr="0034663E">
        <w:rPr>
          <w:rFonts w:hint="eastAsia"/>
          <w:rtl/>
        </w:rPr>
        <w:t>ו</w:t>
      </w:r>
      <w:r w:rsidR="0001037A" w:rsidRPr="0034663E">
        <w:rPr>
          <w:rFonts w:hint="eastAsia"/>
          <w:rtl/>
        </w:rPr>
        <w:t>להגיע</w:t>
      </w:r>
      <w:r w:rsidR="0001037A" w:rsidRPr="0034663E">
        <w:rPr>
          <w:rtl/>
        </w:rPr>
        <w:t xml:space="preserve"> </w:t>
      </w:r>
      <w:r w:rsidR="00C836C1" w:rsidRPr="0034663E">
        <w:rPr>
          <w:rFonts w:hint="eastAsia"/>
          <w:rtl/>
        </w:rPr>
        <w:t>לכל</w:t>
      </w:r>
      <w:r w:rsidR="00C836C1" w:rsidRPr="0034663E">
        <w:rPr>
          <w:rtl/>
        </w:rPr>
        <w:t xml:space="preserve"> אתרי </w:t>
      </w:r>
      <w:r w:rsidR="005D5D87" w:rsidRPr="0034663E">
        <w:rPr>
          <w:rFonts w:hint="eastAsia"/>
          <w:rtl/>
        </w:rPr>
        <w:t>בתיה</w:t>
      </w:r>
      <w:r w:rsidR="005D5D87" w:rsidRPr="0034663E">
        <w:rPr>
          <w:rtl/>
        </w:rPr>
        <w:t>"</w:t>
      </w:r>
      <w:r w:rsidR="005D5D87" w:rsidRPr="0034663E">
        <w:rPr>
          <w:rFonts w:hint="eastAsia"/>
          <w:rtl/>
        </w:rPr>
        <w:t>ח</w:t>
      </w:r>
      <w:r w:rsidR="00C836C1" w:rsidRPr="0034663E">
        <w:rPr>
          <w:rtl/>
        </w:rPr>
        <w:t xml:space="preserve"> שהוגדרו</w:t>
      </w:r>
      <w:r w:rsidR="00112047" w:rsidRPr="0034663E">
        <w:rPr>
          <w:rtl/>
        </w:rPr>
        <w:t>.</w:t>
      </w:r>
      <w:r w:rsidR="00EF0016" w:rsidRPr="0034663E">
        <w:rPr>
          <w:rtl/>
        </w:rPr>
        <w:t xml:space="preserve"> </w:t>
      </w:r>
      <w:r w:rsidR="00537D70" w:rsidRPr="0034663E">
        <w:rPr>
          <w:rtl/>
        </w:rPr>
        <w:t>(</w:t>
      </w:r>
      <w:r w:rsidR="00537D70" w:rsidRPr="0034663E">
        <w:t>M</w:t>
      </w:r>
      <w:r w:rsidR="00537D70" w:rsidRPr="0034663E">
        <w:rPr>
          <w:rtl/>
        </w:rPr>
        <w:t>)</w:t>
      </w:r>
    </w:p>
    <w:p w:rsidR="00A13C38" w:rsidRPr="006E10AA" w:rsidRDefault="00A13C38" w:rsidP="00440BA8">
      <w:pPr>
        <w:pStyle w:val="31"/>
        <w:ind w:left="771" w:hanging="749"/>
      </w:pPr>
      <w:bookmarkStart w:id="519" w:name="_Ref392396848"/>
      <w:bookmarkStart w:id="520" w:name="_Ref162850304"/>
      <w:r w:rsidRPr="0034663E">
        <w:rPr>
          <w:rFonts w:hint="eastAsia"/>
          <w:rtl/>
        </w:rPr>
        <w:t>תכנית</w:t>
      </w:r>
      <w:r w:rsidRPr="0034663E">
        <w:rPr>
          <w:rtl/>
        </w:rPr>
        <w:t xml:space="preserve"> </w:t>
      </w:r>
      <w:r w:rsidRPr="0034663E">
        <w:rPr>
          <w:rFonts w:hint="eastAsia"/>
          <w:rtl/>
        </w:rPr>
        <w:t>עבודה</w:t>
      </w:r>
      <w:r w:rsidRPr="0034663E">
        <w:rPr>
          <w:rtl/>
        </w:rPr>
        <w:t xml:space="preserve"> </w:t>
      </w:r>
      <w:r w:rsidRPr="0034663E">
        <w:rPr>
          <w:rFonts w:hint="eastAsia"/>
          <w:rtl/>
        </w:rPr>
        <w:t>למרכיבי</w:t>
      </w:r>
      <w:r w:rsidRPr="0034663E">
        <w:rPr>
          <w:rtl/>
        </w:rPr>
        <w:t xml:space="preserve"> </w:t>
      </w:r>
      <w:r w:rsidRPr="0034663E">
        <w:rPr>
          <w:rFonts w:hint="eastAsia"/>
          <w:rtl/>
        </w:rPr>
        <w:t>השירות</w:t>
      </w:r>
      <w:bookmarkEnd w:id="519"/>
      <w:r w:rsidRPr="0034663E">
        <w:rPr>
          <w:rtl/>
        </w:rPr>
        <w:t xml:space="preserve"> הנדרשים</w:t>
      </w:r>
    </w:p>
    <w:p w:rsidR="00A13C38" w:rsidRPr="006E10AA" w:rsidRDefault="00A13C38" w:rsidP="004A62BD">
      <w:r w:rsidRPr="0034663E">
        <w:rPr>
          <w:rFonts w:hint="eastAsia"/>
          <w:rtl/>
        </w:rPr>
        <w:t>להלן</w:t>
      </w:r>
      <w:r w:rsidRPr="0034663E">
        <w:rPr>
          <w:rtl/>
        </w:rPr>
        <w:t xml:space="preserve"> </w:t>
      </w:r>
      <w:r w:rsidRPr="0034663E">
        <w:rPr>
          <w:rFonts w:hint="eastAsia"/>
          <w:rtl/>
        </w:rPr>
        <w:t>טבלת</w:t>
      </w:r>
      <w:r w:rsidRPr="0034663E">
        <w:rPr>
          <w:rtl/>
        </w:rPr>
        <w:t xml:space="preserve"> </w:t>
      </w:r>
      <w:r w:rsidRPr="0034663E">
        <w:rPr>
          <w:rFonts w:hint="eastAsia"/>
          <w:rtl/>
        </w:rPr>
        <w:t>מרכיבי</w:t>
      </w:r>
      <w:r w:rsidRPr="0034663E">
        <w:rPr>
          <w:rtl/>
        </w:rPr>
        <w:t xml:space="preserve"> </w:t>
      </w:r>
      <w:r w:rsidRPr="0034663E">
        <w:rPr>
          <w:rFonts w:hint="eastAsia"/>
          <w:rtl/>
        </w:rPr>
        <w:t>השירות</w:t>
      </w:r>
      <w:r w:rsidRPr="0034663E">
        <w:rPr>
          <w:rtl/>
        </w:rPr>
        <w:t xml:space="preserve"> </w:t>
      </w:r>
      <w:r w:rsidRPr="0034663E">
        <w:rPr>
          <w:rFonts w:hint="eastAsia"/>
          <w:rtl/>
        </w:rPr>
        <w:t>שבה</w:t>
      </w:r>
      <w:r w:rsidRPr="0034663E">
        <w:rPr>
          <w:rtl/>
        </w:rPr>
        <w:t xml:space="preserve"> </w:t>
      </w:r>
      <w:r w:rsidRPr="0034663E">
        <w:rPr>
          <w:rFonts w:hint="eastAsia"/>
          <w:rtl/>
        </w:rPr>
        <w:t>מפורטים</w:t>
      </w:r>
      <w:r w:rsidRPr="0034663E">
        <w:rPr>
          <w:rtl/>
        </w:rPr>
        <w:t xml:space="preserve"> </w:t>
      </w:r>
      <w:r w:rsidRPr="0034663E">
        <w:rPr>
          <w:rFonts w:hint="eastAsia"/>
          <w:rtl/>
        </w:rPr>
        <w:t>שלבי</w:t>
      </w:r>
      <w:r w:rsidRPr="0034663E">
        <w:rPr>
          <w:rtl/>
        </w:rPr>
        <w:t xml:space="preserve"> </w:t>
      </w:r>
      <w:r w:rsidRPr="0034663E">
        <w:rPr>
          <w:rFonts w:hint="eastAsia"/>
          <w:rtl/>
        </w:rPr>
        <w:t>המימוש</w:t>
      </w:r>
      <w:r w:rsidRPr="0034663E">
        <w:rPr>
          <w:rtl/>
        </w:rPr>
        <w:t xml:space="preserve"> </w:t>
      </w:r>
      <w:r w:rsidRPr="0034663E">
        <w:rPr>
          <w:rFonts w:hint="eastAsia"/>
          <w:rtl/>
        </w:rPr>
        <w:t>של</w:t>
      </w:r>
      <w:r w:rsidRPr="0034663E">
        <w:rPr>
          <w:rtl/>
        </w:rPr>
        <w:t xml:space="preserve"> </w:t>
      </w:r>
      <w:r w:rsidRPr="0034663E">
        <w:rPr>
          <w:rFonts w:hint="eastAsia"/>
          <w:rtl/>
        </w:rPr>
        <w:t>השירות</w:t>
      </w:r>
      <w:r w:rsidRPr="0034663E">
        <w:rPr>
          <w:rtl/>
        </w:rPr>
        <w:t xml:space="preserve"> </w:t>
      </w:r>
      <w:r w:rsidRPr="0034663E">
        <w:rPr>
          <w:rFonts w:hint="eastAsia"/>
          <w:rtl/>
        </w:rPr>
        <w:t>נשוא</w:t>
      </w:r>
      <w:r w:rsidRPr="0034663E">
        <w:rPr>
          <w:rtl/>
        </w:rPr>
        <w:t xml:space="preserve"> </w:t>
      </w:r>
      <w:r w:rsidRPr="0034663E">
        <w:rPr>
          <w:rFonts w:hint="eastAsia"/>
          <w:rtl/>
        </w:rPr>
        <w:t>מכרז</w:t>
      </w:r>
      <w:r w:rsidRPr="0034663E">
        <w:rPr>
          <w:rtl/>
        </w:rPr>
        <w:t xml:space="preserve"> </w:t>
      </w:r>
      <w:r w:rsidRPr="0034663E">
        <w:rPr>
          <w:rFonts w:hint="eastAsia"/>
          <w:rtl/>
        </w:rPr>
        <w:t>זה</w:t>
      </w:r>
      <w:r w:rsidRPr="0034663E">
        <w:rPr>
          <w:rtl/>
        </w:rPr>
        <w:t>.</w:t>
      </w:r>
    </w:p>
    <w:p w:rsidR="00A13C38" w:rsidRPr="006E10AA" w:rsidRDefault="00A13C38" w:rsidP="004A62BD">
      <w:pPr>
        <w:rPr>
          <w:rtl/>
        </w:rPr>
      </w:pPr>
      <w:r w:rsidRPr="0034663E">
        <w:rPr>
          <w:rFonts w:hint="eastAsia"/>
          <w:rtl/>
        </w:rPr>
        <w:t>אחריות</w:t>
      </w:r>
      <w:r w:rsidRPr="0034663E">
        <w:rPr>
          <w:rtl/>
        </w:rPr>
        <w:t xml:space="preserve"> </w:t>
      </w:r>
      <w:r w:rsidRPr="0034663E">
        <w:rPr>
          <w:rFonts w:hint="eastAsia"/>
          <w:rtl/>
        </w:rPr>
        <w:t>הביצוע</w:t>
      </w:r>
      <w:r w:rsidRPr="0034663E">
        <w:rPr>
          <w:rtl/>
        </w:rPr>
        <w:t xml:space="preserve"> </w:t>
      </w:r>
      <w:r w:rsidRPr="0034663E">
        <w:rPr>
          <w:rFonts w:hint="eastAsia"/>
          <w:rtl/>
        </w:rPr>
        <w:t>היא</w:t>
      </w:r>
      <w:r w:rsidRPr="0034663E">
        <w:rPr>
          <w:rtl/>
        </w:rPr>
        <w:t xml:space="preserve"> </w:t>
      </w:r>
      <w:r w:rsidRPr="0034663E">
        <w:rPr>
          <w:rFonts w:hint="eastAsia"/>
          <w:rtl/>
        </w:rPr>
        <w:t>על</w:t>
      </w:r>
      <w:r w:rsidRPr="0034663E">
        <w:rPr>
          <w:rtl/>
        </w:rPr>
        <w:t xml:space="preserve"> </w:t>
      </w:r>
      <w:r w:rsidRPr="0034663E">
        <w:rPr>
          <w:rFonts w:hint="eastAsia"/>
          <w:rtl/>
        </w:rPr>
        <w:t>ה</w:t>
      </w:r>
      <w:r w:rsidR="006C601A" w:rsidRPr="0034663E">
        <w:rPr>
          <w:rFonts w:hint="eastAsia"/>
          <w:rtl/>
        </w:rPr>
        <w:t>ספק</w:t>
      </w:r>
      <w:r w:rsidR="006C601A" w:rsidRPr="0034663E">
        <w:rPr>
          <w:rtl/>
        </w:rPr>
        <w:t xml:space="preserve"> </w:t>
      </w:r>
      <w:r w:rsidR="006C601A" w:rsidRPr="0034663E">
        <w:rPr>
          <w:rFonts w:hint="eastAsia"/>
          <w:rtl/>
        </w:rPr>
        <w:t>הזוכה</w:t>
      </w:r>
      <w:r w:rsidRPr="0034663E">
        <w:rPr>
          <w:rtl/>
        </w:rPr>
        <w:t xml:space="preserve"> ובתאום מלא עם המזמין. ויובהר כי בכל מקום בו צוין כי האחריות לביצוע השלב חלה על ה</w:t>
      </w:r>
      <w:r w:rsidR="006C601A" w:rsidRPr="0034663E">
        <w:rPr>
          <w:rFonts w:hint="eastAsia"/>
          <w:rtl/>
        </w:rPr>
        <w:t>ספק</w:t>
      </w:r>
      <w:r w:rsidR="006C601A" w:rsidRPr="0034663E">
        <w:rPr>
          <w:rtl/>
        </w:rPr>
        <w:t xml:space="preserve"> </w:t>
      </w:r>
      <w:r w:rsidR="006C601A" w:rsidRPr="0034663E">
        <w:rPr>
          <w:rFonts w:hint="eastAsia"/>
          <w:rtl/>
        </w:rPr>
        <w:t>הזוכה</w:t>
      </w:r>
      <w:r w:rsidRPr="0034663E">
        <w:rPr>
          <w:rtl/>
        </w:rPr>
        <w:t xml:space="preserve">, </w:t>
      </w:r>
      <w:r w:rsidRPr="0034663E">
        <w:rPr>
          <w:rFonts w:hint="eastAsia"/>
          <w:rtl/>
        </w:rPr>
        <w:t>יעשה</w:t>
      </w:r>
      <w:r w:rsidRPr="0034663E">
        <w:rPr>
          <w:rtl/>
        </w:rPr>
        <w:t xml:space="preserve"> </w:t>
      </w:r>
      <w:r w:rsidRPr="0034663E">
        <w:rPr>
          <w:rFonts w:hint="eastAsia"/>
          <w:rtl/>
        </w:rPr>
        <w:t>הדבר</w:t>
      </w:r>
      <w:r w:rsidRPr="0034663E">
        <w:rPr>
          <w:rtl/>
        </w:rPr>
        <w:t xml:space="preserve"> </w:t>
      </w:r>
      <w:r w:rsidRPr="0034663E">
        <w:rPr>
          <w:rFonts w:hint="eastAsia"/>
          <w:rtl/>
        </w:rPr>
        <w:t>בתיאום</w:t>
      </w:r>
      <w:r w:rsidRPr="0034663E">
        <w:rPr>
          <w:rtl/>
        </w:rPr>
        <w:t xml:space="preserve"> </w:t>
      </w:r>
      <w:r w:rsidRPr="0034663E">
        <w:rPr>
          <w:rFonts w:hint="eastAsia"/>
          <w:rtl/>
        </w:rPr>
        <w:t>מלא</w:t>
      </w:r>
      <w:r w:rsidRPr="0034663E">
        <w:rPr>
          <w:rtl/>
        </w:rPr>
        <w:t xml:space="preserve"> </w:t>
      </w:r>
      <w:r w:rsidRPr="0034663E">
        <w:rPr>
          <w:rFonts w:hint="eastAsia"/>
          <w:rtl/>
        </w:rPr>
        <w:t>עם</w:t>
      </w:r>
      <w:r w:rsidRPr="0034663E">
        <w:rPr>
          <w:rtl/>
        </w:rPr>
        <w:t xml:space="preserve"> </w:t>
      </w:r>
      <w:r w:rsidRPr="0034663E">
        <w:rPr>
          <w:rFonts w:hint="eastAsia"/>
          <w:rtl/>
        </w:rPr>
        <w:t>המזמין</w:t>
      </w:r>
      <w:r w:rsidRPr="0034663E">
        <w:rPr>
          <w:rtl/>
        </w:rPr>
        <w:t xml:space="preserve"> </w:t>
      </w:r>
      <w:r w:rsidRPr="0034663E">
        <w:rPr>
          <w:rFonts w:hint="eastAsia"/>
          <w:rtl/>
        </w:rPr>
        <w:t>ולפי</w:t>
      </w:r>
      <w:r w:rsidRPr="0034663E">
        <w:rPr>
          <w:rtl/>
        </w:rPr>
        <w:t xml:space="preserve"> </w:t>
      </w:r>
      <w:r w:rsidRPr="0034663E">
        <w:rPr>
          <w:rFonts w:hint="eastAsia"/>
          <w:rtl/>
        </w:rPr>
        <w:t>אישורו</w:t>
      </w:r>
      <w:r w:rsidRPr="0034663E">
        <w:rPr>
          <w:rtl/>
        </w:rPr>
        <w:t xml:space="preserve"> </w:t>
      </w:r>
      <w:r w:rsidRPr="0034663E">
        <w:rPr>
          <w:rFonts w:hint="eastAsia"/>
          <w:rtl/>
        </w:rPr>
        <w:t>ודרישותיו</w:t>
      </w:r>
      <w:r w:rsidRPr="0034663E">
        <w:rPr>
          <w:rtl/>
        </w:rPr>
        <w:t xml:space="preserve"> </w:t>
      </w:r>
      <w:r w:rsidRPr="0034663E">
        <w:rPr>
          <w:rFonts w:hint="eastAsia"/>
          <w:rtl/>
        </w:rPr>
        <w:t>המדויקות</w:t>
      </w:r>
      <w:r w:rsidRPr="0034663E">
        <w:rPr>
          <w:rtl/>
        </w:rPr>
        <w:t xml:space="preserve"> </w:t>
      </w:r>
      <w:r w:rsidRPr="0034663E">
        <w:rPr>
          <w:rFonts w:hint="eastAsia"/>
          <w:rtl/>
        </w:rPr>
        <w:t>כמפורט</w:t>
      </w:r>
      <w:r w:rsidRPr="0034663E">
        <w:rPr>
          <w:rtl/>
        </w:rPr>
        <w:t xml:space="preserve"> </w:t>
      </w:r>
      <w:r w:rsidRPr="0034663E">
        <w:rPr>
          <w:rFonts w:hint="eastAsia"/>
          <w:rtl/>
        </w:rPr>
        <w:t>במכרז</w:t>
      </w:r>
      <w:r w:rsidRPr="0034663E">
        <w:rPr>
          <w:rtl/>
        </w:rPr>
        <w:t xml:space="preserve"> </w:t>
      </w:r>
      <w:r w:rsidRPr="0034663E">
        <w:rPr>
          <w:rFonts w:hint="eastAsia"/>
          <w:rtl/>
        </w:rPr>
        <w:t>זה</w:t>
      </w:r>
      <w:r w:rsidRPr="0034663E">
        <w:rPr>
          <w:rtl/>
        </w:rPr>
        <w:t>.</w:t>
      </w:r>
    </w:p>
    <w:tbl>
      <w:tblPr>
        <w:bidiVisual/>
        <w:tblW w:w="8062"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88"/>
        <w:gridCol w:w="4439"/>
        <w:gridCol w:w="1452"/>
        <w:gridCol w:w="1383"/>
      </w:tblGrid>
      <w:tr w:rsidR="00A13C38" w:rsidRPr="006E10AA" w:rsidTr="004A62BD">
        <w:trPr>
          <w:trHeight w:val="645"/>
          <w:tblHeader/>
        </w:trPr>
        <w:tc>
          <w:tcPr>
            <w:tcW w:w="788" w:type="dxa"/>
            <w:shd w:val="clear" w:color="auto" w:fill="E6E6E6"/>
          </w:tcPr>
          <w:p w:rsidR="00A13C38" w:rsidRPr="006E10AA" w:rsidRDefault="00A13C38" w:rsidP="00892BF8">
            <w:pPr>
              <w:tabs>
                <w:tab w:val="left" w:pos="2215"/>
              </w:tabs>
              <w:spacing w:before="120"/>
              <w:ind w:left="55" w:hanging="55"/>
              <w:jc w:val="left"/>
              <w:rPr>
                <w:rtl/>
              </w:rPr>
            </w:pPr>
            <w:r w:rsidRPr="0034663E">
              <w:rPr>
                <w:rFonts w:hint="eastAsia"/>
                <w:b/>
                <w:bCs/>
                <w:rtl/>
              </w:rPr>
              <w:t>שלב</w:t>
            </w:r>
          </w:p>
        </w:tc>
        <w:tc>
          <w:tcPr>
            <w:tcW w:w="4439" w:type="dxa"/>
            <w:shd w:val="clear" w:color="auto" w:fill="E6E6E6"/>
          </w:tcPr>
          <w:p w:rsidR="00A13C38" w:rsidRPr="006E10AA" w:rsidRDefault="00A13C38" w:rsidP="00892BF8">
            <w:pPr>
              <w:tabs>
                <w:tab w:val="left" w:pos="2215"/>
              </w:tabs>
              <w:spacing w:before="120"/>
              <w:ind w:left="55" w:hanging="55"/>
              <w:jc w:val="left"/>
              <w:rPr>
                <w:b/>
                <w:bCs/>
                <w:rtl/>
              </w:rPr>
            </w:pPr>
            <w:r w:rsidRPr="0034663E">
              <w:rPr>
                <w:rFonts w:hint="eastAsia"/>
                <w:b/>
                <w:bCs/>
                <w:rtl/>
              </w:rPr>
              <w:t>פירוט</w:t>
            </w:r>
            <w:r w:rsidRPr="0034663E">
              <w:rPr>
                <w:b/>
                <w:bCs/>
                <w:rtl/>
              </w:rPr>
              <w:t xml:space="preserve"> </w:t>
            </w:r>
            <w:r w:rsidRPr="0034663E">
              <w:rPr>
                <w:rFonts w:hint="eastAsia"/>
                <w:b/>
                <w:bCs/>
                <w:rtl/>
              </w:rPr>
              <w:t>השלב</w:t>
            </w:r>
          </w:p>
        </w:tc>
        <w:tc>
          <w:tcPr>
            <w:tcW w:w="1452" w:type="dxa"/>
            <w:shd w:val="clear" w:color="auto" w:fill="E6E6E6"/>
          </w:tcPr>
          <w:p w:rsidR="00A13C38" w:rsidRPr="006E10AA" w:rsidRDefault="00A13C38" w:rsidP="00892BF8">
            <w:pPr>
              <w:tabs>
                <w:tab w:val="left" w:pos="2215"/>
              </w:tabs>
              <w:spacing w:before="120"/>
              <w:ind w:left="55" w:hanging="55"/>
              <w:jc w:val="left"/>
              <w:rPr>
                <w:b/>
                <w:bCs/>
                <w:rtl/>
              </w:rPr>
            </w:pPr>
            <w:r w:rsidRPr="0034663E">
              <w:rPr>
                <w:rFonts w:hint="eastAsia"/>
                <w:b/>
                <w:bCs/>
                <w:rtl/>
              </w:rPr>
              <w:t>אחריות</w:t>
            </w:r>
            <w:r w:rsidRPr="0034663E">
              <w:rPr>
                <w:b/>
                <w:bCs/>
                <w:rtl/>
              </w:rPr>
              <w:t xml:space="preserve"> </w:t>
            </w:r>
            <w:r w:rsidRPr="0034663E">
              <w:rPr>
                <w:rFonts w:hint="eastAsia"/>
                <w:b/>
                <w:bCs/>
                <w:rtl/>
              </w:rPr>
              <w:t>מזמין</w:t>
            </w:r>
          </w:p>
        </w:tc>
        <w:tc>
          <w:tcPr>
            <w:tcW w:w="1383" w:type="dxa"/>
            <w:shd w:val="clear" w:color="auto" w:fill="E6E6E6"/>
          </w:tcPr>
          <w:p w:rsidR="00A13C38" w:rsidRPr="006E10AA" w:rsidRDefault="00A13C38" w:rsidP="00892BF8">
            <w:pPr>
              <w:tabs>
                <w:tab w:val="left" w:pos="2215"/>
              </w:tabs>
              <w:spacing w:before="120"/>
              <w:ind w:left="55" w:hanging="55"/>
              <w:jc w:val="left"/>
              <w:rPr>
                <w:b/>
                <w:bCs/>
                <w:rtl/>
              </w:rPr>
            </w:pPr>
            <w:r w:rsidRPr="0034663E">
              <w:rPr>
                <w:rFonts w:hint="eastAsia"/>
                <w:b/>
                <w:bCs/>
                <w:rtl/>
              </w:rPr>
              <w:t>אחריות</w:t>
            </w:r>
            <w:r w:rsidRPr="0034663E">
              <w:rPr>
                <w:b/>
                <w:bCs/>
                <w:rtl/>
              </w:rPr>
              <w:t xml:space="preserve"> </w:t>
            </w:r>
            <w:r w:rsidRPr="0034663E">
              <w:rPr>
                <w:rFonts w:hint="eastAsia"/>
                <w:b/>
                <w:bCs/>
                <w:rtl/>
              </w:rPr>
              <w:t>ספק</w:t>
            </w:r>
          </w:p>
        </w:tc>
      </w:tr>
      <w:tr w:rsidR="00D62C92" w:rsidRPr="006E10AA" w:rsidTr="004A62BD">
        <w:tc>
          <w:tcPr>
            <w:tcW w:w="788" w:type="dxa"/>
            <w:shd w:val="clear" w:color="auto" w:fill="auto"/>
          </w:tcPr>
          <w:p w:rsidR="00D62C92" w:rsidRPr="006E10AA" w:rsidRDefault="00D62C92" w:rsidP="00B23D09">
            <w:pPr>
              <w:numPr>
                <w:ilvl w:val="0"/>
                <w:numId w:val="61"/>
              </w:numPr>
              <w:tabs>
                <w:tab w:val="left" w:pos="1134"/>
              </w:tabs>
              <w:spacing w:before="120" w:after="120"/>
              <w:jc w:val="left"/>
            </w:pPr>
          </w:p>
        </w:tc>
        <w:tc>
          <w:tcPr>
            <w:tcW w:w="4439" w:type="dxa"/>
            <w:shd w:val="clear" w:color="auto" w:fill="auto"/>
          </w:tcPr>
          <w:p w:rsidR="00D62C92" w:rsidRPr="006E10AA" w:rsidRDefault="00D62C92" w:rsidP="001A4C14">
            <w:pPr>
              <w:tabs>
                <w:tab w:val="left" w:pos="2215"/>
              </w:tabs>
              <w:spacing w:before="120" w:after="100"/>
              <w:ind w:left="55" w:hanging="55"/>
              <w:jc w:val="left"/>
              <w:rPr>
                <w:rtl/>
              </w:rPr>
            </w:pPr>
            <w:r w:rsidRPr="0034663E">
              <w:rPr>
                <w:rFonts w:hint="eastAsia"/>
                <w:rtl/>
              </w:rPr>
              <w:t>חתימת</w:t>
            </w:r>
            <w:r w:rsidRPr="0034663E">
              <w:rPr>
                <w:rtl/>
              </w:rPr>
              <w:t xml:space="preserve"> </w:t>
            </w:r>
            <w:r w:rsidRPr="0034663E">
              <w:rPr>
                <w:rFonts w:hint="eastAsia"/>
                <w:rtl/>
              </w:rPr>
              <w:t>חוזה</w:t>
            </w:r>
            <w:r w:rsidRPr="0034663E">
              <w:rPr>
                <w:rtl/>
              </w:rPr>
              <w:t xml:space="preserve"> </w:t>
            </w:r>
            <w:r w:rsidRPr="0034663E">
              <w:rPr>
                <w:rFonts w:hint="eastAsia"/>
                <w:rtl/>
              </w:rPr>
              <w:t>התקשרות</w:t>
            </w:r>
            <w:r w:rsidRPr="0034663E">
              <w:rPr>
                <w:rtl/>
              </w:rPr>
              <w:t xml:space="preserve"> </w:t>
            </w:r>
            <w:r w:rsidRPr="0034663E">
              <w:rPr>
                <w:rFonts w:hint="eastAsia"/>
                <w:rtl/>
              </w:rPr>
              <w:t>מזמין</w:t>
            </w:r>
            <w:r w:rsidRPr="0034663E">
              <w:rPr>
                <w:rtl/>
              </w:rPr>
              <w:t xml:space="preserve"> - </w:t>
            </w:r>
            <w:r w:rsidRPr="0034663E">
              <w:rPr>
                <w:rFonts w:hint="eastAsia"/>
                <w:rtl/>
              </w:rPr>
              <w:t>ספק</w:t>
            </w:r>
            <w:r w:rsidRPr="0034663E">
              <w:rPr>
                <w:rtl/>
              </w:rPr>
              <w:t xml:space="preserve"> </w:t>
            </w:r>
            <w:r w:rsidRPr="0034663E">
              <w:rPr>
                <w:rFonts w:hint="eastAsia"/>
                <w:rtl/>
              </w:rPr>
              <w:t>זוכה</w:t>
            </w:r>
            <w:r w:rsidRPr="0034663E">
              <w:rPr>
                <w:rtl/>
              </w:rPr>
              <w:t>.</w:t>
            </w:r>
          </w:p>
        </w:tc>
        <w:tc>
          <w:tcPr>
            <w:tcW w:w="1452" w:type="dxa"/>
            <w:shd w:val="clear" w:color="auto" w:fill="auto"/>
          </w:tcPr>
          <w:p w:rsidR="00D62C92" w:rsidRPr="006E10AA" w:rsidRDefault="00D62C92" w:rsidP="00892BF8">
            <w:pPr>
              <w:tabs>
                <w:tab w:val="left" w:pos="2215"/>
              </w:tabs>
              <w:spacing w:before="120" w:after="100"/>
              <w:ind w:left="55" w:hanging="55"/>
              <w:jc w:val="left"/>
            </w:pPr>
            <w:r w:rsidRPr="0034663E">
              <w:t>X</w:t>
            </w:r>
          </w:p>
        </w:tc>
        <w:tc>
          <w:tcPr>
            <w:tcW w:w="1383" w:type="dxa"/>
            <w:shd w:val="clear" w:color="auto" w:fill="auto"/>
          </w:tcPr>
          <w:p w:rsidR="00D62C92" w:rsidRPr="006E10AA" w:rsidRDefault="00D62C92" w:rsidP="00892BF8">
            <w:pPr>
              <w:tabs>
                <w:tab w:val="left" w:pos="2215"/>
              </w:tabs>
              <w:spacing w:before="120" w:after="100"/>
              <w:ind w:left="55" w:hanging="55"/>
              <w:jc w:val="left"/>
            </w:pPr>
            <w:r w:rsidRPr="0034663E">
              <w:t>X</w:t>
            </w:r>
          </w:p>
        </w:tc>
      </w:tr>
      <w:tr w:rsidR="00D62C92" w:rsidRPr="006E10AA" w:rsidTr="004A62BD">
        <w:tc>
          <w:tcPr>
            <w:tcW w:w="788" w:type="dxa"/>
            <w:shd w:val="clear" w:color="auto" w:fill="auto"/>
          </w:tcPr>
          <w:p w:rsidR="00D62C92" w:rsidRPr="006E10AA" w:rsidRDefault="00D62C92" w:rsidP="00B23D09">
            <w:pPr>
              <w:numPr>
                <w:ilvl w:val="0"/>
                <w:numId w:val="61"/>
              </w:numPr>
              <w:tabs>
                <w:tab w:val="left" w:pos="1134"/>
              </w:tabs>
              <w:spacing w:before="120" w:after="120"/>
              <w:jc w:val="left"/>
              <w:rPr>
                <w:rtl/>
              </w:rPr>
            </w:pPr>
          </w:p>
        </w:tc>
        <w:tc>
          <w:tcPr>
            <w:tcW w:w="4439" w:type="dxa"/>
            <w:shd w:val="clear" w:color="auto" w:fill="auto"/>
          </w:tcPr>
          <w:p w:rsidR="00D62C92" w:rsidRPr="006E10AA" w:rsidRDefault="00D62C92" w:rsidP="001A4C14">
            <w:pPr>
              <w:tabs>
                <w:tab w:val="left" w:pos="2215"/>
              </w:tabs>
              <w:spacing w:before="120" w:after="100"/>
              <w:ind w:left="55" w:hanging="55"/>
              <w:jc w:val="left"/>
              <w:rPr>
                <w:rtl/>
              </w:rPr>
            </w:pPr>
            <w:r w:rsidRPr="0034663E">
              <w:rPr>
                <w:rFonts w:hint="eastAsia"/>
                <w:rtl/>
              </w:rPr>
              <w:t>גיבוש</w:t>
            </w:r>
            <w:r w:rsidRPr="0034663E">
              <w:rPr>
                <w:rtl/>
              </w:rPr>
              <w:t xml:space="preserve"> מדיניות ובניית תכנית עבודה מפורטת כולל משאבים נדרשים </w:t>
            </w:r>
            <w:proofErr w:type="spellStart"/>
            <w:r w:rsidRPr="0034663E">
              <w:rPr>
                <w:rFonts w:hint="eastAsia"/>
                <w:rtl/>
              </w:rPr>
              <w:t>ולו</w:t>
            </w:r>
            <w:r w:rsidRPr="0034663E">
              <w:rPr>
                <w:rtl/>
              </w:rPr>
              <w:t>"ז</w:t>
            </w:r>
            <w:proofErr w:type="spellEnd"/>
            <w:r w:rsidRPr="0034663E">
              <w:rPr>
                <w:rtl/>
              </w:rPr>
              <w:t xml:space="preserve"> לביצוע.</w:t>
            </w:r>
          </w:p>
        </w:tc>
        <w:tc>
          <w:tcPr>
            <w:tcW w:w="1452" w:type="dxa"/>
            <w:shd w:val="clear" w:color="auto" w:fill="auto"/>
          </w:tcPr>
          <w:p w:rsidR="00D62C92" w:rsidRPr="006E10AA" w:rsidRDefault="00D62C92" w:rsidP="00892BF8">
            <w:pPr>
              <w:tabs>
                <w:tab w:val="left" w:pos="2215"/>
              </w:tabs>
              <w:spacing w:before="120"/>
              <w:ind w:left="55" w:hanging="55"/>
              <w:jc w:val="left"/>
              <w:rPr>
                <w:rtl/>
              </w:rPr>
            </w:pPr>
          </w:p>
        </w:tc>
        <w:tc>
          <w:tcPr>
            <w:tcW w:w="1383" w:type="dxa"/>
            <w:shd w:val="clear" w:color="auto" w:fill="auto"/>
          </w:tcPr>
          <w:p w:rsidR="00D62C92" w:rsidRPr="006E10AA" w:rsidRDefault="00D62C92" w:rsidP="00892BF8">
            <w:pPr>
              <w:tabs>
                <w:tab w:val="left" w:pos="2215"/>
              </w:tabs>
              <w:spacing w:before="120" w:after="100"/>
              <w:ind w:left="55" w:hanging="55"/>
              <w:jc w:val="left"/>
              <w:rPr>
                <w:rtl/>
              </w:rPr>
            </w:pPr>
            <w:r w:rsidRPr="0034663E">
              <w:t>X</w:t>
            </w:r>
          </w:p>
        </w:tc>
      </w:tr>
      <w:tr w:rsidR="00D62C92" w:rsidRPr="006E10AA" w:rsidTr="004A62BD">
        <w:tc>
          <w:tcPr>
            <w:tcW w:w="788" w:type="dxa"/>
            <w:shd w:val="clear" w:color="auto" w:fill="auto"/>
          </w:tcPr>
          <w:p w:rsidR="00D62C92" w:rsidRPr="006E10AA" w:rsidRDefault="00D62C92" w:rsidP="00B23D09">
            <w:pPr>
              <w:numPr>
                <w:ilvl w:val="0"/>
                <w:numId w:val="61"/>
              </w:numPr>
              <w:tabs>
                <w:tab w:val="left" w:pos="1134"/>
              </w:tabs>
              <w:spacing w:before="120" w:after="120"/>
              <w:jc w:val="left"/>
              <w:rPr>
                <w:rtl/>
              </w:rPr>
            </w:pPr>
          </w:p>
        </w:tc>
        <w:tc>
          <w:tcPr>
            <w:tcW w:w="4439" w:type="dxa"/>
            <w:shd w:val="clear" w:color="auto" w:fill="auto"/>
          </w:tcPr>
          <w:p w:rsidR="00D62C92" w:rsidRPr="006E10AA" w:rsidRDefault="00D62C92" w:rsidP="001A4C14">
            <w:pPr>
              <w:tabs>
                <w:tab w:val="left" w:pos="2215"/>
              </w:tabs>
              <w:spacing w:after="100"/>
              <w:ind w:left="55" w:hanging="55"/>
              <w:jc w:val="left"/>
              <w:rPr>
                <w:rtl/>
              </w:rPr>
            </w:pPr>
            <w:r w:rsidRPr="0034663E">
              <w:rPr>
                <w:rFonts w:hint="eastAsia"/>
                <w:rtl/>
              </w:rPr>
              <w:t>העמדת</w:t>
            </w:r>
            <w:r w:rsidRPr="0034663E">
              <w:rPr>
                <w:rtl/>
              </w:rPr>
              <w:t xml:space="preserve"> צוות ההטמעה עבור המזמין אצל הספק הזוכה. </w:t>
            </w:r>
          </w:p>
        </w:tc>
        <w:tc>
          <w:tcPr>
            <w:tcW w:w="1452" w:type="dxa"/>
            <w:shd w:val="clear" w:color="auto" w:fill="auto"/>
          </w:tcPr>
          <w:p w:rsidR="00D62C92" w:rsidRPr="006E10AA" w:rsidRDefault="00D62C92" w:rsidP="00892BF8">
            <w:pPr>
              <w:tabs>
                <w:tab w:val="left" w:pos="2215"/>
              </w:tabs>
              <w:spacing w:before="120"/>
              <w:ind w:left="55" w:hanging="55"/>
              <w:jc w:val="left"/>
              <w:rPr>
                <w:rtl/>
              </w:rPr>
            </w:pPr>
          </w:p>
        </w:tc>
        <w:tc>
          <w:tcPr>
            <w:tcW w:w="1383" w:type="dxa"/>
            <w:shd w:val="clear" w:color="auto" w:fill="auto"/>
          </w:tcPr>
          <w:p w:rsidR="00D62C92" w:rsidRPr="006E10AA" w:rsidRDefault="00D62C92" w:rsidP="001A4C14">
            <w:pPr>
              <w:tabs>
                <w:tab w:val="left" w:pos="2215"/>
              </w:tabs>
              <w:spacing w:before="120" w:after="100"/>
              <w:ind w:left="55" w:hanging="55"/>
              <w:jc w:val="left"/>
              <w:rPr>
                <w:rtl/>
              </w:rPr>
            </w:pPr>
            <w:r w:rsidRPr="0034663E">
              <w:t>X</w:t>
            </w:r>
          </w:p>
        </w:tc>
      </w:tr>
      <w:tr w:rsidR="00D62C92" w:rsidRPr="006E10AA" w:rsidTr="004A62BD">
        <w:tc>
          <w:tcPr>
            <w:tcW w:w="788" w:type="dxa"/>
            <w:shd w:val="clear" w:color="auto" w:fill="auto"/>
          </w:tcPr>
          <w:p w:rsidR="00D62C92" w:rsidRPr="006E10AA" w:rsidRDefault="00D62C92" w:rsidP="00B23D09">
            <w:pPr>
              <w:numPr>
                <w:ilvl w:val="0"/>
                <w:numId w:val="61"/>
              </w:numPr>
              <w:tabs>
                <w:tab w:val="left" w:pos="1134"/>
              </w:tabs>
              <w:spacing w:before="120" w:after="120"/>
              <w:jc w:val="left"/>
              <w:rPr>
                <w:rtl/>
              </w:rPr>
            </w:pPr>
          </w:p>
        </w:tc>
        <w:tc>
          <w:tcPr>
            <w:tcW w:w="4439" w:type="dxa"/>
            <w:shd w:val="clear" w:color="auto" w:fill="auto"/>
          </w:tcPr>
          <w:p w:rsidR="00D62C92" w:rsidRDefault="00D62C92" w:rsidP="001A4C14">
            <w:pPr>
              <w:tabs>
                <w:tab w:val="left" w:pos="2215"/>
              </w:tabs>
              <w:spacing w:after="100"/>
              <w:ind w:left="55" w:hanging="55"/>
              <w:jc w:val="left"/>
              <w:rPr>
                <w:rtl/>
              </w:rPr>
            </w:pPr>
            <w:r w:rsidRPr="0034663E">
              <w:rPr>
                <w:rFonts w:hint="eastAsia"/>
                <w:rtl/>
              </w:rPr>
              <w:t>העברת</w:t>
            </w:r>
            <w:r w:rsidRPr="0034663E">
              <w:rPr>
                <w:rtl/>
              </w:rPr>
              <w:t xml:space="preserve"> </w:t>
            </w:r>
            <w:r w:rsidRPr="0034663E">
              <w:rPr>
                <w:rFonts w:hint="eastAsia"/>
                <w:rtl/>
              </w:rPr>
              <w:t>פרטי</w:t>
            </w:r>
            <w:r w:rsidRPr="0034663E">
              <w:rPr>
                <w:rtl/>
              </w:rPr>
              <w:t xml:space="preserve"> </w:t>
            </w:r>
            <w:r w:rsidRPr="0034663E">
              <w:rPr>
                <w:rFonts w:hint="eastAsia"/>
                <w:rtl/>
              </w:rPr>
              <w:t>המטמיעים</w:t>
            </w:r>
            <w:r w:rsidRPr="0034663E">
              <w:rPr>
                <w:rtl/>
              </w:rPr>
              <w:t xml:space="preserve"> </w:t>
            </w:r>
            <w:r w:rsidRPr="0034663E">
              <w:rPr>
                <w:rFonts w:hint="eastAsia"/>
                <w:rtl/>
              </w:rPr>
              <w:t>לנציג</w:t>
            </w:r>
            <w:r w:rsidRPr="0034663E">
              <w:rPr>
                <w:rtl/>
              </w:rPr>
              <w:t xml:space="preserve"> </w:t>
            </w:r>
            <w:r w:rsidRPr="0034663E">
              <w:rPr>
                <w:rFonts w:hint="eastAsia"/>
                <w:rtl/>
              </w:rPr>
              <w:t>המזמין</w:t>
            </w:r>
            <w:r w:rsidRPr="0034663E">
              <w:rPr>
                <w:rtl/>
              </w:rPr>
              <w:t xml:space="preserve"> </w:t>
            </w:r>
            <w:r w:rsidRPr="0034663E">
              <w:rPr>
                <w:rFonts w:hint="eastAsia"/>
                <w:rtl/>
              </w:rPr>
              <w:t>עבור</w:t>
            </w:r>
            <w:r w:rsidRPr="0034663E">
              <w:rPr>
                <w:rtl/>
              </w:rPr>
              <w:t xml:space="preserve"> </w:t>
            </w:r>
            <w:r w:rsidRPr="0034663E">
              <w:rPr>
                <w:rFonts w:hint="eastAsia"/>
                <w:rtl/>
              </w:rPr>
              <w:t>הסדרת</w:t>
            </w:r>
            <w:r w:rsidRPr="0034663E">
              <w:rPr>
                <w:rtl/>
              </w:rPr>
              <w:t xml:space="preserve"> </w:t>
            </w:r>
            <w:r w:rsidRPr="0034663E">
              <w:rPr>
                <w:rFonts w:hint="eastAsia"/>
                <w:rtl/>
              </w:rPr>
              <w:t>אישור</w:t>
            </w:r>
            <w:r w:rsidRPr="0034663E">
              <w:rPr>
                <w:rtl/>
              </w:rPr>
              <w:t xml:space="preserve"> </w:t>
            </w:r>
            <w:r w:rsidRPr="0034663E">
              <w:rPr>
                <w:rFonts w:hint="eastAsia"/>
                <w:rtl/>
              </w:rPr>
              <w:t>בטחוני</w:t>
            </w:r>
            <w:r w:rsidRPr="0034663E">
              <w:rPr>
                <w:rtl/>
              </w:rPr>
              <w:t xml:space="preserve"> </w:t>
            </w:r>
            <w:r w:rsidRPr="0034663E">
              <w:rPr>
                <w:rFonts w:hint="eastAsia"/>
                <w:rtl/>
              </w:rPr>
              <w:t>ל</w:t>
            </w:r>
            <w:r w:rsidR="005D5D87" w:rsidRPr="0034663E">
              <w:rPr>
                <w:rFonts w:hint="eastAsia"/>
                <w:rtl/>
              </w:rPr>
              <w:t>בתיה</w:t>
            </w:r>
            <w:r w:rsidR="005D5D87" w:rsidRPr="0034663E">
              <w:rPr>
                <w:rtl/>
              </w:rPr>
              <w:t>"</w:t>
            </w:r>
            <w:r w:rsidR="005D5D87" w:rsidRPr="0034663E">
              <w:rPr>
                <w:rFonts w:hint="eastAsia"/>
                <w:rtl/>
              </w:rPr>
              <w:t>ח</w:t>
            </w:r>
            <w:r w:rsidR="00392CEC">
              <w:rPr>
                <w:rFonts w:hint="cs"/>
                <w:rtl/>
              </w:rPr>
              <w:t>, במידת הצורך</w:t>
            </w:r>
            <w:r w:rsidRPr="0034663E">
              <w:rPr>
                <w:rtl/>
              </w:rPr>
              <w:t xml:space="preserve">. </w:t>
            </w:r>
          </w:p>
          <w:p w:rsidR="00FF3680" w:rsidRDefault="00FF3680" w:rsidP="001A4C14">
            <w:pPr>
              <w:tabs>
                <w:tab w:val="left" w:pos="2215"/>
              </w:tabs>
              <w:spacing w:after="100"/>
              <w:ind w:left="55" w:hanging="55"/>
              <w:jc w:val="left"/>
              <w:rPr>
                <w:rtl/>
              </w:rPr>
            </w:pPr>
            <w:r>
              <w:rPr>
                <w:rFonts w:hint="cs"/>
                <w:rtl/>
              </w:rPr>
              <w:t>הדרכת המטמיעים בנושאי כיבוי אש ובטיחות במידת הצורך.</w:t>
            </w:r>
          </w:p>
          <w:p w:rsidR="00FF3680" w:rsidRPr="006E10AA" w:rsidRDefault="00FF3680" w:rsidP="001A4C14">
            <w:pPr>
              <w:tabs>
                <w:tab w:val="left" w:pos="2215"/>
              </w:tabs>
              <w:spacing w:after="100"/>
              <w:ind w:left="55" w:hanging="55"/>
              <w:jc w:val="left"/>
              <w:rPr>
                <w:rtl/>
              </w:rPr>
            </w:pPr>
            <w:r>
              <w:rPr>
                <w:rFonts w:hint="cs"/>
                <w:rtl/>
              </w:rPr>
              <w:t>קבלת חיסונים במידת הצורך.</w:t>
            </w:r>
          </w:p>
        </w:tc>
        <w:tc>
          <w:tcPr>
            <w:tcW w:w="1452" w:type="dxa"/>
            <w:shd w:val="clear" w:color="auto" w:fill="auto"/>
          </w:tcPr>
          <w:p w:rsidR="00D62C92" w:rsidRPr="006E10AA" w:rsidRDefault="00D62C92" w:rsidP="00892BF8">
            <w:pPr>
              <w:tabs>
                <w:tab w:val="left" w:pos="2215"/>
              </w:tabs>
              <w:spacing w:before="120"/>
              <w:ind w:left="55" w:hanging="55"/>
              <w:jc w:val="left"/>
              <w:rPr>
                <w:rtl/>
              </w:rPr>
            </w:pPr>
          </w:p>
        </w:tc>
        <w:tc>
          <w:tcPr>
            <w:tcW w:w="1383" w:type="dxa"/>
            <w:shd w:val="clear" w:color="auto" w:fill="auto"/>
          </w:tcPr>
          <w:p w:rsidR="00D62C92" w:rsidRPr="006E10AA" w:rsidRDefault="00D62C92" w:rsidP="001A4C14">
            <w:pPr>
              <w:tabs>
                <w:tab w:val="left" w:pos="2215"/>
              </w:tabs>
              <w:spacing w:before="120" w:after="100"/>
              <w:ind w:left="55" w:hanging="55"/>
              <w:jc w:val="left"/>
            </w:pPr>
            <w:r w:rsidRPr="0034663E">
              <w:t>X</w:t>
            </w:r>
          </w:p>
        </w:tc>
      </w:tr>
      <w:tr w:rsidR="00D62C92" w:rsidRPr="006E10AA" w:rsidTr="004A62BD">
        <w:tc>
          <w:tcPr>
            <w:tcW w:w="788" w:type="dxa"/>
            <w:shd w:val="clear" w:color="auto" w:fill="auto"/>
          </w:tcPr>
          <w:p w:rsidR="00D62C92" w:rsidRPr="006E10AA" w:rsidRDefault="00D62C92" w:rsidP="00B23D09">
            <w:pPr>
              <w:numPr>
                <w:ilvl w:val="0"/>
                <w:numId w:val="61"/>
              </w:numPr>
              <w:tabs>
                <w:tab w:val="left" w:pos="1134"/>
              </w:tabs>
              <w:spacing w:before="120" w:after="120"/>
              <w:jc w:val="left"/>
            </w:pPr>
          </w:p>
        </w:tc>
        <w:tc>
          <w:tcPr>
            <w:tcW w:w="4439" w:type="dxa"/>
            <w:shd w:val="clear" w:color="auto" w:fill="auto"/>
          </w:tcPr>
          <w:p w:rsidR="00D62C92" w:rsidRPr="006E10AA" w:rsidRDefault="00D62C92" w:rsidP="00892BF8">
            <w:pPr>
              <w:tabs>
                <w:tab w:val="left" w:pos="2215"/>
              </w:tabs>
              <w:spacing w:before="120" w:after="100"/>
              <w:ind w:left="55" w:hanging="55"/>
              <w:jc w:val="left"/>
              <w:rPr>
                <w:rtl/>
              </w:rPr>
            </w:pPr>
            <w:r w:rsidRPr="0034663E">
              <w:rPr>
                <w:rFonts w:hint="eastAsia"/>
                <w:rtl/>
              </w:rPr>
              <w:t>גיבוש</w:t>
            </w:r>
            <w:r w:rsidRPr="0034663E">
              <w:rPr>
                <w:rtl/>
              </w:rPr>
              <w:t xml:space="preserve"> </w:t>
            </w:r>
            <w:r w:rsidRPr="0034663E">
              <w:rPr>
                <w:rFonts w:hint="eastAsia"/>
                <w:rtl/>
              </w:rPr>
              <w:t>והתאמת</w:t>
            </w:r>
            <w:r w:rsidRPr="0034663E">
              <w:rPr>
                <w:rtl/>
              </w:rPr>
              <w:t xml:space="preserve"> </w:t>
            </w:r>
            <w:r w:rsidRPr="0034663E">
              <w:rPr>
                <w:rFonts w:hint="eastAsia"/>
                <w:rtl/>
              </w:rPr>
              <w:t>נהלי</w:t>
            </w:r>
            <w:r w:rsidRPr="0034663E">
              <w:rPr>
                <w:rtl/>
              </w:rPr>
              <w:t xml:space="preserve"> </w:t>
            </w:r>
            <w:r w:rsidRPr="0034663E">
              <w:rPr>
                <w:rFonts w:hint="eastAsia"/>
                <w:rtl/>
              </w:rPr>
              <w:t>עבודה</w:t>
            </w:r>
            <w:r w:rsidRPr="0034663E">
              <w:rPr>
                <w:rtl/>
              </w:rPr>
              <w:t xml:space="preserve">. </w:t>
            </w:r>
            <w:r w:rsidRPr="0034663E">
              <w:rPr>
                <w:rFonts w:hint="eastAsia"/>
                <w:rtl/>
              </w:rPr>
              <w:t>הספק</w:t>
            </w:r>
            <w:r w:rsidRPr="0034663E">
              <w:rPr>
                <w:rtl/>
              </w:rPr>
              <w:t xml:space="preserve"> </w:t>
            </w:r>
            <w:r w:rsidRPr="0034663E">
              <w:rPr>
                <w:rFonts w:hint="eastAsia"/>
                <w:rtl/>
              </w:rPr>
              <w:t>הזוכה</w:t>
            </w:r>
            <w:r w:rsidRPr="0034663E">
              <w:rPr>
                <w:rtl/>
              </w:rPr>
              <w:t xml:space="preserve"> </w:t>
            </w:r>
            <w:r w:rsidRPr="0034663E">
              <w:rPr>
                <w:rFonts w:hint="eastAsia"/>
                <w:rtl/>
              </w:rPr>
              <w:t>נדרש</w:t>
            </w:r>
            <w:r w:rsidRPr="0034663E">
              <w:rPr>
                <w:rtl/>
              </w:rPr>
              <w:t xml:space="preserve"> </w:t>
            </w:r>
            <w:r w:rsidRPr="0034663E">
              <w:rPr>
                <w:rFonts w:hint="eastAsia"/>
                <w:rtl/>
              </w:rPr>
              <w:t>להגיש</w:t>
            </w:r>
            <w:r w:rsidRPr="0034663E">
              <w:rPr>
                <w:rtl/>
              </w:rPr>
              <w:t xml:space="preserve"> </w:t>
            </w:r>
            <w:r w:rsidRPr="0034663E">
              <w:rPr>
                <w:rFonts w:hint="eastAsia"/>
                <w:rtl/>
              </w:rPr>
              <w:t>קובץ</w:t>
            </w:r>
            <w:r w:rsidRPr="0034663E">
              <w:rPr>
                <w:rtl/>
              </w:rPr>
              <w:t xml:space="preserve"> </w:t>
            </w:r>
            <w:r w:rsidRPr="0034663E">
              <w:rPr>
                <w:rFonts w:hint="eastAsia"/>
                <w:rtl/>
              </w:rPr>
              <w:t>נהלי</w:t>
            </w:r>
            <w:r w:rsidRPr="0034663E">
              <w:rPr>
                <w:rtl/>
              </w:rPr>
              <w:t xml:space="preserve"> </w:t>
            </w:r>
            <w:r w:rsidRPr="0034663E">
              <w:rPr>
                <w:rFonts w:hint="eastAsia"/>
                <w:rtl/>
              </w:rPr>
              <w:t>עבודה</w:t>
            </w:r>
            <w:r w:rsidRPr="0034663E">
              <w:rPr>
                <w:rtl/>
              </w:rPr>
              <w:t xml:space="preserve"> </w:t>
            </w:r>
            <w:r w:rsidRPr="0034663E">
              <w:rPr>
                <w:rFonts w:hint="eastAsia"/>
                <w:rtl/>
              </w:rPr>
              <w:t>המקיף</w:t>
            </w:r>
            <w:r w:rsidRPr="0034663E">
              <w:rPr>
                <w:rtl/>
              </w:rPr>
              <w:t xml:space="preserve"> </w:t>
            </w:r>
            <w:r w:rsidRPr="0034663E">
              <w:rPr>
                <w:rFonts w:hint="eastAsia"/>
                <w:rtl/>
              </w:rPr>
              <w:t>את</w:t>
            </w:r>
            <w:r w:rsidRPr="0034663E">
              <w:rPr>
                <w:rtl/>
              </w:rPr>
              <w:t xml:space="preserve"> </w:t>
            </w:r>
            <w:r w:rsidRPr="0034663E">
              <w:rPr>
                <w:rFonts w:hint="eastAsia"/>
                <w:rtl/>
              </w:rPr>
              <w:t>כל</w:t>
            </w:r>
            <w:r w:rsidRPr="0034663E">
              <w:rPr>
                <w:rtl/>
              </w:rPr>
              <w:t xml:space="preserve"> </w:t>
            </w:r>
            <w:r w:rsidRPr="0034663E">
              <w:rPr>
                <w:rFonts w:hint="eastAsia"/>
                <w:rtl/>
              </w:rPr>
              <w:t>תחומי</w:t>
            </w:r>
            <w:r w:rsidRPr="0034663E">
              <w:rPr>
                <w:rtl/>
              </w:rPr>
              <w:t xml:space="preserve"> </w:t>
            </w:r>
            <w:r w:rsidRPr="0034663E">
              <w:rPr>
                <w:rFonts w:hint="eastAsia"/>
                <w:rtl/>
              </w:rPr>
              <w:t>הפעילות</w:t>
            </w:r>
            <w:r w:rsidRPr="0034663E">
              <w:rPr>
                <w:rtl/>
              </w:rPr>
              <w:t xml:space="preserve"> </w:t>
            </w:r>
            <w:r w:rsidRPr="0034663E">
              <w:rPr>
                <w:rFonts w:hint="eastAsia"/>
                <w:rtl/>
              </w:rPr>
              <w:t>לאישור</w:t>
            </w:r>
            <w:r w:rsidRPr="0034663E">
              <w:rPr>
                <w:rtl/>
              </w:rPr>
              <w:t xml:space="preserve"> </w:t>
            </w:r>
            <w:r w:rsidRPr="0034663E">
              <w:rPr>
                <w:rFonts w:hint="eastAsia"/>
                <w:rtl/>
              </w:rPr>
              <w:t>המזמין</w:t>
            </w:r>
            <w:r w:rsidRPr="0034663E">
              <w:rPr>
                <w:rtl/>
              </w:rPr>
              <w:t xml:space="preserve"> </w:t>
            </w:r>
            <w:r w:rsidRPr="0034663E">
              <w:rPr>
                <w:rFonts w:hint="eastAsia"/>
                <w:rtl/>
              </w:rPr>
              <w:t>ולערוך</w:t>
            </w:r>
            <w:r w:rsidRPr="0034663E">
              <w:rPr>
                <w:rtl/>
              </w:rPr>
              <w:t xml:space="preserve"> </w:t>
            </w:r>
            <w:r w:rsidRPr="0034663E">
              <w:rPr>
                <w:rFonts w:hint="eastAsia"/>
                <w:rtl/>
              </w:rPr>
              <w:t>בו</w:t>
            </w:r>
            <w:r w:rsidRPr="0034663E">
              <w:rPr>
                <w:rtl/>
              </w:rPr>
              <w:t xml:space="preserve"> </w:t>
            </w:r>
            <w:r w:rsidRPr="0034663E">
              <w:rPr>
                <w:rFonts w:hint="eastAsia"/>
                <w:rtl/>
              </w:rPr>
              <w:t>התאמות</w:t>
            </w:r>
            <w:r w:rsidRPr="0034663E">
              <w:rPr>
                <w:rtl/>
              </w:rPr>
              <w:t xml:space="preserve"> </w:t>
            </w:r>
            <w:r w:rsidRPr="0034663E">
              <w:rPr>
                <w:rFonts w:hint="eastAsia"/>
                <w:rtl/>
              </w:rPr>
              <w:t>ככל</w:t>
            </w:r>
            <w:r w:rsidRPr="0034663E">
              <w:rPr>
                <w:rtl/>
              </w:rPr>
              <w:t xml:space="preserve"> </w:t>
            </w:r>
            <w:r w:rsidRPr="0034663E">
              <w:rPr>
                <w:rFonts w:hint="eastAsia"/>
                <w:rtl/>
              </w:rPr>
              <w:t>שידרשו</w:t>
            </w:r>
            <w:r w:rsidRPr="0034663E">
              <w:rPr>
                <w:rtl/>
              </w:rPr>
              <w:t xml:space="preserve"> </w:t>
            </w:r>
            <w:r w:rsidRPr="0034663E">
              <w:rPr>
                <w:rFonts w:hint="eastAsia"/>
                <w:rtl/>
              </w:rPr>
              <w:t>על</w:t>
            </w:r>
            <w:r w:rsidRPr="0034663E">
              <w:rPr>
                <w:rtl/>
              </w:rPr>
              <w:t xml:space="preserve"> </w:t>
            </w:r>
            <w:r w:rsidRPr="0034663E">
              <w:rPr>
                <w:rFonts w:hint="eastAsia"/>
                <w:rtl/>
              </w:rPr>
              <w:t>ידי</w:t>
            </w:r>
            <w:r w:rsidRPr="0034663E">
              <w:rPr>
                <w:rtl/>
              </w:rPr>
              <w:t xml:space="preserve"> </w:t>
            </w:r>
            <w:r w:rsidRPr="0034663E">
              <w:rPr>
                <w:rFonts w:hint="eastAsia"/>
                <w:rtl/>
              </w:rPr>
              <w:t>המזמין</w:t>
            </w:r>
            <w:r w:rsidRPr="0034663E">
              <w:rPr>
                <w:rtl/>
              </w:rPr>
              <w:t>.</w:t>
            </w:r>
          </w:p>
        </w:tc>
        <w:tc>
          <w:tcPr>
            <w:tcW w:w="1452" w:type="dxa"/>
            <w:shd w:val="clear" w:color="auto" w:fill="auto"/>
          </w:tcPr>
          <w:p w:rsidR="00D62C92" w:rsidRPr="006E10AA" w:rsidRDefault="00D62C92" w:rsidP="00892BF8">
            <w:pPr>
              <w:tabs>
                <w:tab w:val="left" w:pos="2215"/>
              </w:tabs>
              <w:spacing w:before="120"/>
              <w:ind w:left="55" w:hanging="55"/>
              <w:jc w:val="left"/>
              <w:rPr>
                <w:rtl/>
              </w:rPr>
            </w:pPr>
          </w:p>
        </w:tc>
        <w:tc>
          <w:tcPr>
            <w:tcW w:w="1383" w:type="dxa"/>
            <w:shd w:val="clear" w:color="auto" w:fill="auto"/>
          </w:tcPr>
          <w:p w:rsidR="00D62C92" w:rsidRPr="006E10AA" w:rsidRDefault="00D62C92" w:rsidP="00892BF8">
            <w:pPr>
              <w:tabs>
                <w:tab w:val="left" w:pos="2215"/>
              </w:tabs>
              <w:spacing w:before="120" w:after="100"/>
              <w:ind w:left="55" w:hanging="55"/>
              <w:jc w:val="left"/>
            </w:pPr>
            <w:r w:rsidRPr="0034663E">
              <w:t>X</w:t>
            </w:r>
          </w:p>
        </w:tc>
      </w:tr>
      <w:tr w:rsidR="00D62C92" w:rsidRPr="006E10AA" w:rsidTr="004A62BD">
        <w:tc>
          <w:tcPr>
            <w:tcW w:w="788" w:type="dxa"/>
            <w:shd w:val="clear" w:color="auto" w:fill="auto"/>
          </w:tcPr>
          <w:p w:rsidR="00D62C92" w:rsidRPr="006E10AA" w:rsidRDefault="00D62C92" w:rsidP="00B23D09">
            <w:pPr>
              <w:numPr>
                <w:ilvl w:val="0"/>
                <w:numId w:val="61"/>
              </w:numPr>
              <w:tabs>
                <w:tab w:val="left" w:pos="1134"/>
              </w:tabs>
              <w:spacing w:before="120" w:after="120"/>
              <w:jc w:val="left"/>
            </w:pPr>
          </w:p>
        </w:tc>
        <w:tc>
          <w:tcPr>
            <w:tcW w:w="4439" w:type="dxa"/>
            <w:shd w:val="clear" w:color="auto" w:fill="auto"/>
          </w:tcPr>
          <w:p w:rsidR="00D62C92" w:rsidRPr="006E10AA" w:rsidRDefault="00D62C92" w:rsidP="00882D1D">
            <w:pPr>
              <w:tabs>
                <w:tab w:val="left" w:pos="2215"/>
              </w:tabs>
              <w:spacing w:before="120" w:after="100"/>
              <w:ind w:left="55" w:hanging="55"/>
              <w:jc w:val="left"/>
              <w:rPr>
                <w:rtl/>
              </w:rPr>
            </w:pPr>
            <w:r w:rsidRPr="0034663E">
              <w:rPr>
                <w:rFonts w:hint="eastAsia"/>
                <w:rtl/>
              </w:rPr>
              <w:t>הקמת</w:t>
            </w:r>
            <w:r w:rsidRPr="0034663E">
              <w:rPr>
                <w:rtl/>
              </w:rPr>
              <w:t xml:space="preserve"> </w:t>
            </w:r>
            <w:r w:rsidRPr="0034663E">
              <w:rPr>
                <w:rFonts w:hint="eastAsia"/>
                <w:rtl/>
              </w:rPr>
              <w:t>מערך</w:t>
            </w:r>
            <w:r w:rsidRPr="0034663E">
              <w:rPr>
                <w:rtl/>
              </w:rPr>
              <w:t xml:space="preserve"> </w:t>
            </w:r>
            <w:r w:rsidRPr="0034663E">
              <w:rPr>
                <w:rFonts w:hint="eastAsia"/>
                <w:rtl/>
              </w:rPr>
              <w:t>הדוחות</w:t>
            </w:r>
            <w:r w:rsidRPr="0034663E">
              <w:rPr>
                <w:rtl/>
              </w:rPr>
              <w:t xml:space="preserve"> </w:t>
            </w:r>
            <w:r w:rsidRPr="0034663E">
              <w:rPr>
                <w:rFonts w:hint="eastAsia"/>
                <w:rtl/>
              </w:rPr>
              <w:t>והדיווחים</w:t>
            </w:r>
            <w:r w:rsidRPr="0034663E">
              <w:rPr>
                <w:rtl/>
              </w:rPr>
              <w:t xml:space="preserve"> </w:t>
            </w:r>
            <w:r w:rsidRPr="0034663E">
              <w:rPr>
                <w:rFonts w:hint="eastAsia"/>
                <w:rtl/>
              </w:rPr>
              <w:t>בהתאם</w:t>
            </w:r>
            <w:r w:rsidRPr="0034663E">
              <w:rPr>
                <w:rtl/>
              </w:rPr>
              <w:t xml:space="preserve"> </w:t>
            </w:r>
            <w:r w:rsidRPr="0034663E">
              <w:rPr>
                <w:rFonts w:hint="eastAsia"/>
                <w:rtl/>
              </w:rPr>
              <w:t>לדרישות</w:t>
            </w:r>
            <w:r w:rsidRPr="0034663E">
              <w:rPr>
                <w:rtl/>
              </w:rPr>
              <w:t xml:space="preserve"> </w:t>
            </w:r>
            <w:r w:rsidRPr="0034663E">
              <w:rPr>
                <w:rFonts w:hint="eastAsia"/>
                <w:rtl/>
              </w:rPr>
              <w:t>המכרז</w:t>
            </w:r>
            <w:r w:rsidRPr="0034663E">
              <w:rPr>
                <w:rtl/>
              </w:rPr>
              <w:t xml:space="preserve"> - </w:t>
            </w:r>
            <w:r w:rsidRPr="0034663E">
              <w:rPr>
                <w:rFonts w:hint="eastAsia"/>
                <w:rtl/>
              </w:rPr>
              <w:t>הפקה</w:t>
            </w:r>
            <w:r w:rsidRPr="0034663E">
              <w:rPr>
                <w:rtl/>
              </w:rPr>
              <w:t xml:space="preserve"> </w:t>
            </w:r>
            <w:r w:rsidRPr="0034663E">
              <w:rPr>
                <w:rFonts w:hint="eastAsia"/>
                <w:rtl/>
              </w:rPr>
              <w:t>תקופתית</w:t>
            </w:r>
            <w:r w:rsidRPr="0034663E">
              <w:rPr>
                <w:rtl/>
              </w:rPr>
              <w:t xml:space="preserve"> </w:t>
            </w:r>
            <w:r w:rsidRPr="0034663E">
              <w:rPr>
                <w:rFonts w:hint="eastAsia"/>
                <w:rtl/>
              </w:rPr>
              <w:t>של</w:t>
            </w:r>
            <w:r w:rsidRPr="0034663E">
              <w:rPr>
                <w:rtl/>
              </w:rPr>
              <w:t xml:space="preserve"> </w:t>
            </w:r>
            <w:r w:rsidRPr="0034663E">
              <w:rPr>
                <w:rFonts w:hint="eastAsia"/>
                <w:rtl/>
              </w:rPr>
              <w:t>הדוחות</w:t>
            </w:r>
            <w:r w:rsidRPr="0034663E">
              <w:rPr>
                <w:rtl/>
              </w:rPr>
              <w:t xml:space="preserve"> </w:t>
            </w:r>
            <w:r w:rsidRPr="0034663E">
              <w:rPr>
                <w:rFonts w:hint="eastAsia"/>
                <w:rtl/>
              </w:rPr>
              <w:t>והדיווחים</w:t>
            </w:r>
            <w:r w:rsidRPr="0034663E">
              <w:rPr>
                <w:rtl/>
              </w:rPr>
              <w:t xml:space="preserve">, </w:t>
            </w:r>
            <w:r w:rsidRPr="0034663E">
              <w:rPr>
                <w:rFonts w:hint="eastAsia"/>
                <w:rtl/>
              </w:rPr>
              <w:t>וקבלת</w:t>
            </w:r>
            <w:r w:rsidRPr="0034663E">
              <w:rPr>
                <w:rtl/>
              </w:rPr>
              <w:t xml:space="preserve"> </w:t>
            </w:r>
            <w:r w:rsidRPr="0034663E">
              <w:rPr>
                <w:rFonts w:hint="eastAsia"/>
                <w:rtl/>
              </w:rPr>
              <w:t>אישור</w:t>
            </w:r>
            <w:r w:rsidRPr="0034663E">
              <w:rPr>
                <w:rtl/>
              </w:rPr>
              <w:t xml:space="preserve"> </w:t>
            </w:r>
            <w:r w:rsidRPr="0034663E">
              <w:rPr>
                <w:rFonts w:hint="eastAsia"/>
                <w:rtl/>
              </w:rPr>
              <w:t>המזמין</w:t>
            </w:r>
            <w:r w:rsidRPr="0034663E">
              <w:rPr>
                <w:rtl/>
              </w:rPr>
              <w:t xml:space="preserve"> </w:t>
            </w:r>
            <w:r w:rsidRPr="0034663E">
              <w:rPr>
                <w:rFonts w:hint="eastAsia"/>
                <w:rtl/>
              </w:rPr>
              <w:t>על</w:t>
            </w:r>
            <w:r w:rsidRPr="0034663E">
              <w:rPr>
                <w:rtl/>
              </w:rPr>
              <w:t xml:space="preserve"> </w:t>
            </w:r>
            <w:r w:rsidRPr="0034663E">
              <w:rPr>
                <w:rFonts w:hint="eastAsia"/>
                <w:rtl/>
              </w:rPr>
              <w:t>מבנה</w:t>
            </w:r>
            <w:r w:rsidRPr="0034663E">
              <w:rPr>
                <w:rtl/>
              </w:rPr>
              <w:t xml:space="preserve"> </w:t>
            </w:r>
            <w:r w:rsidRPr="0034663E">
              <w:rPr>
                <w:rFonts w:hint="eastAsia"/>
                <w:rtl/>
              </w:rPr>
              <w:t>הדוחות</w:t>
            </w:r>
            <w:r w:rsidRPr="0034663E">
              <w:rPr>
                <w:rtl/>
              </w:rPr>
              <w:t xml:space="preserve"> </w:t>
            </w:r>
            <w:r w:rsidRPr="0034663E">
              <w:rPr>
                <w:rFonts w:hint="eastAsia"/>
                <w:rtl/>
              </w:rPr>
              <w:t>והנתונים</w:t>
            </w:r>
            <w:r w:rsidRPr="0034663E">
              <w:rPr>
                <w:rtl/>
              </w:rPr>
              <w:t xml:space="preserve"> </w:t>
            </w:r>
            <w:r w:rsidRPr="0034663E">
              <w:rPr>
                <w:rFonts w:hint="eastAsia"/>
                <w:rtl/>
              </w:rPr>
              <w:t>המוצגים</w:t>
            </w:r>
            <w:r w:rsidRPr="0034663E">
              <w:rPr>
                <w:rtl/>
              </w:rPr>
              <w:t xml:space="preserve"> </w:t>
            </w:r>
            <w:r w:rsidRPr="0034663E">
              <w:rPr>
                <w:rFonts w:hint="eastAsia"/>
                <w:rtl/>
              </w:rPr>
              <w:t>בהם</w:t>
            </w:r>
            <w:r w:rsidRPr="0034663E">
              <w:rPr>
                <w:rtl/>
              </w:rPr>
              <w:t>.</w:t>
            </w:r>
          </w:p>
        </w:tc>
        <w:tc>
          <w:tcPr>
            <w:tcW w:w="1452" w:type="dxa"/>
            <w:shd w:val="clear" w:color="auto" w:fill="auto"/>
          </w:tcPr>
          <w:p w:rsidR="00D62C92" w:rsidRPr="006E10AA" w:rsidRDefault="00D62C92" w:rsidP="00892BF8">
            <w:pPr>
              <w:tabs>
                <w:tab w:val="left" w:pos="2215"/>
              </w:tabs>
              <w:spacing w:before="120"/>
              <w:ind w:left="55" w:hanging="55"/>
              <w:jc w:val="left"/>
              <w:rPr>
                <w:rtl/>
              </w:rPr>
            </w:pPr>
          </w:p>
        </w:tc>
        <w:tc>
          <w:tcPr>
            <w:tcW w:w="1383" w:type="dxa"/>
            <w:shd w:val="clear" w:color="auto" w:fill="auto"/>
          </w:tcPr>
          <w:p w:rsidR="00D62C92" w:rsidRPr="006E10AA" w:rsidRDefault="00D62C92" w:rsidP="00892BF8">
            <w:pPr>
              <w:tabs>
                <w:tab w:val="left" w:pos="2215"/>
              </w:tabs>
              <w:spacing w:before="120" w:after="100"/>
              <w:ind w:left="55" w:hanging="55"/>
              <w:jc w:val="left"/>
            </w:pPr>
            <w:r w:rsidRPr="0034663E">
              <w:t>X</w:t>
            </w:r>
          </w:p>
        </w:tc>
      </w:tr>
      <w:tr w:rsidR="00E10968" w:rsidRPr="006E10AA" w:rsidTr="004A62BD">
        <w:tc>
          <w:tcPr>
            <w:tcW w:w="788" w:type="dxa"/>
            <w:shd w:val="clear" w:color="auto" w:fill="auto"/>
          </w:tcPr>
          <w:p w:rsidR="00E10968" w:rsidRPr="006E10AA" w:rsidRDefault="00E10968" w:rsidP="00B23D09">
            <w:pPr>
              <w:numPr>
                <w:ilvl w:val="0"/>
                <w:numId w:val="61"/>
              </w:numPr>
              <w:tabs>
                <w:tab w:val="left" w:pos="1134"/>
              </w:tabs>
              <w:spacing w:before="120" w:after="120"/>
              <w:jc w:val="left"/>
            </w:pPr>
          </w:p>
        </w:tc>
        <w:tc>
          <w:tcPr>
            <w:tcW w:w="4439" w:type="dxa"/>
            <w:shd w:val="clear" w:color="auto" w:fill="auto"/>
          </w:tcPr>
          <w:p w:rsidR="00E10968" w:rsidRPr="006E10AA" w:rsidRDefault="00E10968" w:rsidP="001A4C14">
            <w:pPr>
              <w:tabs>
                <w:tab w:val="left" w:pos="2215"/>
              </w:tabs>
              <w:spacing w:before="120" w:after="100"/>
              <w:ind w:left="55" w:hanging="55"/>
              <w:jc w:val="left"/>
              <w:rPr>
                <w:rtl/>
              </w:rPr>
            </w:pPr>
            <w:r w:rsidRPr="0034663E">
              <w:rPr>
                <w:rFonts w:hint="eastAsia"/>
                <w:rtl/>
              </w:rPr>
              <w:t>השלמת</w:t>
            </w:r>
            <w:r w:rsidRPr="0034663E">
              <w:rPr>
                <w:rtl/>
              </w:rPr>
              <w:t xml:space="preserve"> </w:t>
            </w:r>
            <w:r w:rsidRPr="0034663E">
              <w:rPr>
                <w:rFonts w:hint="eastAsia"/>
                <w:rtl/>
              </w:rPr>
              <w:t>הכשרת</w:t>
            </w:r>
            <w:r w:rsidRPr="0034663E">
              <w:rPr>
                <w:rtl/>
              </w:rPr>
              <w:t xml:space="preserve"> </w:t>
            </w:r>
            <w:r w:rsidRPr="0034663E">
              <w:rPr>
                <w:rFonts w:hint="eastAsia"/>
                <w:rtl/>
              </w:rPr>
              <w:t>צוות</w:t>
            </w:r>
            <w:r w:rsidRPr="0034663E">
              <w:rPr>
                <w:rtl/>
              </w:rPr>
              <w:t xml:space="preserve"> </w:t>
            </w:r>
            <w:r w:rsidRPr="0034663E">
              <w:rPr>
                <w:rFonts w:hint="eastAsia"/>
                <w:rtl/>
              </w:rPr>
              <w:t>המטמיעים</w:t>
            </w:r>
            <w:r w:rsidRPr="0034663E">
              <w:rPr>
                <w:rtl/>
              </w:rPr>
              <w:t xml:space="preserve"> </w:t>
            </w:r>
            <w:r w:rsidRPr="0034663E">
              <w:rPr>
                <w:rFonts w:hint="eastAsia"/>
                <w:rtl/>
              </w:rPr>
              <w:t>ע</w:t>
            </w:r>
            <w:r w:rsidRPr="0034663E">
              <w:rPr>
                <w:rtl/>
              </w:rPr>
              <w:t xml:space="preserve">"י </w:t>
            </w:r>
            <w:r w:rsidRPr="0034663E">
              <w:rPr>
                <w:rFonts w:hint="eastAsia"/>
                <w:rtl/>
              </w:rPr>
              <w:t>המציע</w:t>
            </w:r>
            <w:r w:rsidRPr="0034663E">
              <w:rPr>
                <w:rtl/>
              </w:rPr>
              <w:t>.</w:t>
            </w:r>
          </w:p>
        </w:tc>
        <w:tc>
          <w:tcPr>
            <w:tcW w:w="1452" w:type="dxa"/>
            <w:shd w:val="clear" w:color="auto" w:fill="auto"/>
          </w:tcPr>
          <w:p w:rsidR="00E10968" w:rsidRPr="006E10AA" w:rsidRDefault="00E10968" w:rsidP="001A4C14">
            <w:pPr>
              <w:tabs>
                <w:tab w:val="left" w:pos="2215"/>
              </w:tabs>
              <w:spacing w:before="120"/>
              <w:ind w:left="55" w:hanging="55"/>
              <w:jc w:val="left"/>
              <w:rPr>
                <w:rtl/>
              </w:rPr>
            </w:pPr>
          </w:p>
        </w:tc>
        <w:tc>
          <w:tcPr>
            <w:tcW w:w="1383" w:type="dxa"/>
            <w:shd w:val="clear" w:color="auto" w:fill="auto"/>
          </w:tcPr>
          <w:p w:rsidR="00E10968" w:rsidRPr="006E10AA" w:rsidRDefault="00E10968" w:rsidP="001A4C14">
            <w:pPr>
              <w:tabs>
                <w:tab w:val="left" w:pos="2215"/>
              </w:tabs>
              <w:spacing w:before="120" w:after="100"/>
              <w:ind w:left="55" w:hanging="55"/>
              <w:jc w:val="left"/>
            </w:pPr>
            <w:r w:rsidRPr="0034663E">
              <w:t>X</w:t>
            </w:r>
          </w:p>
        </w:tc>
      </w:tr>
      <w:tr w:rsidR="00D62C92" w:rsidRPr="006E10AA" w:rsidTr="004A62BD">
        <w:tc>
          <w:tcPr>
            <w:tcW w:w="788" w:type="dxa"/>
            <w:shd w:val="clear" w:color="auto" w:fill="auto"/>
          </w:tcPr>
          <w:p w:rsidR="00D62C92" w:rsidRPr="006E10AA" w:rsidRDefault="00D62C92" w:rsidP="00B23D09">
            <w:pPr>
              <w:numPr>
                <w:ilvl w:val="0"/>
                <w:numId w:val="61"/>
              </w:numPr>
              <w:tabs>
                <w:tab w:val="left" w:pos="1134"/>
              </w:tabs>
              <w:spacing w:before="120" w:after="120"/>
              <w:jc w:val="left"/>
            </w:pPr>
          </w:p>
        </w:tc>
        <w:tc>
          <w:tcPr>
            <w:tcW w:w="4439" w:type="dxa"/>
            <w:shd w:val="clear" w:color="auto" w:fill="auto"/>
          </w:tcPr>
          <w:p w:rsidR="00D62C92" w:rsidRPr="006E10AA" w:rsidRDefault="00D62C92" w:rsidP="00892BF8">
            <w:pPr>
              <w:tabs>
                <w:tab w:val="left" w:pos="2215"/>
              </w:tabs>
              <w:spacing w:before="120" w:after="100"/>
              <w:ind w:left="55" w:hanging="55"/>
              <w:jc w:val="left"/>
              <w:rPr>
                <w:rtl/>
              </w:rPr>
            </w:pPr>
            <w:r w:rsidRPr="0034663E">
              <w:rPr>
                <w:rFonts w:hint="eastAsia"/>
                <w:rtl/>
              </w:rPr>
              <w:t>הדרכת</w:t>
            </w:r>
            <w:r w:rsidRPr="0034663E">
              <w:rPr>
                <w:rtl/>
              </w:rPr>
              <w:t xml:space="preserve"> </w:t>
            </w:r>
            <w:r w:rsidRPr="0034663E">
              <w:rPr>
                <w:rFonts w:hint="eastAsia"/>
                <w:rtl/>
              </w:rPr>
              <w:t>צוות</w:t>
            </w:r>
            <w:r w:rsidRPr="0034663E">
              <w:rPr>
                <w:rtl/>
              </w:rPr>
              <w:t xml:space="preserve"> </w:t>
            </w:r>
            <w:r w:rsidRPr="0034663E">
              <w:rPr>
                <w:rFonts w:hint="eastAsia"/>
                <w:rtl/>
              </w:rPr>
              <w:t>ההטמעה</w:t>
            </w:r>
            <w:r w:rsidRPr="0034663E">
              <w:rPr>
                <w:rtl/>
              </w:rPr>
              <w:t xml:space="preserve"> </w:t>
            </w:r>
            <w:r w:rsidRPr="0034663E">
              <w:rPr>
                <w:rFonts w:hint="eastAsia"/>
                <w:rtl/>
              </w:rPr>
              <w:t>ע</w:t>
            </w:r>
            <w:r w:rsidRPr="0034663E">
              <w:rPr>
                <w:rtl/>
              </w:rPr>
              <w:t xml:space="preserve">"י </w:t>
            </w:r>
            <w:r w:rsidRPr="0034663E">
              <w:rPr>
                <w:rFonts w:hint="eastAsia"/>
                <w:rtl/>
              </w:rPr>
              <w:t>המזמין</w:t>
            </w:r>
            <w:r w:rsidRPr="0034663E">
              <w:rPr>
                <w:rtl/>
              </w:rPr>
              <w:t>.</w:t>
            </w:r>
          </w:p>
          <w:p w:rsidR="00D62C92" w:rsidRPr="006E10AA" w:rsidRDefault="00D62C92" w:rsidP="00892BF8">
            <w:pPr>
              <w:tabs>
                <w:tab w:val="left" w:pos="2215"/>
              </w:tabs>
              <w:ind w:left="57" w:hanging="57"/>
              <w:jc w:val="left"/>
              <w:rPr>
                <w:rtl/>
              </w:rPr>
            </w:pPr>
            <w:r w:rsidRPr="0034663E">
              <w:rPr>
                <w:rFonts w:hint="eastAsia"/>
                <w:rtl/>
              </w:rPr>
              <w:t>לימוד</w:t>
            </w:r>
            <w:r w:rsidRPr="0034663E">
              <w:rPr>
                <w:rtl/>
              </w:rPr>
              <w:t xml:space="preserve"> </w:t>
            </w:r>
            <w:r w:rsidRPr="0034663E">
              <w:rPr>
                <w:rFonts w:hint="eastAsia"/>
                <w:rtl/>
              </w:rPr>
              <w:t>והיכרות</w:t>
            </w:r>
            <w:r w:rsidRPr="0034663E">
              <w:rPr>
                <w:rtl/>
              </w:rPr>
              <w:t xml:space="preserve"> </w:t>
            </w:r>
            <w:r w:rsidRPr="0034663E">
              <w:rPr>
                <w:rFonts w:hint="eastAsia"/>
                <w:rtl/>
              </w:rPr>
              <w:t>מעמיקים</w:t>
            </w:r>
            <w:r w:rsidRPr="0034663E">
              <w:rPr>
                <w:rtl/>
              </w:rPr>
              <w:t xml:space="preserve"> </w:t>
            </w:r>
            <w:r w:rsidRPr="0034663E">
              <w:rPr>
                <w:rFonts w:hint="eastAsia"/>
                <w:rtl/>
              </w:rPr>
              <w:t>של</w:t>
            </w:r>
            <w:r w:rsidRPr="0034663E">
              <w:rPr>
                <w:rtl/>
              </w:rPr>
              <w:t xml:space="preserve"> </w:t>
            </w:r>
            <w:r w:rsidRPr="0034663E">
              <w:rPr>
                <w:rFonts w:hint="eastAsia"/>
                <w:rtl/>
              </w:rPr>
              <w:t>הנהלים</w:t>
            </w:r>
            <w:r w:rsidRPr="0034663E">
              <w:rPr>
                <w:rtl/>
              </w:rPr>
              <w:t xml:space="preserve"> </w:t>
            </w:r>
            <w:r w:rsidRPr="0034663E">
              <w:rPr>
                <w:rFonts w:hint="eastAsia"/>
                <w:rtl/>
              </w:rPr>
              <w:t>והתהליכים</w:t>
            </w:r>
            <w:r w:rsidRPr="0034663E">
              <w:rPr>
                <w:rtl/>
              </w:rPr>
              <w:t xml:space="preserve"> </w:t>
            </w:r>
            <w:r w:rsidRPr="0034663E">
              <w:rPr>
                <w:rFonts w:hint="eastAsia"/>
                <w:rtl/>
              </w:rPr>
              <w:t>המופעלים</w:t>
            </w:r>
            <w:r w:rsidRPr="0034663E">
              <w:rPr>
                <w:rtl/>
              </w:rPr>
              <w:t xml:space="preserve"> </w:t>
            </w:r>
            <w:r w:rsidRPr="0034663E">
              <w:rPr>
                <w:rFonts w:hint="eastAsia"/>
                <w:rtl/>
              </w:rPr>
              <w:t>ב</w:t>
            </w:r>
            <w:r w:rsidR="005D5D87" w:rsidRPr="0034663E">
              <w:rPr>
                <w:rFonts w:hint="eastAsia"/>
                <w:rtl/>
              </w:rPr>
              <w:t>בתיה</w:t>
            </w:r>
            <w:r w:rsidR="005D5D87" w:rsidRPr="0034663E">
              <w:rPr>
                <w:rtl/>
              </w:rPr>
              <w:t>"</w:t>
            </w:r>
            <w:r w:rsidR="005D5D87" w:rsidRPr="0034663E">
              <w:rPr>
                <w:rFonts w:hint="eastAsia"/>
                <w:rtl/>
              </w:rPr>
              <w:t>ח</w:t>
            </w:r>
            <w:r w:rsidRPr="0034663E">
              <w:rPr>
                <w:rtl/>
              </w:rPr>
              <w:t xml:space="preserve"> בין היתר :</w:t>
            </w:r>
          </w:p>
          <w:p w:rsidR="00D62C92" w:rsidRPr="006E10AA" w:rsidRDefault="00D62C92" w:rsidP="00B23D09">
            <w:pPr>
              <w:numPr>
                <w:ilvl w:val="0"/>
                <w:numId w:val="62"/>
              </w:numPr>
              <w:tabs>
                <w:tab w:val="left" w:pos="2215"/>
              </w:tabs>
              <w:spacing w:before="0"/>
              <w:jc w:val="left"/>
              <w:rPr>
                <w:rtl/>
              </w:rPr>
            </w:pPr>
            <w:r w:rsidRPr="0034663E">
              <w:rPr>
                <w:rFonts w:hint="eastAsia"/>
                <w:rtl/>
              </w:rPr>
              <w:t>מערכות</w:t>
            </w:r>
            <w:r w:rsidRPr="0034663E">
              <w:rPr>
                <w:rtl/>
              </w:rPr>
              <w:t xml:space="preserve"> </w:t>
            </w:r>
            <w:r w:rsidRPr="0034663E">
              <w:rPr>
                <w:rFonts w:hint="eastAsia"/>
                <w:rtl/>
              </w:rPr>
              <w:t>היישום</w:t>
            </w:r>
            <w:r w:rsidRPr="0034663E">
              <w:rPr>
                <w:rtl/>
              </w:rPr>
              <w:t xml:space="preserve"> </w:t>
            </w:r>
            <w:r w:rsidRPr="0034663E">
              <w:rPr>
                <w:rFonts w:hint="eastAsia"/>
                <w:rtl/>
              </w:rPr>
              <w:t>של</w:t>
            </w:r>
            <w:r w:rsidRPr="0034663E">
              <w:rPr>
                <w:rtl/>
              </w:rPr>
              <w:t xml:space="preserve"> </w:t>
            </w:r>
            <w:r w:rsidRPr="0034663E">
              <w:rPr>
                <w:rFonts w:hint="eastAsia"/>
                <w:rtl/>
              </w:rPr>
              <w:t>המזמין</w:t>
            </w:r>
            <w:r w:rsidRPr="0034663E">
              <w:rPr>
                <w:rtl/>
              </w:rPr>
              <w:t>.</w:t>
            </w:r>
          </w:p>
          <w:p w:rsidR="00D62C92" w:rsidRPr="006E10AA" w:rsidRDefault="00D62C92" w:rsidP="00B23D09">
            <w:pPr>
              <w:numPr>
                <w:ilvl w:val="0"/>
                <w:numId w:val="62"/>
              </w:numPr>
              <w:tabs>
                <w:tab w:val="left" w:pos="2215"/>
              </w:tabs>
              <w:spacing w:before="0"/>
              <w:jc w:val="left"/>
              <w:rPr>
                <w:rtl/>
              </w:rPr>
            </w:pPr>
            <w:r w:rsidRPr="0034663E">
              <w:rPr>
                <w:rFonts w:hint="eastAsia"/>
                <w:rtl/>
              </w:rPr>
              <w:t>הסביבה</w:t>
            </w:r>
            <w:r w:rsidRPr="0034663E">
              <w:rPr>
                <w:rtl/>
              </w:rPr>
              <w:t xml:space="preserve"> </w:t>
            </w:r>
            <w:r w:rsidRPr="0034663E">
              <w:rPr>
                <w:rFonts w:hint="eastAsia"/>
                <w:rtl/>
              </w:rPr>
              <w:t>הארגונית</w:t>
            </w:r>
            <w:r w:rsidRPr="0034663E">
              <w:rPr>
                <w:rtl/>
              </w:rPr>
              <w:t xml:space="preserve"> </w:t>
            </w:r>
            <w:r w:rsidRPr="0034663E">
              <w:rPr>
                <w:rFonts w:hint="eastAsia"/>
                <w:rtl/>
              </w:rPr>
              <w:t>והנהלת</w:t>
            </w:r>
            <w:r w:rsidRPr="0034663E">
              <w:rPr>
                <w:rtl/>
              </w:rPr>
              <w:t xml:space="preserve"> </w:t>
            </w:r>
            <w:r w:rsidRPr="0034663E">
              <w:rPr>
                <w:rFonts w:hint="eastAsia"/>
                <w:rtl/>
              </w:rPr>
              <w:t>המזמין</w:t>
            </w:r>
            <w:r w:rsidRPr="0034663E">
              <w:rPr>
                <w:rtl/>
              </w:rPr>
              <w:t>.</w:t>
            </w:r>
          </w:p>
          <w:p w:rsidR="00D62C92" w:rsidRPr="006E10AA" w:rsidRDefault="00D62C92" w:rsidP="00B23D09">
            <w:pPr>
              <w:numPr>
                <w:ilvl w:val="0"/>
                <w:numId w:val="62"/>
              </w:numPr>
              <w:tabs>
                <w:tab w:val="left" w:pos="2215"/>
              </w:tabs>
              <w:spacing w:before="0"/>
              <w:jc w:val="left"/>
            </w:pPr>
            <w:r w:rsidRPr="0034663E">
              <w:rPr>
                <w:rFonts w:hint="eastAsia"/>
                <w:rtl/>
              </w:rPr>
              <w:t>תהליכי</w:t>
            </w:r>
            <w:r w:rsidRPr="0034663E">
              <w:rPr>
                <w:rtl/>
              </w:rPr>
              <w:t xml:space="preserve"> </w:t>
            </w:r>
            <w:r w:rsidRPr="0034663E">
              <w:rPr>
                <w:rFonts w:hint="eastAsia"/>
                <w:rtl/>
              </w:rPr>
              <w:t>העבודה</w:t>
            </w:r>
            <w:r w:rsidRPr="0034663E">
              <w:rPr>
                <w:rtl/>
              </w:rPr>
              <w:t xml:space="preserve"> </w:t>
            </w:r>
            <w:r w:rsidRPr="0034663E">
              <w:rPr>
                <w:rFonts w:hint="eastAsia"/>
                <w:rtl/>
              </w:rPr>
              <w:t>בשירות</w:t>
            </w:r>
            <w:r w:rsidRPr="0034663E">
              <w:rPr>
                <w:rtl/>
              </w:rPr>
              <w:t xml:space="preserve"> </w:t>
            </w:r>
            <w:r w:rsidRPr="0034663E">
              <w:rPr>
                <w:rFonts w:hint="eastAsia"/>
                <w:rtl/>
              </w:rPr>
              <w:t>המדינה</w:t>
            </w:r>
            <w:r w:rsidRPr="0034663E">
              <w:rPr>
                <w:rtl/>
              </w:rPr>
              <w:t xml:space="preserve"> </w:t>
            </w:r>
            <w:r w:rsidRPr="0034663E">
              <w:rPr>
                <w:rFonts w:hint="eastAsia"/>
                <w:rtl/>
              </w:rPr>
              <w:t>ונושאי</w:t>
            </w:r>
            <w:r w:rsidRPr="0034663E">
              <w:rPr>
                <w:rtl/>
              </w:rPr>
              <w:t xml:space="preserve"> </w:t>
            </w:r>
            <w:r w:rsidRPr="0034663E">
              <w:rPr>
                <w:rFonts w:hint="eastAsia"/>
                <w:rtl/>
              </w:rPr>
              <w:t>תפקידים</w:t>
            </w:r>
            <w:r w:rsidRPr="0034663E">
              <w:rPr>
                <w:rtl/>
              </w:rPr>
              <w:t xml:space="preserve"> </w:t>
            </w:r>
            <w:r w:rsidRPr="0034663E">
              <w:rPr>
                <w:rFonts w:hint="eastAsia"/>
                <w:rtl/>
              </w:rPr>
              <w:t>במשרדי</w:t>
            </w:r>
            <w:r w:rsidRPr="0034663E">
              <w:rPr>
                <w:rtl/>
              </w:rPr>
              <w:t xml:space="preserve"> </w:t>
            </w:r>
            <w:r w:rsidRPr="0034663E">
              <w:rPr>
                <w:rFonts w:hint="eastAsia"/>
                <w:rtl/>
              </w:rPr>
              <w:t>ממשלה</w:t>
            </w:r>
            <w:r w:rsidRPr="0034663E">
              <w:rPr>
                <w:rtl/>
              </w:rPr>
              <w:t xml:space="preserve"> </w:t>
            </w:r>
            <w:r w:rsidRPr="0034663E">
              <w:rPr>
                <w:rFonts w:hint="eastAsia"/>
                <w:rtl/>
              </w:rPr>
              <w:t>הרלוונטיים</w:t>
            </w:r>
            <w:r w:rsidRPr="0034663E">
              <w:rPr>
                <w:rtl/>
              </w:rPr>
              <w:t xml:space="preserve"> לתהליכים במערכת. </w:t>
            </w:r>
          </w:p>
          <w:p w:rsidR="00D62C92" w:rsidRPr="006E10AA" w:rsidRDefault="00D62C92" w:rsidP="00892BF8">
            <w:pPr>
              <w:tabs>
                <w:tab w:val="left" w:pos="2215"/>
              </w:tabs>
              <w:spacing w:before="120"/>
              <w:ind w:left="55" w:hanging="55"/>
              <w:jc w:val="left"/>
              <w:rPr>
                <w:rtl/>
              </w:rPr>
            </w:pPr>
            <w:r w:rsidRPr="0034663E">
              <w:rPr>
                <w:rFonts w:hint="eastAsia"/>
                <w:rtl/>
              </w:rPr>
              <w:t>המזמין</w:t>
            </w:r>
            <w:r w:rsidRPr="0034663E">
              <w:rPr>
                <w:rtl/>
              </w:rPr>
              <w:t xml:space="preserve"> </w:t>
            </w:r>
            <w:r w:rsidRPr="0034663E">
              <w:rPr>
                <w:rFonts w:hint="eastAsia"/>
                <w:rtl/>
              </w:rPr>
              <w:t>יערוך</w:t>
            </w:r>
            <w:r w:rsidRPr="0034663E">
              <w:rPr>
                <w:rtl/>
              </w:rPr>
              <w:t xml:space="preserve"> </w:t>
            </w:r>
            <w:r w:rsidRPr="0034663E">
              <w:rPr>
                <w:rFonts w:hint="eastAsia"/>
                <w:rtl/>
              </w:rPr>
              <w:t>הדרכה</w:t>
            </w:r>
            <w:r w:rsidRPr="0034663E">
              <w:rPr>
                <w:rtl/>
              </w:rPr>
              <w:t xml:space="preserve"> </w:t>
            </w:r>
            <w:r w:rsidRPr="0034663E">
              <w:rPr>
                <w:rFonts w:hint="eastAsia"/>
                <w:rtl/>
              </w:rPr>
              <w:t>מסודרת</w:t>
            </w:r>
            <w:r w:rsidRPr="0034663E">
              <w:rPr>
                <w:rtl/>
              </w:rPr>
              <w:t xml:space="preserve"> </w:t>
            </w:r>
            <w:r w:rsidRPr="0034663E">
              <w:rPr>
                <w:rFonts w:hint="eastAsia"/>
                <w:rtl/>
              </w:rPr>
              <w:t>בנושאים</w:t>
            </w:r>
            <w:r w:rsidRPr="0034663E">
              <w:rPr>
                <w:rtl/>
              </w:rPr>
              <w:t xml:space="preserve"> </w:t>
            </w:r>
            <w:r w:rsidRPr="0034663E">
              <w:rPr>
                <w:rFonts w:hint="eastAsia"/>
                <w:rtl/>
              </w:rPr>
              <w:t>אלה</w:t>
            </w:r>
            <w:r w:rsidRPr="0034663E">
              <w:rPr>
                <w:rtl/>
              </w:rPr>
              <w:t xml:space="preserve"> </w:t>
            </w:r>
            <w:r w:rsidRPr="0034663E">
              <w:rPr>
                <w:rFonts w:hint="eastAsia"/>
                <w:rtl/>
              </w:rPr>
              <w:t>במועדים</w:t>
            </w:r>
            <w:r w:rsidRPr="0034663E">
              <w:rPr>
                <w:rtl/>
              </w:rPr>
              <w:t xml:space="preserve"> </w:t>
            </w:r>
            <w:r w:rsidRPr="0034663E">
              <w:rPr>
                <w:rFonts w:hint="eastAsia"/>
                <w:rtl/>
              </w:rPr>
              <w:t>אשר</w:t>
            </w:r>
            <w:r w:rsidRPr="0034663E">
              <w:rPr>
                <w:rtl/>
              </w:rPr>
              <w:t xml:space="preserve"> </w:t>
            </w:r>
            <w:r w:rsidRPr="0034663E">
              <w:rPr>
                <w:rFonts w:hint="eastAsia"/>
                <w:rtl/>
              </w:rPr>
              <w:t>יתואמו</w:t>
            </w:r>
            <w:r w:rsidRPr="0034663E">
              <w:rPr>
                <w:rtl/>
              </w:rPr>
              <w:t xml:space="preserve"> </w:t>
            </w:r>
            <w:r w:rsidRPr="0034663E">
              <w:rPr>
                <w:rFonts w:hint="eastAsia"/>
                <w:rtl/>
              </w:rPr>
              <w:t>עם</w:t>
            </w:r>
            <w:r w:rsidRPr="0034663E">
              <w:rPr>
                <w:rtl/>
              </w:rPr>
              <w:t xml:space="preserve"> </w:t>
            </w:r>
            <w:r w:rsidRPr="0034663E">
              <w:rPr>
                <w:rFonts w:hint="eastAsia"/>
                <w:rtl/>
              </w:rPr>
              <w:t>הספק</w:t>
            </w:r>
            <w:r w:rsidRPr="0034663E">
              <w:rPr>
                <w:rtl/>
              </w:rPr>
              <w:t xml:space="preserve"> </w:t>
            </w:r>
            <w:r w:rsidRPr="0034663E">
              <w:rPr>
                <w:rFonts w:hint="eastAsia"/>
                <w:rtl/>
              </w:rPr>
              <w:t>הזוכה</w:t>
            </w:r>
            <w:r w:rsidRPr="0034663E">
              <w:rPr>
                <w:rtl/>
              </w:rPr>
              <w:t xml:space="preserve">. </w:t>
            </w:r>
            <w:r w:rsidRPr="0034663E">
              <w:rPr>
                <w:rFonts w:hint="eastAsia"/>
                <w:rtl/>
              </w:rPr>
              <w:t>חובת</w:t>
            </w:r>
            <w:r w:rsidRPr="0034663E">
              <w:rPr>
                <w:rtl/>
              </w:rPr>
              <w:t xml:space="preserve"> </w:t>
            </w:r>
            <w:r w:rsidRPr="0034663E">
              <w:rPr>
                <w:rFonts w:hint="eastAsia"/>
                <w:rtl/>
              </w:rPr>
              <w:t>הספק</w:t>
            </w:r>
            <w:r w:rsidRPr="0034663E">
              <w:rPr>
                <w:rtl/>
              </w:rPr>
              <w:t xml:space="preserve"> </w:t>
            </w:r>
            <w:r w:rsidRPr="0034663E">
              <w:rPr>
                <w:rFonts w:hint="eastAsia"/>
                <w:rtl/>
              </w:rPr>
              <w:t>לשתף</w:t>
            </w:r>
            <w:r w:rsidRPr="0034663E">
              <w:rPr>
                <w:rtl/>
              </w:rPr>
              <w:t xml:space="preserve"> </w:t>
            </w:r>
            <w:r w:rsidRPr="0034663E">
              <w:rPr>
                <w:rFonts w:hint="eastAsia"/>
                <w:rtl/>
              </w:rPr>
              <w:t>את</w:t>
            </w:r>
            <w:r w:rsidRPr="0034663E">
              <w:rPr>
                <w:rtl/>
              </w:rPr>
              <w:t xml:space="preserve"> </w:t>
            </w:r>
            <w:r w:rsidRPr="0034663E">
              <w:rPr>
                <w:rFonts w:hint="eastAsia"/>
                <w:rtl/>
              </w:rPr>
              <w:t>כל</w:t>
            </w:r>
            <w:r w:rsidRPr="0034663E">
              <w:rPr>
                <w:rtl/>
              </w:rPr>
              <w:t xml:space="preserve"> </w:t>
            </w:r>
            <w:r w:rsidRPr="0034663E">
              <w:rPr>
                <w:rFonts w:hint="eastAsia"/>
                <w:rtl/>
              </w:rPr>
              <w:t>העובדים</w:t>
            </w:r>
            <w:r w:rsidRPr="0034663E">
              <w:rPr>
                <w:rtl/>
              </w:rPr>
              <w:t xml:space="preserve"> </w:t>
            </w:r>
            <w:r w:rsidRPr="0034663E">
              <w:rPr>
                <w:rFonts w:hint="eastAsia"/>
                <w:rtl/>
              </w:rPr>
              <w:t>הרלוונטיים</w:t>
            </w:r>
            <w:r w:rsidRPr="0034663E">
              <w:rPr>
                <w:rtl/>
              </w:rPr>
              <w:t>.</w:t>
            </w:r>
          </w:p>
        </w:tc>
        <w:tc>
          <w:tcPr>
            <w:tcW w:w="1452" w:type="dxa"/>
            <w:shd w:val="clear" w:color="auto" w:fill="auto"/>
          </w:tcPr>
          <w:p w:rsidR="00D62C92" w:rsidRPr="006E10AA" w:rsidRDefault="00D62C92" w:rsidP="00892BF8">
            <w:pPr>
              <w:tabs>
                <w:tab w:val="left" w:pos="2215"/>
              </w:tabs>
              <w:spacing w:before="120" w:after="100"/>
              <w:ind w:left="55" w:hanging="55"/>
              <w:jc w:val="left"/>
            </w:pPr>
            <w:r w:rsidRPr="0034663E">
              <w:t>X</w:t>
            </w:r>
          </w:p>
        </w:tc>
        <w:tc>
          <w:tcPr>
            <w:tcW w:w="1383" w:type="dxa"/>
            <w:shd w:val="clear" w:color="auto" w:fill="auto"/>
          </w:tcPr>
          <w:p w:rsidR="00D62C92" w:rsidRPr="006E10AA" w:rsidRDefault="00D62C92" w:rsidP="00892BF8">
            <w:pPr>
              <w:tabs>
                <w:tab w:val="left" w:pos="2215"/>
              </w:tabs>
              <w:spacing w:before="120"/>
              <w:ind w:left="55" w:hanging="55"/>
              <w:jc w:val="left"/>
            </w:pPr>
          </w:p>
        </w:tc>
      </w:tr>
      <w:tr w:rsidR="00E10968" w:rsidRPr="006E10AA" w:rsidTr="004A62BD">
        <w:tc>
          <w:tcPr>
            <w:tcW w:w="788" w:type="dxa"/>
            <w:shd w:val="clear" w:color="auto" w:fill="auto"/>
          </w:tcPr>
          <w:p w:rsidR="00E10968" w:rsidRPr="006E10AA" w:rsidRDefault="00E10968" w:rsidP="00B23D09">
            <w:pPr>
              <w:numPr>
                <w:ilvl w:val="0"/>
                <w:numId w:val="61"/>
              </w:numPr>
              <w:tabs>
                <w:tab w:val="left" w:pos="1134"/>
              </w:tabs>
              <w:spacing w:before="120" w:after="120"/>
              <w:jc w:val="left"/>
            </w:pPr>
          </w:p>
        </w:tc>
        <w:tc>
          <w:tcPr>
            <w:tcW w:w="4439" w:type="dxa"/>
            <w:shd w:val="clear" w:color="auto" w:fill="auto"/>
          </w:tcPr>
          <w:p w:rsidR="00E10968" w:rsidRPr="006E10AA" w:rsidRDefault="00E10968" w:rsidP="002365C6">
            <w:pPr>
              <w:tabs>
                <w:tab w:val="left" w:pos="2215"/>
              </w:tabs>
              <w:spacing w:after="100"/>
              <w:ind w:left="57" w:hanging="57"/>
              <w:jc w:val="left"/>
              <w:rPr>
                <w:rtl/>
              </w:rPr>
            </w:pPr>
            <w:r w:rsidRPr="0034663E">
              <w:rPr>
                <w:rFonts w:hint="eastAsia"/>
                <w:rtl/>
              </w:rPr>
              <w:t>הפעלה</w:t>
            </w:r>
            <w:r w:rsidRPr="0034663E">
              <w:rPr>
                <w:rtl/>
              </w:rPr>
              <w:t xml:space="preserve"> של מערך ההטמעה באופן רציף ושוטף לפי ה- </w:t>
            </w:r>
            <w:r w:rsidRPr="0034663E">
              <w:t>SLA</w:t>
            </w:r>
            <w:r w:rsidRPr="0034663E">
              <w:rPr>
                <w:rtl/>
              </w:rPr>
              <w:t xml:space="preserve"> </w:t>
            </w:r>
            <w:r w:rsidRPr="0034663E">
              <w:rPr>
                <w:rFonts w:hint="eastAsia"/>
                <w:rtl/>
              </w:rPr>
              <w:t>שהוגדר</w:t>
            </w:r>
            <w:r w:rsidRPr="0034663E">
              <w:rPr>
                <w:rtl/>
              </w:rPr>
              <w:t xml:space="preserve"> </w:t>
            </w:r>
            <w:r w:rsidRPr="0034663E">
              <w:rPr>
                <w:rFonts w:hint="eastAsia"/>
                <w:rtl/>
              </w:rPr>
              <w:t>בסעיף</w:t>
            </w:r>
            <w:r w:rsidR="002365C6">
              <w:rPr>
                <w:rFonts w:hint="cs"/>
                <w:sz w:val="22"/>
                <w:szCs w:val="22"/>
                <w:rtl/>
              </w:rPr>
              <w:t xml:space="preserve"> </w:t>
            </w:r>
            <w:r w:rsidR="002365C6" w:rsidRPr="002365C6">
              <w:rPr>
                <w:rFonts w:hint="cs"/>
                <w:rtl/>
              </w:rPr>
              <w:t>4.5.5.</w:t>
            </w:r>
          </w:p>
        </w:tc>
        <w:tc>
          <w:tcPr>
            <w:tcW w:w="1452" w:type="dxa"/>
            <w:shd w:val="clear" w:color="auto" w:fill="auto"/>
          </w:tcPr>
          <w:p w:rsidR="00E10968" w:rsidRPr="006E10AA" w:rsidRDefault="00E10968" w:rsidP="00892BF8">
            <w:pPr>
              <w:tabs>
                <w:tab w:val="left" w:pos="2215"/>
              </w:tabs>
              <w:spacing w:before="120"/>
              <w:ind w:left="55" w:hanging="55"/>
              <w:jc w:val="left"/>
            </w:pPr>
          </w:p>
        </w:tc>
        <w:tc>
          <w:tcPr>
            <w:tcW w:w="1383" w:type="dxa"/>
            <w:shd w:val="clear" w:color="auto" w:fill="auto"/>
          </w:tcPr>
          <w:p w:rsidR="00E10968" w:rsidRPr="006E10AA" w:rsidRDefault="00E10968" w:rsidP="001A4C14">
            <w:pPr>
              <w:tabs>
                <w:tab w:val="left" w:pos="2215"/>
              </w:tabs>
              <w:spacing w:before="120" w:after="100"/>
              <w:ind w:left="55" w:hanging="55"/>
              <w:jc w:val="left"/>
            </w:pPr>
            <w:r w:rsidRPr="0034663E">
              <w:t>X</w:t>
            </w:r>
          </w:p>
        </w:tc>
      </w:tr>
      <w:tr w:rsidR="00E10968" w:rsidRPr="006E10AA" w:rsidTr="004A62BD">
        <w:tc>
          <w:tcPr>
            <w:tcW w:w="788" w:type="dxa"/>
            <w:shd w:val="clear" w:color="auto" w:fill="auto"/>
          </w:tcPr>
          <w:p w:rsidR="00E10968" w:rsidRPr="006E10AA" w:rsidRDefault="00E10968" w:rsidP="00B23D09">
            <w:pPr>
              <w:numPr>
                <w:ilvl w:val="0"/>
                <w:numId w:val="61"/>
              </w:numPr>
              <w:tabs>
                <w:tab w:val="left" w:pos="1134"/>
              </w:tabs>
              <w:spacing w:before="120" w:after="120"/>
              <w:jc w:val="left"/>
            </w:pPr>
          </w:p>
        </w:tc>
        <w:tc>
          <w:tcPr>
            <w:tcW w:w="4439" w:type="dxa"/>
            <w:shd w:val="clear" w:color="auto" w:fill="auto"/>
          </w:tcPr>
          <w:p w:rsidR="00E10968" w:rsidRPr="006E10AA" w:rsidRDefault="00E10968" w:rsidP="002365C6">
            <w:pPr>
              <w:tabs>
                <w:tab w:val="left" w:pos="2215"/>
              </w:tabs>
              <w:spacing w:before="120" w:after="100"/>
              <w:ind w:left="55" w:hanging="55"/>
              <w:jc w:val="left"/>
              <w:rPr>
                <w:rtl/>
              </w:rPr>
            </w:pPr>
            <w:r w:rsidRPr="0034663E">
              <w:rPr>
                <w:rFonts w:hint="eastAsia"/>
                <w:rtl/>
              </w:rPr>
              <w:t>מדידת</w:t>
            </w:r>
            <w:r w:rsidRPr="0034663E">
              <w:rPr>
                <w:rtl/>
              </w:rPr>
              <w:t xml:space="preserve"> רמת השירות, כמפורט בסעיף </w:t>
            </w:r>
            <w:r w:rsidR="002365C6" w:rsidRPr="002365C6">
              <w:rPr>
                <w:rFonts w:hint="cs"/>
                <w:rtl/>
              </w:rPr>
              <w:t>4.5.5.</w:t>
            </w:r>
          </w:p>
        </w:tc>
        <w:tc>
          <w:tcPr>
            <w:tcW w:w="1452" w:type="dxa"/>
            <w:shd w:val="clear" w:color="auto" w:fill="auto"/>
          </w:tcPr>
          <w:p w:rsidR="00E10968" w:rsidRPr="006E10AA" w:rsidRDefault="00E10968" w:rsidP="00892BF8">
            <w:pPr>
              <w:tabs>
                <w:tab w:val="left" w:pos="2215"/>
              </w:tabs>
              <w:spacing w:before="120"/>
              <w:ind w:left="55" w:hanging="55"/>
              <w:jc w:val="left"/>
            </w:pPr>
          </w:p>
        </w:tc>
        <w:tc>
          <w:tcPr>
            <w:tcW w:w="1383" w:type="dxa"/>
            <w:shd w:val="clear" w:color="auto" w:fill="auto"/>
          </w:tcPr>
          <w:p w:rsidR="00E10968" w:rsidRPr="006E10AA" w:rsidRDefault="00E10968" w:rsidP="00892BF8">
            <w:pPr>
              <w:tabs>
                <w:tab w:val="left" w:pos="2215"/>
              </w:tabs>
              <w:spacing w:before="120" w:after="100"/>
              <w:ind w:left="55" w:hanging="55"/>
              <w:jc w:val="left"/>
            </w:pPr>
            <w:r w:rsidRPr="0034663E">
              <w:t>X</w:t>
            </w:r>
          </w:p>
        </w:tc>
      </w:tr>
      <w:tr w:rsidR="00E10968" w:rsidRPr="006E10AA" w:rsidTr="004A62BD">
        <w:tc>
          <w:tcPr>
            <w:tcW w:w="788" w:type="dxa"/>
            <w:shd w:val="clear" w:color="auto" w:fill="auto"/>
          </w:tcPr>
          <w:p w:rsidR="00E10968" w:rsidRPr="006E10AA" w:rsidRDefault="00E10968" w:rsidP="00B23D09">
            <w:pPr>
              <w:numPr>
                <w:ilvl w:val="0"/>
                <w:numId w:val="61"/>
              </w:numPr>
              <w:tabs>
                <w:tab w:val="left" w:pos="1134"/>
              </w:tabs>
              <w:spacing w:before="120" w:after="120"/>
              <w:jc w:val="left"/>
            </w:pPr>
          </w:p>
        </w:tc>
        <w:tc>
          <w:tcPr>
            <w:tcW w:w="4439" w:type="dxa"/>
            <w:shd w:val="clear" w:color="auto" w:fill="auto"/>
          </w:tcPr>
          <w:p w:rsidR="00E10968" w:rsidRPr="006E10AA" w:rsidRDefault="00E10968" w:rsidP="00892BF8">
            <w:pPr>
              <w:tabs>
                <w:tab w:val="left" w:pos="2215"/>
              </w:tabs>
              <w:spacing w:before="120" w:after="100"/>
              <w:ind w:left="55" w:hanging="55"/>
              <w:jc w:val="left"/>
              <w:rPr>
                <w:rtl/>
              </w:rPr>
            </w:pPr>
            <w:r w:rsidRPr="0034663E">
              <w:rPr>
                <w:rFonts w:hint="eastAsia"/>
                <w:rtl/>
              </w:rPr>
              <w:t>שמירה</w:t>
            </w:r>
            <w:r w:rsidRPr="0034663E">
              <w:rPr>
                <w:rtl/>
              </w:rPr>
              <w:t xml:space="preserve"> </w:t>
            </w:r>
            <w:r w:rsidRPr="0034663E">
              <w:rPr>
                <w:rFonts w:hint="eastAsia"/>
                <w:rtl/>
              </w:rPr>
              <w:t>על</w:t>
            </w:r>
            <w:r w:rsidRPr="0034663E">
              <w:rPr>
                <w:rtl/>
              </w:rPr>
              <w:t xml:space="preserve"> </w:t>
            </w:r>
            <w:r w:rsidRPr="0034663E">
              <w:rPr>
                <w:rFonts w:hint="eastAsia"/>
                <w:rtl/>
              </w:rPr>
              <w:t>העדכניות</w:t>
            </w:r>
            <w:r w:rsidRPr="0034663E">
              <w:rPr>
                <w:rtl/>
              </w:rPr>
              <w:t xml:space="preserve"> </w:t>
            </w:r>
            <w:r w:rsidRPr="0034663E">
              <w:rPr>
                <w:rFonts w:hint="eastAsia"/>
                <w:rtl/>
              </w:rPr>
              <w:t>הטכנולוגית</w:t>
            </w:r>
            <w:r w:rsidRPr="0034663E">
              <w:rPr>
                <w:rtl/>
              </w:rPr>
              <w:t xml:space="preserve"> </w:t>
            </w:r>
            <w:r w:rsidRPr="0034663E">
              <w:rPr>
                <w:rFonts w:hint="eastAsia"/>
                <w:rtl/>
              </w:rPr>
              <w:t>והמקצועית</w:t>
            </w:r>
            <w:r w:rsidRPr="0034663E">
              <w:rPr>
                <w:rtl/>
              </w:rPr>
              <w:t xml:space="preserve"> </w:t>
            </w:r>
            <w:r w:rsidRPr="0034663E">
              <w:rPr>
                <w:rFonts w:hint="eastAsia"/>
                <w:rtl/>
              </w:rPr>
              <w:t>של</w:t>
            </w:r>
            <w:r w:rsidRPr="0034663E">
              <w:rPr>
                <w:rtl/>
              </w:rPr>
              <w:t xml:space="preserve"> </w:t>
            </w:r>
            <w:r w:rsidRPr="0034663E">
              <w:rPr>
                <w:rFonts w:hint="eastAsia"/>
                <w:rtl/>
              </w:rPr>
              <w:t>המטמיעים</w:t>
            </w:r>
            <w:r w:rsidRPr="0034663E">
              <w:rPr>
                <w:rtl/>
              </w:rPr>
              <w:t xml:space="preserve"> </w:t>
            </w:r>
            <w:r w:rsidRPr="0034663E">
              <w:rPr>
                <w:rFonts w:hint="eastAsia"/>
                <w:rtl/>
              </w:rPr>
              <w:t>באמצעות</w:t>
            </w:r>
            <w:r w:rsidRPr="0034663E">
              <w:rPr>
                <w:rtl/>
              </w:rPr>
              <w:t xml:space="preserve"> </w:t>
            </w:r>
            <w:r w:rsidRPr="0034663E">
              <w:rPr>
                <w:rFonts w:hint="eastAsia"/>
                <w:rtl/>
              </w:rPr>
              <w:t>הכשרות</w:t>
            </w:r>
            <w:r w:rsidRPr="0034663E">
              <w:rPr>
                <w:rtl/>
              </w:rPr>
              <w:t xml:space="preserve"> </w:t>
            </w:r>
            <w:r w:rsidRPr="0034663E">
              <w:rPr>
                <w:rFonts w:hint="eastAsia"/>
                <w:rtl/>
              </w:rPr>
              <w:t>והדרכות</w:t>
            </w:r>
            <w:r w:rsidRPr="0034663E">
              <w:rPr>
                <w:rtl/>
              </w:rPr>
              <w:t xml:space="preserve"> </w:t>
            </w:r>
            <w:r w:rsidRPr="0034663E">
              <w:rPr>
                <w:rFonts w:hint="eastAsia"/>
                <w:rtl/>
              </w:rPr>
              <w:t>בתחום</w:t>
            </w:r>
            <w:r w:rsidRPr="0034663E">
              <w:rPr>
                <w:rtl/>
              </w:rPr>
              <w:t xml:space="preserve"> </w:t>
            </w:r>
            <w:r w:rsidRPr="0034663E">
              <w:rPr>
                <w:rFonts w:hint="eastAsia"/>
                <w:rtl/>
              </w:rPr>
              <w:t>ההתמחות</w:t>
            </w:r>
            <w:r w:rsidRPr="0034663E">
              <w:rPr>
                <w:rtl/>
              </w:rPr>
              <w:t>.</w:t>
            </w:r>
          </w:p>
        </w:tc>
        <w:tc>
          <w:tcPr>
            <w:tcW w:w="1452" w:type="dxa"/>
            <w:shd w:val="clear" w:color="auto" w:fill="auto"/>
          </w:tcPr>
          <w:p w:rsidR="00E10968" w:rsidRPr="006E10AA" w:rsidRDefault="00E10968" w:rsidP="00892BF8">
            <w:pPr>
              <w:tabs>
                <w:tab w:val="left" w:pos="2215"/>
              </w:tabs>
              <w:spacing w:before="120"/>
              <w:ind w:left="55" w:hanging="55"/>
              <w:jc w:val="left"/>
            </w:pPr>
          </w:p>
        </w:tc>
        <w:tc>
          <w:tcPr>
            <w:tcW w:w="1383" w:type="dxa"/>
            <w:shd w:val="clear" w:color="auto" w:fill="auto"/>
          </w:tcPr>
          <w:p w:rsidR="00E10968" w:rsidRPr="006E10AA" w:rsidRDefault="00E10968" w:rsidP="00892BF8">
            <w:pPr>
              <w:tabs>
                <w:tab w:val="left" w:pos="2215"/>
              </w:tabs>
              <w:spacing w:before="120" w:after="100"/>
              <w:ind w:left="55" w:hanging="55"/>
              <w:jc w:val="left"/>
              <w:rPr>
                <w:rtl/>
              </w:rPr>
            </w:pPr>
            <w:r w:rsidRPr="0034663E">
              <w:t>X</w:t>
            </w:r>
          </w:p>
        </w:tc>
      </w:tr>
      <w:tr w:rsidR="00E10968" w:rsidRPr="006E10AA" w:rsidTr="004A62BD">
        <w:tc>
          <w:tcPr>
            <w:tcW w:w="788" w:type="dxa"/>
            <w:shd w:val="clear" w:color="auto" w:fill="auto"/>
          </w:tcPr>
          <w:p w:rsidR="00E10968" w:rsidRPr="006E10AA" w:rsidRDefault="00E10968" w:rsidP="00B23D09">
            <w:pPr>
              <w:numPr>
                <w:ilvl w:val="0"/>
                <w:numId w:val="61"/>
              </w:numPr>
              <w:tabs>
                <w:tab w:val="left" w:pos="1134"/>
              </w:tabs>
              <w:spacing w:before="120" w:after="120"/>
              <w:jc w:val="left"/>
            </w:pPr>
          </w:p>
        </w:tc>
        <w:tc>
          <w:tcPr>
            <w:tcW w:w="4439" w:type="dxa"/>
            <w:shd w:val="clear" w:color="auto" w:fill="auto"/>
          </w:tcPr>
          <w:p w:rsidR="00E10968" w:rsidRPr="006E10AA" w:rsidRDefault="00E10968" w:rsidP="00892BF8">
            <w:pPr>
              <w:tabs>
                <w:tab w:val="left" w:pos="2215"/>
              </w:tabs>
              <w:spacing w:before="120" w:after="100"/>
              <w:ind w:left="55" w:hanging="55"/>
              <w:jc w:val="left"/>
              <w:rPr>
                <w:rtl/>
              </w:rPr>
            </w:pPr>
            <w:r w:rsidRPr="0034663E">
              <w:rPr>
                <w:rFonts w:hint="eastAsia"/>
                <w:rtl/>
              </w:rPr>
              <w:t>ביצוע</w:t>
            </w:r>
            <w:r w:rsidRPr="0034663E">
              <w:rPr>
                <w:rtl/>
              </w:rPr>
              <w:t xml:space="preserve"> בקרות , קבלת דוחות מהספק הזוכה וניתוחם עמידת הספק בחוזה רמת השירות. </w:t>
            </w:r>
          </w:p>
        </w:tc>
        <w:tc>
          <w:tcPr>
            <w:tcW w:w="1452" w:type="dxa"/>
            <w:shd w:val="clear" w:color="auto" w:fill="auto"/>
          </w:tcPr>
          <w:p w:rsidR="00E10968" w:rsidRPr="006E10AA" w:rsidRDefault="00E10968" w:rsidP="00892BF8">
            <w:pPr>
              <w:tabs>
                <w:tab w:val="left" w:pos="2215"/>
              </w:tabs>
              <w:spacing w:before="120" w:after="100"/>
              <w:ind w:left="55" w:hanging="55"/>
              <w:jc w:val="left"/>
              <w:rPr>
                <w:rtl/>
              </w:rPr>
            </w:pPr>
            <w:r w:rsidRPr="0034663E">
              <w:t>X</w:t>
            </w:r>
          </w:p>
        </w:tc>
        <w:tc>
          <w:tcPr>
            <w:tcW w:w="1383" w:type="dxa"/>
            <w:shd w:val="clear" w:color="auto" w:fill="auto"/>
          </w:tcPr>
          <w:p w:rsidR="00E10968" w:rsidRPr="006E10AA" w:rsidRDefault="00E10968" w:rsidP="00892BF8">
            <w:pPr>
              <w:tabs>
                <w:tab w:val="left" w:pos="2215"/>
              </w:tabs>
              <w:spacing w:before="120" w:after="100"/>
              <w:ind w:left="55" w:hanging="55"/>
              <w:jc w:val="left"/>
            </w:pPr>
            <w:r w:rsidRPr="0034663E">
              <w:t>X</w:t>
            </w:r>
          </w:p>
        </w:tc>
      </w:tr>
      <w:tr w:rsidR="00E10968" w:rsidRPr="006E10AA" w:rsidTr="004A62BD">
        <w:tc>
          <w:tcPr>
            <w:tcW w:w="788" w:type="dxa"/>
            <w:shd w:val="clear" w:color="auto" w:fill="auto"/>
          </w:tcPr>
          <w:p w:rsidR="00E10968" w:rsidRPr="006E10AA" w:rsidRDefault="00E10968" w:rsidP="00B23D09">
            <w:pPr>
              <w:numPr>
                <w:ilvl w:val="0"/>
                <w:numId w:val="61"/>
              </w:numPr>
              <w:tabs>
                <w:tab w:val="left" w:pos="1134"/>
              </w:tabs>
              <w:spacing w:before="120" w:after="120"/>
              <w:jc w:val="left"/>
            </w:pPr>
          </w:p>
        </w:tc>
        <w:tc>
          <w:tcPr>
            <w:tcW w:w="4439" w:type="dxa"/>
            <w:shd w:val="clear" w:color="auto" w:fill="auto"/>
          </w:tcPr>
          <w:p w:rsidR="00E10968" w:rsidRPr="006E10AA" w:rsidRDefault="00E10968" w:rsidP="00892BF8">
            <w:pPr>
              <w:tabs>
                <w:tab w:val="left" w:pos="2215"/>
              </w:tabs>
              <w:spacing w:before="120" w:after="100"/>
              <w:ind w:left="55" w:hanging="55"/>
              <w:jc w:val="left"/>
              <w:rPr>
                <w:rtl/>
              </w:rPr>
            </w:pPr>
            <w:r w:rsidRPr="0034663E">
              <w:rPr>
                <w:rFonts w:hint="eastAsia"/>
                <w:rtl/>
              </w:rPr>
              <w:t>הפקת</w:t>
            </w:r>
            <w:r w:rsidRPr="0034663E">
              <w:rPr>
                <w:rtl/>
              </w:rPr>
              <w:t xml:space="preserve"> לקחים בעקבות ביצוע בקרות כמפורט בסעיף טבלה זו. </w:t>
            </w:r>
          </w:p>
        </w:tc>
        <w:tc>
          <w:tcPr>
            <w:tcW w:w="1452" w:type="dxa"/>
            <w:shd w:val="clear" w:color="auto" w:fill="auto"/>
          </w:tcPr>
          <w:p w:rsidR="00E10968" w:rsidRPr="006E10AA" w:rsidRDefault="00E10968" w:rsidP="00892BF8">
            <w:pPr>
              <w:tabs>
                <w:tab w:val="left" w:pos="2215"/>
              </w:tabs>
              <w:spacing w:before="120" w:after="100"/>
              <w:ind w:left="55" w:hanging="55"/>
              <w:jc w:val="left"/>
              <w:rPr>
                <w:rtl/>
              </w:rPr>
            </w:pPr>
            <w:r w:rsidRPr="0034663E">
              <w:t>X</w:t>
            </w:r>
          </w:p>
        </w:tc>
        <w:tc>
          <w:tcPr>
            <w:tcW w:w="1383" w:type="dxa"/>
            <w:shd w:val="clear" w:color="auto" w:fill="auto"/>
          </w:tcPr>
          <w:p w:rsidR="00E10968" w:rsidRPr="006E10AA" w:rsidRDefault="00E10968" w:rsidP="00892BF8">
            <w:pPr>
              <w:tabs>
                <w:tab w:val="left" w:pos="2215"/>
              </w:tabs>
              <w:spacing w:before="120" w:after="100"/>
              <w:ind w:left="55" w:hanging="55"/>
              <w:jc w:val="left"/>
              <w:rPr>
                <w:rtl/>
              </w:rPr>
            </w:pPr>
            <w:r w:rsidRPr="0034663E">
              <w:t>X</w:t>
            </w:r>
          </w:p>
        </w:tc>
      </w:tr>
      <w:tr w:rsidR="00E10968" w:rsidRPr="006E10AA" w:rsidTr="004A62BD">
        <w:tc>
          <w:tcPr>
            <w:tcW w:w="788" w:type="dxa"/>
            <w:shd w:val="clear" w:color="auto" w:fill="auto"/>
          </w:tcPr>
          <w:p w:rsidR="00E10968" w:rsidRPr="006E10AA" w:rsidRDefault="00E10968" w:rsidP="00B23D09">
            <w:pPr>
              <w:numPr>
                <w:ilvl w:val="0"/>
                <w:numId w:val="61"/>
              </w:numPr>
              <w:tabs>
                <w:tab w:val="left" w:pos="1134"/>
              </w:tabs>
              <w:spacing w:before="120" w:after="120"/>
              <w:jc w:val="left"/>
            </w:pPr>
          </w:p>
        </w:tc>
        <w:tc>
          <w:tcPr>
            <w:tcW w:w="4439" w:type="dxa"/>
            <w:shd w:val="clear" w:color="auto" w:fill="auto"/>
          </w:tcPr>
          <w:p w:rsidR="00E10968" w:rsidRPr="006E10AA" w:rsidRDefault="00E10968" w:rsidP="00892BF8">
            <w:pPr>
              <w:tabs>
                <w:tab w:val="left" w:pos="2215"/>
              </w:tabs>
              <w:spacing w:before="120" w:after="100"/>
              <w:ind w:left="55" w:hanging="55"/>
              <w:jc w:val="left"/>
              <w:rPr>
                <w:rtl/>
              </w:rPr>
            </w:pPr>
            <w:r w:rsidRPr="0034663E">
              <w:rPr>
                <w:rFonts w:hint="eastAsia"/>
                <w:rtl/>
              </w:rPr>
              <w:t>יישום</w:t>
            </w:r>
            <w:r w:rsidRPr="0034663E">
              <w:rPr>
                <w:rtl/>
              </w:rPr>
              <w:t xml:space="preserve"> </w:t>
            </w:r>
            <w:r w:rsidRPr="0034663E">
              <w:rPr>
                <w:rFonts w:hint="eastAsia"/>
                <w:rtl/>
              </w:rPr>
              <w:t>החלטות</w:t>
            </w:r>
            <w:r w:rsidRPr="0034663E">
              <w:rPr>
                <w:rtl/>
              </w:rPr>
              <w:t xml:space="preserve"> </w:t>
            </w:r>
            <w:r w:rsidRPr="0034663E">
              <w:rPr>
                <w:rFonts w:hint="eastAsia"/>
                <w:rtl/>
              </w:rPr>
              <w:t>בעקבות</w:t>
            </w:r>
            <w:r w:rsidRPr="0034663E">
              <w:rPr>
                <w:rtl/>
              </w:rPr>
              <w:t xml:space="preserve"> </w:t>
            </w:r>
            <w:r w:rsidRPr="0034663E">
              <w:rPr>
                <w:rFonts w:hint="eastAsia"/>
                <w:rtl/>
              </w:rPr>
              <w:t>הפקת</w:t>
            </w:r>
            <w:r w:rsidRPr="0034663E">
              <w:rPr>
                <w:rtl/>
              </w:rPr>
              <w:t xml:space="preserve"> </w:t>
            </w:r>
            <w:r w:rsidRPr="0034663E">
              <w:rPr>
                <w:rFonts w:hint="eastAsia"/>
                <w:rtl/>
              </w:rPr>
              <w:t>לקחים</w:t>
            </w:r>
            <w:r w:rsidRPr="0034663E">
              <w:rPr>
                <w:rtl/>
              </w:rPr>
              <w:t>.</w:t>
            </w:r>
          </w:p>
        </w:tc>
        <w:tc>
          <w:tcPr>
            <w:tcW w:w="1452" w:type="dxa"/>
            <w:shd w:val="clear" w:color="auto" w:fill="auto"/>
          </w:tcPr>
          <w:p w:rsidR="00E10968" w:rsidRPr="006E10AA" w:rsidRDefault="00E10968" w:rsidP="00892BF8">
            <w:pPr>
              <w:tabs>
                <w:tab w:val="left" w:pos="2215"/>
              </w:tabs>
              <w:spacing w:before="120" w:after="100"/>
              <w:ind w:left="55" w:hanging="55"/>
              <w:jc w:val="left"/>
              <w:rPr>
                <w:rtl/>
              </w:rPr>
            </w:pPr>
            <w:r w:rsidRPr="0034663E">
              <w:t>X</w:t>
            </w:r>
          </w:p>
        </w:tc>
        <w:tc>
          <w:tcPr>
            <w:tcW w:w="1383" w:type="dxa"/>
            <w:shd w:val="clear" w:color="auto" w:fill="auto"/>
          </w:tcPr>
          <w:p w:rsidR="00E10968" w:rsidRPr="006E10AA" w:rsidRDefault="00E10968" w:rsidP="00892BF8">
            <w:pPr>
              <w:tabs>
                <w:tab w:val="left" w:pos="2215"/>
              </w:tabs>
              <w:spacing w:before="120" w:after="100"/>
              <w:ind w:left="55" w:hanging="55"/>
              <w:jc w:val="left"/>
              <w:rPr>
                <w:rtl/>
              </w:rPr>
            </w:pPr>
            <w:r w:rsidRPr="0034663E">
              <w:t>X</w:t>
            </w:r>
          </w:p>
        </w:tc>
      </w:tr>
    </w:tbl>
    <w:p w:rsidR="00A13C38" w:rsidRPr="006E10AA" w:rsidRDefault="007B6E2E" w:rsidP="00A13C38">
      <w:pPr>
        <w:pStyle w:val="af8"/>
        <w:spacing w:before="120" w:line="240" w:lineRule="auto"/>
        <w:ind w:left="360"/>
        <w:contextualSpacing w:val="0"/>
        <w:jc w:val="left"/>
        <w:rPr>
          <w:rtl/>
        </w:rPr>
      </w:pPr>
      <w:bookmarkStart w:id="521" w:name="_Ref355002533"/>
      <w:r w:rsidRPr="0034663E">
        <w:rPr>
          <w:rFonts w:hint="eastAsia"/>
          <w:rtl/>
        </w:rPr>
        <w:t>תכנית</w:t>
      </w:r>
      <w:r w:rsidRPr="0034663E">
        <w:rPr>
          <w:rtl/>
        </w:rPr>
        <w:t xml:space="preserve"> </w:t>
      </w:r>
      <w:r w:rsidRPr="0034663E">
        <w:rPr>
          <w:rFonts w:hint="eastAsia"/>
          <w:rtl/>
        </w:rPr>
        <w:t>עבודה</w:t>
      </w:r>
      <w:r w:rsidRPr="0034663E">
        <w:rPr>
          <w:rtl/>
        </w:rPr>
        <w:t xml:space="preserve"> </w:t>
      </w:r>
      <w:r w:rsidRPr="0034663E">
        <w:rPr>
          <w:rFonts w:hint="eastAsia"/>
          <w:rtl/>
        </w:rPr>
        <w:t>כנ</w:t>
      </w:r>
      <w:r w:rsidRPr="0034663E">
        <w:rPr>
          <w:rtl/>
        </w:rPr>
        <w:t>"</w:t>
      </w:r>
      <w:r w:rsidRPr="0034663E">
        <w:rPr>
          <w:rFonts w:hint="eastAsia"/>
          <w:rtl/>
        </w:rPr>
        <w:t>ל</w:t>
      </w:r>
      <w:r w:rsidRPr="0034663E">
        <w:rPr>
          <w:rtl/>
        </w:rPr>
        <w:t xml:space="preserve"> </w:t>
      </w:r>
      <w:r w:rsidRPr="0034663E">
        <w:rPr>
          <w:rFonts w:hint="eastAsia"/>
          <w:rtl/>
        </w:rPr>
        <w:t>תיבנה</w:t>
      </w:r>
      <w:r w:rsidRPr="0034663E">
        <w:rPr>
          <w:rtl/>
        </w:rPr>
        <w:t xml:space="preserve"> </w:t>
      </w:r>
      <w:r w:rsidRPr="0034663E">
        <w:rPr>
          <w:rFonts w:hint="eastAsia"/>
          <w:rtl/>
        </w:rPr>
        <w:t>ע</w:t>
      </w:r>
      <w:r w:rsidRPr="0034663E">
        <w:rPr>
          <w:rtl/>
        </w:rPr>
        <w:t xml:space="preserve">"י </w:t>
      </w:r>
      <w:r w:rsidRPr="0034663E">
        <w:rPr>
          <w:rFonts w:hint="eastAsia"/>
          <w:rtl/>
        </w:rPr>
        <w:t>הספק</w:t>
      </w:r>
      <w:r w:rsidRPr="0034663E">
        <w:rPr>
          <w:rtl/>
        </w:rPr>
        <w:t xml:space="preserve"> </w:t>
      </w:r>
      <w:r w:rsidRPr="0034663E">
        <w:rPr>
          <w:rFonts w:hint="eastAsia"/>
          <w:rtl/>
        </w:rPr>
        <w:t>לכל</w:t>
      </w:r>
      <w:r w:rsidRPr="0034663E">
        <w:rPr>
          <w:rtl/>
        </w:rPr>
        <w:t xml:space="preserve"> </w:t>
      </w:r>
      <w:r w:rsidRPr="0034663E">
        <w:rPr>
          <w:rFonts w:hint="eastAsia"/>
          <w:rtl/>
        </w:rPr>
        <w:t>פרויקט</w:t>
      </w:r>
      <w:r w:rsidRPr="0034663E">
        <w:rPr>
          <w:rtl/>
        </w:rPr>
        <w:t xml:space="preserve">/תת </w:t>
      </w:r>
      <w:r w:rsidRPr="0034663E">
        <w:rPr>
          <w:rFonts w:hint="eastAsia"/>
          <w:rtl/>
        </w:rPr>
        <w:t>מודול</w:t>
      </w:r>
      <w:r w:rsidRPr="0034663E">
        <w:rPr>
          <w:rtl/>
        </w:rPr>
        <w:t xml:space="preserve"> </w:t>
      </w:r>
      <w:r w:rsidRPr="0034663E">
        <w:rPr>
          <w:rFonts w:hint="eastAsia"/>
          <w:rtl/>
        </w:rPr>
        <w:t>שיבקש</w:t>
      </w:r>
      <w:r w:rsidRPr="0034663E">
        <w:rPr>
          <w:rtl/>
        </w:rPr>
        <w:t xml:space="preserve"> </w:t>
      </w:r>
      <w:r w:rsidRPr="0034663E">
        <w:rPr>
          <w:rFonts w:hint="eastAsia"/>
          <w:rtl/>
        </w:rPr>
        <w:t>המשרד</w:t>
      </w:r>
      <w:r w:rsidRPr="0034663E">
        <w:rPr>
          <w:rtl/>
        </w:rPr>
        <w:t xml:space="preserve">. </w:t>
      </w:r>
      <w:r w:rsidRPr="0034663E">
        <w:rPr>
          <w:rFonts w:hint="eastAsia"/>
          <w:rtl/>
        </w:rPr>
        <w:t>על</w:t>
      </w:r>
      <w:r w:rsidRPr="0034663E">
        <w:rPr>
          <w:rtl/>
        </w:rPr>
        <w:t xml:space="preserve"> </w:t>
      </w:r>
      <w:r w:rsidRPr="0034663E">
        <w:rPr>
          <w:rFonts w:hint="eastAsia"/>
          <w:rtl/>
        </w:rPr>
        <w:t>הספק</w:t>
      </w:r>
      <w:r w:rsidRPr="0034663E">
        <w:rPr>
          <w:rtl/>
        </w:rPr>
        <w:t xml:space="preserve"> </w:t>
      </w:r>
      <w:r w:rsidRPr="0034663E">
        <w:rPr>
          <w:rFonts w:hint="eastAsia"/>
          <w:rtl/>
        </w:rPr>
        <w:t>לייצר</w:t>
      </w:r>
      <w:r w:rsidRPr="0034663E">
        <w:rPr>
          <w:rtl/>
        </w:rPr>
        <w:t xml:space="preserve"> </w:t>
      </w:r>
      <w:r w:rsidRPr="0034663E">
        <w:rPr>
          <w:rFonts w:hint="eastAsia"/>
          <w:rtl/>
        </w:rPr>
        <w:t>תכנית</w:t>
      </w:r>
      <w:r w:rsidRPr="0034663E">
        <w:rPr>
          <w:rtl/>
        </w:rPr>
        <w:t xml:space="preserve"> </w:t>
      </w:r>
      <w:r w:rsidRPr="0034663E">
        <w:rPr>
          <w:rFonts w:hint="eastAsia"/>
          <w:rtl/>
        </w:rPr>
        <w:t>עבודה</w:t>
      </w:r>
      <w:r w:rsidRPr="0034663E">
        <w:rPr>
          <w:rtl/>
        </w:rPr>
        <w:t xml:space="preserve"> </w:t>
      </w:r>
      <w:r w:rsidRPr="0034663E">
        <w:rPr>
          <w:rFonts w:hint="eastAsia"/>
          <w:rtl/>
        </w:rPr>
        <w:t>כנ</w:t>
      </w:r>
      <w:r w:rsidRPr="0034663E">
        <w:rPr>
          <w:rtl/>
        </w:rPr>
        <w:t xml:space="preserve">"ל </w:t>
      </w:r>
      <w:r w:rsidRPr="0034663E">
        <w:rPr>
          <w:rFonts w:hint="eastAsia"/>
          <w:rtl/>
        </w:rPr>
        <w:t>בתום</w:t>
      </w:r>
      <w:r w:rsidRPr="0034663E">
        <w:rPr>
          <w:rtl/>
        </w:rPr>
        <w:t xml:space="preserve"> </w:t>
      </w:r>
      <w:r w:rsidRPr="0034663E">
        <w:rPr>
          <w:rFonts w:hint="eastAsia"/>
          <w:rtl/>
        </w:rPr>
        <w:t>חודש</w:t>
      </w:r>
      <w:r w:rsidRPr="0034663E">
        <w:rPr>
          <w:rtl/>
        </w:rPr>
        <w:t xml:space="preserve"> </w:t>
      </w:r>
      <w:r w:rsidRPr="0034663E">
        <w:rPr>
          <w:rFonts w:hint="eastAsia"/>
          <w:rtl/>
        </w:rPr>
        <w:t>מבקשת</w:t>
      </w:r>
      <w:r w:rsidRPr="0034663E">
        <w:rPr>
          <w:rtl/>
        </w:rPr>
        <w:t xml:space="preserve"> </w:t>
      </w:r>
      <w:r w:rsidRPr="0034663E">
        <w:rPr>
          <w:rFonts w:hint="eastAsia"/>
          <w:rtl/>
        </w:rPr>
        <w:t>המשרד</w:t>
      </w:r>
      <w:r w:rsidRPr="0034663E">
        <w:rPr>
          <w:rtl/>
        </w:rPr>
        <w:t>.</w:t>
      </w:r>
      <w:r w:rsidR="00282A99">
        <w:rPr>
          <w:rFonts w:hint="cs"/>
          <w:rtl/>
        </w:rPr>
        <w:br/>
      </w:r>
    </w:p>
    <w:p w:rsidR="00A13C38" w:rsidRPr="006E10AA" w:rsidRDefault="00A13C38" w:rsidP="00440BA8">
      <w:pPr>
        <w:pStyle w:val="31"/>
        <w:ind w:left="771" w:hanging="749"/>
      </w:pPr>
      <w:bookmarkStart w:id="522" w:name="_Ref392359770"/>
      <w:r w:rsidRPr="0034663E">
        <w:rPr>
          <w:rFonts w:hint="eastAsia"/>
          <w:rtl/>
        </w:rPr>
        <w:t>תכנית</w:t>
      </w:r>
      <w:r w:rsidRPr="0034663E">
        <w:rPr>
          <w:rtl/>
        </w:rPr>
        <w:t xml:space="preserve"> </w:t>
      </w:r>
      <w:r w:rsidRPr="0034663E">
        <w:rPr>
          <w:rFonts w:hint="eastAsia"/>
          <w:rtl/>
        </w:rPr>
        <w:t>עבודה</w:t>
      </w:r>
      <w:r w:rsidRPr="0034663E">
        <w:rPr>
          <w:rtl/>
        </w:rPr>
        <w:t xml:space="preserve"> </w:t>
      </w:r>
      <w:r w:rsidRPr="0034663E">
        <w:rPr>
          <w:rFonts w:hint="eastAsia"/>
          <w:rtl/>
        </w:rPr>
        <w:t>מוצעת</w:t>
      </w:r>
      <w:r w:rsidRPr="0034663E">
        <w:rPr>
          <w:rtl/>
        </w:rPr>
        <w:t xml:space="preserve"> </w:t>
      </w:r>
      <w:r w:rsidRPr="0034663E">
        <w:rPr>
          <w:rFonts w:hint="eastAsia"/>
          <w:rtl/>
        </w:rPr>
        <w:t>להקמה</w:t>
      </w:r>
      <w:r w:rsidRPr="0034663E">
        <w:rPr>
          <w:rtl/>
        </w:rPr>
        <w:t xml:space="preserve"> </w:t>
      </w:r>
      <w:r w:rsidRPr="0034663E">
        <w:rPr>
          <w:rFonts w:hint="eastAsia"/>
          <w:rtl/>
        </w:rPr>
        <w:t>על</w:t>
      </w:r>
      <w:r w:rsidRPr="0034663E">
        <w:rPr>
          <w:rtl/>
        </w:rPr>
        <w:t xml:space="preserve"> </w:t>
      </w:r>
      <w:r w:rsidRPr="0034663E">
        <w:rPr>
          <w:rFonts w:hint="eastAsia"/>
          <w:rtl/>
        </w:rPr>
        <w:t>ידי</w:t>
      </w:r>
      <w:r w:rsidRPr="0034663E">
        <w:rPr>
          <w:rtl/>
        </w:rPr>
        <w:t xml:space="preserve"> </w:t>
      </w:r>
      <w:r w:rsidRPr="0034663E">
        <w:rPr>
          <w:rFonts w:hint="eastAsia"/>
          <w:rtl/>
        </w:rPr>
        <w:t>המציע</w:t>
      </w:r>
      <w:r w:rsidRPr="0034663E">
        <w:rPr>
          <w:rtl/>
        </w:rPr>
        <w:t xml:space="preserve"> (</w:t>
      </w:r>
      <w:r w:rsidRPr="0034663E">
        <w:t>S</w:t>
      </w:r>
      <w:r w:rsidRPr="0034663E">
        <w:rPr>
          <w:rtl/>
        </w:rPr>
        <w:t>)</w:t>
      </w:r>
      <w:bookmarkEnd w:id="522"/>
      <w:r w:rsidRPr="0034663E">
        <w:rPr>
          <w:rtl/>
        </w:rPr>
        <w:t xml:space="preserve"> </w:t>
      </w:r>
    </w:p>
    <w:p w:rsidR="00A13C38" w:rsidRPr="006E10AA" w:rsidRDefault="00A13C38" w:rsidP="00B23D09">
      <w:pPr>
        <w:pStyle w:val="31"/>
        <w:numPr>
          <w:ilvl w:val="3"/>
          <w:numId w:val="65"/>
        </w:numPr>
        <w:tabs>
          <w:tab w:val="left" w:pos="998"/>
        </w:tabs>
        <w:ind w:left="998" w:hanging="998"/>
        <w:rPr>
          <w:b w:val="0"/>
          <w:bCs w:val="0"/>
          <w:sz w:val="24"/>
          <w:szCs w:val="24"/>
        </w:rPr>
      </w:pPr>
      <w:proofErr w:type="spellStart"/>
      <w:r w:rsidRPr="0034663E">
        <w:rPr>
          <w:b w:val="0"/>
          <w:bCs w:val="0"/>
          <w:sz w:val="24"/>
          <w:szCs w:val="24"/>
          <w:rtl/>
        </w:rPr>
        <w:t>תוכנית</w:t>
      </w:r>
      <w:proofErr w:type="spellEnd"/>
      <w:r w:rsidRPr="0034663E">
        <w:rPr>
          <w:b w:val="0"/>
          <w:bCs w:val="0"/>
          <w:sz w:val="24"/>
          <w:szCs w:val="24"/>
          <w:rtl/>
        </w:rPr>
        <w:t xml:space="preserve"> העבודה שתוגש על ידי המציע, כמענה לסעיף זה תתייחס לכל השלבים בטבלה בסעיף </w:t>
      </w:r>
      <w:r w:rsidR="008F4069">
        <w:rPr>
          <w:rFonts w:hint="cs"/>
          <w:b w:val="0"/>
          <w:bCs w:val="0"/>
          <w:sz w:val="24"/>
          <w:szCs w:val="24"/>
          <w:rtl/>
        </w:rPr>
        <w:t>4.5.1</w:t>
      </w:r>
      <w:r w:rsidRPr="0034663E">
        <w:rPr>
          <w:b w:val="0"/>
          <w:bCs w:val="0"/>
          <w:sz w:val="24"/>
          <w:szCs w:val="24"/>
          <w:rtl/>
        </w:rPr>
        <w:t xml:space="preserve"> תוך התייחסות בכל שלב לנושאים הבאים:</w:t>
      </w:r>
      <w:bookmarkEnd w:id="521"/>
    </w:p>
    <w:p w:rsidR="00A13C38" w:rsidRPr="006E10AA" w:rsidRDefault="00A13C38" w:rsidP="00B23D09">
      <w:pPr>
        <w:pStyle w:val="af8"/>
        <w:numPr>
          <w:ilvl w:val="0"/>
          <w:numId w:val="64"/>
        </w:numPr>
        <w:ind w:left="1140"/>
        <w:jc w:val="left"/>
        <w:rPr>
          <w:rtl/>
        </w:rPr>
      </w:pPr>
      <w:r w:rsidRPr="0034663E">
        <w:rPr>
          <w:rFonts w:hint="eastAsia"/>
          <w:rtl/>
        </w:rPr>
        <w:t>פי</w:t>
      </w:r>
      <w:r w:rsidR="005D1D39" w:rsidRPr="0034663E">
        <w:rPr>
          <w:rtl/>
        </w:rPr>
        <w:t>רוט הפעילויות ברמה שבועית</w:t>
      </w:r>
    </w:p>
    <w:p w:rsidR="00A13C38" w:rsidRPr="006E10AA" w:rsidRDefault="005D1D39" w:rsidP="00B23D09">
      <w:pPr>
        <w:pStyle w:val="af8"/>
        <w:numPr>
          <w:ilvl w:val="0"/>
          <w:numId w:val="64"/>
        </w:numPr>
        <w:ind w:left="1140"/>
        <w:jc w:val="left"/>
        <w:rPr>
          <w:rtl/>
        </w:rPr>
      </w:pPr>
      <w:r w:rsidRPr="0034663E">
        <w:rPr>
          <w:rtl/>
        </w:rPr>
        <w:t>אבני דרך</w:t>
      </w:r>
    </w:p>
    <w:p w:rsidR="00A13C38" w:rsidRPr="006E10AA" w:rsidRDefault="00A13C38" w:rsidP="00B23D09">
      <w:pPr>
        <w:pStyle w:val="af8"/>
        <w:numPr>
          <w:ilvl w:val="0"/>
          <w:numId w:val="64"/>
        </w:numPr>
        <w:ind w:left="1140"/>
        <w:jc w:val="left"/>
        <w:rPr>
          <w:rtl/>
        </w:rPr>
      </w:pPr>
      <w:r w:rsidRPr="0034663E">
        <w:rPr>
          <w:rtl/>
        </w:rPr>
        <w:t>תש</w:t>
      </w:r>
      <w:r w:rsidR="005D1D39" w:rsidRPr="0034663E">
        <w:rPr>
          <w:rtl/>
        </w:rPr>
        <w:t>ומות כוח אדם</w:t>
      </w:r>
    </w:p>
    <w:p w:rsidR="00A13C38" w:rsidRPr="006E10AA" w:rsidRDefault="00A13C38" w:rsidP="00B23D09">
      <w:pPr>
        <w:pStyle w:val="af8"/>
        <w:numPr>
          <w:ilvl w:val="0"/>
          <w:numId w:val="64"/>
        </w:numPr>
        <w:ind w:left="1140"/>
        <w:jc w:val="left"/>
        <w:rPr>
          <w:rtl/>
        </w:rPr>
      </w:pPr>
      <w:r w:rsidRPr="0034663E">
        <w:rPr>
          <w:rtl/>
        </w:rPr>
        <w:t>סיכונים</w:t>
      </w:r>
    </w:p>
    <w:p w:rsidR="00A13C38" w:rsidRPr="006E10AA" w:rsidRDefault="00A13C38" w:rsidP="00B23D09">
      <w:pPr>
        <w:pStyle w:val="31"/>
        <w:numPr>
          <w:ilvl w:val="3"/>
          <w:numId w:val="65"/>
        </w:numPr>
        <w:tabs>
          <w:tab w:val="left" w:pos="998"/>
        </w:tabs>
        <w:ind w:left="998" w:hanging="998"/>
        <w:rPr>
          <w:b w:val="0"/>
          <w:bCs w:val="0"/>
          <w:sz w:val="24"/>
          <w:szCs w:val="24"/>
          <w:rtl/>
        </w:rPr>
      </w:pPr>
      <w:r w:rsidRPr="0034663E">
        <w:rPr>
          <w:rFonts w:hint="eastAsia"/>
          <w:b w:val="0"/>
          <w:bCs w:val="0"/>
          <w:sz w:val="24"/>
          <w:szCs w:val="24"/>
          <w:rtl/>
        </w:rPr>
        <w:t>ב</w:t>
      </w:r>
      <w:r w:rsidRPr="0034663E">
        <w:rPr>
          <w:b w:val="0"/>
          <w:bCs w:val="0"/>
          <w:sz w:val="24"/>
          <w:szCs w:val="24"/>
          <w:rtl/>
        </w:rPr>
        <w:t>טבלה</w:t>
      </w:r>
      <w:r w:rsidRPr="0034663E">
        <w:rPr>
          <w:b w:val="0"/>
          <w:bCs w:val="0"/>
          <w:sz w:val="24"/>
          <w:szCs w:val="24"/>
        </w:rPr>
        <w:t xml:space="preserve"> </w:t>
      </w:r>
      <w:r w:rsidRPr="0034663E">
        <w:rPr>
          <w:b w:val="0"/>
          <w:bCs w:val="0"/>
          <w:sz w:val="24"/>
          <w:szCs w:val="24"/>
          <w:rtl/>
        </w:rPr>
        <w:t>המובאת</w:t>
      </w:r>
      <w:r w:rsidRPr="0034663E">
        <w:rPr>
          <w:b w:val="0"/>
          <w:bCs w:val="0"/>
          <w:sz w:val="24"/>
          <w:szCs w:val="24"/>
        </w:rPr>
        <w:t xml:space="preserve"> </w:t>
      </w:r>
      <w:r w:rsidRPr="0034663E">
        <w:rPr>
          <w:b w:val="0"/>
          <w:bCs w:val="0"/>
          <w:sz w:val="24"/>
          <w:szCs w:val="24"/>
          <w:rtl/>
        </w:rPr>
        <w:t>בהמשך</w:t>
      </w:r>
      <w:r w:rsidRPr="0034663E">
        <w:rPr>
          <w:b w:val="0"/>
          <w:bCs w:val="0"/>
          <w:sz w:val="24"/>
          <w:szCs w:val="24"/>
        </w:rPr>
        <w:t xml:space="preserve"> </w:t>
      </w:r>
      <w:r w:rsidRPr="0034663E">
        <w:rPr>
          <w:b w:val="0"/>
          <w:bCs w:val="0"/>
          <w:sz w:val="24"/>
          <w:szCs w:val="24"/>
          <w:rtl/>
        </w:rPr>
        <w:t>מצוין</w:t>
      </w:r>
      <w:r w:rsidRPr="0034663E">
        <w:rPr>
          <w:b w:val="0"/>
          <w:bCs w:val="0"/>
          <w:sz w:val="24"/>
          <w:szCs w:val="24"/>
        </w:rPr>
        <w:t xml:space="preserve"> </w:t>
      </w:r>
      <w:r w:rsidRPr="0034663E">
        <w:rPr>
          <w:b w:val="0"/>
          <w:bCs w:val="0"/>
          <w:sz w:val="24"/>
          <w:szCs w:val="24"/>
          <w:rtl/>
        </w:rPr>
        <w:t>לוח</w:t>
      </w:r>
      <w:r w:rsidRPr="0034663E">
        <w:rPr>
          <w:b w:val="0"/>
          <w:bCs w:val="0"/>
          <w:sz w:val="24"/>
          <w:szCs w:val="24"/>
        </w:rPr>
        <w:t xml:space="preserve"> </w:t>
      </w:r>
      <w:r w:rsidRPr="0034663E">
        <w:rPr>
          <w:b w:val="0"/>
          <w:bCs w:val="0"/>
          <w:sz w:val="24"/>
          <w:szCs w:val="24"/>
          <w:rtl/>
        </w:rPr>
        <w:t>זמנים</w:t>
      </w:r>
      <w:r w:rsidRPr="0034663E">
        <w:rPr>
          <w:b w:val="0"/>
          <w:bCs w:val="0"/>
          <w:sz w:val="24"/>
          <w:szCs w:val="24"/>
        </w:rPr>
        <w:t xml:space="preserve"> </w:t>
      </w:r>
      <w:r w:rsidRPr="0034663E">
        <w:rPr>
          <w:rFonts w:hint="eastAsia"/>
          <w:b w:val="0"/>
          <w:bCs w:val="0"/>
          <w:sz w:val="24"/>
          <w:szCs w:val="24"/>
          <w:rtl/>
        </w:rPr>
        <w:t>ה</w:t>
      </w:r>
      <w:r w:rsidRPr="0034663E">
        <w:rPr>
          <w:b w:val="0"/>
          <w:bCs w:val="0"/>
          <w:sz w:val="24"/>
          <w:szCs w:val="24"/>
          <w:rtl/>
        </w:rPr>
        <w:t>נדרש</w:t>
      </w:r>
      <w:r w:rsidRPr="0034663E">
        <w:rPr>
          <w:b w:val="0"/>
          <w:bCs w:val="0"/>
          <w:sz w:val="24"/>
          <w:szCs w:val="24"/>
        </w:rPr>
        <w:t xml:space="preserve"> </w:t>
      </w:r>
      <w:r w:rsidRPr="0034663E">
        <w:rPr>
          <w:b w:val="0"/>
          <w:bCs w:val="0"/>
          <w:sz w:val="24"/>
          <w:szCs w:val="24"/>
          <w:rtl/>
        </w:rPr>
        <w:t>על</w:t>
      </w:r>
      <w:r w:rsidRPr="0034663E">
        <w:rPr>
          <w:b w:val="0"/>
          <w:bCs w:val="0"/>
          <w:sz w:val="24"/>
          <w:szCs w:val="24"/>
        </w:rPr>
        <w:t xml:space="preserve"> </w:t>
      </w:r>
      <w:r w:rsidRPr="0034663E">
        <w:rPr>
          <w:b w:val="0"/>
          <w:bCs w:val="0"/>
          <w:sz w:val="24"/>
          <w:szCs w:val="24"/>
          <w:rtl/>
        </w:rPr>
        <w:t>ידי</w:t>
      </w:r>
      <w:r w:rsidRPr="0034663E">
        <w:rPr>
          <w:b w:val="0"/>
          <w:bCs w:val="0"/>
          <w:sz w:val="24"/>
          <w:szCs w:val="24"/>
        </w:rPr>
        <w:t xml:space="preserve"> </w:t>
      </w:r>
      <w:r w:rsidRPr="0034663E">
        <w:rPr>
          <w:b w:val="0"/>
          <w:bCs w:val="0"/>
          <w:sz w:val="24"/>
          <w:szCs w:val="24"/>
          <w:rtl/>
        </w:rPr>
        <w:t>המזמ</w:t>
      </w:r>
      <w:r w:rsidRPr="0034663E">
        <w:rPr>
          <w:rFonts w:hint="eastAsia"/>
          <w:b w:val="0"/>
          <w:bCs w:val="0"/>
          <w:sz w:val="24"/>
          <w:szCs w:val="24"/>
          <w:rtl/>
        </w:rPr>
        <w:t>ין</w:t>
      </w:r>
      <w:r w:rsidRPr="0034663E">
        <w:rPr>
          <w:b w:val="0"/>
          <w:bCs w:val="0"/>
          <w:sz w:val="24"/>
          <w:szCs w:val="24"/>
          <w:rtl/>
        </w:rPr>
        <w:t>, לוח</w:t>
      </w:r>
      <w:r w:rsidRPr="0034663E">
        <w:rPr>
          <w:b w:val="0"/>
          <w:bCs w:val="0"/>
          <w:sz w:val="24"/>
          <w:szCs w:val="24"/>
        </w:rPr>
        <w:t xml:space="preserve"> </w:t>
      </w:r>
      <w:r w:rsidRPr="0034663E">
        <w:rPr>
          <w:b w:val="0"/>
          <w:bCs w:val="0"/>
          <w:sz w:val="24"/>
          <w:szCs w:val="24"/>
          <w:rtl/>
        </w:rPr>
        <w:t>הזמנים</w:t>
      </w:r>
      <w:r w:rsidRPr="0034663E">
        <w:rPr>
          <w:b w:val="0"/>
          <w:bCs w:val="0"/>
          <w:sz w:val="24"/>
          <w:szCs w:val="24"/>
        </w:rPr>
        <w:t xml:space="preserve"> </w:t>
      </w:r>
      <w:r w:rsidRPr="0034663E">
        <w:rPr>
          <w:b w:val="0"/>
          <w:bCs w:val="0"/>
          <w:sz w:val="24"/>
          <w:szCs w:val="24"/>
          <w:rtl/>
        </w:rPr>
        <w:t>הינו</w:t>
      </w:r>
      <w:r w:rsidRPr="0034663E">
        <w:rPr>
          <w:b w:val="0"/>
          <w:bCs w:val="0"/>
          <w:sz w:val="24"/>
          <w:szCs w:val="24"/>
        </w:rPr>
        <w:t xml:space="preserve"> </w:t>
      </w:r>
      <w:r w:rsidRPr="0034663E">
        <w:rPr>
          <w:b w:val="0"/>
          <w:bCs w:val="0"/>
          <w:sz w:val="24"/>
          <w:szCs w:val="24"/>
          <w:rtl/>
        </w:rPr>
        <w:t>לוח</w:t>
      </w:r>
      <w:r w:rsidRPr="0034663E">
        <w:rPr>
          <w:b w:val="0"/>
          <w:bCs w:val="0"/>
          <w:sz w:val="24"/>
          <w:szCs w:val="24"/>
        </w:rPr>
        <w:t xml:space="preserve"> </w:t>
      </w:r>
      <w:r w:rsidRPr="0034663E">
        <w:rPr>
          <w:b w:val="0"/>
          <w:bCs w:val="0"/>
          <w:sz w:val="24"/>
          <w:szCs w:val="24"/>
          <w:rtl/>
        </w:rPr>
        <w:t>זמנים</w:t>
      </w:r>
      <w:r w:rsidRPr="0034663E">
        <w:rPr>
          <w:b w:val="0"/>
          <w:bCs w:val="0"/>
          <w:sz w:val="24"/>
          <w:szCs w:val="24"/>
        </w:rPr>
        <w:t xml:space="preserve"> </w:t>
      </w:r>
      <w:r w:rsidRPr="0034663E">
        <w:rPr>
          <w:b w:val="0"/>
          <w:bCs w:val="0"/>
          <w:sz w:val="24"/>
          <w:szCs w:val="24"/>
          <w:rtl/>
        </w:rPr>
        <w:t>מחייב</w:t>
      </w:r>
      <w:r w:rsidRPr="0034663E">
        <w:rPr>
          <w:b w:val="0"/>
          <w:bCs w:val="0"/>
          <w:sz w:val="24"/>
          <w:szCs w:val="24"/>
        </w:rPr>
        <w:t xml:space="preserve"> </w:t>
      </w:r>
      <w:r w:rsidRPr="0034663E">
        <w:rPr>
          <w:b w:val="0"/>
          <w:bCs w:val="0"/>
          <w:sz w:val="24"/>
          <w:szCs w:val="24"/>
          <w:rtl/>
        </w:rPr>
        <w:t>ויובהר</w:t>
      </w:r>
      <w:r w:rsidRPr="0034663E">
        <w:rPr>
          <w:b w:val="0"/>
          <w:bCs w:val="0"/>
          <w:sz w:val="24"/>
          <w:szCs w:val="24"/>
        </w:rPr>
        <w:t xml:space="preserve"> </w:t>
      </w:r>
      <w:r w:rsidRPr="0034663E">
        <w:rPr>
          <w:b w:val="0"/>
          <w:bCs w:val="0"/>
          <w:sz w:val="24"/>
          <w:szCs w:val="24"/>
          <w:rtl/>
        </w:rPr>
        <w:t>כי</w:t>
      </w:r>
      <w:r w:rsidRPr="0034663E">
        <w:rPr>
          <w:b w:val="0"/>
          <w:bCs w:val="0"/>
          <w:sz w:val="24"/>
          <w:szCs w:val="24"/>
        </w:rPr>
        <w:t xml:space="preserve"> </w:t>
      </w:r>
      <w:r w:rsidRPr="0034663E">
        <w:rPr>
          <w:b w:val="0"/>
          <w:bCs w:val="0"/>
          <w:sz w:val="24"/>
          <w:szCs w:val="24"/>
          <w:rtl/>
        </w:rPr>
        <w:t>במענה</w:t>
      </w:r>
      <w:r w:rsidRPr="0034663E">
        <w:rPr>
          <w:b w:val="0"/>
          <w:bCs w:val="0"/>
          <w:sz w:val="24"/>
          <w:szCs w:val="24"/>
        </w:rPr>
        <w:t xml:space="preserve"> </w:t>
      </w:r>
      <w:r w:rsidRPr="0034663E">
        <w:rPr>
          <w:b w:val="0"/>
          <w:bCs w:val="0"/>
          <w:sz w:val="24"/>
          <w:szCs w:val="24"/>
          <w:rtl/>
        </w:rPr>
        <w:t>לסעיף</w:t>
      </w:r>
      <w:r w:rsidRPr="0034663E">
        <w:rPr>
          <w:b w:val="0"/>
          <w:bCs w:val="0"/>
          <w:sz w:val="24"/>
          <w:szCs w:val="24"/>
        </w:rPr>
        <w:t xml:space="preserve"> </w:t>
      </w:r>
      <w:r w:rsidRPr="0034663E">
        <w:rPr>
          <w:b w:val="0"/>
          <w:bCs w:val="0"/>
          <w:sz w:val="24"/>
          <w:szCs w:val="24"/>
          <w:rtl/>
        </w:rPr>
        <w:t>זה</w:t>
      </w:r>
      <w:r w:rsidRPr="0034663E">
        <w:rPr>
          <w:b w:val="0"/>
          <w:bCs w:val="0"/>
          <w:sz w:val="24"/>
          <w:szCs w:val="24"/>
        </w:rPr>
        <w:t xml:space="preserve"> </w:t>
      </w:r>
      <w:r w:rsidRPr="0034663E">
        <w:rPr>
          <w:b w:val="0"/>
          <w:bCs w:val="0"/>
          <w:sz w:val="24"/>
          <w:szCs w:val="24"/>
          <w:rtl/>
        </w:rPr>
        <w:t>המציע</w:t>
      </w:r>
      <w:r w:rsidRPr="0034663E">
        <w:rPr>
          <w:b w:val="0"/>
          <w:bCs w:val="0"/>
          <w:sz w:val="24"/>
          <w:szCs w:val="24"/>
        </w:rPr>
        <w:t xml:space="preserve"> </w:t>
      </w:r>
      <w:r w:rsidRPr="0034663E">
        <w:rPr>
          <w:b w:val="0"/>
          <w:bCs w:val="0"/>
          <w:sz w:val="24"/>
          <w:szCs w:val="24"/>
          <w:rtl/>
        </w:rPr>
        <w:t>נותן</w:t>
      </w:r>
      <w:r w:rsidRPr="0034663E">
        <w:rPr>
          <w:b w:val="0"/>
          <w:bCs w:val="0"/>
          <w:sz w:val="24"/>
          <w:szCs w:val="24"/>
        </w:rPr>
        <w:t xml:space="preserve"> </w:t>
      </w:r>
      <w:r w:rsidRPr="0034663E">
        <w:rPr>
          <w:b w:val="0"/>
          <w:bCs w:val="0"/>
          <w:sz w:val="24"/>
          <w:szCs w:val="24"/>
          <w:rtl/>
        </w:rPr>
        <w:t>את</w:t>
      </w:r>
      <w:r w:rsidRPr="0034663E">
        <w:rPr>
          <w:b w:val="0"/>
          <w:bCs w:val="0"/>
          <w:sz w:val="24"/>
          <w:szCs w:val="24"/>
        </w:rPr>
        <w:t xml:space="preserve"> </w:t>
      </w:r>
      <w:r w:rsidRPr="0034663E">
        <w:rPr>
          <w:b w:val="0"/>
          <w:bCs w:val="0"/>
          <w:sz w:val="24"/>
          <w:szCs w:val="24"/>
          <w:rtl/>
        </w:rPr>
        <w:t>הסכמתו</w:t>
      </w:r>
      <w:r w:rsidRPr="0034663E">
        <w:rPr>
          <w:b w:val="0"/>
          <w:bCs w:val="0"/>
          <w:sz w:val="24"/>
          <w:szCs w:val="24"/>
        </w:rPr>
        <w:t xml:space="preserve"> </w:t>
      </w:r>
      <w:r w:rsidRPr="0034663E">
        <w:rPr>
          <w:b w:val="0"/>
          <w:bCs w:val="0"/>
          <w:sz w:val="24"/>
          <w:szCs w:val="24"/>
          <w:rtl/>
        </w:rPr>
        <w:t>לעמידה</w:t>
      </w:r>
      <w:r w:rsidRPr="0034663E">
        <w:rPr>
          <w:b w:val="0"/>
          <w:bCs w:val="0"/>
          <w:sz w:val="24"/>
          <w:szCs w:val="24"/>
        </w:rPr>
        <w:t xml:space="preserve"> </w:t>
      </w:r>
      <w:r w:rsidRPr="0034663E">
        <w:rPr>
          <w:b w:val="0"/>
          <w:bCs w:val="0"/>
          <w:sz w:val="24"/>
          <w:szCs w:val="24"/>
          <w:rtl/>
        </w:rPr>
        <w:t>בלוחות</w:t>
      </w:r>
      <w:r w:rsidRPr="0034663E">
        <w:rPr>
          <w:b w:val="0"/>
          <w:bCs w:val="0"/>
          <w:sz w:val="24"/>
          <w:szCs w:val="24"/>
        </w:rPr>
        <w:t xml:space="preserve"> </w:t>
      </w:r>
      <w:r w:rsidRPr="0034663E">
        <w:rPr>
          <w:b w:val="0"/>
          <w:bCs w:val="0"/>
          <w:sz w:val="24"/>
          <w:szCs w:val="24"/>
          <w:rtl/>
        </w:rPr>
        <w:t>הזמנים</w:t>
      </w:r>
      <w:r w:rsidRPr="0034663E">
        <w:rPr>
          <w:b w:val="0"/>
          <w:bCs w:val="0"/>
          <w:sz w:val="24"/>
          <w:szCs w:val="24"/>
        </w:rPr>
        <w:t xml:space="preserve"> </w:t>
      </w:r>
      <w:r w:rsidRPr="0034663E">
        <w:rPr>
          <w:b w:val="0"/>
          <w:bCs w:val="0"/>
          <w:sz w:val="24"/>
          <w:szCs w:val="24"/>
          <w:rtl/>
        </w:rPr>
        <w:t>כנדרש</w:t>
      </w:r>
      <w:r w:rsidR="0001443A" w:rsidRPr="0034663E">
        <w:rPr>
          <w:b w:val="0"/>
          <w:bCs w:val="0"/>
          <w:sz w:val="24"/>
          <w:szCs w:val="24"/>
          <w:rtl/>
        </w:rPr>
        <w:t>.</w:t>
      </w:r>
    </w:p>
    <w:p w:rsidR="007B6E2E" w:rsidRPr="006E10AA" w:rsidRDefault="00A13C38" w:rsidP="00A13C38">
      <w:pPr>
        <w:tabs>
          <w:tab w:val="left" w:pos="998"/>
        </w:tabs>
        <w:spacing w:before="120"/>
        <w:ind w:left="998"/>
        <w:jc w:val="left"/>
        <w:rPr>
          <w:rtl/>
          <w:lang w:eastAsia="en-US"/>
        </w:rPr>
      </w:pPr>
      <w:r w:rsidRPr="0034663E">
        <w:rPr>
          <w:rFonts w:hint="eastAsia"/>
          <w:rtl/>
          <w:lang w:eastAsia="en-US"/>
        </w:rPr>
        <w:t>לדוגמא</w:t>
      </w:r>
      <w:r w:rsidRPr="0034663E">
        <w:rPr>
          <w:rtl/>
          <w:lang w:eastAsia="en-US"/>
        </w:rPr>
        <w:t>, שלב פעילות ראשונה מקדימה: חתימת חוזה ההתקשרות מזמין – ספק זוכה.</w:t>
      </w:r>
      <w:r w:rsidR="007B6E2E" w:rsidRPr="0034663E">
        <w:rPr>
          <w:rtl/>
          <w:lang w:eastAsia="en-US"/>
        </w:rPr>
        <w:br/>
      </w:r>
      <w:r w:rsidR="007B6E2E" w:rsidRPr="0034663E">
        <w:rPr>
          <w:rFonts w:hint="eastAsia"/>
          <w:rtl/>
          <w:lang w:eastAsia="en-US"/>
        </w:rPr>
        <w:t>להלן</w:t>
      </w:r>
      <w:r w:rsidR="007B6E2E" w:rsidRPr="0034663E">
        <w:rPr>
          <w:rtl/>
          <w:lang w:eastAsia="en-US"/>
        </w:rPr>
        <w:t xml:space="preserve"> דוגמא </w:t>
      </w:r>
      <w:proofErr w:type="spellStart"/>
      <w:r w:rsidR="007B6E2E" w:rsidRPr="0034663E">
        <w:rPr>
          <w:rFonts w:hint="eastAsia"/>
          <w:rtl/>
          <w:lang w:eastAsia="en-US"/>
        </w:rPr>
        <w:t>ללו</w:t>
      </w:r>
      <w:r w:rsidR="007B6E2E" w:rsidRPr="0034663E">
        <w:rPr>
          <w:rtl/>
          <w:lang w:eastAsia="en-US"/>
        </w:rPr>
        <w:t>"ז</w:t>
      </w:r>
      <w:proofErr w:type="spellEnd"/>
      <w:r w:rsidR="007B6E2E" w:rsidRPr="0034663E">
        <w:rPr>
          <w:rtl/>
          <w:lang w:eastAsia="en-US"/>
        </w:rPr>
        <w:t xml:space="preserve"> עבור פרויקט מזור. על הספק להציע את תכנית העבודה עבור פרויקט </w:t>
      </w:r>
      <w:proofErr w:type="spellStart"/>
      <w:r w:rsidR="00520081">
        <w:rPr>
          <w:rtl/>
          <w:lang w:eastAsia="en-US"/>
        </w:rPr>
        <w:t>נמ"ר</w:t>
      </w:r>
      <w:proofErr w:type="spellEnd"/>
      <w:r w:rsidR="007B6E2E" w:rsidRPr="0034663E">
        <w:rPr>
          <w:rtl/>
          <w:lang w:eastAsia="en-US"/>
        </w:rPr>
        <w:t xml:space="preserve">- קליני. </w:t>
      </w:r>
    </w:p>
    <w:p w:rsidR="00E14065" w:rsidRPr="006E10AA" w:rsidRDefault="007B6E2E" w:rsidP="00A13C38">
      <w:pPr>
        <w:tabs>
          <w:tab w:val="left" w:pos="998"/>
        </w:tabs>
        <w:spacing w:before="120"/>
        <w:ind w:left="998"/>
        <w:jc w:val="left"/>
      </w:pPr>
      <w:r w:rsidRPr="0034663E">
        <w:rPr>
          <w:rFonts w:hint="eastAsia"/>
          <w:rtl/>
          <w:lang w:eastAsia="en-US"/>
        </w:rPr>
        <w:t>בנוסף</w:t>
      </w:r>
      <w:r w:rsidRPr="0034663E">
        <w:rPr>
          <w:rtl/>
          <w:lang w:eastAsia="en-US"/>
        </w:rPr>
        <w:t xml:space="preserve"> </w:t>
      </w:r>
      <w:r w:rsidRPr="0034663E">
        <w:rPr>
          <w:rFonts w:hint="eastAsia"/>
          <w:rtl/>
          <w:lang w:eastAsia="en-US"/>
        </w:rPr>
        <w:t>יציע</w:t>
      </w:r>
      <w:r w:rsidRPr="0034663E">
        <w:rPr>
          <w:rtl/>
          <w:lang w:eastAsia="en-US"/>
        </w:rPr>
        <w:t xml:space="preserve"> </w:t>
      </w:r>
      <w:r w:rsidRPr="0034663E">
        <w:rPr>
          <w:rFonts w:hint="eastAsia"/>
          <w:rtl/>
          <w:lang w:eastAsia="en-US"/>
        </w:rPr>
        <w:t>הספק</w:t>
      </w:r>
      <w:r w:rsidRPr="0034663E">
        <w:rPr>
          <w:rtl/>
          <w:lang w:eastAsia="en-US"/>
        </w:rPr>
        <w:t xml:space="preserve"> </w:t>
      </w:r>
      <w:r w:rsidRPr="0034663E">
        <w:rPr>
          <w:rFonts w:hint="eastAsia"/>
          <w:rtl/>
          <w:lang w:eastAsia="en-US"/>
        </w:rPr>
        <w:t>מבנה</w:t>
      </w:r>
      <w:r w:rsidRPr="0034663E">
        <w:rPr>
          <w:rtl/>
          <w:lang w:eastAsia="en-US"/>
        </w:rPr>
        <w:t xml:space="preserve"> </w:t>
      </w:r>
      <w:r w:rsidRPr="0034663E">
        <w:rPr>
          <w:rFonts w:hint="eastAsia"/>
          <w:rtl/>
          <w:lang w:eastAsia="en-US"/>
        </w:rPr>
        <w:t>לתכנית</w:t>
      </w:r>
      <w:r w:rsidRPr="0034663E">
        <w:rPr>
          <w:rtl/>
          <w:lang w:eastAsia="en-US"/>
        </w:rPr>
        <w:t xml:space="preserve"> </w:t>
      </w:r>
      <w:r w:rsidRPr="0034663E">
        <w:rPr>
          <w:rFonts w:hint="eastAsia"/>
          <w:rtl/>
          <w:lang w:eastAsia="en-US"/>
        </w:rPr>
        <w:t>עבודה</w:t>
      </w:r>
      <w:r w:rsidRPr="0034663E">
        <w:rPr>
          <w:rtl/>
          <w:lang w:eastAsia="en-US"/>
        </w:rPr>
        <w:t xml:space="preserve"> </w:t>
      </w:r>
      <w:r w:rsidRPr="0034663E">
        <w:rPr>
          <w:rFonts w:hint="eastAsia"/>
          <w:rtl/>
          <w:lang w:eastAsia="en-US"/>
        </w:rPr>
        <w:t>של</w:t>
      </w:r>
      <w:r w:rsidRPr="0034663E">
        <w:rPr>
          <w:rtl/>
          <w:lang w:eastAsia="en-US"/>
        </w:rPr>
        <w:t xml:space="preserve"> </w:t>
      </w:r>
      <w:r w:rsidRPr="0034663E">
        <w:rPr>
          <w:rFonts w:hint="eastAsia"/>
          <w:rtl/>
          <w:lang w:eastAsia="en-US"/>
        </w:rPr>
        <w:t>כל</w:t>
      </w:r>
      <w:r w:rsidRPr="0034663E">
        <w:rPr>
          <w:rtl/>
          <w:lang w:eastAsia="en-US"/>
        </w:rPr>
        <w:t xml:space="preserve"> </w:t>
      </w:r>
      <w:r w:rsidRPr="0034663E">
        <w:rPr>
          <w:rFonts w:hint="eastAsia"/>
          <w:rtl/>
          <w:lang w:eastAsia="en-US"/>
        </w:rPr>
        <w:t>פרויקט</w:t>
      </w:r>
      <w:r w:rsidRPr="0034663E">
        <w:rPr>
          <w:rtl/>
          <w:lang w:eastAsia="en-US"/>
        </w:rPr>
        <w:t xml:space="preserve">/תת </w:t>
      </w:r>
      <w:r w:rsidRPr="0034663E">
        <w:rPr>
          <w:rFonts w:hint="eastAsia"/>
          <w:rtl/>
          <w:lang w:eastAsia="en-US"/>
        </w:rPr>
        <w:t>מודול</w:t>
      </w:r>
      <w:r w:rsidRPr="0034663E">
        <w:rPr>
          <w:rtl/>
          <w:lang w:eastAsia="en-US"/>
        </w:rPr>
        <w:t xml:space="preserve"> </w:t>
      </w:r>
      <w:r w:rsidRPr="0034663E">
        <w:rPr>
          <w:rFonts w:hint="eastAsia"/>
          <w:rtl/>
          <w:lang w:eastAsia="en-US"/>
        </w:rPr>
        <w:t>חדש</w:t>
      </w:r>
      <w:r w:rsidRPr="0034663E">
        <w:rPr>
          <w:rtl/>
          <w:lang w:eastAsia="en-US"/>
        </w:rPr>
        <w:t xml:space="preserve"> </w:t>
      </w:r>
      <w:r w:rsidRPr="0034663E">
        <w:rPr>
          <w:rFonts w:hint="eastAsia"/>
          <w:rtl/>
          <w:lang w:eastAsia="en-US"/>
        </w:rPr>
        <w:t>שידרוש</w:t>
      </w:r>
      <w:r w:rsidRPr="0034663E">
        <w:rPr>
          <w:rtl/>
          <w:lang w:eastAsia="en-US"/>
        </w:rPr>
        <w:t xml:space="preserve"> </w:t>
      </w:r>
      <w:r w:rsidRPr="0034663E">
        <w:rPr>
          <w:rFonts w:hint="eastAsia"/>
          <w:rtl/>
          <w:lang w:eastAsia="en-US"/>
        </w:rPr>
        <w:t>המשרד</w:t>
      </w:r>
      <w:r w:rsidRPr="0034663E">
        <w:rPr>
          <w:rtl/>
          <w:lang w:eastAsia="en-US"/>
        </w:rPr>
        <w:t>.</w:t>
      </w:r>
      <w:r w:rsidR="00A13C38" w:rsidRPr="0034663E">
        <w:rPr>
          <w:rtl/>
          <w:lang w:eastAsia="en-US"/>
        </w:rPr>
        <w:br/>
      </w:r>
      <w:r w:rsidR="00A13C38" w:rsidRPr="0034663E">
        <w:rPr>
          <w:rFonts w:hint="eastAsia"/>
          <w:b/>
          <w:bCs/>
          <w:u w:val="single"/>
          <w:rtl/>
        </w:rPr>
        <w:t>מקרא</w:t>
      </w:r>
      <w:r w:rsidR="00A13C38" w:rsidRPr="0034663E">
        <w:rPr>
          <w:b/>
          <w:bCs/>
          <w:u w:val="single"/>
          <w:rtl/>
        </w:rPr>
        <w:t>:</w:t>
      </w:r>
      <w:r w:rsidR="00A13C38" w:rsidRPr="0034663E">
        <w:rPr>
          <w:b/>
          <w:bCs/>
          <w:u w:val="single"/>
          <w:rtl/>
        </w:rPr>
        <w:br/>
      </w:r>
      <w:r w:rsidR="00A13C38" w:rsidRPr="0034663E">
        <w:rPr>
          <w:rFonts w:hint="eastAsia"/>
          <w:b/>
          <w:bCs/>
          <w:rtl/>
        </w:rPr>
        <w:t>ש</w:t>
      </w:r>
      <w:r w:rsidR="00A13C38" w:rsidRPr="0034663E">
        <w:rPr>
          <w:rtl/>
        </w:rPr>
        <w:t xml:space="preserve"> = תאריך תחילתה של ההתקשרות בחתימה על הסכם ההתקשרות.</w:t>
      </w:r>
      <w:r w:rsidR="009162F4" w:rsidRPr="0034663E">
        <w:rPr>
          <w:rtl/>
        </w:rPr>
        <w:t xml:space="preserve"> </w:t>
      </w:r>
      <w:r w:rsidR="00A13C38" w:rsidRPr="0034663E">
        <w:rPr>
          <w:rtl/>
        </w:rPr>
        <w:br/>
      </w:r>
      <w:r w:rsidR="00A13C38" w:rsidRPr="0034663E">
        <w:rPr>
          <w:rFonts w:hint="eastAsia"/>
          <w:b/>
          <w:bCs/>
          <w:rtl/>
        </w:rPr>
        <w:t>מספר</w:t>
      </w:r>
      <w:r w:rsidR="00A13C38" w:rsidRPr="0034663E">
        <w:rPr>
          <w:rtl/>
        </w:rPr>
        <w:t xml:space="preserve"> = ביטוי במספר שבועות עבודה ממועד תחילתה של ההתקשרות.</w:t>
      </w:r>
    </w:p>
    <w:p w:rsidR="00A13C38" w:rsidRPr="006E10AA" w:rsidRDefault="00A13C38" w:rsidP="00A13C38">
      <w:pPr>
        <w:ind w:left="3957"/>
        <w:jc w:val="left"/>
      </w:pPr>
    </w:p>
    <w:tbl>
      <w:tblPr>
        <w:bidiVisual/>
        <w:tblW w:w="8062" w:type="dxa"/>
        <w:tblInd w:w="5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88"/>
        <w:gridCol w:w="4439"/>
        <w:gridCol w:w="1417"/>
        <w:gridCol w:w="1418"/>
      </w:tblGrid>
      <w:tr w:rsidR="00A13C38" w:rsidRPr="006E10AA" w:rsidTr="00892BF8">
        <w:trPr>
          <w:cantSplit/>
          <w:trHeight w:val="645"/>
          <w:tblHeader/>
        </w:trPr>
        <w:tc>
          <w:tcPr>
            <w:tcW w:w="788" w:type="dxa"/>
            <w:shd w:val="clear" w:color="auto" w:fill="E6E6E6"/>
          </w:tcPr>
          <w:p w:rsidR="00A13C38" w:rsidRPr="006E10AA" w:rsidRDefault="00A13C38" w:rsidP="00892BF8">
            <w:pPr>
              <w:tabs>
                <w:tab w:val="left" w:pos="2215"/>
              </w:tabs>
              <w:spacing w:before="120"/>
              <w:ind w:left="55" w:hanging="55"/>
              <w:jc w:val="left"/>
              <w:rPr>
                <w:rtl/>
              </w:rPr>
            </w:pPr>
            <w:r w:rsidRPr="0034663E">
              <w:rPr>
                <w:rFonts w:hint="eastAsia"/>
                <w:b/>
                <w:bCs/>
                <w:rtl/>
              </w:rPr>
              <w:t>שלב</w:t>
            </w:r>
          </w:p>
        </w:tc>
        <w:tc>
          <w:tcPr>
            <w:tcW w:w="4439" w:type="dxa"/>
            <w:shd w:val="clear" w:color="auto" w:fill="E6E6E6"/>
          </w:tcPr>
          <w:p w:rsidR="00A13C38" w:rsidRPr="006E10AA" w:rsidRDefault="00A13C38" w:rsidP="00892BF8">
            <w:pPr>
              <w:tabs>
                <w:tab w:val="left" w:pos="2215"/>
              </w:tabs>
              <w:spacing w:before="120"/>
              <w:ind w:left="55" w:hanging="55"/>
              <w:jc w:val="left"/>
              <w:rPr>
                <w:b/>
                <w:bCs/>
                <w:rtl/>
              </w:rPr>
            </w:pPr>
            <w:r w:rsidRPr="0034663E">
              <w:rPr>
                <w:rFonts w:hint="eastAsia"/>
                <w:b/>
                <w:bCs/>
                <w:rtl/>
              </w:rPr>
              <w:t>פירוט</w:t>
            </w:r>
            <w:r w:rsidRPr="0034663E">
              <w:rPr>
                <w:b/>
                <w:bCs/>
                <w:rtl/>
              </w:rPr>
              <w:t xml:space="preserve"> </w:t>
            </w:r>
            <w:r w:rsidRPr="0034663E">
              <w:rPr>
                <w:rFonts w:hint="eastAsia"/>
                <w:b/>
                <w:bCs/>
                <w:rtl/>
              </w:rPr>
              <w:t>השלב</w:t>
            </w:r>
          </w:p>
        </w:tc>
        <w:tc>
          <w:tcPr>
            <w:tcW w:w="1417" w:type="dxa"/>
            <w:shd w:val="clear" w:color="auto" w:fill="E6E6E6"/>
          </w:tcPr>
          <w:p w:rsidR="00A13C38" w:rsidRPr="006E10AA" w:rsidRDefault="00A13C38" w:rsidP="00892BF8">
            <w:pPr>
              <w:tabs>
                <w:tab w:val="left" w:pos="2215"/>
              </w:tabs>
              <w:spacing w:before="120"/>
              <w:ind w:left="55" w:hanging="55"/>
              <w:jc w:val="left"/>
              <w:rPr>
                <w:b/>
                <w:bCs/>
                <w:rtl/>
              </w:rPr>
            </w:pPr>
            <w:r w:rsidRPr="0034663E">
              <w:rPr>
                <w:rFonts w:hint="eastAsia"/>
                <w:b/>
                <w:bCs/>
                <w:rtl/>
              </w:rPr>
              <w:t>שבוע</w:t>
            </w:r>
            <w:r w:rsidRPr="0034663E">
              <w:rPr>
                <w:b/>
                <w:bCs/>
                <w:rtl/>
              </w:rPr>
              <w:t xml:space="preserve"> </w:t>
            </w:r>
            <w:r w:rsidRPr="0034663E">
              <w:rPr>
                <w:rFonts w:hint="eastAsia"/>
                <w:b/>
                <w:bCs/>
                <w:rtl/>
              </w:rPr>
              <w:t>התחלה</w:t>
            </w:r>
          </w:p>
        </w:tc>
        <w:tc>
          <w:tcPr>
            <w:tcW w:w="1418" w:type="dxa"/>
            <w:shd w:val="clear" w:color="auto" w:fill="E6E6E6"/>
          </w:tcPr>
          <w:p w:rsidR="00A13C38" w:rsidRPr="006E10AA" w:rsidRDefault="00A13C38" w:rsidP="00892BF8">
            <w:pPr>
              <w:tabs>
                <w:tab w:val="left" w:pos="2215"/>
              </w:tabs>
              <w:spacing w:before="120"/>
              <w:ind w:left="55" w:hanging="55"/>
              <w:jc w:val="left"/>
              <w:rPr>
                <w:b/>
                <w:bCs/>
                <w:rtl/>
              </w:rPr>
            </w:pPr>
            <w:r w:rsidRPr="0034663E">
              <w:rPr>
                <w:rFonts w:hint="eastAsia"/>
                <w:b/>
                <w:bCs/>
                <w:rtl/>
              </w:rPr>
              <w:t>שבוע</w:t>
            </w:r>
            <w:r w:rsidRPr="0034663E">
              <w:rPr>
                <w:b/>
                <w:bCs/>
                <w:rtl/>
              </w:rPr>
              <w:t xml:space="preserve"> </w:t>
            </w:r>
            <w:r w:rsidRPr="0034663E">
              <w:rPr>
                <w:rFonts w:hint="eastAsia"/>
                <w:b/>
                <w:bCs/>
                <w:rtl/>
              </w:rPr>
              <w:t>סיום</w:t>
            </w:r>
          </w:p>
        </w:tc>
      </w:tr>
      <w:tr w:rsidR="00A13C38" w:rsidRPr="006E10AA" w:rsidTr="00892BF8">
        <w:trPr>
          <w:cantSplit/>
        </w:trPr>
        <w:tc>
          <w:tcPr>
            <w:tcW w:w="788" w:type="dxa"/>
            <w:shd w:val="clear" w:color="auto" w:fill="auto"/>
          </w:tcPr>
          <w:p w:rsidR="00A13C38" w:rsidRPr="006E10AA" w:rsidRDefault="00A13C38" w:rsidP="00B23D09">
            <w:pPr>
              <w:numPr>
                <w:ilvl w:val="0"/>
                <w:numId w:val="63"/>
              </w:numPr>
              <w:tabs>
                <w:tab w:val="left" w:pos="1134"/>
              </w:tabs>
              <w:spacing w:before="120" w:after="120"/>
              <w:jc w:val="left"/>
            </w:pPr>
          </w:p>
        </w:tc>
        <w:tc>
          <w:tcPr>
            <w:tcW w:w="4439" w:type="dxa"/>
            <w:shd w:val="clear" w:color="auto" w:fill="auto"/>
          </w:tcPr>
          <w:p w:rsidR="00A13C38" w:rsidRPr="006E10AA" w:rsidRDefault="00A13C38" w:rsidP="00F902FA">
            <w:pPr>
              <w:tabs>
                <w:tab w:val="left" w:pos="2215"/>
              </w:tabs>
              <w:spacing w:before="120" w:after="100"/>
              <w:ind w:left="55" w:hanging="55"/>
              <w:jc w:val="left"/>
              <w:rPr>
                <w:rtl/>
              </w:rPr>
            </w:pPr>
            <w:r w:rsidRPr="0034663E">
              <w:rPr>
                <w:rFonts w:hint="eastAsia"/>
                <w:rtl/>
              </w:rPr>
              <w:t>חתימת</w:t>
            </w:r>
            <w:r w:rsidRPr="0034663E">
              <w:rPr>
                <w:rtl/>
              </w:rPr>
              <w:t xml:space="preserve"> חוזה התקשרות מזמין </w:t>
            </w:r>
            <w:r w:rsidR="00F902FA" w:rsidRPr="0034663E">
              <w:rPr>
                <w:rtl/>
              </w:rPr>
              <w:t>-</w:t>
            </w:r>
            <w:r w:rsidRPr="0034663E">
              <w:rPr>
                <w:rtl/>
              </w:rPr>
              <w:t xml:space="preserve"> ספק זוכה</w:t>
            </w:r>
            <w:r w:rsidR="005D1D39" w:rsidRPr="0034663E">
              <w:rPr>
                <w:rtl/>
              </w:rPr>
              <w:t>.</w:t>
            </w:r>
          </w:p>
        </w:tc>
        <w:tc>
          <w:tcPr>
            <w:tcW w:w="1417" w:type="dxa"/>
            <w:shd w:val="clear" w:color="auto" w:fill="auto"/>
          </w:tcPr>
          <w:p w:rsidR="00A13C38" w:rsidRPr="006E10AA" w:rsidRDefault="00A13C38" w:rsidP="00892BF8">
            <w:pPr>
              <w:tabs>
                <w:tab w:val="left" w:pos="2215"/>
              </w:tabs>
              <w:spacing w:before="120" w:after="100"/>
              <w:ind w:left="55" w:hanging="55"/>
              <w:jc w:val="left"/>
              <w:rPr>
                <w:rtl/>
              </w:rPr>
            </w:pPr>
            <w:r w:rsidRPr="0034663E">
              <w:rPr>
                <w:rFonts w:hint="eastAsia"/>
                <w:rtl/>
              </w:rPr>
              <w:t>הכרזה</w:t>
            </w:r>
            <w:r w:rsidRPr="0034663E">
              <w:rPr>
                <w:rtl/>
              </w:rPr>
              <w:t xml:space="preserve"> </w:t>
            </w:r>
            <w:r w:rsidRPr="0034663E">
              <w:rPr>
                <w:rFonts w:hint="eastAsia"/>
                <w:rtl/>
              </w:rPr>
              <w:t>על</w:t>
            </w:r>
            <w:r w:rsidRPr="0034663E">
              <w:rPr>
                <w:rtl/>
              </w:rPr>
              <w:t xml:space="preserve"> </w:t>
            </w:r>
            <w:r w:rsidRPr="0034663E">
              <w:rPr>
                <w:rFonts w:hint="eastAsia"/>
                <w:rtl/>
              </w:rPr>
              <w:t>הספק</w:t>
            </w:r>
            <w:r w:rsidRPr="0034663E">
              <w:rPr>
                <w:rtl/>
              </w:rPr>
              <w:t xml:space="preserve"> </w:t>
            </w:r>
            <w:r w:rsidRPr="0034663E">
              <w:rPr>
                <w:rFonts w:hint="eastAsia"/>
                <w:rtl/>
              </w:rPr>
              <w:t>הזוכה</w:t>
            </w:r>
            <w:r w:rsidRPr="0034663E">
              <w:rPr>
                <w:rtl/>
              </w:rPr>
              <w:t xml:space="preserve"> </w:t>
            </w:r>
            <w:r w:rsidRPr="0034663E">
              <w:rPr>
                <w:rFonts w:hint="eastAsia"/>
                <w:rtl/>
              </w:rPr>
              <w:t>במכרז</w:t>
            </w:r>
          </w:p>
        </w:tc>
        <w:tc>
          <w:tcPr>
            <w:tcW w:w="1418" w:type="dxa"/>
            <w:shd w:val="clear" w:color="auto" w:fill="auto"/>
          </w:tcPr>
          <w:p w:rsidR="00A13C38" w:rsidRPr="006E10AA" w:rsidRDefault="00A13C38" w:rsidP="00892BF8">
            <w:pPr>
              <w:tabs>
                <w:tab w:val="left" w:pos="2215"/>
              </w:tabs>
              <w:spacing w:before="120" w:after="100"/>
              <w:ind w:left="55" w:hanging="55"/>
              <w:jc w:val="left"/>
              <w:rPr>
                <w:rtl/>
              </w:rPr>
            </w:pPr>
            <w:r w:rsidRPr="0034663E">
              <w:rPr>
                <w:rFonts w:hint="eastAsia"/>
                <w:rtl/>
              </w:rPr>
              <w:t>ש</w:t>
            </w:r>
          </w:p>
        </w:tc>
      </w:tr>
      <w:tr w:rsidR="00A13C38" w:rsidRPr="006E10AA" w:rsidTr="00892BF8">
        <w:trPr>
          <w:cantSplit/>
        </w:trPr>
        <w:tc>
          <w:tcPr>
            <w:tcW w:w="788" w:type="dxa"/>
            <w:shd w:val="clear" w:color="auto" w:fill="auto"/>
          </w:tcPr>
          <w:p w:rsidR="00A13C38" w:rsidRPr="006E10AA" w:rsidRDefault="00A13C38" w:rsidP="00B23D09">
            <w:pPr>
              <w:numPr>
                <w:ilvl w:val="0"/>
                <w:numId w:val="63"/>
              </w:numPr>
              <w:tabs>
                <w:tab w:val="left" w:pos="1134"/>
              </w:tabs>
              <w:spacing w:before="120" w:after="120"/>
              <w:jc w:val="left"/>
              <w:rPr>
                <w:rtl/>
              </w:rPr>
            </w:pPr>
          </w:p>
        </w:tc>
        <w:tc>
          <w:tcPr>
            <w:tcW w:w="4439" w:type="dxa"/>
            <w:shd w:val="clear" w:color="auto" w:fill="auto"/>
          </w:tcPr>
          <w:p w:rsidR="00A13C38" w:rsidRPr="006E10AA" w:rsidRDefault="00A13C38" w:rsidP="00892BF8">
            <w:pPr>
              <w:tabs>
                <w:tab w:val="left" w:pos="2215"/>
              </w:tabs>
              <w:spacing w:before="120" w:after="100"/>
              <w:ind w:left="55" w:hanging="55"/>
              <w:jc w:val="left"/>
              <w:rPr>
                <w:rtl/>
              </w:rPr>
            </w:pPr>
            <w:r w:rsidRPr="0034663E">
              <w:rPr>
                <w:rFonts w:hint="eastAsia"/>
                <w:rtl/>
              </w:rPr>
              <w:t>גיבוש</w:t>
            </w:r>
            <w:r w:rsidRPr="0034663E">
              <w:rPr>
                <w:rtl/>
              </w:rPr>
              <w:t xml:space="preserve"> מדיניות ובניית תכנית עבודה מפורטת כולל </w:t>
            </w:r>
            <w:r w:rsidR="00F902FA" w:rsidRPr="0034663E">
              <w:rPr>
                <w:rFonts w:hint="eastAsia"/>
                <w:rtl/>
              </w:rPr>
              <w:t>משאבים</w:t>
            </w:r>
            <w:r w:rsidR="00F902FA" w:rsidRPr="0034663E">
              <w:rPr>
                <w:rtl/>
              </w:rPr>
              <w:t xml:space="preserve"> נדרשים </w:t>
            </w:r>
            <w:proofErr w:type="spellStart"/>
            <w:r w:rsidR="00F902FA" w:rsidRPr="0034663E">
              <w:rPr>
                <w:rFonts w:hint="eastAsia"/>
                <w:rtl/>
              </w:rPr>
              <w:t>ו</w:t>
            </w:r>
            <w:r w:rsidRPr="0034663E">
              <w:rPr>
                <w:rFonts w:hint="eastAsia"/>
                <w:rtl/>
              </w:rPr>
              <w:t>לו</w:t>
            </w:r>
            <w:r w:rsidRPr="0034663E">
              <w:rPr>
                <w:rtl/>
              </w:rPr>
              <w:t>"ז</w:t>
            </w:r>
            <w:proofErr w:type="spellEnd"/>
            <w:r w:rsidRPr="0034663E">
              <w:rPr>
                <w:rtl/>
              </w:rPr>
              <w:t xml:space="preserve"> לביצוע.</w:t>
            </w:r>
          </w:p>
        </w:tc>
        <w:tc>
          <w:tcPr>
            <w:tcW w:w="1417" w:type="dxa"/>
            <w:shd w:val="clear" w:color="auto" w:fill="auto"/>
          </w:tcPr>
          <w:p w:rsidR="00A13C38" w:rsidRPr="006E10AA" w:rsidRDefault="00A13C38" w:rsidP="00892BF8">
            <w:pPr>
              <w:tabs>
                <w:tab w:val="left" w:pos="2215"/>
              </w:tabs>
              <w:spacing w:before="120" w:after="100"/>
              <w:ind w:left="55" w:hanging="55"/>
              <w:jc w:val="left"/>
              <w:rPr>
                <w:rtl/>
              </w:rPr>
            </w:pPr>
            <w:r w:rsidRPr="0034663E">
              <w:rPr>
                <w:rFonts w:hint="eastAsia"/>
                <w:rtl/>
              </w:rPr>
              <w:t>ש</w:t>
            </w:r>
          </w:p>
        </w:tc>
        <w:tc>
          <w:tcPr>
            <w:tcW w:w="1418" w:type="dxa"/>
            <w:shd w:val="clear" w:color="auto" w:fill="auto"/>
          </w:tcPr>
          <w:p w:rsidR="00A13C38" w:rsidRPr="006E10AA" w:rsidRDefault="00A13C38" w:rsidP="00892BF8">
            <w:pPr>
              <w:tabs>
                <w:tab w:val="left" w:pos="2215"/>
              </w:tabs>
              <w:spacing w:before="120" w:after="100"/>
              <w:ind w:left="55" w:hanging="55"/>
              <w:jc w:val="left"/>
              <w:rPr>
                <w:rtl/>
              </w:rPr>
            </w:pPr>
            <w:r w:rsidRPr="0034663E">
              <w:rPr>
                <w:rFonts w:hint="eastAsia"/>
                <w:rtl/>
              </w:rPr>
              <w:t>ש</w:t>
            </w:r>
            <w:r w:rsidRPr="0034663E">
              <w:rPr>
                <w:rtl/>
              </w:rPr>
              <w:t>+1</w:t>
            </w:r>
          </w:p>
        </w:tc>
      </w:tr>
      <w:tr w:rsidR="00F902FA" w:rsidRPr="006E10AA" w:rsidTr="001A4C14">
        <w:trPr>
          <w:cantSplit/>
          <w:trHeight w:val="77"/>
        </w:trPr>
        <w:tc>
          <w:tcPr>
            <w:tcW w:w="788" w:type="dxa"/>
            <w:shd w:val="clear" w:color="auto" w:fill="auto"/>
          </w:tcPr>
          <w:p w:rsidR="00F902FA" w:rsidRPr="006E10AA" w:rsidRDefault="00F902FA" w:rsidP="00B23D09">
            <w:pPr>
              <w:numPr>
                <w:ilvl w:val="0"/>
                <w:numId w:val="63"/>
              </w:numPr>
              <w:tabs>
                <w:tab w:val="left" w:pos="1134"/>
              </w:tabs>
              <w:spacing w:before="0"/>
              <w:jc w:val="left"/>
            </w:pPr>
          </w:p>
        </w:tc>
        <w:tc>
          <w:tcPr>
            <w:tcW w:w="4439" w:type="dxa"/>
            <w:shd w:val="clear" w:color="auto" w:fill="auto"/>
          </w:tcPr>
          <w:p w:rsidR="00F902FA" w:rsidRPr="006E10AA" w:rsidRDefault="00F902FA" w:rsidP="00F902FA">
            <w:pPr>
              <w:tabs>
                <w:tab w:val="left" w:pos="2215"/>
              </w:tabs>
              <w:spacing w:after="100"/>
              <w:ind w:left="55" w:hanging="55"/>
              <w:jc w:val="left"/>
              <w:rPr>
                <w:rtl/>
              </w:rPr>
            </w:pPr>
            <w:r w:rsidRPr="0034663E">
              <w:rPr>
                <w:rFonts w:hint="eastAsia"/>
                <w:rtl/>
              </w:rPr>
              <w:t>העמדת</w:t>
            </w:r>
            <w:r w:rsidR="00392CEC">
              <w:rPr>
                <w:rtl/>
              </w:rPr>
              <w:t xml:space="preserve"> צוות </w:t>
            </w:r>
            <w:r w:rsidRPr="0034663E">
              <w:rPr>
                <w:rtl/>
              </w:rPr>
              <w:t xml:space="preserve">הטמעה </w:t>
            </w:r>
            <w:r w:rsidR="00392CEC">
              <w:rPr>
                <w:rFonts w:hint="cs"/>
                <w:rtl/>
              </w:rPr>
              <w:t xml:space="preserve">חלקי רלוונטי </w:t>
            </w:r>
            <w:r w:rsidRPr="0034663E">
              <w:rPr>
                <w:rtl/>
              </w:rPr>
              <w:t xml:space="preserve">עבור המזמין אצל הספק הזוכה. </w:t>
            </w:r>
          </w:p>
        </w:tc>
        <w:tc>
          <w:tcPr>
            <w:tcW w:w="1417" w:type="dxa"/>
            <w:shd w:val="clear" w:color="auto" w:fill="auto"/>
          </w:tcPr>
          <w:p w:rsidR="00F902FA" w:rsidRPr="006E10AA" w:rsidRDefault="00F902FA" w:rsidP="001A4C14">
            <w:pPr>
              <w:tabs>
                <w:tab w:val="left" w:pos="2215"/>
              </w:tabs>
              <w:ind w:left="55" w:hanging="55"/>
              <w:jc w:val="left"/>
              <w:rPr>
                <w:rtl/>
              </w:rPr>
            </w:pPr>
          </w:p>
        </w:tc>
        <w:tc>
          <w:tcPr>
            <w:tcW w:w="1418" w:type="dxa"/>
            <w:shd w:val="clear" w:color="auto" w:fill="auto"/>
          </w:tcPr>
          <w:p w:rsidR="00F902FA" w:rsidRPr="006E10AA" w:rsidRDefault="00F902FA" w:rsidP="001A4C14">
            <w:pPr>
              <w:tabs>
                <w:tab w:val="left" w:pos="2215"/>
              </w:tabs>
              <w:spacing w:after="100"/>
              <w:ind w:left="55" w:hanging="55"/>
              <w:jc w:val="left"/>
              <w:rPr>
                <w:rtl/>
              </w:rPr>
            </w:pPr>
            <w:r w:rsidRPr="0034663E">
              <w:rPr>
                <w:rFonts w:hint="eastAsia"/>
                <w:rtl/>
              </w:rPr>
              <w:t>ש</w:t>
            </w:r>
            <w:r w:rsidRPr="0034663E">
              <w:rPr>
                <w:rtl/>
              </w:rPr>
              <w:t>+4</w:t>
            </w:r>
          </w:p>
        </w:tc>
      </w:tr>
      <w:tr w:rsidR="00A13C38" w:rsidRPr="006E10AA" w:rsidTr="00892BF8">
        <w:trPr>
          <w:cantSplit/>
          <w:trHeight w:val="77"/>
        </w:trPr>
        <w:tc>
          <w:tcPr>
            <w:tcW w:w="788" w:type="dxa"/>
            <w:shd w:val="clear" w:color="auto" w:fill="auto"/>
          </w:tcPr>
          <w:p w:rsidR="00A13C38" w:rsidRPr="006E10AA" w:rsidRDefault="00A13C38" w:rsidP="00B23D09">
            <w:pPr>
              <w:numPr>
                <w:ilvl w:val="0"/>
                <w:numId w:val="63"/>
              </w:numPr>
              <w:tabs>
                <w:tab w:val="left" w:pos="1134"/>
              </w:tabs>
              <w:spacing w:before="0"/>
              <w:jc w:val="left"/>
            </w:pPr>
          </w:p>
        </w:tc>
        <w:tc>
          <w:tcPr>
            <w:tcW w:w="4439" w:type="dxa"/>
            <w:shd w:val="clear" w:color="auto" w:fill="auto"/>
          </w:tcPr>
          <w:p w:rsidR="00A13C38" w:rsidRPr="006E10AA" w:rsidRDefault="00A13C38" w:rsidP="00F902FA">
            <w:pPr>
              <w:tabs>
                <w:tab w:val="left" w:pos="2215"/>
              </w:tabs>
              <w:spacing w:after="100"/>
              <w:ind w:left="55" w:hanging="55"/>
              <w:jc w:val="left"/>
              <w:rPr>
                <w:rtl/>
              </w:rPr>
            </w:pPr>
            <w:r w:rsidRPr="0034663E">
              <w:rPr>
                <w:rFonts w:hint="eastAsia"/>
                <w:rtl/>
              </w:rPr>
              <w:t>הע</w:t>
            </w:r>
            <w:r w:rsidR="00F902FA" w:rsidRPr="0034663E">
              <w:rPr>
                <w:rFonts w:hint="eastAsia"/>
                <w:rtl/>
              </w:rPr>
              <w:t>ברת</w:t>
            </w:r>
            <w:r w:rsidR="00F902FA" w:rsidRPr="0034663E">
              <w:rPr>
                <w:rtl/>
              </w:rPr>
              <w:t xml:space="preserve"> </w:t>
            </w:r>
            <w:r w:rsidR="00F902FA" w:rsidRPr="0034663E">
              <w:rPr>
                <w:rFonts w:hint="eastAsia"/>
                <w:rtl/>
              </w:rPr>
              <w:t>פרטי</w:t>
            </w:r>
            <w:r w:rsidR="00F902FA" w:rsidRPr="0034663E">
              <w:rPr>
                <w:rtl/>
              </w:rPr>
              <w:t xml:space="preserve"> </w:t>
            </w:r>
            <w:r w:rsidR="00F902FA" w:rsidRPr="0034663E">
              <w:rPr>
                <w:rFonts w:hint="eastAsia"/>
                <w:rtl/>
              </w:rPr>
              <w:t>המטמיעים</w:t>
            </w:r>
            <w:r w:rsidR="00F902FA" w:rsidRPr="0034663E">
              <w:rPr>
                <w:rtl/>
              </w:rPr>
              <w:t xml:space="preserve"> </w:t>
            </w:r>
            <w:r w:rsidR="00F902FA" w:rsidRPr="0034663E">
              <w:rPr>
                <w:rFonts w:hint="eastAsia"/>
                <w:rtl/>
              </w:rPr>
              <w:t>עבור</w:t>
            </w:r>
            <w:r w:rsidR="00F902FA" w:rsidRPr="0034663E">
              <w:rPr>
                <w:rtl/>
              </w:rPr>
              <w:t xml:space="preserve"> </w:t>
            </w:r>
            <w:r w:rsidR="00F902FA" w:rsidRPr="0034663E">
              <w:rPr>
                <w:rFonts w:hint="eastAsia"/>
                <w:rtl/>
              </w:rPr>
              <w:t>הסדרת</w:t>
            </w:r>
            <w:r w:rsidR="00F902FA" w:rsidRPr="0034663E">
              <w:rPr>
                <w:rtl/>
              </w:rPr>
              <w:t xml:space="preserve"> </w:t>
            </w:r>
            <w:r w:rsidR="00F902FA" w:rsidRPr="0034663E">
              <w:rPr>
                <w:rFonts w:hint="eastAsia"/>
                <w:rtl/>
              </w:rPr>
              <w:t>אישור</w:t>
            </w:r>
            <w:r w:rsidR="00F902FA" w:rsidRPr="0034663E">
              <w:rPr>
                <w:rtl/>
              </w:rPr>
              <w:t xml:space="preserve"> </w:t>
            </w:r>
            <w:r w:rsidR="00F902FA" w:rsidRPr="0034663E">
              <w:rPr>
                <w:rFonts w:hint="eastAsia"/>
                <w:rtl/>
              </w:rPr>
              <w:t>בטחוני</w:t>
            </w:r>
            <w:r w:rsidR="00F902FA" w:rsidRPr="0034663E">
              <w:rPr>
                <w:rtl/>
              </w:rPr>
              <w:t xml:space="preserve"> </w:t>
            </w:r>
            <w:r w:rsidR="00F902FA" w:rsidRPr="0034663E">
              <w:rPr>
                <w:rFonts w:hint="eastAsia"/>
                <w:rtl/>
              </w:rPr>
              <w:t>ל</w:t>
            </w:r>
            <w:r w:rsidR="005D5D87" w:rsidRPr="0034663E">
              <w:rPr>
                <w:rFonts w:hint="eastAsia"/>
                <w:rtl/>
              </w:rPr>
              <w:t>בתיה</w:t>
            </w:r>
            <w:r w:rsidR="005D5D87" w:rsidRPr="0034663E">
              <w:rPr>
                <w:rtl/>
              </w:rPr>
              <w:t>"</w:t>
            </w:r>
            <w:r w:rsidR="005D5D87" w:rsidRPr="0034663E">
              <w:rPr>
                <w:rFonts w:hint="eastAsia"/>
                <w:rtl/>
              </w:rPr>
              <w:t>ח</w:t>
            </w:r>
            <w:r w:rsidRPr="0034663E">
              <w:rPr>
                <w:rtl/>
              </w:rPr>
              <w:t xml:space="preserve">. </w:t>
            </w:r>
          </w:p>
        </w:tc>
        <w:tc>
          <w:tcPr>
            <w:tcW w:w="1417" w:type="dxa"/>
            <w:shd w:val="clear" w:color="auto" w:fill="auto"/>
          </w:tcPr>
          <w:p w:rsidR="00A13C38" w:rsidRPr="006E10AA" w:rsidRDefault="00A13C38" w:rsidP="00892BF8">
            <w:pPr>
              <w:tabs>
                <w:tab w:val="left" w:pos="2215"/>
              </w:tabs>
              <w:ind w:left="55" w:hanging="55"/>
              <w:jc w:val="left"/>
              <w:rPr>
                <w:rtl/>
              </w:rPr>
            </w:pPr>
          </w:p>
        </w:tc>
        <w:tc>
          <w:tcPr>
            <w:tcW w:w="1418" w:type="dxa"/>
            <w:shd w:val="clear" w:color="auto" w:fill="auto"/>
          </w:tcPr>
          <w:p w:rsidR="00A13C38" w:rsidRPr="006E10AA" w:rsidRDefault="00A13C38" w:rsidP="00892BF8">
            <w:pPr>
              <w:tabs>
                <w:tab w:val="left" w:pos="2215"/>
              </w:tabs>
              <w:spacing w:after="100"/>
              <w:ind w:left="55" w:hanging="55"/>
              <w:jc w:val="left"/>
              <w:rPr>
                <w:rtl/>
              </w:rPr>
            </w:pPr>
            <w:r w:rsidRPr="0034663E">
              <w:rPr>
                <w:rFonts w:hint="eastAsia"/>
                <w:rtl/>
              </w:rPr>
              <w:t>ש</w:t>
            </w:r>
            <w:r w:rsidRPr="0034663E">
              <w:rPr>
                <w:rtl/>
              </w:rPr>
              <w:t>+4</w:t>
            </w:r>
          </w:p>
        </w:tc>
      </w:tr>
      <w:tr w:rsidR="00F902FA" w:rsidRPr="006E10AA" w:rsidTr="00892BF8">
        <w:trPr>
          <w:cantSplit/>
        </w:trPr>
        <w:tc>
          <w:tcPr>
            <w:tcW w:w="788" w:type="dxa"/>
            <w:shd w:val="clear" w:color="auto" w:fill="auto"/>
          </w:tcPr>
          <w:p w:rsidR="00F902FA" w:rsidRPr="006E10AA" w:rsidRDefault="00F902FA" w:rsidP="00B23D09">
            <w:pPr>
              <w:numPr>
                <w:ilvl w:val="0"/>
                <w:numId w:val="63"/>
              </w:numPr>
              <w:tabs>
                <w:tab w:val="left" w:pos="1134"/>
              </w:tabs>
              <w:spacing w:before="120" w:after="120"/>
              <w:jc w:val="left"/>
            </w:pPr>
          </w:p>
        </w:tc>
        <w:tc>
          <w:tcPr>
            <w:tcW w:w="4439" w:type="dxa"/>
            <w:shd w:val="clear" w:color="auto" w:fill="auto"/>
          </w:tcPr>
          <w:p w:rsidR="00F902FA" w:rsidRPr="006E10AA" w:rsidRDefault="00F902FA" w:rsidP="00892BF8">
            <w:pPr>
              <w:tabs>
                <w:tab w:val="left" w:pos="2215"/>
              </w:tabs>
              <w:spacing w:before="120" w:after="100"/>
              <w:ind w:left="55" w:hanging="55"/>
              <w:jc w:val="left"/>
              <w:rPr>
                <w:rtl/>
              </w:rPr>
            </w:pPr>
            <w:r w:rsidRPr="0034663E">
              <w:rPr>
                <w:rFonts w:hint="eastAsia"/>
                <w:rtl/>
              </w:rPr>
              <w:t>גיבוש</w:t>
            </w:r>
            <w:r w:rsidRPr="0034663E">
              <w:rPr>
                <w:rtl/>
              </w:rPr>
              <w:t xml:space="preserve"> </w:t>
            </w:r>
            <w:r w:rsidRPr="0034663E">
              <w:rPr>
                <w:rFonts w:hint="eastAsia"/>
                <w:rtl/>
              </w:rPr>
              <w:t>והתאמת</w:t>
            </w:r>
            <w:r w:rsidRPr="0034663E">
              <w:rPr>
                <w:rtl/>
              </w:rPr>
              <w:t xml:space="preserve"> </w:t>
            </w:r>
            <w:r w:rsidRPr="0034663E">
              <w:rPr>
                <w:rFonts w:hint="eastAsia"/>
                <w:rtl/>
              </w:rPr>
              <w:t>נהלי</w:t>
            </w:r>
            <w:r w:rsidRPr="0034663E">
              <w:rPr>
                <w:rtl/>
              </w:rPr>
              <w:t xml:space="preserve"> </w:t>
            </w:r>
            <w:r w:rsidRPr="0034663E">
              <w:rPr>
                <w:rFonts w:hint="eastAsia"/>
                <w:rtl/>
              </w:rPr>
              <w:t>עבודה</w:t>
            </w:r>
            <w:r w:rsidRPr="0034663E">
              <w:rPr>
                <w:rtl/>
              </w:rPr>
              <w:t xml:space="preserve">. </w:t>
            </w:r>
            <w:r w:rsidRPr="0034663E">
              <w:rPr>
                <w:rFonts w:hint="eastAsia"/>
                <w:rtl/>
              </w:rPr>
              <w:t>הספק</w:t>
            </w:r>
            <w:r w:rsidRPr="0034663E">
              <w:rPr>
                <w:rtl/>
              </w:rPr>
              <w:t xml:space="preserve"> </w:t>
            </w:r>
            <w:r w:rsidRPr="0034663E">
              <w:rPr>
                <w:rFonts w:hint="eastAsia"/>
                <w:rtl/>
              </w:rPr>
              <w:t>הזוכה</w:t>
            </w:r>
            <w:r w:rsidRPr="0034663E">
              <w:rPr>
                <w:rtl/>
              </w:rPr>
              <w:t xml:space="preserve"> </w:t>
            </w:r>
            <w:r w:rsidRPr="0034663E">
              <w:rPr>
                <w:rFonts w:hint="eastAsia"/>
                <w:rtl/>
              </w:rPr>
              <w:t>נדרש</w:t>
            </w:r>
            <w:r w:rsidRPr="0034663E">
              <w:rPr>
                <w:rtl/>
              </w:rPr>
              <w:t xml:space="preserve"> </w:t>
            </w:r>
            <w:r w:rsidRPr="0034663E">
              <w:rPr>
                <w:rFonts w:hint="eastAsia"/>
                <w:rtl/>
              </w:rPr>
              <w:t>להגיש</w:t>
            </w:r>
            <w:r w:rsidRPr="0034663E">
              <w:rPr>
                <w:rtl/>
              </w:rPr>
              <w:t xml:space="preserve"> </w:t>
            </w:r>
            <w:r w:rsidRPr="0034663E">
              <w:rPr>
                <w:rFonts w:hint="eastAsia"/>
                <w:rtl/>
              </w:rPr>
              <w:t>קובץ</w:t>
            </w:r>
            <w:r w:rsidRPr="0034663E">
              <w:rPr>
                <w:rtl/>
              </w:rPr>
              <w:t xml:space="preserve"> </w:t>
            </w:r>
            <w:r w:rsidRPr="0034663E">
              <w:rPr>
                <w:rFonts w:hint="eastAsia"/>
                <w:rtl/>
              </w:rPr>
              <w:t>נוהלי</w:t>
            </w:r>
            <w:r w:rsidRPr="0034663E">
              <w:rPr>
                <w:rtl/>
              </w:rPr>
              <w:t xml:space="preserve"> </w:t>
            </w:r>
            <w:r w:rsidRPr="0034663E">
              <w:rPr>
                <w:rFonts w:hint="eastAsia"/>
                <w:rtl/>
              </w:rPr>
              <w:t>עבודה</w:t>
            </w:r>
            <w:r w:rsidRPr="0034663E">
              <w:rPr>
                <w:rtl/>
              </w:rPr>
              <w:t xml:space="preserve"> </w:t>
            </w:r>
            <w:r w:rsidRPr="0034663E">
              <w:rPr>
                <w:rFonts w:hint="eastAsia"/>
                <w:rtl/>
              </w:rPr>
              <w:t>המקיף</w:t>
            </w:r>
            <w:r w:rsidRPr="0034663E">
              <w:rPr>
                <w:rtl/>
              </w:rPr>
              <w:t xml:space="preserve"> </w:t>
            </w:r>
            <w:r w:rsidRPr="0034663E">
              <w:rPr>
                <w:rFonts w:hint="eastAsia"/>
                <w:rtl/>
              </w:rPr>
              <w:t>את</w:t>
            </w:r>
            <w:r w:rsidRPr="0034663E">
              <w:rPr>
                <w:rtl/>
              </w:rPr>
              <w:t xml:space="preserve"> </w:t>
            </w:r>
            <w:r w:rsidRPr="0034663E">
              <w:rPr>
                <w:rFonts w:hint="eastAsia"/>
                <w:rtl/>
              </w:rPr>
              <w:t>כל</w:t>
            </w:r>
            <w:r w:rsidRPr="0034663E">
              <w:rPr>
                <w:rtl/>
              </w:rPr>
              <w:t xml:space="preserve"> </w:t>
            </w:r>
            <w:r w:rsidRPr="0034663E">
              <w:rPr>
                <w:rFonts w:hint="eastAsia"/>
                <w:rtl/>
              </w:rPr>
              <w:t>תחומי</w:t>
            </w:r>
            <w:r w:rsidRPr="0034663E">
              <w:rPr>
                <w:rtl/>
              </w:rPr>
              <w:t xml:space="preserve"> </w:t>
            </w:r>
            <w:r w:rsidRPr="0034663E">
              <w:rPr>
                <w:rFonts w:hint="eastAsia"/>
                <w:rtl/>
              </w:rPr>
              <w:t>הפעילות</w:t>
            </w:r>
            <w:r w:rsidRPr="0034663E">
              <w:rPr>
                <w:rtl/>
              </w:rPr>
              <w:t xml:space="preserve"> </w:t>
            </w:r>
            <w:r w:rsidRPr="0034663E">
              <w:rPr>
                <w:rFonts w:hint="eastAsia"/>
                <w:rtl/>
              </w:rPr>
              <w:t>לאישור</w:t>
            </w:r>
            <w:r w:rsidRPr="0034663E">
              <w:rPr>
                <w:rtl/>
              </w:rPr>
              <w:t xml:space="preserve"> </w:t>
            </w:r>
            <w:r w:rsidRPr="0034663E">
              <w:rPr>
                <w:rFonts w:hint="eastAsia"/>
                <w:rtl/>
              </w:rPr>
              <w:t>המזמין</w:t>
            </w:r>
            <w:r w:rsidRPr="0034663E">
              <w:rPr>
                <w:rtl/>
              </w:rPr>
              <w:t xml:space="preserve"> </w:t>
            </w:r>
            <w:r w:rsidRPr="0034663E">
              <w:rPr>
                <w:rFonts w:hint="eastAsia"/>
                <w:rtl/>
              </w:rPr>
              <w:t>ולערוך</w:t>
            </w:r>
            <w:r w:rsidRPr="0034663E">
              <w:rPr>
                <w:rtl/>
              </w:rPr>
              <w:t xml:space="preserve"> </w:t>
            </w:r>
            <w:r w:rsidRPr="0034663E">
              <w:rPr>
                <w:rFonts w:hint="eastAsia"/>
                <w:rtl/>
              </w:rPr>
              <w:t>בו</w:t>
            </w:r>
            <w:r w:rsidRPr="0034663E">
              <w:rPr>
                <w:rtl/>
              </w:rPr>
              <w:t xml:space="preserve"> </w:t>
            </w:r>
            <w:r w:rsidRPr="0034663E">
              <w:rPr>
                <w:rFonts w:hint="eastAsia"/>
                <w:rtl/>
              </w:rPr>
              <w:t>התאמות</w:t>
            </w:r>
            <w:r w:rsidRPr="0034663E">
              <w:rPr>
                <w:rtl/>
              </w:rPr>
              <w:t xml:space="preserve"> </w:t>
            </w:r>
            <w:r w:rsidRPr="0034663E">
              <w:rPr>
                <w:rFonts w:hint="eastAsia"/>
                <w:rtl/>
              </w:rPr>
              <w:t>ככל</w:t>
            </w:r>
            <w:r w:rsidRPr="0034663E">
              <w:rPr>
                <w:rtl/>
              </w:rPr>
              <w:t xml:space="preserve"> </w:t>
            </w:r>
            <w:r w:rsidRPr="0034663E">
              <w:rPr>
                <w:rFonts w:hint="eastAsia"/>
                <w:rtl/>
              </w:rPr>
              <w:t>שידרשו</w:t>
            </w:r>
            <w:r w:rsidRPr="0034663E">
              <w:rPr>
                <w:rtl/>
              </w:rPr>
              <w:t xml:space="preserve"> </w:t>
            </w:r>
            <w:r w:rsidRPr="0034663E">
              <w:rPr>
                <w:rFonts w:hint="eastAsia"/>
                <w:rtl/>
              </w:rPr>
              <w:t>ע</w:t>
            </w:r>
            <w:r w:rsidRPr="0034663E">
              <w:rPr>
                <w:rtl/>
              </w:rPr>
              <w:t xml:space="preserve">"י </w:t>
            </w:r>
            <w:r w:rsidRPr="0034663E">
              <w:rPr>
                <w:rFonts w:hint="eastAsia"/>
                <w:rtl/>
              </w:rPr>
              <w:t>המזמין</w:t>
            </w:r>
            <w:r w:rsidRPr="0034663E">
              <w:rPr>
                <w:rtl/>
              </w:rPr>
              <w:t>.</w:t>
            </w:r>
          </w:p>
        </w:tc>
        <w:tc>
          <w:tcPr>
            <w:tcW w:w="1417" w:type="dxa"/>
            <w:shd w:val="clear" w:color="auto" w:fill="auto"/>
          </w:tcPr>
          <w:p w:rsidR="00F902FA" w:rsidRPr="006E10AA" w:rsidRDefault="00F902FA" w:rsidP="00892BF8">
            <w:pPr>
              <w:tabs>
                <w:tab w:val="left" w:pos="2215"/>
              </w:tabs>
              <w:spacing w:before="120"/>
              <w:ind w:left="55" w:hanging="55"/>
              <w:jc w:val="left"/>
              <w:rPr>
                <w:rtl/>
              </w:rPr>
            </w:pPr>
          </w:p>
        </w:tc>
        <w:tc>
          <w:tcPr>
            <w:tcW w:w="1418" w:type="dxa"/>
            <w:shd w:val="clear" w:color="auto" w:fill="auto"/>
          </w:tcPr>
          <w:p w:rsidR="00F902FA" w:rsidRPr="006E10AA" w:rsidRDefault="00F902FA" w:rsidP="00F902FA">
            <w:pPr>
              <w:tabs>
                <w:tab w:val="left" w:pos="2215"/>
              </w:tabs>
              <w:spacing w:before="120" w:after="100"/>
              <w:ind w:left="55" w:hanging="55"/>
              <w:jc w:val="left"/>
              <w:rPr>
                <w:rtl/>
              </w:rPr>
            </w:pPr>
            <w:r w:rsidRPr="0034663E">
              <w:rPr>
                <w:rFonts w:hint="eastAsia"/>
                <w:rtl/>
              </w:rPr>
              <w:t>ש</w:t>
            </w:r>
            <w:r w:rsidRPr="0034663E">
              <w:rPr>
                <w:rtl/>
              </w:rPr>
              <w:t>+4</w:t>
            </w:r>
          </w:p>
        </w:tc>
      </w:tr>
      <w:tr w:rsidR="00A13C38" w:rsidRPr="006E10AA" w:rsidTr="00892BF8">
        <w:trPr>
          <w:cantSplit/>
        </w:trPr>
        <w:tc>
          <w:tcPr>
            <w:tcW w:w="788" w:type="dxa"/>
            <w:shd w:val="clear" w:color="auto" w:fill="auto"/>
          </w:tcPr>
          <w:p w:rsidR="00A13C38" w:rsidRPr="006E10AA" w:rsidRDefault="00A13C38" w:rsidP="00B23D09">
            <w:pPr>
              <w:numPr>
                <w:ilvl w:val="0"/>
                <w:numId w:val="63"/>
              </w:numPr>
              <w:tabs>
                <w:tab w:val="left" w:pos="1134"/>
              </w:tabs>
              <w:spacing w:before="120" w:after="120"/>
              <w:jc w:val="left"/>
            </w:pPr>
          </w:p>
        </w:tc>
        <w:tc>
          <w:tcPr>
            <w:tcW w:w="4439" w:type="dxa"/>
            <w:shd w:val="clear" w:color="auto" w:fill="auto"/>
          </w:tcPr>
          <w:p w:rsidR="00A13C38" w:rsidRPr="006E10AA" w:rsidRDefault="00A13C38" w:rsidP="005D1D39">
            <w:pPr>
              <w:tabs>
                <w:tab w:val="left" w:pos="2215"/>
              </w:tabs>
              <w:spacing w:before="120" w:after="100"/>
              <w:ind w:left="55" w:hanging="55"/>
              <w:jc w:val="left"/>
              <w:rPr>
                <w:rtl/>
              </w:rPr>
            </w:pPr>
            <w:r w:rsidRPr="0034663E">
              <w:rPr>
                <w:rFonts w:hint="eastAsia"/>
                <w:rtl/>
              </w:rPr>
              <w:t>הקמת</w:t>
            </w:r>
            <w:r w:rsidRPr="0034663E">
              <w:rPr>
                <w:rtl/>
              </w:rPr>
              <w:t xml:space="preserve"> </w:t>
            </w:r>
            <w:r w:rsidRPr="0034663E">
              <w:rPr>
                <w:rFonts w:hint="eastAsia"/>
                <w:rtl/>
              </w:rPr>
              <w:t>מערך</w:t>
            </w:r>
            <w:r w:rsidRPr="0034663E">
              <w:rPr>
                <w:rtl/>
              </w:rPr>
              <w:t xml:space="preserve"> </w:t>
            </w:r>
            <w:r w:rsidRPr="0034663E">
              <w:rPr>
                <w:rFonts w:hint="eastAsia"/>
                <w:rtl/>
              </w:rPr>
              <w:t>הדוחות</w:t>
            </w:r>
            <w:r w:rsidRPr="0034663E">
              <w:rPr>
                <w:rtl/>
              </w:rPr>
              <w:t xml:space="preserve"> </w:t>
            </w:r>
            <w:r w:rsidRPr="0034663E">
              <w:rPr>
                <w:rFonts w:hint="eastAsia"/>
                <w:rtl/>
              </w:rPr>
              <w:t>והדיווחים</w:t>
            </w:r>
            <w:r w:rsidRPr="0034663E">
              <w:rPr>
                <w:rtl/>
              </w:rPr>
              <w:t xml:space="preserve"> בהתאם לדרישות המכרז - הפקה תקופתית של הדוחות והדיווחי</w:t>
            </w:r>
            <w:r w:rsidRPr="0034663E">
              <w:rPr>
                <w:rFonts w:hint="eastAsia"/>
                <w:rtl/>
              </w:rPr>
              <w:t>ם</w:t>
            </w:r>
            <w:r w:rsidRPr="0034663E">
              <w:rPr>
                <w:rtl/>
              </w:rPr>
              <w:t xml:space="preserve">, </w:t>
            </w:r>
            <w:r w:rsidRPr="0034663E">
              <w:rPr>
                <w:rFonts w:hint="eastAsia"/>
                <w:rtl/>
              </w:rPr>
              <w:t>וקבלת</w:t>
            </w:r>
            <w:r w:rsidRPr="0034663E">
              <w:rPr>
                <w:rtl/>
              </w:rPr>
              <w:t xml:space="preserve"> </w:t>
            </w:r>
            <w:r w:rsidRPr="0034663E">
              <w:rPr>
                <w:rFonts w:hint="eastAsia"/>
                <w:rtl/>
              </w:rPr>
              <w:t>אישור</w:t>
            </w:r>
            <w:r w:rsidRPr="0034663E">
              <w:rPr>
                <w:rtl/>
              </w:rPr>
              <w:t xml:space="preserve"> </w:t>
            </w:r>
            <w:r w:rsidRPr="0034663E">
              <w:rPr>
                <w:rFonts w:hint="eastAsia"/>
                <w:rtl/>
              </w:rPr>
              <w:t>המזמין</w:t>
            </w:r>
            <w:r w:rsidRPr="0034663E">
              <w:rPr>
                <w:rtl/>
              </w:rPr>
              <w:t xml:space="preserve"> </w:t>
            </w:r>
            <w:r w:rsidRPr="0034663E">
              <w:rPr>
                <w:rFonts w:hint="eastAsia"/>
                <w:rtl/>
              </w:rPr>
              <w:t>על</w:t>
            </w:r>
            <w:r w:rsidRPr="0034663E">
              <w:rPr>
                <w:rtl/>
              </w:rPr>
              <w:t xml:space="preserve"> </w:t>
            </w:r>
            <w:r w:rsidRPr="0034663E">
              <w:rPr>
                <w:rFonts w:hint="eastAsia"/>
                <w:rtl/>
              </w:rPr>
              <w:t>מבנה</w:t>
            </w:r>
            <w:r w:rsidRPr="0034663E">
              <w:rPr>
                <w:rtl/>
              </w:rPr>
              <w:t xml:space="preserve"> </w:t>
            </w:r>
            <w:r w:rsidRPr="0034663E">
              <w:rPr>
                <w:rFonts w:hint="eastAsia"/>
                <w:rtl/>
              </w:rPr>
              <w:t>הדוחות</w:t>
            </w:r>
            <w:r w:rsidRPr="0034663E">
              <w:rPr>
                <w:rtl/>
              </w:rPr>
              <w:t xml:space="preserve"> </w:t>
            </w:r>
            <w:r w:rsidRPr="0034663E">
              <w:rPr>
                <w:rFonts w:hint="eastAsia"/>
                <w:rtl/>
              </w:rPr>
              <w:t>והנתונים</w:t>
            </w:r>
            <w:r w:rsidRPr="0034663E">
              <w:rPr>
                <w:rtl/>
              </w:rPr>
              <w:t xml:space="preserve"> </w:t>
            </w:r>
            <w:r w:rsidRPr="0034663E">
              <w:rPr>
                <w:rFonts w:hint="eastAsia"/>
                <w:rtl/>
              </w:rPr>
              <w:t>המוצגים</w:t>
            </w:r>
            <w:r w:rsidRPr="0034663E">
              <w:rPr>
                <w:rtl/>
              </w:rPr>
              <w:t xml:space="preserve"> </w:t>
            </w:r>
            <w:r w:rsidRPr="0034663E">
              <w:rPr>
                <w:rFonts w:hint="eastAsia"/>
                <w:rtl/>
              </w:rPr>
              <w:t>בהם</w:t>
            </w:r>
            <w:r w:rsidRPr="0034663E">
              <w:rPr>
                <w:rtl/>
              </w:rPr>
              <w:t>.</w:t>
            </w:r>
          </w:p>
        </w:tc>
        <w:tc>
          <w:tcPr>
            <w:tcW w:w="1417" w:type="dxa"/>
            <w:shd w:val="clear" w:color="auto" w:fill="auto"/>
          </w:tcPr>
          <w:p w:rsidR="00A13C38" w:rsidRPr="006E10AA" w:rsidRDefault="00A13C38" w:rsidP="00892BF8">
            <w:pPr>
              <w:tabs>
                <w:tab w:val="left" w:pos="2215"/>
              </w:tabs>
              <w:spacing w:before="120"/>
              <w:ind w:left="55" w:hanging="55"/>
              <w:jc w:val="left"/>
              <w:rPr>
                <w:rtl/>
              </w:rPr>
            </w:pPr>
          </w:p>
        </w:tc>
        <w:tc>
          <w:tcPr>
            <w:tcW w:w="1418" w:type="dxa"/>
            <w:shd w:val="clear" w:color="auto" w:fill="auto"/>
          </w:tcPr>
          <w:p w:rsidR="00A13C38" w:rsidRPr="006E10AA" w:rsidRDefault="00A13C38" w:rsidP="00892BF8">
            <w:pPr>
              <w:tabs>
                <w:tab w:val="left" w:pos="2215"/>
              </w:tabs>
              <w:spacing w:before="120" w:after="100"/>
              <w:ind w:left="55" w:hanging="55"/>
              <w:jc w:val="left"/>
            </w:pPr>
            <w:r w:rsidRPr="0034663E">
              <w:rPr>
                <w:rFonts w:hint="eastAsia"/>
                <w:rtl/>
              </w:rPr>
              <w:t>ש</w:t>
            </w:r>
            <w:r w:rsidRPr="0034663E">
              <w:rPr>
                <w:rtl/>
              </w:rPr>
              <w:t>+4</w:t>
            </w:r>
          </w:p>
        </w:tc>
      </w:tr>
      <w:tr w:rsidR="00F902FA" w:rsidRPr="006E10AA" w:rsidTr="001A4C14">
        <w:trPr>
          <w:cantSplit/>
        </w:trPr>
        <w:tc>
          <w:tcPr>
            <w:tcW w:w="788" w:type="dxa"/>
            <w:shd w:val="clear" w:color="auto" w:fill="auto"/>
          </w:tcPr>
          <w:p w:rsidR="00F902FA" w:rsidRPr="006E10AA" w:rsidRDefault="00F902FA" w:rsidP="00B23D09">
            <w:pPr>
              <w:numPr>
                <w:ilvl w:val="0"/>
                <w:numId w:val="63"/>
              </w:numPr>
              <w:tabs>
                <w:tab w:val="left" w:pos="1134"/>
              </w:tabs>
              <w:spacing w:before="120" w:after="120"/>
              <w:jc w:val="left"/>
            </w:pPr>
          </w:p>
        </w:tc>
        <w:tc>
          <w:tcPr>
            <w:tcW w:w="4439" w:type="dxa"/>
            <w:shd w:val="clear" w:color="auto" w:fill="auto"/>
          </w:tcPr>
          <w:p w:rsidR="00F902FA" w:rsidRPr="006E10AA" w:rsidRDefault="00F902FA" w:rsidP="001A4C14">
            <w:pPr>
              <w:tabs>
                <w:tab w:val="left" w:pos="2215"/>
              </w:tabs>
              <w:spacing w:before="120" w:after="100"/>
              <w:ind w:left="55" w:hanging="55"/>
              <w:jc w:val="left"/>
              <w:rPr>
                <w:rtl/>
              </w:rPr>
            </w:pPr>
            <w:r w:rsidRPr="0034663E">
              <w:rPr>
                <w:rFonts w:hint="eastAsia"/>
                <w:rtl/>
              </w:rPr>
              <w:t>השלמת</w:t>
            </w:r>
            <w:r w:rsidRPr="0034663E">
              <w:rPr>
                <w:rtl/>
              </w:rPr>
              <w:t xml:space="preserve"> </w:t>
            </w:r>
            <w:r w:rsidRPr="0034663E">
              <w:rPr>
                <w:rFonts w:hint="eastAsia"/>
                <w:rtl/>
              </w:rPr>
              <w:t>הכשרת</w:t>
            </w:r>
            <w:r w:rsidRPr="0034663E">
              <w:rPr>
                <w:rtl/>
              </w:rPr>
              <w:t xml:space="preserve"> </w:t>
            </w:r>
            <w:r w:rsidRPr="0034663E">
              <w:rPr>
                <w:rFonts w:hint="eastAsia"/>
                <w:rtl/>
              </w:rPr>
              <w:t>צוות</w:t>
            </w:r>
            <w:r w:rsidRPr="0034663E">
              <w:rPr>
                <w:rtl/>
              </w:rPr>
              <w:t xml:space="preserve"> </w:t>
            </w:r>
            <w:r w:rsidRPr="0034663E">
              <w:rPr>
                <w:rFonts w:hint="eastAsia"/>
                <w:rtl/>
              </w:rPr>
              <w:t>המטמיעים</w:t>
            </w:r>
            <w:r w:rsidRPr="0034663E">
              <w:rPr>
                <w:rtl/>
              </w:rPr>
              <w:t xml:space="preserve"> </w:t>
            </w:r>
            <w:r w:rsidRPr="0034663E">
              <w:rPr>
                <w:rFonts w:hint="eastAsia"/>
                <w:rtl/>
              </w:rPr>
              <w:t>ע</w:t>
            </w:r>
            <w:r w:rsidRPr="0034663E">
              <w:rPr>
                <w:rtl/>
              </w:rPr>
              <w:t xml:space="preserve">"י </w:t>
            </w:r>
            <w:r w:rsidRPr="0034663E">
              <w:rPr>
                <w:rFonts w:hint="eastAsia"/>
                <w:rtl/>
              </w:rPr>
              <w:t>המציע</w:t>
            </w:r>
            <w:r w:rsidRPr="0034663E">
              <w:rPr>
                <w:rtl/>
              </w:rPr>
              <w:t>.</w:t>
            </w:r>
          </w:p>
        </w:tc>
        <w:tc>
          <w:tcPr>
            <w:tcW w:w="1417" w:type="dxa"/>
            <w:shd w:val="clear" w:color="auto" w:fill="auto"/>
          </w:tcPr>
          <w:p w:rsidR="00F902FA" w:rsidRPr="006E10AA" w:rsidRDefault="00F902FA" w:rsidP="001A4C14">
            <w:pPr>
              <w:tabs>
                <w:tab w:val="left" w:pos="2215"/>
              </w:tabs>
              <w:spacing w:before="120"/>
              <w:ind w:left="55" w:hanging="55"/>
              <w:jc w:val="left"/>
              <w:rPr>
                <w:rtl/>
              </w:rPr>
            </w:pPr>
          </w:p>
        </w:tc>
        <w:tc>
          <w:tcPr>
            <w:tcW w:w="1418" w:type="dxa"/>
            <w:shd w:val="clear" w:color="auto" w:fill="auto"/>
          </w:tcPr>
          <w:p w:rsidR="00F902FA" w:rsidRPr="006E10AA" w:rsidRDefault="00F902FA" w:rsidP="001A4C14">
            <w:pPr>
              <w:tabs>
                <w:tab w:val="left" w:pos="2215"/>
              </w:tabs>
              <w:spacing w:before="120" w:after="100"/>
              <w:ind w:left="55" w:hanging="55"/>
              <w:jc w:val="left"/>
              <w:rPr>
                <w:rtl/>
              </w:rPr>
            </w:pPr>
            <w:r w:rsidRPr="0034663E">
              <w:rPr>
                <w:rFonts w:hint="eastAsia"/>
                <w:rtl/>
              </w:rPr>
              <w:t>ש</w:t>
            </w:r>
            <w:r w:rsidRPr="0034663E">
              <w:rPr>
                <w:rtl/>
              </w:rPr>
              <w:t>+6</w:t>
            </w:r>
          </w:p>
        </w:tc>
      </w:tr>
      <w:tr w:rsidR="00A13C38" w:rsidRPr="006E10AA" w:rsidTr="00892BF8">
        <w:trPr>
          <w:cantSplit/>
        </w:trPr>
        <w:tc>
          <w:tcPr>
            <w:tcW w:w="788" w:type="dxa"/>
            <w:shd w:val="clear" w:color="auto" w:fill="auto"/>
          </w:tcPr>
          <w:p w:rsidR="00A13C38" w:rsidRPr="006E10AA" w:rsidRDefault="00A13C38" w:rsidP="00B23D09">
            <w:pPr>
              <w:numPr>
                <w:ilvl w:val="0"/>
                <w:numId w:val="63"/>
              </w:numPr>
              <w:tabs>
                <w:tab w:val="left" w:pos="1134"/>
              </w:tabs>
              <w:spacing w:before="120" w:after="120"/>
              <w:jc w:val="left"/>
            </w:pPr>
          </w:p>
        </w:tc>
        <w:tc>
          <w:tcPr>
            <w:tcW w:w="4439" w:type="dxa"/>
            <w:shd w:val="clear" w:color="auto" w:fill="auto"/>
          </w:tcPr>
          <w:p w:rsidR="00A13C38" w:rsidRPr="006E10AA" w:rsidRDefault="00A13C38" w:rsidP="00F902FA">
            <w:pPr>
              <w:tabs>
                <w:tab w:val="left" w:pos="2215"/>
              </w:tabs>
              <w:spacing w:before="120" w:after="100"/>
              <w:ind w:left="55" w:hanging="55"/>
              <w:jc w:val="left"/>
              <w:rPr>
                <w:rtl/>
              </w:rPr>
            </w:pPr>
            <w:r w:rsidRPr="0034663E">
              <w:rPr>
                <w:rFonts w:hint="eastAsia"/>
                <w:rtl/>
              </w:rPr>
              <w:t>ה</w:t>
            </w:r>
            <w:r w:rsidR="00F902FA" w:rsidRPr="0034663E">
              <w:rPr>
                <w:rFonts w:hint="eastAsia"/>
                <w:rtl/>
              </w:rPr>
              <w:t>שלמת</w:t>
            </w:r>
            <w:r w:rsidR="00F902FA" w:rsidRPr="0034663E">
              <w:rPr>
                <w:rtl/>
              </w:rPr>
              <w:t xml:space="preserve"> </w:t>
            </w:r>
            <w:r w:rsidR="00F902FA" w:rsidRPr="0034663E">
              <w:rPr>
                <w:rFonts w:hint="eastAsia"/>
                <w:rtl/>
              </w:rPr>
              <w:t>ה</w:t>
            </w:r>
            <w:r w:rsidRPr="0034663E">
              <w:rPr>
                <w:rFonts w:hint="eastAsia"/>
                <w:rtl/>
              </w:rPr>
              <w:t>כשרת</w:t>
            </w:r>
            <w:r w:rsidRPr="0034663E">
              <w:rPr>
                <w:rtl/>
              </w:rPr>
              <w:t xml:space="preserve"> </w:t>
            </w:r>
            <w:r w:rsidRPr="0034663E">
              <w:rPr>
                <w:rFonts w:hint="eastAsia"/>
                <w:rtl/>
              </w:rPr>
              <w:t>צוות</w:t>
            </w:r>
            <w:r w:rsidRPr="0034663E">
              <w:rPr>
                <w:rtl/>
              </w:rPr>
              <w:t xml:space="preserve"> </w:t>
            </w:r>
            <w:r w:rsidRPr="0034663E">
              <w:rPr>
                <w:rFonts w:hint="eastAsia"/>
                <w:rtl/>
              </w:rPr>
              <w:t>המטמיעים</w:t>
            </w:r>
            <w:r w:rsidR="00F902FA" w:rsidRPr="0034663E">
              <w:rPr>
                <w:rtl/>
              </w:rPr>
              <w:t xml:space="preserve"> ע"י עורך המכרז</w:t>
            </w:r>
            <w:r w:rsidR="005D1D39" w:rsidRPr="0034663E">
              <w:rPr>
                <w:rtl/>
              </w:rPr>
              <w:t>.</w:t>
            </w:r>
          </w:p>
        </w:tc>
        <w:tc>
          <w:tcPr>
            <w:tcW w:w="1417" w:type="dxa"/>
            <w:shd w:val="clear" w:color="auto" w:fill="auto"/>
          </w:tcPr>
          <w:p w:rsidR="00A13C38" w:rsidRPr="006E10AA" w:rsidRDefault="00A13C38" w:rsidP="00892BF8">
            <w:pPr>
              <w:tabs>
                <w:tab w:val="left" w:pos="2215"/>
              </w:tabs>
              <w:spacing w:before="120"/>
              <w:ind w:left="55" w:hanging="55"/>
              <w:jc w:val="left"/>
              <w:rPr>
                <w:rtl/>
              </w:rPr>
            </w:pPr>
          </w:p>
        </w:tc>
        <w:tc>
          <w:tcPr>
            <w:tcW w:w="1418" w:type="dxa"/>
            <w:shd w:val="clear" w:color="auto" w:fill="auto"/>
          </w:tcPr>
          <w:p w:rsidR="00A13C38" w:rsidRPr="006E10AA" w:rsidRDefault="00A13C38" w:rsidP="00F902FA">
            <w:pPr>
              <w:tabs>
                <w:tab w:val="left" w:pos="2215"/>
              </w:tabs>
              <w:spacing w:before="120" w:after="100"/>
              <w:ind w:left="55" w:hanging="55"/>
              <w:jc w:val="left"/>
              <w:rPr>
                <w:rtl/>
              </w:rPr>
            </w:pPr>
            <w:r w:rsidRPr="0034663E">
              <w:rPr>
                <w:rFonts w:hint="eastAsia"/>
                <w:rtl/>
              </w:rPr>
              <w:t>ש</w:t>
            </w:r>
            <w:r w:rsidRPr="0034663E">
              <w:rPr>
                <w:rtl/>
              </w:rPr>
              <w:t>+</w:t>
            </w:r>
            <w:r w:rsidR="00F902FA" w:rsidRPr="0034663E">
              <w:rPr>
                <w:rtl/>
              </w:rPr>
              <w:t>9</w:t>
            </w:r>
          </w:p>
        </w:tc>
      </w:tr>
      <w:tr w:rsidR="00A13C38" w:rsidRPr="006E10AA" w:rsidTr="00892BF8">
        <w:trPr>
          <w:cantSplit/>
        </w:trPr>
        <w:tc>
          <w:tcPr>
            <w:tcW w:w="788" w:type="dxa"/>
            <w:shd w:val="clear" w:color="auto" w:fill="auto"/>
          </w:tcPr>
          <w:p w:rsidR="00A13C38" w:rsidRPr="006E10AA" w:rsidRDefault="00A13C38" w:rsidP="00B23D09">
            <w:pPr>
              <w:numPr>
                <w:ilvl w:val="0"/>
                <w:numId w:val="63"/>
              </w:numPr>
              <w:tabs>
                <w:tab w:val="left" w:pos="1134"/>
              </w:tabs>
              <w:spacing w:before="120" w:after="120"/>
              <w:jc w:val="left"/>
            </w:pPr>
          </w:p>
        </w:tc>
        <w:tc>
          <w:tcPr>
            <w:tcW w:w="4439" w:type="dxa"/>
            <w:shd w:val="clear" w:color="auto" w:fill="auto"/>
          </w:tcPr>
          <w:p w:rsidR="00A13C38" w:rsidRPr="006E10AA" w:rsidRDefault="00A13C38" w:rsidP="008F4069">
            <w:pPr>
              <w:tabs>
                <w:tab w:val="left" w:pos="2215"/>
              </w:tabs>
              <w:spacing w:after="100"/>
              <w:ind w:left="57" w:hanging="57"/>
              <w:jc w:val="left"/>
              <w:rPr>
                <w:rtl/>
              </w:rPr>
            </w:pPr>
            <w:r w:rsidRPr="0034663E">
              <w:rPr>
                <w:rFonts w:hint="eastAsia"/>
                <w:rtl/>
              </w:rPr>
              <w:t>הפעלה</w:t>
            </w:r>
            <w:r w:rsidRPr="0034663E">
              <w:rPr>
                <w:rtl/>
              </w:rPr>
              <w:t xml:space="preserve"> של מערך ההטמעה באופן רציף ושוטף לפי ה- </w:t>
            </w:r>
            <w:r w:rsidRPr="0034663E">
              <w:t>SLA</w:t>
            </w:r>
            <w:r w:rsidR="009162F4" w:rsidRPr="0034663E">
              <w:rPr>
                <w:rtl/>
              </w:rPr>
              <w:t xml:space="preserve"> </w:t>
            </w:r>
            <w:r w:rsidRPr="0034663E">
              <w:rPr>
                <w:rFonts w:hint="eastAsia"/>
                <w:rtl/>
              </w:rPr>
              <w:t>שהוגדר</w:t>
            </w:r>
            <w:r w:rsidRPr="0034663E">
              <w:rPr>
                <w:rtl/>
              </w:rPr>
              <w:t xml:space="preserve"> </w:t>
            </w:r>
            <w:r w:rsidRPr="0034663E">
              <w:rPr>
                <w:rFonts w:hint="eastAsia"/>
                <w:rtl/>
              </w:rPr>
              <w:t>בסעיף</w:t>
            </w:r>
            <w:r w:rsidR="008F4069">
              <w:rPr>
                <w:rFonts w:hint="cs"/>
                <w:sz w:val="22"/>
                <w:szCs w:val="22"/>
                <w:rtl/>
              </w:rPr>
              <w:t xml:space="preserve"> </w:t>
            </w:r>
            <w:r w:rsidR="008F4069" w:rsidRPr="008F4069">
              <w:rPr>
                <w:rFonts w:hint="cs"/>
                <w:rtl/>
              </w:rPr>
              <w:t>4.5.5</w:t>
            </w:r>
            <w:r w:rsidR="008F4069">
              <w:rPr>
                <w:rFonts w:hint="cs"/>
                <w:sz w:val="22"/>
                <w:szCs w:val="22"/>
                <w:rtl/>
              </w:rPr>
              <w:t>.</w:t>
            </w:r>
          </w:p>
        </w:tc>
        <w:tc>
          <w:tcPr>
            <w:tcW w:w="1417" w:type="dxa"/>
            <w:shd w:val="clear" w:color="auto" w:fill="auto"/>
          </w:tcPr>
          <w:p w:rsidR="00A13C38" w:rsidRPr="006E10AA" w:rsidRDefault="00A13C38" w:rsidP="00892BF8">
            <w:pPr>
              <w:tabs>
                <w:tab w:val="left" w:pos="2215"/>
              </w:tabs>
              <w:spacing w:before="120"/>
              <w:ind w:left="55" w:hanging="55"/>
              <w:jc w:val="left"/>
              <w:rPr>
                <w:rtl/>
              </w:rPr>
            </w:pPr>
          </w:p>
        </w:tc>
        <w:tc>
          <w:tcPr>
            <w:tcW w:w="1418" w:type="dxa"/>
            <w:shd w:val="clear" w:color="auto" w:fill="auto"/>
          </w:tcPr>
          <w:p w:rsidR="00A13C38" w:rsidRPr="006E10AA" w:rsidRDefault="00A13C38" w:rsidP="00F902FA">
            <w:pPr>
              <w:tabs>
                <w:tab w:val="left" w:pos="2215"/>
              </w:tabs>
              <w:spacing w:before="120" w:after="100"/>
              <w:ind w:left="55" w:hanging="55"/>
              <w:jc w:val="left"/>
              <w:rPr>
                <w:rtl/>
              </w:rPr>
            </w:pPr>
            <w:r w:rsidRPr="0034663E">
              <w:rPr>
                <w:rFonts w:hint="eastAsia"/>
                <w:rtl/>
              </w:rPr>
              <w:t>ש</w:t>
            </w:r>
            <w:r w:rsidRPr="0034663E">
              <w:rPr>
                <w:rtl/>
              </w:rPr>
              <w:t>+</w:t>
            </w:r>
            <w:r w:rsidR="00F902FA" w:rsidRPr="0034663E">
              <w:rPr>
                <w:rtl/>
              </w:rPr>
              <w:t>9</w:t>
            </w:r>
          </w:p>
        </w:tc>
      </w:tr>
      <w:tr w:rsidR="00A13C38" w:rsidRPr="006E10AA" w:rsidTr="00892BF8">
        <w:trPr>
          <w:cantSplit/>
        </w:trPr>
        <w:tc>
          <w:tcPr>
            <w:tcW w:w="788" w:type="dxa"/>
            <w:shd w:val="clear" w:color="auto" w:fill="auto"/>
          </w:tcPr>
          <w:p w:rsidR="00A13C38" w:rsidRPr="006E10AA" w:rsidRDefault="00A13C38" w:rsidP="00B23D09">
            <w:pPr>
              <w:numPr>
                <w:ilvl w:val="0"/>
                <w:numId w:val="63"/>
              </w:numPr>
              <w:tabs>
                <w:tab w:val="left" w:pos="1134"/>
              </w:tabs>
              <w:spacing w:before="120" w:after="120"/>
              <w:jc w:val="left"/>
            </w:pPr>
          </w:p>
        </w:tc>
        <w:tc>
          <w:tcPr>
            <w:tcW w:w="4439" w:type="dxa"/>
            <w:shd w:val="clear" w:color="auto" w:fill="auto"/>
          </w:tcPr>
          <w:p w:rsidR="00A13C38" w:rsidRPr="006E10AA" w:rsidRDefault="00A13C38" w:rsidP="008F4069">
            <w:pPr>
              <w:tabs>
                <w:tab w:val="left" w:pos="2215"/>
              </w:tabs>
              <w:spacing w:after="100"/>
              <w:ind w:left="57" w:hanging="57"/>
              <w:jc w:val="left"/>
              <w:rPr>
                <w:rtl/>
              </w:rPr>
            </w:pPr>
            <w:r w:rsidRPr="0034663E">
              <w:rPr>
                <w:rFonts w:hint="eastAsia"/>
                <w:rtl/>
              </w:rPr>
              <w:t>מדידת</w:t>
            </w:r>
            <w:r w:rsidR="008F4069">
              <w:rPr>
                <w:rtl/>
              </w:rPr>
              <w:t xml:space="preserve"> רמת השירות כמפורט בסעיף</w:t>
            </w:r>
            <w:r w:rsidR="008F4069">
              <w:rPr>
                <w:rFonts w:hint="cs"/>
                <w:rtl/>
              </w:rPr>
              <w:t xml:space="preserve"> </w:t>
            </w:r>
            <w:r w:rsidR="008F4069" w:rsidRPr="008F4069">
              <w:rPr>
                <w:rFonts w:hint="cs"/>
                <w:rtl/>
              </w:rPr>
              <w:t>4.5.5</w:t>
            </w:r>
            <w:r w:rsidR="008F4069">
              <w:rPr>
                <w:rFonts w:hint="cs"/>
                <w:rtl/>
              </w:rPr>
              <w:t>.</w:t>
            </w:r>
          </w:p>
        </w:tc>
        <w:tc>
          <w:tcPr>
            <w:tcW w:w="1417" w:type="dxa"/>
            <w:shd w:val="clear" w:color="auto" w:fill="auto"/>
          </w:tcPr>
          <w:p w:rsidR="00A13C38" w:rsidRPr="006E10AA" w:rsidRDefault="00A13C38" w:rsidP="00892BF8">
            <w:pPr>
              <w:tabs>
                <w:tab w:val="left" w:pos="2215"/>
              </w:tabs>
              <w:spacing w:before="120"/>
              <w:ind w:left="55" w:hanging="55"/>
              <w:jc w:val="left"/>
              <w:rPr>
                <w:rtl/>
              </w:rPr>
            </w:pPr>
          </w:p>
        </w:tc>
        <w:tc>
          <w:tcPr>
            <w:tcW w:w="1418" w:type="dxa"/>
            <w:shd w:val="clear" w:color="auto" w:fill="auto"/>
          </w:tcPr>
          <w:p w:rsidR="00A13C38" w:rsidRPr="006E10AA" w:rsidRDefault="00A13C38" w:rsidP="00892BF8">
            <w:pPr>
              <w:tabs>
                <w:tab w:val="left" w:pos="2215"/>
              </w:tabs>
              <w:spacing w:before="120" w:after="100"/>
              <w:ind w:left="55" w:hanging="55"/>
              <w:jc w:val="left"/>
              <w:rPr>
                <w:rtl/>
              </w:rPr>
            </w:pPr>
            <w:r w:rsidRPr="0034663E">
              <w:rPr>
                <w:rFonts w:hint="eastAsia"/>
                <w:rtl/>
              </w:rPr>
              <w:t>שוטף</w:t>
            </w:r>
          </w:p>
        </w:tc>
      </w:tr>
      <w:tr w:rsidR="00A13C38" w:rsidRPr="006E10AA" w:rsidTr="00892BF8">
        <w:trPr>
          <w:cantSplit/>
        </w:trPr>
        <w:tc>
          <w:tcPr>
            <w:tcW w:w="788" w:type="dxa"/>
            <w:shd w:val="clear" w:color="auto" w:fill="auto"/>
          </w:tcPr>
          <w:p w:rsidR="00A13C38" w:rsidRPr="006E10AA" w:rsidRDefault="00A13C38" w:rsidP="00B23D09">
            <w:pPr>
              <w:numPr>
                <w:ilvl w:val="0"/>
                <w:numId w:val="63"/>
              </w:numPr>
              <w:tabs>
                <w:tab w:val="left" w:pos="1134"/>
              </w:tabs>
              <w:spacing w:before="120" w:after="120"/>
              <w:jc w:val="left"/>
            </w:pPr>
          </w:p>
        </w:tc>
        <w:tc>
          <w:tcPr>
            <w:tcW w:w="4439" w:type="dxa"/>
            <w:shd w:val="clear" w:color="auto" w:fill="auto"/>
          </w:tcPr>
          <w:p w:rsidR="00A13C38" w:rsidRPr="006E10AA" w:rsidRDefault="00A13C38" w:rsidP="00892BF8">
            <w:pPr>
              <w:tabs>
                <w:tab w:val="left" w:pos="2215"/>
              </w:tabs>
              <w:spacing w:after="100"/>
              <w:ind w:left="57" w:hanging="57"/>
              <w:jc w:val="left"/>
              <w:rPr>
                <w:rtl/>
              </w:rPr>
            </w:pPr>
            <w:r w:rsidRPr="0034663E">
              <w:rPr>
                <w:rFonts w:hint="eastAsia"/>
                <w:rtl/>
              </w:rPr>
              <w:t>שמירה</w:t>
            </w:r>
            <w:r w:rsidRPr="0034663E">
              <w:rPr>
                <w:rtl/>
              </w:rPr>
              <w:t xml:space="preserve"> </w:t>
            </w:r>
            <w:r w:rsidRPr="0034663E">
              <w:rPr>
                <w:rFonts w:hint="eastAsia"/>
                <w:rtl/>
              </w:rPr>
              <w:t>על</w:t>
            </w:r>
            <w:r w:rsidRPr="0034663E">
              <w:rPr>
                <w:rtl/>
              </w:rPr>
              <w:t xml:space="preserve"> </w:t>
            </w:r>
            <w:r w:rsidRPr="0034663E">
              <w:rPr>
                <w:rFonts w:hint="eastAsia"/>
                <w:rtl/>
              </w:rPr>
              <w:t>העדכניות</w:t>
            </w:r>
            <w:r w:rsidRPr="0034663E">
              <w:rPr>
                <w:rtl/>
              </w:rPr>
              <w:t xml:space="preserve"> </w:t>
            </w:r>
            <w:r w:rsidRPr="0034663E">
              <w:rPr>
                <w:rFonts w:hint="eastAsia"/>
                <w:rtl/>
              </w:rPr>
              <w:t>הטכנולוגית</w:t>
            </w:r>
            <w:r w:rsidRPr="0034663E">
              <w:rPr>
                <w:rtl/>
              </w:rPr>
              <w:t xml:space="preserve"> </w:t>
            </w:r>
            <w:r w:rsidRPr="0034663E">
              <w:rPr>
                <w:rFonts w:hint="eastAsia"/>
                <w:rtl/>
              </w:rPr>
              <w:t>והמקצועית</w:t>
            </w:r>
            <w:r w:rsidRPr="0034663E">
              <w:rPr>
                <w:rtl/>
              </w:rPr>
              <w:t xml:space="preserve"> </w:t>
            </w:r>
            <w:r w:rsidRPr="0034663E">
              <w:rPr>
                <w:rFonts w:hint="eastAsia"/>
                <w:rtl/>
              </w:rPr>
              <w:t>של</w:t>
            </w:r>
            <w:r w:rsidRPr="0034663E">
              <w:rPr>
                <w:rtl/>
              </w:rPr>
              <w:t xml:space="preserve"> </w:t>
            </w:r>
            <w:r w:rsidRPr="0034663E">
              <w:rPr>
                <w:rFonts w:hint="eastAsia"/>
                <w:rtl/>
              </w:rPr>
              <w:t>המטמיעים</w:t>
            </w:r>
            <w:r w:rsidRPr="0034663E">
              <w:rPr>
                <w:rtl/>
              </w:rPr>
              <w:t xml:space="preserve"> </w:t>
            </w:r>
            <w:r w:rsidRPr="0034663E">
              <w:rPr>
                <w:rFonts w:hint="eastAsia"/>
                <w:rtl/>
              </w:rPr>
              <w:t>באמצעות</w:t>
            </w:r>
            <w:r w:rsidRPr="0034663E">
              <w:rPr>
                <w:rtl/>
              </w:rPr>
              <w:t xml:space="preserve"> </w:t>
            </w:r>
            <w:r w:rsidRPr="0034663E">
              <w:rPr>
                <w:rFonts w:hint="eastAsia"/>
                <w:rtl/>
              </w:rPr>
              <w:t>העברת</w:t>
            </w:r>
            <w:r w:rsidRPr="0034663E">
              <w:rPr>
                <w:rtl/>
              </w:rPr>
              <w:t xml:space="preserve"> </w:t>
            </w:r>
            <w:r w:rsidRPr="0034663E">
              <w:rPr>
                <w:rFonts w:hint="eastAsia"/>
                <w:rtl/>
              </w:rPr>
              <w:t>מידע</w:t>
            </w:r>
            <w:r w:rsidRPr="0034663E">
              <w:rPr>
                <w:rtl/>
              </w:rPr>
              <w:t xml:space="preserve"> </w:t>
            </w:r>
            <w:r w:rsidRPr="0034663E">
              <w:rPr>
                <w:rFonts w:hint="eastAsia"/>
                <w:rtl/>
              </w:rPr>
              <w:t>שוטף</w:t>
            </w:r>
            <w:r w:rsidRPr="0034663E">
              <w:rPr>
                <w:rtl/>
              </w:rPr>
              <w:t xml:space="preserve">, </w:t>
            </w:r>
            <w:r w:rsidRPr="0034663E">
              <w:rPr>
                <w:rFonts w:hint="eastAsia"/>
                <w:rtl/>
              </w:rPr>
              <w:t>הכשרות</w:t>
            </w:r>
            <w:r w:rsidRPr="0034663E">
              <w:rPr>
                <w:rtl/>
              </w:rPr>
              <w:t xml:space="preserve"> </w:t>
            </w:r>
            <w:r w:rsidRPr="0034663E">
              <w:rPr>
                <w:rFonts w:hint="eastAsia"/>
                <w:rtl/>
              </w:rPr>
              <w:t>והדרכות</w:t>
            </w:r>
            <w:r w:rsidRPr="0034663E">
              <w:rPr>
                <w:rtl/>
              </w:rPr>
              <w:t xml:space="preserve"> </w:t>
            </w:r>
            <w:r w:rsidRPr="0034663E">
              <w:rPr>
                <w:rFonts w:hint="eastAsia"/>
                <w:rtl/>
              </w:rPr>
              <w:t>בתחום</w:t>
            </w:r>
            <w:r w:rsidRPr="0034663E">
              <w:rPr>
                <w:rtl/>
              </w:rPr>
              <w:t xml:space="preserve"> </w:t>
            </w:r>
            <w:r w:rsidRPr="0034663E">
              <w:rPr>
                <w:rFonts w:hint="eastAsia"/>
                <w:rtl/>
              </w:rPr>
              <w:t>ההתמחות</w:t>
            </w:r>
            <w:r w:rsidRPr="0034663E">
              <w:rPr>
                <w:rtl/>
              </w:rPr>
              <w:t>.</w:t>
            </w:r>
          </w:p>
        </w:tc>
        <w:tc>
          <w:tcPr>
            <w:tcW w:w="1417" w:type="dxa"/>
            <w:shd w:val="clear" w:color="auto" w:fill="auto"/>
          </w:tcPr>
          <w:p w:rsidR="00A13C38" w:rsidRPr="006E10AA" w:rsidRDefault="00A13C38" w:rsidP="00892BF8">
            <w:pPr>
              <w:tabs>
                <w:tab w:val="left" w:pos="2215"/>
              </w:tabs>
              <w:spacing w:before="120"/>
              <w:ind w:left="55" w:hanging="55"/>
              <w:jc w:val="left"/>
              <w:rPr>
                <w:rtl/>
              </w:rPr>
            </w:pPr>
          </w:p>
        </w:tc>
        <w:tc>
          <w:tcPr>
            <w:tcW w:w="1418" w:type="dxa"/>
            <w:shd w:val="clear" w:color="auto" w:fill="auto"/>
          </w:tcPr>
          <w:p w:rsidR="00A13C38" w:rsidRPr="006E10AA" w:rsidRDefault="00A13C38" w:rsidP="00892BF8">
            <w:pPr>
              <w:tabs>
                <w:tab w:val="left" w:pos="2215"/>
              </w:tabs>
              <w:spacing w:before="120" w:after="100"/>
              <w:ind w:left="55" w:hanging="55"/>
              <w:jc w:val="left"/>
              <w:rPr>
                <w:rtl/>
              </w:rPr>
            </w:pPr>
            <w:r w:rsidRPr="0034663E">
              <w:rPr>
                <w:rFonts w:hint="eastAsia"/>
                <w:rtl/>
              </w:rPr>
              <w:t>שוטף</w:t>
            </w:r>
          </w:p>
        </w:tc>
      </w:tr>
      <w:tr w:rsidR="00A13C38" w:rsidRPr="006E10AA" w:rsidTr="00892BF8">
        <w:trPr>
          <w:cantSplit/>
        </w:trPr>
        <w:tc>
          <w:tcPr>
            <w:tcW w:w="788" w:type="dxa"/>
            <w:tcBorders>
              <w:top w:val="single" w:sz="4" w:space="0" w:color="auto"/>
              <w:left w:val="single" w:sz="4" w:space="0" w:color="auto"/>
              <w:bottom w:val="single" w:sz="4" w:space="0" w:color="auto"/>
              <w:right w:val="single" w:sz="4" w:space="0" w:color="auto"/>
            </w:tcBorders>
            <w:shd w:val="clear" w:color="auto" w:fill="auto"/>
          </w:tcPr>
          <w:p w:rsidR="00A13C38" w:rsidRPr="006E10AA" w:rsidRDefault="00A13C38" w:rsidP="00B23D09">
            <w:pPr>
              <w:numPr>
                <w:ilvl w:val="0"/>
                <w:numId w:val="61"/>
              </w:numPr>
              <w:tabs>
                <w:tab w:val="left" w:pos="1134"/>
              </w:tabs>
              <w:spacing w:before="120" w:after="120"/>
              <w:jc w:val="left"/>
            </w:pPr>
          </w:p>
        </w:tc>
        <w:tc>
          <w:tcPr>
            <w:tcW w:w="4439" w:type="dxa"/>
            <w:tcBorders>
              <w:top w:val="single" w:sz="4" w:space="0" w:color="auto"/>
              <w:left w:val="single" w:sz="4" w:space="0" w:color="auto"/>
              <w:bottom w:val="single" w:sz="4" w:space="0" w:color="auto"/>
              <w:right w:val="single" w:sz="4" w:space="0" w:color="auto"/>
            </w:tcBorders>
            <w:shd w:val="clear" w:color="auto" w:fill="auto"/>
          </w:tcPr>
          <w:p w:rsidR="00A13C38" w:rsidRPr="006E10AA" w:rsidRDefault="00A13C38" w:rsidP="00892BF8">
            <w:pPr>
              <w:tabs>
                <w:tab w:val="left" w:pos="2215"/>
              </w:tabs>
              <w:spacing w:after="100"/>
              <w:ind w:left="57" w:hanging="57"/>
              <w:jc w:val="left"/>
              <w:rPr>
                <w:rtl/>
              </w:rPr>
            </w:pPr>
            <w:r w:rsidRPr="0034663E">
              <w:rPr>
                <w:rFonts w:hint="eastAsia"/>
                <w:rtl/>
              </w:rPr>
              <w:t>ביצוע</w:t>
            </w:r>
            <w:r w:rsidRPr="0034663E">
              <w:rPr>
                <w:rtl/>
              </w:rPr>
              <w:t xml:space="preserve"> </w:t>
            </w:r>
            <w:r w:rsidRPr="0034663E">
              <w:rPr>
                <w:rFonts w:hint="eastAsia"/>
                <w:rtl/>
              </w:rPr>
              <w:t>בקרות</w:t>
            </w:r>
            <w:r w:rsidRPr="0034663E">
              <w:rPr>
                <w:rtl/>
              </w:rPr>
              <w:t xml:space="preserve">, </w:t>
            </w:r>
            <w:r w:rsidRPr="0034663E">
              <w:rPr>
                <w:rFonts w:hint="eastAsia"/>
                <w:rtl/>
              </w:rPr>
              <w:t>קבלת</w:t>
            </w:r>
            <w:r w:rsidRPr="0034663E">
              <w:rPr>
                <w:rtl/>
              </w:rPr>
              <w:t xml:space="preserve"> </w:t>
            </w:r>
            <w:r w:rsidRPr="0034663E">
              <w:rPr>
                <w:rFonts w:hint="eastAsia"/>
                <w:rtl/>
              </w:rPr>
              <w:t>דוחות</w:t>
            </w:r>
            <w:r w:rsidRPr="0034663E">
              <w:rPr>
                <w:rtl/>
              </w:rPr>
              <w:t xml:space="preserve"> </w:t>
            </w:r>
            <w:r w:rsidRPr="0034663E">
              <w:rPr>
                <w:rFonts w:hint="eastAsia"/>
                <w:rtl/>
              </w:rPr>
              <w:t>מה</w:t>
            </w:r>
            <w:r w:rsidR="006C601A" w:rsidRPr="0034663E">
              <w:rPr>
                <w:rFonts w:hint="eastAsia"/>
                <w:rtl/>
              </w:rPr>
              <w:t>ספק</w:t>
            </w:r>
            <w:r w:rsidR="006C601A" w:rsidRPr="0034663E">
              <w:rPr>
                <w:rtl/>
              </w:rPr>
              <w:t xml:space="preserve"> </w:t>
            </w:r>
            <w:r w:rsidR="006C601A" w:rsidRPr="0034663E">
              <w:rPr>
                <w:rFonts w:hint="eastAsia"/>
                <w:rtl/>
              </w:rPr>
              <w:t>הזוכה</w:t>
            </w:r>
            <w:r w:rsidRPr="0034663E">
              <w:rPr>
                <w:rtl/>
              </w:rPr>
              <w:t xml:space="preserve"> וניתוחם עמידת הספק בחוזה רמת השירות.</w:t>
            </w:r>
            <w:r w:rsidR="009162F4" w:rsidRPr="0034663E">
              <w:rPr>
                <w:rtl/>
              </w:rPr>
              <w:t xml:space="preserve"> </w:t>
            </w: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A13C38" w:rsidRPr="006E10AA" w:rsidRDefault="00A13C38" w:rsidP="00F902FA">
            <w:pPr>
              <w:tabs>
                <w:tab w:val="left" w:pos="2215"/>
              </w:tabs>
              <w:spacing w:before="120" w:after="100"/>
              <w:ind w:left="55" w:hanging="55"/>
              <w:jc w:val="left"/>
              <w:rPr>
                <w:rtl/>
              </w:rPr>
            </w:pPr>
            <w:r w:rsidRPr="0034663E">
              <w:rPr>
                <w:rFonts w:hint="eastAsia"/>
                <w:rtl/>
              </w:rPr>
              <w:t>ש</w:t>
            </w:r>
            <w:r w:rsidRPr="0034663E">
              <w:rPr>
                <w:rtl/>
              </w:rPr>
              <w:t>+</w:t>
            </w:r>
            <w:r w:rsidR="00F902FA" w:rsidRPr="0034663E">
              <w:rPr>
                <w:rtl/>
              </w:rPr>
              <w:t>9</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A13C38" w:rsidRPr="006E10AA" w:rsidRDefault="00A13C38" w:rsidP="00892BF8">
            <w:pPr>
              <w:spacing w:after="100"/>
            </w:pPr>
            <w:r w:rsidRPr="0034663E">
              <w:rPr>
                <w:rFonts w:hint="eastAsia"/>
                <w:rtl/>
              </w:rPr>
              <w:t>שוטף</w:t>
            </w:r>
          </w:p>
        </w:tc>
      </w:tr>
      <w:tr w:rsidR="00A13C38" w:rsidRPr="006E10AA" w:rsidTr="00892BF8">
        <w:trPr>
          <w:cantSplit/>
        </w:trPr>
        <w:tc>
          <w:tcPr>
            <w:tcW w:w="788" w:type="dxa"/>
            <w:tcBorders>
              <w:top w:val="single" w:sz="4" w:space="0" w:color="auto"/>
              <w:left w:val="single" w:sz="4" w:space="0" w:color="auto"/>
              <w:bottom w:val="single" w:sz="4" w:space="0" w:color="auto"/>
              <w:right w:val="single" w:sz="4" w:space="0" w:color="auto"/>
            </w:tcBorders>
            <w:shd w:val="clear" w:color="auto" w:fill="auto"/>
          </w:tcPr>
          <w:p w:rsidR="00A13C38" w:rsidRPr="006E10AA" w:rsidRDefault="00A13C38" w:rsidP="00B23D09">
            <w:pPr>
              <w:numPr>
                <w:ilvl w:val="0"/>
                <w:numId w:val="61"/>
              </w:numPr>
              <w:tabs>
                <w:tab w:val="left" w:pos="1134"/>
              </w:tabs>
              <w:spacing w:before="120" w:after="120"/>
              <w:jc w:val="left"/>
            </w:pPr>
          </w:p>
        </w:tc>
        <w:tc>
          <w:tcPr>
            <w:tcW w:w="4439" w:type="dxa"/>
            <w:tcBorders>
              <w:top w:val="single" w:sz="4" w:space="0" w:color="auto"/>
              <w:left w:val="single" w:sz="4" w:space="0" w:color="auto"/>
              <w:bottom w:val="single" w:sz="4" w:space="0" w:color="auto"/>
              <w:right w:val="single" w:sz="4" w:space="0" w:color="auto"/>
            </w:tcBorders>
            <w:shd w:val="clear" w:color="auto" w:fill="auto"/>
          </w:tcPr>
          <w:p w:rsidR="00A13C38" w:rsidRPr="006E10AA" w:rsidRDefault="00A13C38" w:rsidP="00892BF8">
            <w:pPr>
              <w:tabs>
                <w:tab w:val="left" w:pos="2215"/>
              </w:tabs>
              <w:spacing w:after="100"/>
              <w:ind w:left="57" w:hanging="57"/>
              <w:jc w:val="left"/>
              <w:rPr>
                <w:rtl/>
              </w:rPr>
            </w:pPr>
            <w:r w:rsidRPr="0034663E">
              <w:rPr>
                <w:rFonts w:hint="eastAsia"/>
                <w:rtl/>
              </w:rPr>
              <w:t>הפקת</w:t>
            </w:r>
            <w:r w:rsidRPr="0034663E">
              <w:rPr>
                <w:rtl/>
              </w:rPr>
              <w:t xml:space="preserve"> לקחים בעקבות ביצוע בקרות כמפורט בסעיף טבלה זו. </w:t>
            </w: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A13C38" w:rsidRPr="006E10AA" w:rsidRDefault="00A13C38" w:rsidP="00F902FA">
            <w:pPr>
              <w:tabs>
                <w:tab w:val="left" w:pos="2215"/>
              </w:tabs>
              <w:spacing w:before="120" w:after="100"/>
              <w:ind w:left="55" w:hanging="55"/>
              <w:jc w:val="left"/>
              <w:rPr>
                <w:rtl/>
              </w:rPr>
            </w:pPr>
            <w:r w:rsidRPr="0034663E">
              <w:rPr>
                <w:rFonts w:hint="eastAsia"/>
                <w:rtl/>
              </w:rPr>
              <w:t>ש</w:t>
            </w:r>
            <w:r w:rsidRPr="0034663E">
              <w:rPr>
                <w:rtl/>
              </w:rPr>
              <w:t>+</w:t>
            </w:r>
            <w:r w:rsidR="00F902FA" w:rsidRPr="0034663E">
              <w:rPr>
                <w:rtl/>
              </w:rPr>
              <w:t>9</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A13C38" w:rsidRPr="006E10AA" w:rsidRDefault="00A13C38" w:rsidP="00892BF8">
            <w:pPr>
              <w:spacing w:after="100"/>
            </w:pPr>
            <w:r w:rsidRPr="0034663E">
              <w:rPr>
                <w:rFonts w:hint="eastAsia"/>
                <w:rtl/>
              </w:rPr>
              <w:t>שוטף</w:t>
            </w:r>
          </w:p>
        </w:tc>
      </w:tr>
      <w:tr w:rsidR="00A13C38" w:rsidRPr="006E10AA" w:rsidTr="00892BF8">
        <w:trPr>
          <w:cantSplit/>
        </w:trPr>
        <w:tc>
          <w:tcPr>
            <w:tcW w:w="788" w:type="dxa"/>
            <w:tcBorders>
              <w:top w:val="single" w:sz="4" w:space="0" w:color="auto"/>
              <w:left w:val="single" w:sz="4" w:space="0" w:color="auto"/>
              <w:bottom w:val="single" w:sz="4" w:space="0" w:color="auto"/>
              <w:right w:val="single" w:sz="4" w:space="0" w:color="auto"/>
            </w:tcBorders>
            <w:shd w:val="clear" w:color="auto" w:fill="auto"/>
          </w:tcPr>
          <w:p w:rsidR="00A13C38" w:rsidRPr="006E10AA" w:rsidRDefault="00A13C38" w:rsidP="00B23D09">
            <w:pPr>
              <w:numPr>
                <w:ilvl w:val="0"/>
                <w:numId w:val="61"/>
              </w:numPr>
              <w:tabs>
                <w:tab w:val="left" w:pos="1134"/>
              </w:tabs>
              <w:spacing w:before="120" w:after="120"/>
              <w:jc w:val="left"/>
            </w:pPr>
          </w:p>
        </w:tc>
        <w:tc>
          <w:tcPr>
            <w:tcW w:w="4439" w:type="dxa"/>
            <w:tcBorders>
              <w:top w:val="single" w:sz="4" w:space="0" w:color="auto"/>
              <w:left w:val="single" w:sz="4" w:space="0" w:color="auto"/>
              <w:bottom w:val="single" w:sz="4" w:space="0" w:color="auto"/>
              <w:right w:val="single" w:sz="4" w:space="0" w:color="auto"/>
            </w:tcBorders>
            <w:shd w:val="clear" w:color="auto" w:fill="auto"/>
          </w:tcPr>
          <w:p w:rsidR="00A13C38" w:rsidRPr="006E10AA" w:rsidRDefault="00A13C38" w:rsidP="00892BF8">
            <w:pPr>
              <w:tabs>
                <w:tab w:val="left" w:pos="2215"/>
              </w:tabs>
              <w:spacing w:after="100"/>
              <w:ind w:left="57" w:hanging="57"/>
              <w:jc w:val="left"/>
              <w:rPr>
                <w:rtl/>
              </w:rPr>
            </w:pPr>
            <w:r w:rsidRPr="0034663E">
              <w:rPr>
                <w:rFonts w:hint="eastAsia"/>
                <w:rtl/>
              </w:rPr>
              <w:t>יישום</w:t>
            </w:r>
            <w:r w:rsidRPr="0034663E">
              <w:rPr>
                <w:rtl/>
              </w:rPr>
              <w:t xml:space="preserve"> </w:t>
            </w:r>
            <w:r w:rsidRPr="0034663E">
              <w:rPr>
                <w:rFonts w:hint="eastAsia"/>
                <w:rtl/>
              </w:rPr>
              <w:t>החלטות</w:t>
            </w:r>
            <w:r w:rsidRPr="0034663E">
              <w:rPr>
                <w:rtl/>
              </w:rPr>
              <w:t xml:space="preserve"> </w:t>
            </w:r>
            <w:r w:rsidRPr="0034663E">
              <w:rPr>
                <w:rFonts w:hint="eastAsia"/>
                <w:rtl/>
              </w:rPr>
              <w:t>בעקבות</w:t>
            </w:r>
            <w:r w:rsidRPr="0034663E">
              <w:rPr>
                <w:rtl/>
              </w:rPr>
              <w:t xml:space="preserve"> </w:t>
            </w:r>
            <w:r w:rsidRPr="0034663E">
              <w:rPr>
                <w:rFonts w:hint="eastAsia"/>
                <w:rtl/>
              </w:rPr>
              <w:t>הפקת</w:t>
            </w:r>
            <w:r w:rsidRPr="0034663E">
              <w:rPr>
                <w:rtl/>
              </w:rPr>
              <w:t xml:space="preserve"> </w:t>
            </w:r>
            <w:r w:rsidRPr="0034663E">
              <w:rPr>
                <w:rFonts w:hint="eastAsia"/>
                <w:rtl/>
              </w:rPr>
              <w:t>לקחים</w:t>
            </w:r>
            <w:r w:rsidRPr="0034663E">
              <w:rPr>
                <w:rtl/>
              </w:rPr>
              <w:t>.</w:t>
            </w: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A13C38" w:rsidRPr="006E10AA" w:rsidRDefault="00A13C38" w:rsidP="00F902FA">
            <w:pPr>
              <w:tabs>
                <w:tab w:val="left" w:pos="2215"/>
              </w:tabs>
              <w:spacing w:before="120" w:after="100"/>
              <w:ind w:left="55" w:hanging="55"/>
              <w:jc w:val="left"/>
              <w:rPr>
                <w:rtl/>
              </w:rPr>
            </w:pPr>
            <w:r w:rsidRPr="0034663E">
              <w:rPr>
                <w:rFonts w:hint="eastAsia"/>
                <w:rtl/>
              </w:rPr>
              <w:t>ש</w:t>
            </w:r>
            <w:r w:rsidRPr="0034663E">
              <w:rPr>
                <w:rtl/>
              </w:rPr>
              <w:t>+</w:t>
            </w:r>
            <w:r w:rsidR="00F902FA" w:rsidRPr="0034663E">
              <w:rPr>
                <w:rtl/>
              </w:rPr>
              <w:t>9</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A13C38" w:rsidRPr="006E10AA" w:rsidRDefault="00A13C38" w:rsidP="00892BF8">
            <w:pPr>
              <w:spacing w:after="100"/>
            </w:pPr>
            <w:r w:rsidRPr="0034663E">
              <w:rPr>
                <w:rFonts w:hint="eastAsia"/>
                <w:rtl/>
              </w:rPr>
              <w:t>שוטף</w:t>
            </w:r>
          </w:p>
        </w:tc>
      </w:tr>
    </w:tbl>
    <w:p w:rsidR="00A13C38" w:rsidRPr="006E10AA" w:rsidRDefault="00A13C38" w:rsidP="00B23D09">
      <w:pPr>
        <w:pStyle w:val="31"/>
        <w:numPr>
          <w:ilvl w:val="3"/>
          <w:numId w:val="65"/>
        </w:numPr>
        <w:tabs>
          <w:tab w:val="left" w:pos="998"/>
        </w:tabs>
        <w:ind w:left="998" w:hanging="998"/>
        <w:rPr>
          <w:b w:val="0"/>
          <w:bCs w:val="0"/>
          <w:sz w:val="24"/>
          <w:szCs w:val="24"/>
          <w:rtl/>
        </w:rPr>
      </w:pPr>
      <w:r w:rsidRPr="0034663E">
        <w:rPr>
          <w:rFonts w:hint="eastAsia"/>
          <w:b w:val="0"/>
          <w:bCs w:val="0"/>
          <w:sz w:val="24"/>
          <w:szCs w:val="24"/>
          <w:rtl/>
        </w:rPr>
        <w:lastRenderedPageBreak/>
        <w:t>במקרה</w:t>
      </w:r>
      <w:r w:rsidRPr="0034663E">
        <w:rPr>
          <w:b w:val="0"/>
          <w:bCs w:val="0"/>
          <w:sz w:val="24"/>
          <w:szCs w:val="24"/>
          <w:rtl/>
        </w:rPr>
        <w:t xml:space="preserve"> </w:t>
      </w:r>
      <w:r w:rsidRPr="0034663E">
        <w:rPr>
          <w:rFonts w:hint="eastAsia"/>
          <w:b w:val="0"/>
          <w:bCs w:val="0"/>
          <w:sz w:val="24"/>
          <w:szCs w:val="24"/>
          <w:rtl/>
        </w:rPr>
        <w:t>של</w:t>
      </w:r>
      <w:r w:rsidRPr="0034663E">
        <w:rPr>
          <w:b w:val="0"/>
          <w:bCs w:val="0"/>
          <w:sz w:val="24"/>
          <w:szCs w:val="24"/>
          <w:rtl/>
        </w:rPr>
        <w:t xml:space="preserve"> </w:t>
      </w:r>
      <w:r w:rsidRPr="0034663E">
        <w:rPr>
          <w:rFonts w:hint="eastAsia"/>
          <w:b w:val="0"/>
          <w:bCs w:val="0"/>
          <w:sz w:val="24"/>
          <w:szCs w:val="24"/>
          <w:rtl/>
        </w:rPr>
        <w:t>חריגה</w:t>
      </w:r>
      <w:r w:rsidRPr="0034663E">
        <w:rPr>
          <w:b w:val="0"/>
          <w:bCs w:val="0"/>
          <w:sz w:val="24"/>
          <w:szCs w:val="24"/>
          <w:rtl/>
        </w:rPr>
        <w:t xml:space="preserve"> </w:t>
      </w:r>
      <w:r w:rsidRPr="0034663E">
        <w:rPr>
          <w:rFonts w:hint="eastAsia"/>
          <w:b w:val="0"/>
          <w:bCs w:val="0"/>
          <w:sz w:val="24"/>
          <w:szCs w:val="24"/>
          <w:rtl/>
        </w:rPr>
        <w:t>מלוחות</w:t>
      </w:r>
      <w:r w:rsidRPr="0034663E">
        <w:rPr>
          <w:b w:val="0"/>
          <w:bCs w:val="0"/>
          <w:sz w:val="24"/>
          <w:szCs w:val="24"/>
          <w:rtl/>
        </w:rPr>
        <w:t xml:space="preserve"> </w:t>
      </w:r>
      <w:r w:rsidRPr="0034663E">
        <w:rPr>
          <w:rFonts w:hint="eastAsia"/>
          <w:b w:val="0"/>
          <w:bCs w:val="0"/>
          <w:sz w:val="24"/>
          <w:szCs w:val="24"/>
          <w:rtl/>
        </w:rPr>
        <w:t>הזמנים</w:t>
      </w:r>
      <w:r w:rsidRPr="0034663E">
        <w:rPr>
          <w:b w:val="0"/>
          <w:bCs w:val="0"/>
          <w:sz w:val="24"/>
          <w:szCs w:val="24"/>
          <w:rtl/>
        </w:rPr>
        <w:t xml:space="preserve"> </w:t>
      </w:r>
      <w:r w:rsidRPr="0034663E">
        <w:rPr>
          <w:rFonts w:hint="eastAsia"/>
          <w:b w:val="0"/>
          <w:bCs w:val="0"/>
          <w:sz w:val="24"/>
          <w:szCs w:val="24"/>
          <w:rtl/>
        </w:rPr>
        <w:t>המפורטים</w:t>
      </w:r>
      <w:r w:rsidRPr="0034663E">
        <w:rPr>
          <w:b w:val="0"/>
          <w:bCs w:val="0"/>
          <w:sz w:val="24"/>
          <w:szCs w:val="24"/>
          <w:rtl/>
        </w:rPr>
        <w:t xml:space="preserve"> </w:t>
      </w:r>
      <w:r w:rsidRPr="0034663E">
        <w:rPr>
          <w:rFonts w:hint="eastAsia"/>
          <w:b w:val="0"/>
          <w:bCs w:val="0"/>
          <w:sz w:val="24"/>
          <w:szCs w:val="24"/>
          <w:rtl/>
        </w:rPr>
        <w:t>בטבלה</w:t>
      </w:r>
      <w:r w:rsidRPr="0034663E">
        <w:rPr>
          <w:b w:val="0"/>
          <w:bCs w:val="0"/>
          <w:sz w:val="24"/>
          <w:szCs w:val="24"/>
          <w:rtl/>
        </w:rPr>
        <w:t xml:space="preserve"> </w:t>
      </w:r>
      <w:r w:rsidRPr="0034663E">
        <w:rPr>
          <w:rFonts w:hint="eastAsia"/>
          <w:b w:val="0"/>
          <w:bCs w:val="0"/>
          <w:sz w:val="24"/>
          <w:szCs w:val="24"/>
          <w:rtl/>
        </w:rPr>
        <w:t>לעיל</w:t>
      </w:r>
      <w:r w:rsidRPr="0034663E">
        <w:rPr>
          <w:b w:val="0"/>
          <w:bCs w:val="0"/>
          <w:sz w:val="24"/>
          <w:szCs w:val="24"/>
          <w:rtl/>
        </w:rPr>
        <w:t xml:space="preserve">, </w:t>
      </w:r>
      <w:r w:rsidRPr="0034663E">
        <w:rPr>
          <w:rFonts w:hint="eastAsia"/>
          <w:b w:val="0"/>
          <w:bCs w:val="0"/>
          <w:sz w:val="24"/>
          <w:szCs w:val="24"/>
          <w:rtl/>
        </w:rPr>
        <w:t>שומר</w:t>
      </w:r>
      <w:r w:rsidRPr="0034663E">
        <w:rPr>
          <w:b w:val="0"/>
          <w:bCs w:val="0"/>
          <w:sz w:val="24"/>
          <w:szCs w:val="24"/>
          <w:rtl/>
        </w:rPr>
        <w:t xml:space="preserve"> </w:t>
      </w:r>
      <w:r w:rsidRPr="0034663E">
        <w:rPr>
          <w:rFonts w:hint="eastAsia"/>
          <w:b w:val="0"/>
          <w:bCs w:val="0"/>
          <w:sz w:val="24"/>
          <w:szCs w:val="24"/>
          <w:rtl/>
        </w:rPr>
        <w:t>לעצמו</w:t>
      </w:r>
      <w:r w:rsidRPr="0034663E">
        <w:rPr>
          <w:b w:val="0"/>
          <w:bCs w:val="0"/>
          <w:sz w:val="24"/>
          <w:szCs w:val="24"/>
          <w:rtl/>
        </w:rPr>
        <w:t xml:space="preserve"> </w:t>
      </w:r>
      <w:r w:rsidRPr="0034663E">
        <w:rPr>
          <w:rFonts w:hint="eastAsia"/>
          <w:b w:val="0"/>
          <w:bCs w:val="0"/>
          <w:sz w:val="24"/>
          <w:szCs w:val="24"/>
          <w:rtl/>
        </w:rPr>
        <w:t>עורך</w:t>
      </w:r>
      <w:r w:rsidRPr="0034663E">
        <w:rPr>
          <w:b w:val="0"/>
          <w:bCs w:val="0"/>
          <w:sz w:val="24"/>
          <w:szCs w:val="24"/>
          <w:rtl/>
        </w:rPr>
        <w:t xml:space="preserve"> </w:t>
      </w:r>
      <w:r w:rsidRPr="0034663E">
        <w:rPr>
          <w:rFonts w:hint="eastAsia"/>
          <w:b w:val="0"/>
          <w:bCs w:val="0"/>
          <w:sz w:val="24"/>
          <w:szCs w:val="24"/>
          <w:rtl/>
        </w:rPr>
        <w:t>המכרז</w:t>
      </w:r>
      <w:r w:rsidRPr="0034663E">
        <w:rPr>
          <w:b w:val="0"/>
          <w:bCs w:val="0"/>
          <w:sz w:val="24"/>
          <w:szCs w:val="24"/>
          <w:rtl/>
        </w:rPr>
        <w:t xml:space="preserve"> </w:t>
      </w:r>
      <w:r w:rsidRPr="0034663E">
        <w:rPr>
          <w:rFonts w:hint="eastAsia"/>
          <w:b w:val="0"/>
          <w:bCs w:val="0"/>
          <w:sz w:val="24"/>
          <w:szCs w:val="24"/>
          <w:rtl/>
        </w:rPr>
        <w:t>את</w:t>
      </w:r>
      <w:r w:rsidRPr="0034663E">
        <w:rPr>
          <w:b w:val="0"/>
          <w:bCs w:val="0"/>
          <w:sz w:val="24"/>
          <w:szCs w:val="24"/>
          <w:rtl/>
        </w:rPr>
        <w:t xml:space="preserve"> </w:t>
      </w:r>
      <w:r w:rsidRPr="0034663E">
        <w:rPr>
          <w:rFonts w:hint="eastAsia"/>
          <w:b w:val="0"/>
          <w:bCs w:val="0"/>
          <w:sz w:val="24"/>
          <w:szCs w:val="24"/>
          <w:rtl/>
        </w:rPr>
        <w:t>הזכות</w:t>
      </w:r>
      <w:r w:rsidRPr="0034663E">
        <w:rPr>
          <w:b w:val="0"/>
          <w:bCs w:val="0"/>
          <w:sz w:val="24"/>
          <w:szCs w:val="24"/>
          <w:rtl/>
        </w:rPr>
        <w:t xml:space="preserve"> </w:t>
      </w:r>
      <w:r w:rsidRPr="0034663E">
        <w:rPr>
          <w:rFonts w:hint="eastAsia"/>
          <w:b w:val="0"/>
          <w:bCs w:val="0"/>
          <w:sz w:val="24"/>
          <w:szCs w:val="24"/>
          <w:rtl/>
        </w:rPr>
        <w:t>להפעיל</w:t>
      </w:r>
      <w:r w:rsidRPr="0034663E">
        <w:rPr>
          <w:b w:val="0"/>
          <w:bCs w:val="0"/>
          <w:sz w:val="24"/>
          <w:szCs w:val="24"/>
          <w:rtl/>
        </w:rPr>
        <w:t xml:space="preserve"> </w:t>
      </w:r>
      <w:r w:rsidRPr="0034663E">
        <w:rPr>
          <w:rFonts w:hint="eastAsia"/>
          <w:b w:val="0"/>
          <w:bCs w:val="0"/>
          <w:sz w:val="24"/>
          <w:szCs w:val="24"/>
          <w:rtl/>
        </w:rPr>
        <w:t>את</w:t>
      </w:r>
      <w:r w:rsidRPr="0034663E">
        <w:rPr>
          <w:b w:val="0"/>
          <w:bCs w:val="0"/>
          <w:sz w:val="24"/>
          <w:szCs w:val="24"/>
          <w:rtl/>
        </w:rPr>
        <w:t xml:space="preserve"> </w:t>
      </w:r>
      <w:r w:rsidRPr="0034663E">
        <w:rPr>
          <w:rFonts w:hint="eastAsia"/>
          <w:b w:val="0"/>
          <w:bCs w:val="0"/>
          <w:sz w:val="24"/>
          <w:szCs w:val="24"/>
          <w:rtl/>
        </w:rPr>
        <w:t>מנגנון</w:t>
      </w:r>
      <w:r w:rsidRPr="0034663E">
        <w:rPr>
          <w:b w:val="0"/>
          <w:bCs w:val="0"/>
          <w:sz w:val="24"/>
          <w:szCs w:val="24"/>
          <w:rtl/>
        </w:rPr>
        <w:t xml:space="preserve"> </w:t>
      </w:r>
      <w:r w:rsidRPr="0034663E">
        <w:rPr>
          <w:rFonts w:hint="eastAsia"/>
          <w:b w:val="0"/>
          <w:bCs w:val="0"/>
          <w:sz w:val="24"/>
          <w:szCs w:val="24"/>
          <w:rtl/>
        </w:rPr>
        <w:t>רמת</w:t>
      </w:r>
      <w:r w:rsidRPr="0034663E">
        <w:rPr>
          <w:b w:val="0"/>
          <w:bCs w:val="0"/>
          <w:sz w:val="24"/>
          <w:szCs w:val="24"/>
          <w:rtl/>
        </w:rPr>
        <w:t xml:space="preserve"> </w:t>
      </w:r>
      <w:r w:rsidRPr="0034663E">
        <w:rPr>
          <w:rFonts w:hint="eastAsia"/>
          <w:b w:val="0"/>
          <w:bCs w:val="0"/>
          <w:sz w:val="24"/>
          <w:szCs w:val="24"/>
          <w:rtl/>
        </w:rPr>
        <w:t>השירות</w:t>
      </w:r>
      <w:r w:rsidRPr="0034663E">
        <w:rPr>
          <w:b w:val="0"/>
          <w:bCs w:val="0"/>
          <w:sz w:val="24"/>
          <w:szCs w:val="24"/>
          <w:rtl/>
        </w:rPr>
        <w:t xml:space="preserve"> (</w:t>
      </w:r>
      <w:r w:rsidRPr="0034663E">
        <w:rPr>
          <w:b w:val="0"/>
          <w:bCs w:val="0"/>
          <w:sz w:val="24"/>
          <w:szCs w:val="24"/>
        </w:rPr>
        <w:t>SLA</w:t>
      </w:r>
      <w:r w:rsidRPr="0034663E">
        <w:rPr>
          <w:b w:val="0"/>
          <w:bCs w:val="0"/>
          <w:sz w:val="24"/>
          <w:szCs w:val="24"/>
          <w:rtl/>
        </w:rPr>
        <w:t xml:space="preserve">) </w:t>
      </w:r>
      <w:r w:rsidRPr="0034663E">
        <w:rPr>
          <w:rFonts w:hint="eastAsia"/>
          <w:b w:val="0"/>
          <w:bCs w:val="0"/>
          <w:sz w:val="24"/>
          <w:szCs w:val="24"/>
          <w:rtl/>
        </w:rPr>
        <w:t>כמפורט</w:t>
      </w:r>
      <w:r w:rsidRPr="0034663E">
        <w:rPr>
          <w:b w:val="0"/>
          <w:bCs w:val="0"/>
          <w:sz w:val="24"/>
          <w:szCs w:val="24"/>
          <w:rtl/>
        </w:rPr>
        <w:t xml:space="preserve"> </w:t>
      </w:r>
      <w:r w:rsidRPr="0034663E">
        <w:rPr>
          <w:rFonts w:hint="eastAsia"/>
          <w:b w:val="0"/>
          <w:bCs w:val="0"/>
          <w:sz w:val="24"/>
          <w:szCs w:val="24"/>
          <w:rtl/>
        </w:rPr>
        <w:t>בסעיף</w:t>
      </w:r>
      <w:r w:rsidR="008F4069" w:rsidRPr="008F4069">
        <w:rPr>
          <w:rFonts w:hint="cs"/>
          <w:b w:val="0"/>
          <w:bCs w:val="0"/>
          <w:rtl/>
        </w:rPr>
        <w:t xml:space="preserve"> </w:t>
      </w:r>
      <w:r w:rsidR="008F4069" w:rsidRPr="008F4069">
        <w:rPr>
          <w:rFonts w:hint="cs"/>
          <w:b w:val="0"/>
          <w:bCs w:val="0"/>
          <w:sz w:val="24"/>
          <w:szCs w:val="24"/>
          <w:rtl/>
        </w:rPr>
        <w:t>4.5.5</w:t>
      </w:r>
      <w:r w:rsidRPr="0034663E">
        <w:rPr>
          <w:b w:val="0"/>
          <w:bCs w:val="0"/>
          <w:sz w:val="24"/>
          <w:szCs w:val="24"/>
          <w:rtl/>
        </w:rPr>
        <w:t xml:space="preserve"> להלן. </w:t>
      </w:r>
    </w:p>
    <w:p w:rsidR="00A13C38" w:rsidRPr="006E10AA" w:rsidRDefault="00A13C38" w:rsidP="00B23D09">
      <w:pPr>
        <w:pStyle w:val="31"/>
        <w:numPr>
          <w:ilvl w:val="3"/>
          <w:numId w:val="65"/>
        </w:numPr>
        <w:tabs>
          <w:tab w:val="left" w:pos="998"/>
        </w:tabs>
        <w:ind w:left="998" w:hanging="998"/>
        <w:rPr>
          <w:b w:val="0"/>
          <w:bCs w:val="0"/>
          <w:sz w:val="24"/>
          <w:szCs w:val="24"/>
        </w:rPr>
      </w:pPr>
      <w:r w:rsidRPr="0034663E">
        <w:rPr>
          <w:rFonts w:hint="eastAsia"/>
          <w:b w:val="0"/>
          <w:bCs w:val="0"/>
          <w:sz w:val="24"/>
          <w:szCs w:val="24"/>
          <w:rtl/>
        </w:rPr>
        <w:t>לצד</w:t>
      </w:r>
      <w:r w:rsidRPr="0034663E">
        <w:rPr>
          <w:b w:val="0"/>
          <w:bCs w:val="0"/>
          <w:sz w:val="24"/>
          <w:szCs w:val="24"/>
          <w:rtl/>
        </w:rPr>
        <w:t xml:space="preserve"> זאת, הספק הזוכה מתחייב לתת </w:t>
      </w:r>
      <w:r w:rsidR="007538E6" w:rsidRPr="0034663E">
        <w:rPr>
          <w:rFonts w:hint="eastAsia"/>
          <w:b w:val="0"/>
          <w:bCs w:val="0"/>
          <w:sz w:val="24"/>
          <w:szCs w:val="24"/>
          <w:rtl/>
        </w:rPr>
        <w:t>למשרד</w:t>
      </w:r>
      <w:r w:rsidRPr="0034663E">
        <w:rPr>
          <w:b w:val="0"/>
          <w:bCs w:val="0"/>
          <w:sz w:val="24"/>
          <w:szCs w:val="24"/>
          <w:rtl/>
        </w:rPr>
        <w:t xml:space="preserve"> הודעה מראש בכל מקרה בו הוא צופה כי יחרוג מלוחות הזמנים המפורטים, בהתאם להודעה כאמור או מהתרשמות שלא כתוצאה מהודעת הספק, יהיה רשאי עורך המכרז לפעול לפי שיקול דעתו הבלעדי.</w:t>
      </w:r>
    </w:p>
    <w:p w:rsidR="007538E6" w:rsidRPr="006E10AA" w:rsidRDefault="007538E6" w:rsidP="00B23D09">
      <w:pPr>
        <w:pStyle w:val="31"/>
        <w:numPr>
          <w:ilvl w:val="3"/>
          <w:numId w:val="65"/>
        </w:numPr>
        <w:tabs>
          <w:tab w:val="left" w:pos="998"/>
        </w:tabs>
        <w:ind w:left="998" w:hanging="998"/>
        <w:rPr>
          <w:b w:val="0"/>
          <w:bCs w:val="0"/>
          <w:sz w:val="24"/>
          <w:szCs w:val="24"/>
          <w:rtl/>
        </w:rPr>
      </w:pPr>
      <w:r w:rsidRPr="0034663E">
        <w:rPr>
          <w:rFonts w:hint="eastAsia"/>
          <w:b w:val="0"/>
          <w:bCs w:val="0"/>
          <w:sz w:val="24"/>
          <w:szCs w:val="24"/>
          <w:rtl/>
        </w:rPr>
        <w:t>המשרד</w:t>
      </w:r>
      <w:r w:rsidRPr="0034663E">
        <w:rPr>
          <w:b w:val="0"/>
          <w:bCs w:val="0"/>
          <w:sz w:val="24"/>
          <w:szCs w:val="24"/>
          <w:rtl/>
        </w:rPr>
        <w:t xml:space="preserve"> </w:t>
      </w:r>
      <w:r w:rsidRPr="0034663E">
        <w:rPr>
          <w:rFonts w:hint="eastAsia"/>
          <w:b w:val="0"/>
          <w:bCs w:val="0"/>
          <w:sz w:val="24"/>
          <w:szCs w:val="24"/>
          <w:rtl/>
        </w:rPr>
        <w:t>יחיל</w:t>
      </w:r>
      <w:r w:rsidRPr="0034663E">
        <w:rPr>
          <w:b w:val="0"/>
          <w:bCs w:val="0"/>
          <w:sz w:val="24"/>
          <w:szCs w:val="24"/>
          <w:rtl/>
        </w:rPr>
        <w:t xml:space="preserve"> </w:t>
      </w:r>
      <w:r w:rsidRPr="0034663E">
        <w:rPr>
          <w:rFonts w:hint="eastAsia"/>
          <w:b w:val="0"/>
          <w:bCs w:val="0"/>
          <w:sz w:val="24"/>
          <w:szCs w:val="24"/>
          <w:rtl/>
        </w:rPr>
        <w:t>מודל</w:t>
      </w:r>
      <w:r w:rsidRPr="0034663E">
        <w:rPr>
          <w:b w:val="0"/>
          <w:bCs w:val="0"/>
          <w:sz w:val="24"/>
          <w:szCs w:val="24"/>
          <w:rtl/>
        </w:rPr>
        <w:t xml:space="preserve"> </w:t>
      </w:r>
      <w:r w:rsidRPr="0034663E">
        <w:rPr>
          <w:rFonts w:hint="eastAsia"/>
          <w:b w:val="0"/>
          <w:bCs w:val="0"/>
          <w:sz w:val="24"/>
          <w:szCs w:val="24"/>
          <w:rtl/>
        </w:rPr>
        <w:t>קנסות</w:t>
      </w:r>
      <w:r w:rsidRPr="0034663E">
        <w:rPr>
          <w:b w:val="0"/>
          <w:bCs w:val="0"/>
          <w:sz w:val="24"/>
          <w:szCs w:val="24"/>
          <w:rtl/>
        </w:rPr>
        <w:t xml:space="preserve"> </w:t>
      </w:r>
      <w:r w:rsidRPr="0034663E">
        <w:rPr>
          <w:rFonts w:hint="eastAsia"/>
          <w:b w:val="0"/>
          <w:bCs w:val="0"/>
          <w:sz w:val="24"/>
          <w:szCs w:val="24"/>
          <w:rtl/>
        </w:rPr>
        <w:t>עבור</w:t>
      </w:r>
      <w:r w:rsidRPr="0034663E">
        <w:rPr>
          <w:b w:val="0"/>
          <w:bCs w:val="0"/>
          <w:sz w:val="24"/>
          <w:szCs w:val="24"/>
          <w:rtl/>
        </w:rPr>
        <w:t xml:space="preserve"> </w:t>
      </w:r>
      <w:r w:rsidRPr="0034663E">
        <w:rPr>
          <w:rFonts w:hint="eastAsia"/>
          <w:b w:val="0"/>
          <w:bCs w:val="0"/>
          <w:sz w:val="24"/>
          <w:szCs w:val="24"/>
          <w:rtl/>
        </w:rPr>
        <w:t>אי</w:t>
      </w:r>
      <w:r w:rsidRPr="0034663E">
        <w:rPr>
          <w:b w:val="0"/>
          <w:bCs w:val="0"/>
          <w:sz w:val="24"/>
          <w:szCs w:val="24"/>
          <w:rtl/>
        </w:rPr>
        <w:t xml:space="preserve"> </w:t>
      </w:r>
      <w:r w:rsidRPr="0034663E">
        <w:rPr>
          <w:rFonts w:hint="eastAsia"/>
          <w:b w:val="0"/>
          <w:bCs w:val="0"/>
          <w:sz w:val="24"/>
          <w:szCs w:val="24"/>
          <w:rtl/>
        </w:rPr>
        <w:t>עמידת</w:t>
      </w:r>
      <w:r w:rsidRPr="0034663E">
        <w:rPr>
          <w:b w:val="0"/>
          <w:bCs w:val="0"/>
          <w:sz w:val="24"/>
          <w:szCs w:val="24"/>
          <w:rtl/>
        </w:rPr>
        <w:t xml:space="preserve"> </w:t>
      </w:r>
      <w:r w:rsidRPr="0034663E">
        <w:rPr>
          <w:rFonts w:hint="eastAsia"/>
          <w:b w:val="0"/>
          <w:bCs w:val="0"/>
          <w:sz w:val="24"/>
          <w:szCs w:val="24"/>
          <w:rtl/>
        </w:rPr>
        <w:t>הספק</w:t>
      </w:r>
      <w:r w:rsidRPr="0034663E">
        <w:rPr>
          <w:b w:val="0"/>
          <w:bCs w:val="0"/>
          <w:sz w:val="24"/>
          <w:szCs w:val="24"/>
          <w:rtl/>
        </w:rPr>
        <w:t xml:space="preserve"> </w:t>
      </w:r>
      <w:r w:rsidRPr="0034663E">
        <w:rPr>
          <w:rFonts w:hint="eastAsia"/>
          <w:b w:val="0"/>
          <w:bCs w:val="0"/>
          <w:sz w:val="24"/>
          <w:szCs w:val="24"/>
          <w:rtl/>
        </w:rPr>
        <w:t>בדרישות</w:t>
      </w:r>
      <w:r w:rsidRPr="0034663E">
        <w:rPr>
          <w:b w:val="0"/>
          <w:bCs w:val="0"/>
          <w:sz w:val="24"/>
          <w:szCs w:val="24"/>
          <w:rtl/>
        </w:rPr>
        <w:t xml:space="preserve"> </w:t>
      </w:r>
      <w:r w:rsidRPr="0034663E">
        <w:rPr>
          <w:rFonts w:hint="eastAsia"/>
          <w:b w:val="0"/>
          <w:bCs w:val="0"/>
          <w:sz w:val="24"/>
          <w:szCs w:val="24"/>
          <w:rtl/>
        </w:rPr>
        <w:t>המשרד</w:t>
      </w:r>
      <w:r w:rsidRPr="0034663E">
        <w:rPr>
          <w:b w:val="0"/>
          <w:bCs w:val="0"/>
          <w:sz w:val="24"/>
          <w:szCs w:val="24"/>
          <w:rtl/>
        </w:rPr>
        <w:t>.</w:t>
      </w:r>
      <w:r w:rsidRPr="0034663E">
        <w:rPr>
          <w:b w:val="0"/>
          <w:bCs w:val="0"/>
          <w:sz w:val="24"/>
          <w:szCs w:val="24"/>
          <w:rtl/>
        </w:rPr>
        <w:br/>
      </w:r>
    </w:p>
    <w:p w:rsidR="008E2658" w:rsidRPr="006E10AA" w:rsidRDefault="008E2658" w:rsidP="00440BA8">
      <w:pPr>
        <w:pStyle w:val="31"/>
        <w:ind w:left="771" w:hanging="749"/>
        <w:rPr>
          <w:rtl/>
        </w:rPr>
      </w:pPr>
      <w:bookmarkStart w:id="523" w:name="_Toc162176377"/>
      <w:bookmarkStart w:id="524" w:name="_Toc250532511"/>
      <w:bookmarkEnd w:id="520"/>
      <w:r w:rsidRPr="0034663E">
        <w:rPr>
          <w:rtl/>
        </w:rPr>
        <w:t xml:space="preserve">דרישות </w:t>
      </w:r>
      <w:r w:rsidR="00E1762D" w:rsidRPr="0034663E">
        <w:rPr>
          <w:rFonts w:hint="eastAsia"/>
          <w:rtl/>
        </w:rPr>
        <w:t>דיווח</w:t>
      </w:r>
      <w:r w:rsidR="00E1762D" w:rsidRPr="0034663E">
        <w:rPr>
          <w:rtl/>
        </w:rPr>
        <w:t xml:space="preserve"> </w:t>
      </w:r>
      <w:r w:rsidRPr="0034663E">
        <w:rPr>
          <w:rtl/>
        </w:rPr>
        <w:t>כלליות (</w:t>
      </w:r>
      <w:r w:rsidRPr="0034663E">
        <w:t>M</w:t>
      </w:r>
      <w:r w:rsidRPr="0034663E">
        <w:rPr>
          <w:rtl/>
        </w:rPr>
        <w:t>)</w:t>
      </w:r>
      <w:bookmarkEnd w:id="523"/>
      <w:bookmarkEnd w:id="524"/>
    </w:p>
    <w:p w:rsidR="00A14A0A" w:rsidRPr="006E10AA" w:rsidRDefault="00A14A0A" w:rsidP="005D1D39">
      <w:pPr>
        <w:pStyle w:val="50"/>
      </w:pPr>
      <w:r w:rsidRPr="0034663E">
        <w:rPr>
          <w:rFonts w:hint="eastAsia"/>
          <w:rtl/>
        </w:rPr>
        <w:t>הספק</w:t>
      </w:r>
      <w:r w:rsidRPr="0034663E">
        <w:rPr>
          <w:rtl/>
        </w:rPr>
        <w:t xml:space="preserve"> </w:t>
      </w:r>
      <w:r w:rsidRPr="0034663E">
        <w:rPr>
          <w:rFonts w:hint="eastAsia"/>
          <w:rtl/>
        </w:rPr>
        <w:t>הזוכה</w:t>
      </w:r>
      <w:r w:rsidRPr="0034663E">
        <w:rPr>
          <w:rtl/>
        </w:rPr>
        <w:t xml:space="preserve"> </w:t>
      </w:r>
      <w:r w:rsidRPr="0034663E">
        <w:rPr>
          <w:rFonts w:hint="eastAsia"/>
          <w:rtl/>
        </w:rPr>
        <w:t>יעביר</w:t>
      </w:r>
      <w:r w:rsidRPr="0034663E">
        <w:rPr>
          <w:rtl/>
        </w:rPr>
        <w:t xml:space="preserve"> </w:t>
      </w:r>
      <w:r w:rsidRPr="0034663E">
        <w:rPr>
          <w:rFonts w:hint="eastAsia"/>
          <w:rtl/>
        </w:rPr>
        <w:t>למזמין</w:t>
      </w:r>
      <w:r w:rsidRPr="0034663E">
        <w:rPr>
          <w:rtl/>
        </w:rPr>
        <w:t xml:space="preserve">, </w:t>
      </w:r>
      <w:r w:rsidRPr="0034663E">
        <w:rPr>
          <w:rFonts w:hint="eastAsia"/>
          <w:rtl/>
        </w:rPr>
        <w:t>לפי</w:t>
      </w:r>
      <w:r w:rsidRPr="0034663E">
        <w:rPr>
          <w:rtl/>
        </w:rPr>
        <w:t xml:space="preserve"> </w:t>
      </w:r>
      <w:r w:rsidRPr="0034663E">
        <w:rPr>
          <w:rFonts w:hint="eastAsia"/>
          <w:rtl/>
        </w:rPr>
        <w:t>דרישה</w:t>
      </w:r>
      <w:r w:rsidR="00E27988" w:rsidRPr="0034663E">
        <w:rPr>
          <w:rtl/>
        </w:rPr>
        <w:t>,</w:t>
      </w:r>
      <w:r w:rsidRPr="0034663E">
        <w:rPr>
          <w:rtl/>
        </w:rPr>
        <w:t xml:space="preserve"> דיווח לגבי נוכחות המטמיעים באתר</w:t>
      </w:r>
      <w:r w:rsidR="00E27988" w:rsidRPr="0034663E">
        <w:rPr>
          <w:rFonts w:hint="eastAsia"/>
          <w:rtl/>
        </w:rPr>
        <w:t>י</w:t>
      </w:r>
      <w:r w:rsidR="00E27988" w:rsidRPr="0034663E">
        <w:rPr>
          <w:rtl/>
        </w:rPr>
        <w:t xml:space="preserve"> </w:t>
      </w:r>
      <w:r w:rsidR="00E27988" w:rsidRPr="0034663E">
        <w:rPr>
          <w:rFonts w:hint="eastAsia"/>
          <w:rtl/>
        </w:rPr>
        <w:t>הלקוח</w:t>
      </w:r>
      <w:r w:rsidRPr="0034663E">
        <w:rPr>
          <w:rtl/>
        </w:rPr>
        <w:t xml:space="preserve"> (שעות הגעה ויציאה מאתר הלקוח</w:t>
      </w:r>
      <w:r w:rsidR="00E27988" w:rsidRPr="0034663E">
        <w:rPr>
          <w:rtl/>
        </w:rPr>
        <w:t>)</w:t>
      </w:r>
      <w:r w:rsidRPr="0034663E">
        <w:rPr>
          <w:rtl/>
        </w:rPr>
        <w:t>.</w:t>
      </w:r>
    </w:p>
    <w:p w:rsidR="00F311D9" w:rsidRPr="006E10AA" w:rsidRDefault="008E2658" w:rsidP="005D1D39">
      <w:pPr>
        <w:pStyle w:val="50"/>
      </w:pPr>
      <w:r w:rsidRPr="0034663E">
        <w:rPr>
          <w:rFonts w:hint="eastAsia"/>
          <w:rtl/>
        </w:rPr>
        <w:t>בסיום</w:t>
      </w:r>
      <w:r w:rsidRPr="0034663E">
        <w:rPr>
          <w:rtl/>
        </w:rPr>
        <w:t xml:space="preserve"> כל </w:t>
      </w:r>
      <w:r w:rsidR="00F311D9" w:rsidRPr="0034663E">
        <w:rPr>
          <w:rFonts w:hint="eastAsia"/>
          <w:rtl/>
        </w:rPr>
        <w:t>יום</w:t>
      </w:r>
      <w:r w:rsidRPr="0034663E">
        <w:rPr>
          <w:rtl/>
        </w:rPr>
        <w:t xml:space="preserve"> יוגש </w:t>
      </w:r>
      <w:r w:rsidR="00F311D9" w:rsidRPr="0034663E">
        <w:rPr>
          <w:rFonts w:hint="eastAsia"/>
          <w:rtl/>
        </w:rPr>
        <w:t>דוח</w:t>
      </w:r>
      <w:r w:rsidR="00F311D9" w:rsidRPr="0034663E">
        <w:rPr>
          <w:rtl/>
        </w:rPr>
        <w:t xml:space="preserve"> </w:t>
      </w:r>
      <w:r w:rsidR="00F311D9" w:rsidRPr="0034663E">
        <w:rPr>
          <w:rFonts w:hint="eastAsia"/>
          <w:rtl/>
        </w:rPr>
        <w:t>סיכום</w:t>
      </w:r>
      <w:r w:rsidR="00F311D9" w:rsidRPr="0034663E">
        <w:rPr>
          <w:rtl/>
        </w:rPr>
        <w:t xml:space="preserve"> </w:t>
      </w:r>
      <w:r w:rsidR="00F311D9" w:rsidRPr="0034663E">
        <w:rPr>
          <w:rFonts w:hint="eastAsia"/>
          <w:rtl/>
        </w:rPr>
        <w:t>יומי</w:t>
      </w:r>
      <w:r w:rsidRPr="0034663E">
        <w:rPr>
          <w:rtl/>
        </w:rPr>
        <w:t xml:space="preserve"> במבנה המופיע בנספח</w:t>
      </w:r>
      <w:r w:rsidR="00F14785" w:rsidRPr="0034663E">
        <w:rPr>
          <w:rtl/>
        </w:rPr>
        <w:t xml:space="preserve"> </w:t>
      </w:r>
      <w:r w:rsidR="005D1D39" w:rsidRPr="0034663E">
        <w:rPr>
          <w:rtl/>
        </w:rPr>
        <w:t>4.5.3.1</w:t>
      </w:r>
      <w:r w:rsidR="00F311D9" w:rsidRPr="0034663E">
        <w:rPr>
          <w:rtl/>
        </w:rPr>
        <w:t>.</w:t>
      </w:r>
    </w:p>
    <w:p w:rsidR="008E2658" w:rsidRPr="006E10AA" w:rsidRDefault="002A0160" w:rsidP="005D1D39">
      <w:pPr>
        <w:pStyle w:val="50"/>
      </w:pPr>
      <w:r w:rsidRPr="0034663E">
        <w:rPr>
          <w:rFonts w:hint="eastAsia"/>
          <w:rtl/>
        </w:rPr>
        <w:t>תקלות</w:t>
      </w:r>
      <w:r w:rsidRPr="0034663E">
        <w:rPr>
          <w:rtl/>
        </w:rPr>
        <w:t xml:space="preserve"> </w:t>
      </w:r>
      <w:r w:rsidRPr="0034663E">
        <w:rPr>
          <w:rFonts w:hint="eastAsia"/>
          <w:rtl/>
        </w:rPr>
        <w:t>במערכת</w:t>
      </w:r>
      <w:r w:rsidRPr="0034663E">
        <w:rPr>
          <w:rtl/>
        </w:rPr>
        <w:t xml:space="preserve"> </w:t>
      </w:r>
      <w:r w:rsidRPr="0034663E">
        <w:rPr>
          <w:rFonts w:hint="eastAsia"/>
          <w:rtl/>
        </w:rPr>
        <w:t>יתועדו</w:t>
      </w:r>
      <w:r w:rsidRPr="0034663E">
        <w:rPr>
          <w:rtl/>
        </w:rPr>
        <w:t xml:space="preserve"> </w:t>
      </w:r>
      <w:r w:rsidRPr="0034663E">
        <w:rPr>
          <w:rFonts w:hint="eastAsia"/>
          <w:rtl/>
        </w:rPr>
        <w:t>בצירוף</w:t>
      </w:r>
      <w:r w:rsidRPr="0034663E">
        <w:rPr>
          <w:rtl/>
        </w:rPr>
        <w:t xml:space="preserve"> </w:t>
      </w:r>
      <w:r w:rsidRPr="0034663E">
        <w:rPr>
          <w:rFonts w:hint="eastAsia"/>
          <w:rtl/>
        </w:rPr>
        <w:t>סטטוס</w:t>
      </w:r>
      <w:r w:rsidRPr="0034663E">
        <w:rPr>
          <w:rtl/>
        </w:rPr>
        <w:t xml:space="preserve"> </w:t>
      </w:r>
      <w:r w:rsidRPr="0034663E">
        <w:rPr>
          <w:rFonts w:hint="eastAsia"/>
          <w:rtl/>
        </w:rPr>
        <w:t>התקלה</w:t>
      </w:r>
      <w:r w:rsidRPr="0034663E">
        <w:rPr>
          <w:rtl/>
        </w:rPr>
        <w:t xml:space="preserve">, </w:t>
      </w:r>
      <w:r w:rsidRPr="0034663E">
        <w:rPr>
          <w:rFonts w:hint="eastAsia"/>
          <w:rtl/>
        </w:rPr>
        <w:t>ברמה</w:t>
      </w:r>
      <w:r w:rsidRPr="0034663E">
        <w:rPr>
          <w:rtl/>
        </w:rPr>
        <w:t xml:space="preserve"> </w:t>
      </w:r>
      <w:r w:rsidRPr="0034663E">
        <w:rPr>
          <w:rFonts w:hint="eastAsia"/>
          <w:rtl/>
        </w:rPr>
        <w:t>יומית</w:t>
      </w:r>
      <w:r w:rsidRPr="0034663E">
        <w:rPr>
          <w:rtl/>
        </w:rPr>
        <w:t xml:space="preserve">, </w:t>
      </w:r>
      <w:r w:rsidRPr="0034663E">
        <w:rPr>
          <w:rFonts w:hint="eastAsia"/>
          <w:rtl/>
        </w:rPr>
        <w:t>בדוח</w:t>
      </w:r>
      <w:r w:rsidRPr="0034663E">
        <w:rPr>
          <w:rtl/>
        </w:rPr>
        <w:t xml:space="preserve"> </w:t>
      </w:r>
      <w:r w:rsidRPr="0034663E">
        <w:rPr>
          <w:rFonts w:hint="eastAsia"/>
          <w:rtl/>
        </w:rPr>
        <w:t>תקלות</w:t>
      </w:r>
      <w:r w:rsidRPr="0034663E">
        <w:rPr>
          <w:rtl/>
        </w:rPr>
        <w:t xml:space="preserve"> </w:t>
      </w:r>
      <w:r w:rsidRPr="0034663E">
        <w:rPr>
          <w:rFonts w:hint="eastAsia"/>
          <w:rtl/>
        </w:rPr>
        <w:t>המופיע</w:t>
      </w:r>
      <w:r w:rsidRPr="0034663E">
        <w:rPr>
          <w:rtl/>
        </w:rPr>
        <w:t xml:space="preserve"> </w:t>
      </w:r>
      <w:r w:rsidRPr="0034663E">
        <w:rPr>
          <w:rFonts w:hint="eastAsia"/>
          <w:rtl/>
        </w:rPr>
        <w:t>בנספח</w:t>
      </w:r>
      <w:r w:rsidR="005F29FA" w:rsidRPr="0034663E">
        <w:rPr>
          <w:rtl/>
        </w:rPr>
        <w:t xml:space="preserve"> </w:t>
      </w:r>
      <w:r w:rsidR="005D1D39" w:rsidRPr="0034663E">
        <w:rPr>
          <w:rtl/>
        </w:rPr>
        <w:t>4.5.3.2</w:t>
      </w:r>
      <w:r w:rsidR="005F29FA" w:rsidRPr="0034663E">
        <w:rPr>
          <w:rtl/>
        </w:rPr>
        <w:t>.</w:t>
      </w:r>
    </w:p>
    <w:p w:rsidR="002A0160" w:rsidRPr="006E10AA" w:rsidRDefault="00E67973" w:rsidP="007D3F0F">
      <w:pPr>
        <w:pStyle w:val="50"/>
      </w:pPr>
      <w:r>
        <w:rPr>
          <w:rFonts w:hint="cs"/>
          <w:rtl/>
        </w:rPr>
        <w:t>בסיום ההטמעה של כל שלב</w:t>
      </w:r>
      <w:r w:rsidR="00051DA8" w:rsidRPr="0034663E">
        <w:rPr>
          <w:rtl/>
        </w:rPr>
        <w:t xml:space="preserve"> </w:t>
      </w:r>
      <w:r w:rsidR="002A0160" w:rsidRPr="0034663E">
        <w:rPr>
          <w:rFonts w:hint="eastAsia"/>
          <w:rtl/>
        </w:rPr>
        <w:t>ימולאו</w:t>
      </w:r>
      <w:r w:rsidR="002A0160" w:rsidRPr="0034663E">
        <w:rPr>
          <w:rtl/>
        </w:rPr>
        <w:t xml:space="preserve"> ויועברו </w:t>
      </w:r>
      <w:r w:rsidR="002A0160" w:rsidRPr="0034663E">
        <w:rPr>
          <w:rFonts w:hint="eastAsia"/>
          <w:rtl/>
        </w:rPr>
        <w:t>ל</w:t>
      </w:r>
      <w:r w:rsidR="004E3287">
        <w:rPr>
          <w:rFonts w:hint="eastAsia"/>
          <w:rtl/>
        </w:rPr>
        <w:t>משרד</w:t>
      </w:r>
      <w:r w:rsidR="002A0160" w:rsidRPr="0034663E">
        <w:rPr>
          <w:rtl/>
        </w:rPr>
        <w:t xml:space="preserve"> רשימות תיוג אישיות הממפות את רמת היכרות המשתמשים עם המערכת.</w:t>
      </w:r>
    </w:p>
    <w:p w:rsidR="007538E6" w:rsidRPr="006E10AA" w:rsidRDefault="007538E6" w:rsidP="007D3F0F">
      <w:pPr>
        <w:pStyle w:val="50"/>
        <w:rPr>
          <w:rtl/>
        </w:rPr>
      </w:pPr>
      <w:r w:rsidRPr="0034663E">
        <w:rPr>
          <w:rFonts w:hint="eastAsia"/>
          <w:rtl/>
        </w:rPr>
        <w:t>עבור</w:t>
      </w:r>
      <w:r w:rsidRPr="0034663E">
        <w:rPr>
          <w:rtl/>
        </w:rPr>
        <w:t xml:space="preserve"> </w:t>
      </w:r>
      <w:r w:rsidRPr="0034663E">
        <w:rPr>
          <w:rFonts w:hint="eastAsia"/>
          <w:rtl/>
        </w:rPr>
        <w:t>עבודה</w:t>
      </w:r>
      <w:r w:rsidRPr="0034663E">
        <w:rPr>
          <w:rtl/>
        </w:rPr>
        <w:t xml:space="preserve"> </w:t>
      </w:r>
      <w:r w:rsidRPr="0034663E">
        <w:rPr>
          <w:rFonts w:hint="eastAsia"/>
          <w:rtl/>
        </w:rPr>
        <w:t>לפי</w:t>
      </w:r>
      <w:r w:rsidRPr="0034663E">
        <w:rPr>
          <w:rtl/>
        </w:rPr>
        <w:t xml:space="preserve"> </w:t>
      </w:r>
      <w:r w:rsidRPr="0034663E">
        <w:rPr>
          <w:rFonts w:hint="eastAsia"/>
          <w:rtl/>
        </w:rPr>
        <w:t>שעות</w:t>
      </w:r>
      <w:r w:rsidRPr="0034663E">
        <w:rPr>
          <w:rtl/>
        </w:rPr>
        <w:t xml:space="preserve"> </w:t>
      </w:r>
      <w:r w:rsidRPr="0034663E">
        <w:rPr>
          <w:rFonts w:hint="eastAsia"/>
          <w:rtl/>
        </w:rPr>
        <w:t>יגדיר</w:t>
      </w:r>
      <w:r w:rsidRPr="0034663E">
        <w:rPr>
          <w:rtl/>
        </w:rPr>
        <w:t xml:space="preserve"> </w:t>
      </w:r>
      <w:r w:rsidRPr="0034663E">
        <w:rPr>
          <w:rFonts w:hint="eastAsia"/>
          <w:rtl/>
        </w:rPr>
        <w:t>המשרד</w:t>
      </w:r>
      <w:r w:rsidRPr="0034663E">
        <w:rPr>
          <w:rtl/>
        </w:rPr>
        <w:t xml:space="preserve"> </w:t>
      </w:r>
      <w:r w:rsidRPr="0034663E">
        <w:rPr>
          <w:rFonts w:hint="eastAsia"/>
          <w:rtl/>
        </w:rPr>
        <w:t>פורמט</w:t>
      </w:r>
      <w:r w:rsidRPr="0034663E">
        <w:rPr>
          <w:rtl/>
        </w:rPr>
        <w:t xml:space="preserve"> </w:t>
      </w:r>
      <w:r w:rsidRPr="0034663E">
        <w:rPr>
          <w:rFonts w:hint="eastAsia"/>
          <w:rtl/>
        </w:rPr>
        <w:t>דיווח</w:t>
      </w:r>
      <w:r w:rsidRPr="0034663E">
        <w:rPr>
          <w:rtl/>
        </w:rPr>
        <w:t xml:space="preserve"> </w:t>
      </w:r>
      <w:r w:rsidRPr="0034663E">
        <w:rPr>
          <w:rFonts w:hint="eastAsia"/>
          <w:rtl/>
        </w:rPr>
        <w:t>ומדיית</w:t>
      </w:r>
      <w:r w:rsidRPr="0034663E">
        <w:rPr>
          <w:rtl/>
        </w:rPr>
        <w:t xml:space="preserve"> </w:t>
      </w:r>
      <w:r w:rsidRPr="0034663E">
        <w:rPr>
          <w:rFonts w:hint="eastAsia"/>
          <w:rtl/>
        </w:rPr>
        <w:t>דיווח</w:t>
      </w:r>
      <w:r w:rsidRPr="0034663E">
        <w:rPr>
          <w:rtl/>
        </w:rPr>
        <w:t xml:space="preserve"> </w:t>
      </w:r>
      <w:r w:rsidRPr="0034663E">
        <w:rPr>
          <w:rFonts w:hint="eastAsia"/>
          <w:rtl/>
        </w:rPr>
        <w:t>והספק</w:t>
      </w:r>
      <w:r w:rsidRPr="0034663E">
        <w:rPr>
          <w:rtl/>
        </w:rPr>
        <w:t xml:space="preserve"> </w:t>
      </w:r>
      <w:r w:rsidRPr="0034663E">
        <w:rPr>
          <w:rFonts w:hint="eastAsia"/>
          <w:rtl/>
        </w:rPr>
        <w:t>יעמוד</w:t>
      </w:r>
      <w:r w:rsidRPr="0034663E">
        <w:rPr>
          <w:rtl/>
        </w:rPr>
        <w:t xml:space="preserve"> </w:t>
      </w:r>
      <w:r w:rsidRPr="0034663E">
        <w:rPr>
          <w:rFonts w:hint="eastAsia"/>
          <w:rtl/>
        </w:rPr>
        <w:t>בדיווח</w:t>
      </w:r>
      <w:r w:rsidRPr="0034663E">
        <w:rPr>
          <w:rtl/>
        </w:rPr>
        <w:t xml:space="preserve"> </w:t>
      </w:r>
      <w:r w:rsidRPr="0034663E">
        <w:rPr>
          <w:rFonts w:hint="eastAsia"/>
          <w:rtl/>
        </w:rPr>
        <w:t>זה</w:t>
      </w:r>
      <w:r w:rsidRPr="0034663E">
        <w:rPr>
          <w:rtl/>
        </w:rPr>
        <w:t xml:space="preserve"> </w:t>
      </w:r>
      <w:r w:rsidRPr="0034663E">
        <w:rPr>
          <w:rFonts w:hint="eastAsia"/>
          <w:rtl/>
        </w:rPr>
        <w:t>בהיקף</w:t>
      </w:r>
      <w:r w:rsidRPr="0034663E">
        <w:rPr>
          <w:rtl/>
        </w:rPr>
        <w:t xml:space="preserve"> </w:t>
      </w:r>
      <w:r w:rsidRPr="0034663E">
        <w:rPr>
          <w:rFonts w:hint="eastAsia"/>
          <w:rtl/>
        </w:rPr>
        <w:t>של</w:t>
      </w:r>
      <w:r w:rsidRPr="0034663E">
        <w:rPr>
          <w:rtl/>
        </w:rPr>
        <w:t xml:space="preserve"> % 95.</w:t>
      </w:r>
    </w:p>
    <w:p w:rsidR="002A0160" w:rsidRPr="006E10AA" w:rsidRDefault="002A0160" w:rsidP="006676C0">
      <w:pPr>
        <w:rPr>
          <w:rtl/>
        </w:rPr>
      </w:pPr>
    </w:p>
    <w:p w:rsidR="008E2658" w:rsidRPr="006E10AA" w:rsidRDefault="008E2658" w:rsidP="00440BA8">
      <w:pPr>
        <w:pStyle w:val="31"/>
        <w:ind w:left="771" w:hanging="749"/>
        <w:rPr>
          <w:rtl/>
        </w:rPr>
      </w:pPr>
      <w:r w:rsidRPr="0034663E">
        <w:rPr>
          <w:rFonts w:hint="eastAsia"/>
          <w:rtl/>
        </w:rPr>
        <w:t>קנסות</w:t>
      </w:r>
      <w:r w:rsidRPr="0034663E">
        <w:rPr>
          <w:rtl/>
        </w:rPr>
        <w:t xml:space="preserve"> ושיפויים </w:t>
      </w:r>
    </w:p>
    <w:p w:rsidR="008E2658" w:rsidRPr="006E10AA" w:rsidRDefault="008E2658" w:rsidP="00276355">
      <w:pPr>
        <w:rPr>
          <w:rtl/>
        </w:rPr>
      </w:pPr>
      <w:r w:rsidRPr="0034663E">
        <w:rPr>
          <w:rFonts w:hint="eastAsia"/>
          <w:rtl/>
        </w:rPr>
        <w:t>בחוזה</w:t>
      </w:r>
      <w:r w:rsidRPr="0034663E">
        <w:rPr>
          <w:rtl/>
        </w:rPr>
        <w:t xml:space="preserve"> </w:t>
      </w:r>
      <w:r w:rsidRPr="0034663E">
        <w:rPr>
          <w:rFonts w:hint="eastAsia"/>
          <w:rtl/>
        </w:rPr>
        <w:t>שייחתם</w:t>
      </w:r>
      <w:r w:rsidRPr="0034663E">
        <w:rPr>
          <w:rtl/>
        </w:rPr>
        <w:t xml:space="preserve"> </w:t>
      </w:r>
      <w:r w:rsidRPr="0034663E">
        <w:rPr>
          <w:rFonts w:hint="eastAsia"/>
          <w:rtl/>
        </w:rPr>
        <w:t>מול</w:t>
      </w:r>
      <w:r w:rsidRPr="0034663E">
        <w:rPr>
          <w:rtl/>
        </w:rPr>
        <w:t xml:space="preserve"> </w:t>
      </w:r>
      <w:r w:rsidRPr="0034663E">
        <w:rPr>
          <w:rFonts w:hint="eastAsia"/>
          <w:rtl/>
        </w:rPr>
        <w:t>הספק</w:t>
      </w:r>
      <w:r w:rsidRPr="0034663E">
        <w:rPr>
          <w:rtl/>
        </w:rPr>
        <w:t xml:space="preserve"> </w:t>
      </w:r>
      <w:r w:rsidRPr="0034663E">
        <w:rPr>
          <w:rFonts w:hint="eastAsia"/>
          <w:rtl/>
        </w:rPr>
        <w:t>הזוכה</w:t>
      </w:r>
      <w:r w:rsidRPr="0034663E">
        <w:rPr>
          <w:rtl/>
        </w:rPr>
        <w:t xml:space="preserve"> </w:t>
      </w:r>
      <w:r w:rsidRPr="0034663E">
        <w:rPr>
          <w:rFonts w:hint="eastAsia"/>
          <w:rtl/>
        </w:rPr>
        <w:t>יש</w:t>
      </w:r>
      <w:r w:rsidRPr="0034663E">
        <w:rPr>
          <w:rtl/>
        </w:rPr>
        <w:t xml:space="preserve"> </w:t>
      </w:r>
      <w:r w:rsidRPr="0034663E">
        <w:rPr>
          <w:rFonts w:hint="eastAsia"/>
          <w:rtl/>
        </w:rPr>
        <w:t>פרק</w:t>
      </w:r>
      <w:r w:rsidRPr="0034663E">
        <w:rPr>
          <w:rtl/>
        </w:rPr>
        <w:t xml:space="preserve"> </w:t>
      </w:r>
      <w:r w:rsidRPr="0034663E">
        <w:rPr>
          <w:rFonts w:hint="eastAsia"/>
          <w:rtl/>
        </w:rPr>
        <w:t>העוסק</w:t>
      </w:r>
      <w:r w:rsidRPr="0034663E">
        <w:rPr>
          <w:rtl/>
        </w:rPr>
        <w:t xml:space="preserve"> </w:t>
      </w:r>
      <w:r w:rsidRPr="0034663E">
        <w:rPr>
          <w:rFonts w:hint="eastAsia"/>
          <w:rtl/>
        </w:rPr>
        <w:t>בקנסות</w:t>
      </w:r>
      <w:r w:rsidRPr="0034663E">
        <w:rPr>
          <w:rtl/>
        </w:rPr>
        <w:t xml:space="preserve"> </w:t>
      </w:r>
      <w:r w:rsidRPr="0034663E">
        <w:rPr>
          <w:rFonts w:hint="eastAsia"/>
          <w:rtl/>
        </w:rPr>
        <w:t>שיוטלו</w:t>
      </w:r>
      <w:r w:rsidRPr="0034663E">
        <w:rPr>
          <w:rtl/>
        </w:rPr>
        <w:t xml:space="preserve"> </w:t>
      </w:r>
      <w:r w:rsidRPr="0034663E">
        <w:rPr>
          <w:rFonts w:hint="eastAsia"/>
          <w:rtl/>
        </w:rPr>
        <w:t>על</w:t>
      </w:r>
      <w:r w:rsidRPr="0034663E">
        <w:rPr>
          <w:rtl/>
        </w:rPr>
        <w:t xml:space="preserve"> </w:t>
      </w:r>
      <w:r w:rsidRPr="0034663E">
        <w:rPr>
          <w:rFonts w:hint="eastAsia"/>
          <w:rtl/>
        </w:rPr>
        <w:t>הספק</w:t>
      </w:r>
      <w:r w:rsidRPr="0034663E">
        <w:rPr>
          <w:rtl/>
        </w:rPr>
        <w:t xml:space="preserve"> </w:t>
      </w:r>
      <w:r w:rsidRPr="0034663E">
        <w:rPr>
          <w:rFonts w:hint="eastAsia"/>
          <w:rtl/>
        </w:rPr>
        <w:t>הזוכה</w:t>
      </w:r>
      <w:r w:rsidRPr="0034663E">
        <w:rPr>
          <w:rtl/>
        </w:rPr>
        <w:t xml:space="preserve"> </w:t>
      </w:r>
      <w:r w:rsidRPr="0034663E">
        <w:rPr>
          <w:rFonts w:hint="eastAsia"/>
          <w:rtl/>
        </w:rPr>
        <w:t>במקרה</w:t>
      </w:r>
      <w:r w:rsidRPr="0034663E">
        <w:rPr>
          <w:rtl/>
        </w:rPr>
        <w:t xml:space="preserve"> </w:t>
      </w:r>
      <w:r w:rsidRPr="0034663E">
        <w:rPr>
          <w:rFonts w:hint="eastAsia"/>
          <w:rtl/>
        </w:rPr>
        <w:t>של</w:t>
      </w:r>
      <w:r w:rsidRPr="0034663E">
        <w:rPr>
          <w:rtl/>
        </w:rPr>
        <w:t xml:space="preserve"> </w:t>
      </w:r>
      <w:r w:rsidRPr="0034663E">
        <w:rPr>
          <w:rFonts w:hint="eastAsia"/>
          <w:rtl/>
        </w:rPr>
        <w:t>אי</w:t>
      </w:r>
      <w:r w:rsidRPr="0034663E">
        <w:rPr>
          <w:rtl/>
        </w:rPr>
        <w:t xml:space="preserve"> </w:t>
      </w:r>
      <w:r w:rsidRPr="0034663E">
        <w:rPr>
          <w:rFonts w:hint="eastAsia"/>
          <w:rtl/>
        </w:rPr>
        <w:t>עמידתו</w:t>
      </w:r>
      <w:r w:rsidRPr="0034663E">
        <w:rPr>
          <w:rtl/>
        </w:rPr>
        <w:t xml:space="preserve"> </w:t>
      </w:r>
      <w:r w:rsidRPr="0034663E">
        <w:rPr>
          <w:rFonts w:hint="eastAsia"/>
          <w:rtl/>
        </w:rPr>
        <w:t>בתנאי</w:t>
      </w:r>
      <w:r w:rsidRPr="0034663E">
        <w:rPr>
          <w:rtl/>
        </w:rPr>
        <w:t xml:space="preserve"> </w:t>
      </w:r>
      <w:r w:rsidRPr="0034663E">
        <w:rPr>
          <w:rFonts w:hint="eastAsia"/>
          <w:rtl/>
        </w:rPr>
        <w:t>המכרז</w:t>
      </w:r>
      <w:r w:rsidR="00276355">
        <w:rPr>
          <w:rFonts w:hint="cs"/>
          <w:rtl/>
        </w:rPr>
        <w:t>,</w:t>
      </w:r>
      <w:r w:rsidRPr="0034663E">
        <w:rPr>
          <w:rtl/>
        </w:rPr>
        <w:t xml:space="preserve"> </w:t>
      </w:r>
      <w:r w:rsidR="00FB7C4F" w:rsidRPr="0034663E">
        <w:rPr>
          <w:rFonts w:hint="eastAsia"/>
          <w:rtl/>
        </w:rPr>
        <w:t>אמנת</w:t>
      </w:r>
      <w:r w:rsidR="00FB7C4F" w:rsidRPr="0034663E">
        <w:rPr>
          <w:rtl/>
        </w:rPr>
        <w:t xml:space="preserve"> השירות </w:t>
      </w:r>
      <w:r w:rsidRPr="0034663E">
        <w:rPr>
          <w:rFonts w:hint="eastAsia"/>
          <w:rtl/>
        </w:rPr>
        <w:t>וכל</w:t>
      </w:r>
      <w:r w:rsidRPr="0034663E">
        <w:rPr>
          <w:rtl/>
        </w:rPr>
        <w:t xml:space="preserve"> </w:t>
      </w:r>
      <w:r w:rsidRPr="0034663E">
        <w:rPr>
          <w:rFonts w:hint="eastAsia"/>
          <w:rtl/>
        </w:rPr>
        <w:t>אירוע</w:t>
      </w:r>
      <w:r w:rsidRPr="0034663E">
        <w:rPr>
          <w:rtl/>
        </w:rPr>
        <w:t xml:space="preserve"> </w:t>
      </w:r>
      <w:r w:rsidRPr="0034663E">
        <w:rPr>
          <w:rFonts w:hint="eastAsia"/>
          <w:rtl/>
        </w:rPr>
        <w:t>אחר</w:t>
      </w:r>
      <w:r w:rsidRPr="0034663E">
        <w:rPr>
          <w:rtl/>
        </w:rPr>
        <w:t xml:space="preserve"> </w:t>
      </w:r>
      <w:r w:rsidRPr="0034663E">
        <w:rPr>
          <w:rFonts w:hint="eastAsia"/>
          <w:rtl/>
        </w:rPr>
        <w:t>המצוין</w:t>
      </w:r>
      <w:r w:rsidRPr="0034663E">
        <w:rPr>
          <w:rtl/>
        </w:rPr>
        <w:t xml:space="preserve"> </w:t>
      </w:r>
      <w:r w:rsidRPr="0034663E">
        <w:rPr>
          <w:rFonts w:hint="eastAsia"/>
          <w:rtl/>
        </w:rPr>
        <w:t>בחוזה</w:t>
      </w:r>
      <w:r w:rsidRPr="0034663E">
        <w:rPr>
          <w:rtl/>
        </w:rPr>
        <w:t xml:space="preserve"> </w:t>
      </w:r>
      <w:r w:rsidRPr="0034663E">
        <w:rPr>
          <w:rFonts w:hint="eastAsia"/>
          <w:rtl/>
        </w:rPr>
        <w:t>שקיומו</w:t>
      </w:r>
      <w:r w:rsidRPr="0034663E">
        <w:rPr>
          <w:rtl/>
        </w:rPr>
        <w:t xml:space="preserve"> </w:t>
      </w:r>
      <w:r w:rsidRPr="0034663E">
        <w:rPr>
          <w:rFonts w:hint="eastAsia"/>
          <w:rtl/>
        </w:rPr>
        <w:t>יגרום</w:t>
      </w:r>
      <w:r w:rsidRPr="0034663E">
        <w:rPr>
          <w:rtl/>
        </w:rPr>
        <w:t xml:space="preserve"> </w:t>
      </w:r>
      <w:r w:rsidRPr="0034663E">
        <w:rPr>
          <w:rFonts w:hint="eastAsia"/>
          <w:rtl/>
        </w:rPr>
        <w:t>לספק</w:t>
      </w:r>
      <w:r w:rsidRPr="0034663E">
        <w:rPr>
          <w:rtl/>
        </w:rPr>
        <w:t xml:space="preserve"> </w:t>
      </w:r>
      <w:r w:rsidRPr="0034663E">
        <w:rPr>
          <w:rFonts w:hint="eastAsia"/>
          <w:rtl/>
        </w:rPr>
        <w:t>הוצאות</w:t>
      </w:r>
      <w:r w:rsidRPr="0034663E">
        <w:rPr>
          <w:rtl/>
        </w:rPr>
        <w:t xml:space="preserve"> </w:t>
      </w:r>
      <w:r w:rsidRPr="0034663E">
        <w:rPr>
          <w:rFonts w:hint="eastAsia"/>
          <w:rtl/>
        </w:rPr>
        <w:t>נוספות</w:t>
      </w:r>
      <w:r w:rsidRPr="0034663E">
        <w:rPr>
          <w:rtl/>
        </w:rPr>
        <w:t xml:space="preserve"> </w:t>
      </w:r>
      <w:r w:rsidRPr="0034663E">
        <w:rPr>
          <w:rFonts w:hint="eastAsia"/>
          <w:rtl/>
        </w:rPr>
        <w:t>שלא</w:t>
      </w:r>
      <w:r w:rsidRPr="0034663E">
        <w:rPr>
          <w:rtl/>
        </w:rPr>
        <w:t xml:space="preserve"> </w:t>
      </w:r>
      <w:r w:rsidRPr="0034663E">
        <w:rPr>
          <w:rFonts w:hint="eastAsia"/>
          <w:rtl/>
        </w:rPr>
        <w:t>הוגדרו</w:t>
      </w:r>
      <w:r w:rsidRPr="0034663E">
        <w:rPr>
          <w:rtl/>
        </w:rPr>
        <w:t xml:space="preserve"> </w:t>
      </w:r>
      <w:r w:rsidRPr="0034663E">
        <w:rPr>
          <w:rFonts w:hint="eastAsia"/>
          <w:rtl/>
        </w:rPr>
        <w:t>במועד</w:t>
      </w:r>
      <w:r w:rsidRPr="0034663E">
        <w:rPr>
          <w:rtl/>
        </w:rPr>
        <w:t xml:space="preserve"> </w:t>
      </w:r>
      <w:r w:rsidRPr="0034663E">
        <w:rPr>
          <w:rFonts w:hint="eastAsia"/>
          <w:rtl/>
        </w:rPr>
        <w:t>ההזמנה</w:t>
      </w:r>
      <w:r w:rsidRPr="0034663E">
        <w:rPr>
          <w:rtl/>
        </w:rPr>
        <w:t xml:space="preserve"> </w:t>
      </w:r>
      <w:r w:rsidRPr="0034663E">
        <w:rPr>
          <w:rFonts w:hint="eastAsia"/>
          <w:rtl/>
        </w:rPr>
        <w:t>ו</w:t>
      </w:r>
      <w:r w:rsidRPr="0034663E">
        <w:rPr>
          <w:rtl/>
        </w:rPr>
        <w:t xml:space="preserve">/או </w:t>
      </w:r>
      <w:r w:rsidRPr="0034663E">
        <w:rPr>
          <w:rFonts w:hint="eastAsia"/>
          <w:rtl/>
        </w:rPr>
        <w:t>במכרז</w:t>
      </w:r>
      <w:r w:rsidR="0001443A" w:rsidRPr="0034663E">
        <w:rPr>
          <w:rtl/>
        </w:rPr>
        <w:t xml:space="preserve"> .</w:t>
      </w:r>
    </w:p>
    <w:p w:rsidR="00B85C6F" w:rsidRPr="006E10AA" w:rsidRDefault="00B85C6F" w:rsidP="00440BA8">
      <w:pPr>
        <w:pStyle w:val="31"/>
        <w:ind w:left="771" w:hanging="749"/>
      </w:pPr>
      <w:bookmarkStart w:id="525" w:name="_Toc135452365"/>
      <w:bookmarkStart w:id="526" w:name="_Toc135452366"/>
      <w:bookmarkStart w:id="527" w:name="_Toc135452367"/>
      <w:bookmarkStart w:id="528" w:name="_Toc135452368"/>
      <w:bookmarkStart w:id="529" w:name="_Toc162000371"/>
      <w:bookmarkStart w:id="530" w:name="_Toc135452371"/>
      <w:bookmarkStart w:id="531" w:name="_Ref392349304"/>
      <w:bookmarkEnd w:id="517"/>
      <w:bookmarkEnd w:id="518"/>
      <w:bookmarkEnd w:id="525"/>
      <w:bookmarkEnd w:id="526"/>
      <w:bookmarkEnd w:id="527"/>
      <w:bookmarkEnd w:id="528"/>
      <w:r w:rsidRPr="0034663E">
        <w:rPr>
          <w:rtl/>
        </w:rPr>
        <w:t>אמנת שירות (</w:t>
      </w:r>
      <w:r w:rsidRPr="0034663E">
        <w:t>SLA</w:t>
      </w:r>
      <w:r w:rsidRPr="0034663E">
        <w:rPr>
          <w:rtl/>
        </w:rPr>
        <w:t>)</w:t>
      </w:r>
      <w:bookmarkEnd w:id="529"/>
      <w:bookmarkEnd w:id="530"/>
      <w:r w:rsidR="00C06C3B" w:rsidRPr="0034663E">
        <w:rPr>
          <w:rtl/>
        </w:rPr>
        <w:t xml:space="preserve"> (</w:t>
      </w:r>
      <w:r w:rsidR="00C06C3B" w:rsidRPr="0034663E">
        <w:t>M</w:t>
      </w:r>
      <w:r w:rsidR="00C06C3B" w:rsidRPr="0034663E">
        <w:rPr>
          <w:rtl/>
        </w:rPr>
        <w:t>)</w:t>
      </w:r>
      <w:bookmarkEnd w:id="531"/>
    </w:p>
    <w:p w:rsidR="00B85C6F" w:rsidRPr="006E10AA" w:rsidRDefault="00B85C6F" w:rsidP="00B23D09">
      <w:pPr>
        <w:pStyle w:val="31"/>
        <w:numPr>
          <w:ilvl w:val="3"/>
          <w:numId w:val="4"/>
        </w:numPr>
        <w:rPr>
          <w:b w:val="0"/>
          <w:bCs w:val="0"/>
          <w:sz w:val="24"/>
          <w:szCs w:val="24"/>
          <w:rtl/>
        </w:rPr>
      </w:pPr>
      <w:r w:rsidRPr="0034663E">
        <w:rPr>
          <w:b w:val="0"/>
          <w:bCs w:val="0"/>
          <w:sz w:val="24"/>
          <w:szCs w:val="24"/>
          <w:rtl/>
        </w:rPr>
        <w:t>אמנת השירות מגדירה את רמת השירות הנדרשת מן ה</w:t>
      </w:r>
      <w:r w:rsidR="006C601A" w:rsidRPr="0034663E">
        <w:rPr>
          <w:b w:val="0"/>
          <w:bCs w:val="0"/>
          <w:sz w:val="24"/>
          <w:szCs w:val="24"/>
          <w:rtl/>
        </w:rPr>
        <w:t xml:space="preserve">ספק </w:t>
      </w:r>
      <w:r w:rsidRPr="0034663E">
        <w:rPr>
          <w:b w:val="0"/>
          <w:bCs w:val="0"/>
          <w:sz w:val="24"/>
          <w:szCs w:val="24"/>
          <w:rtl/>
        </w:rPr>
        <w:t>הזוכה במהלך כל תקופת ההתקשרות ואת הקנסות שניתן להשית עליו בגין אי עמידה ברמת השירות המוסכמת.</w:t>
      </w:r>
    </w:p>
    <w:p w:rsidR="00B85C6F" w:rsidRPr="006E10AA" w:rsidRDefault="00B85C6F" w:rsidP="00B23D09">
      <w:pPr>
        <w:pStyle w:val="31"/>
        <w:numPr>
          <w:ilvl w:val="3"/>
          <w:numId w:val="4"/>
        </w:numPr>
        <w:rPr>
          <w:b w:val="0"/>
          <w:bCs w:val="0"/>
          <w:sz w:val="24"/>
          <w:szCs w:val="24"/>
          <w:rtl/>
        </w:rPr>
      </w:pPr>
      <w:r w:rsidRPr="0034663E">
        <w:rPr>
          <w:b w:val="0"/>
          <w:bCs w:val="0"/>
          <w:sz w:val="24"/>
          <w:szCs w:val="24"/>
          <w:rtl/>
        </w:rPr>
        <w:t>במידה והספק הזוכה לא יעמוד ברמת השירות המוגדרת</w:t>
      </w:r>
      <w:r w:rsidR="0062360D" w:rsidRPr="0034663E">
        <w:rPr>
          <w:b w:val="0"/>
          <w:bCs w:val="0"/>
          <w:sz w:val="24"/>
          <w:szCs w:val="24"/>
          <w:rtl/>
        </w:rPr>
        <w:t>,</w:t>
      </w:r>
      <w:r w:rsidRPr="0034663E">
        <w:rPr>
          <w:b w:val="0"/>
          <w:bCs w:val="0"/>
          <w:sz w:val="24"/>
          <w:szCs w:val="24"/>
          <w:rtl/>
        </w:rPr>
        <w:t xml:space="preserve"> יושת עליו קנס בהתאם </w:t>
      </w:r>
      <w:r w:rsidR="00C631DB" w:rsidRPr="0034663E">
        <w:rPr>
          <w:rFonts w:hint="eastAsia"/>
          <w:b w:val="0"/>
          <w:bCs w:val="0"/>
          <w:sz w:val="24"/>
          <w:szCs w:val="24"/>
          <w:rtl/>
        </w:rPr>
        <w:t>ל</w:t>
      </w:r>
      <w:r w:rsidRPr="0034663E">
        <w:rPr>
          <w:b w:val="0"/>
          <w:bCs w:val="0"/>
          <w:sz w:val="24"/>
          <w:szCs w:val="24"/>
          <w:rtl/>
        </w:rPr>
        <w:t>עניין ולמידת החריגה מהרמה המוגדרת.</w:t>
      </w:r>
    </w:p>
    <w:p w:rsidR="00953D57" w:rsidRPr="006E10AA" w:rsidRDefault="00953D57" w:rsidP="00B23D09">
      <w:pPr>
        <w:pStyle w:val="31"/>
        <w:numPr>
          <w:ilvl w:val="3"/>
          <w:numId w:val="4"/>
        </w:numPr>
        <w:rPr>
          <w:b w:val="0"/>
          <w:bCs w:val="0"/>
          <w:sz w:val="24"/>
          <w:szCs w:val="24"/>
        </w:rPr>
      </w:pPr>
      <w:r w:rsidRPr="0034663E">
        <w:rPr>
          <w:rFonts w:hint="eastAsia"/>
          <w:b w:val="0"/>
          <w:bCs w:val="0"/>
          <w:sz w:val="24"/>
          <w:szCs w:val="24"/>
          <w:rtl/>
        </w:rPr>
        <w:t>רמת</w:t>
      </w:r>
      <w:r w:rsidRPr="0034663E">
        <w:rPr>
          <w:b w:val="0"/>
          <w:bCs w:val="0"/>
          <w:sz w:val="24"/>
          <w:szCs w:val="24"/>
          <w:rtl/>
        </w:rPr>
        <w:t xml:space="preserve"> </w:t>
      </w:r>
      <w:r w:rsidRPr="0034663E">
        <w:rPr>
          <w:rFonts w:hint="eastAsia"/>
          <w:b w:val="0"/>
          <w:bCs w:val="0"/>
          <w:sz w:val="24"/>
          <w:szCs w:val="24"/>
          <w:rtl/>
        </w:rPr>
        <w:t>השירות</w:t>
      </w:r>
      <w:r w:rsidRPr="0034663E">
        <w:rPr>
          <w:b w:val="0"/>
          <w:bCs w:val="0"/>
          <w:sz w:val="24"/>
          <w:szCs w:val="24"/>
          <w:rtl/>
        </w:rPr>
        <w:t xml:space="preserve"> </w:t>
      </w:r>
      <w:r w:rsidRPr="0034663E">
        <w:rPr>
          <w:rFonts w:hint="eastAsia"/>
          <w:b w:val="0"/>
          <w:bCs w:val="0"/>
          <w:sz w:val="24"/>
          <w:szCs w:val="24"/>
          <w:rtl/>
        </w:rPr>
        <w:t>ת</w:t>
      </w:r>
      <w:r w:rsidR="0062360D" w:rsidRPr="0034663E">
        <w:rPr>
          <w:rFonts w:hint="eastAsia"/>
          <w:b w:val="0"/>
          <w:bCs w:val="0"/>
          <w:sz w:val="24"/>
          <w:szCs w:val="24"/>
          <w:rtl/>
        </w:rPr>
        <w:t>י</w:t>
      </w:r>
      <w:r w:rsidRPr="0034663E">
        <w:rPr>
          <w:rFonts w:hint="eastAsia"/>
          <w:b w:val="0"/>
          <w:bCs w:val="0"/>
          <w:sz w:val="24"/>
          <w:szCs w:val="24"/>
          <w:rtl/>
        </w:rPr>
        <w:t>מדד</w:t>
      </w:r>
      <w:r w:rsidRPr="0034663E">
        <w:rPr>
          <w:b w:val="0"/>
          <w:bCs w:val="0"/>
          <w:sz w:val="24"/>
          <w:szCs w:val="24"/>
          <w:rtl/>
        </w:rPr>
        <w:t xml:space="preserve"> </w:t>
      </w:r>
      <w:r w:rsidRPr="0034663E">
        <w:rPr>
          <w:rFonts w:hint="eastAsia"/>
          <w:b w:val="0"/>
          <w:bCs w:val="0"/>
          <w:sz w:val="24"/>
          <w:szCs w:val="24"/>
          <w:rtl/>
        </w:rPr>
        <w:t>לפי</w:t>
      </w:r>
      <w:r w:rsidRPr="0034663E">
        <w:rPr>
          <w:b w:val="0"/>
          <w:bCs w:val="0"/>
          <w:sz w:val="24"/>
          <w:szCs w:val="24"/>
          <w:rtl/>
        </w:rPr>
        <w:t xml:space="preserve"> </w:t>
      </w:r>
      <w:r w:rsidRPr="0034663E">
        <w:rPr>
          <w:rFonts w:hint="eastAsia"/>
          <w:b w:val="0"/>
          <w:bCs w:val="0"/>
          <w:sz w:val="24"/>
          <w:szCs w:val="24"/>
          <w:rtl/>
        </w:rPr>
        <w:t>מרכיבי</w:t>
      </w:r>
      <w:r w:rsidRPr="0034663E">
        <w:rPr>
          <w:b w:val="0"/>
          <w:bCs w:val="0"/>
          <w:sz w:val="24"/>
          <w:szCs w:val="24"/>
          <w:rtl/>
        </w:rPr>
        <w:t xml:space="preserve"> </w:t>
      </w:r>
      <w:r w:rsidRPr="0034663E">
        <w:rPr>
          <w:rFonts w:hint="eastAsia"/>
          <w:b w:val="0"/>
          <w:bCs w:val="0"/>
          <w:sz w:val="24"/>
          <w:szCs w:val="24"/>
          <w:rtl/>
        </w:rPr>
        <w:t>איכות</w:t>
      </w:r>
      <w:r w:rsidRPr="0034663E">
        <w:rPr>
          <w:b w:val="0"/>
          <w:bCs w:val="0"/>
          <w:sz w:val="24"/>
          <w:szCs w:val="24"/>
          <w:rtl/>
        </w:rPr>
        <w:t xml:space="preserve"> </w:t>
      </w:r>
      <w:r w:rsidRPr="0034663E">
        <w:rPr>
          <w:rFonts w:hint="eastAsia"/>
          <w:b w:val="0"/>
          <w:bCs w:val="0"/>
          <w:sz w:val="24"/>
          <w:szCs w:val="24"/>
          <w:rtl/>
        </w:rPr>
        <w:t>המפורטים</w:t>
      </w:r>
      <w:r w:rsidRPr="0034663E">
        <w:rPr>
          <w:b w:val="0"/>
          <w:bCs w:val="0"/>
          <w:sz w:val="24"/>
          <w:szCs w:val="24"/>
          <w:rtl/>
        </w:rPr>
        <w:t xml:space="preserve"> </w:t>
      </w:r>
      <w:r w:rsidRPr="0034663E">
        <w:rPr>
          <w:rFonts w:hint="eastAsia"/>
          <w:b w:val="0"/>
          <w:bCs w:val="0"/>
          <w:sz w:val="24"/>
          <w:szCs w:val="24"/>
          <w:rtl/>
        </w:rPr>
        <w:t>בטבלה</w:t>
      </w:r>
      <w:r w:rsidRPr="0034663E">
        <w:rPr>
          <w:b w:val="0"/>
          <w:bCs w:val="0"/>
          <w:sz w:val="24"/>
          <w:szCs w:val="24"/>
          <w:rtl/>
        </w:rPr>
        <w:t xml:space="preserve"> </w:t>
      </w:r>
      <w:r w:rsidRPr="0034663E">
        <w:rPr>
          <w:rFonts w:hint="eastAsia"/>
          <w:b w:val="0"/>
          <w:bCs w:val="0"/>
          <w:sz w:val="24"/>
          <w:szCs w:val="24"/>
          <w:rtl/>
        </w:rPr>
        <w:t>בסעיף</w:t>
      </w:r>
      <w:r w:rsidR="008F4069">
        <w:rPr>
          <w:rFonts w:hint="cs"/>
          <w:b w:val="0"/>
          <w:bCs w:val="0"/>
          <w:sz w:val="24"/>
          <w:szCs w:val="24"/>
          <w:rtl/>
        </w:rPr>
        <w:t xml:space="preserve"> 4.5.5.8.</w:t>
      </w:r>
    </w:p>
    <w:p w:rsidR="00953D57" w:rsidRPr="006E10AA" w:rsidRDefault="00953D57" w:rsidP="00B23D09">
      <w:pPr>
        <w:pStyle w:val="31"/>
        <w:numPr>
          <w:ilvl w:val="3"/>
          <w:numId w:val="4"/>
        </w:numPr>
        <w:rPr>
          <w:b w:val="0"/>
          <w:bCs w:val="0"/>
          <w:sz w:val="24"/>
          <w:szCs w:val="24"/>
        </w:rPr>
      </w:pPr>
      <w:r w:rsidRPr="0034663E">
        <w:rPr>
          <w:rFonts w:hint="eastAsia"/>
          <w:b w:val="0"/>
          <w:bCs w:val="0"/>
          <w:sz w:val="24"/>
          <w:szCs w:val="24"/>
          <w:rtl/>
        </w:rPr>
        <w:t>האחריות</w:t>
      </w:r>
      <w:r w:rsidRPr="0034663E">
        <w:rPr>
          <w:b w:val="0"/>
          <w:bCs w:val="0"/>
          <w:sz w:val="24"/>
          <w:szCs w:val="24"/>
          <w:rtl/>
        </w:rPr>
        <w:t xml:space="preserve"> </w:t>
      </w:r>
      <w:r w:rsidRPr="0034663E">
        <w:rPr>
          <w:rFonts w:hint="eastAsia"/>
          <w:b w:val="0"/>
          <w:bCs w:val="0"/>
          <w:sz w:val="24"/>
          <w:szCs w:val="24"/>
          <w:rtl/>
        </w:rPr>
        <w:t>למדידת</w:t>
      </w:r>
      <w:r w:rsidRPr="0034663E">
        <w:rPr>
          <w:b w:val="0"/>
          <w:bCs w:val="0"/>
          <w:sz w:val="24"/>
          <w:szCs w:val="24"/>
          <w:rtl/>
        </w:rPr>
        <w:t xml:space="preserve"> </w:t>
      </w:r>
      <w:r w:rsidRPr="0034663E">
        <w:rPr>
          <w:rFonts w:hint="eastAsia"/>
          <w:b w:val="0"/>
          <w:bCs w:val="0"/>
          <w:sz w:val="24"/>
          <w:szCs w:val="24"/>
          <w:rtl/>
        </w:rPr>
        <w:t>רמת</w:t>
      </w:r>
      <w:r w:rsidRPr="0034663E">
        <w:rPr>
          <w:b w:val="0"/>
          <w:bCs w:val="0"/>
          <w:sz w:val="24"/>
          <w:szCs w:val="24"/>
          <w:rtl/>
        </w:rPr>
        <w:t xml:space="preserve"> </w:t>
      </w:r>
      <w:r w:rsidRPr="0034663E">
        <w:rPr>
          <w:rFonts w:hint="eastAsia"/>
          <w:b w:val="0"/>
          <w:bCs w:val="0"/>
          <w:sz w:val="24"/>
          <w:szCs w:val="24"/>
          <w:rtl/>
        </w:rPr>
        <w:t>השירות</w:t>
      </w:r>
      <w:r w:rsidRPr="0034663E">
        <w:rPr>
          <w:b w:val="0"/>
          <w:bCs w:val="0"/>
          <w:sz w:val="24"/>
          <w:szCs w:val="24"/>
          <w:rtl/>
        </w:rPr>
        <w:t xml:space="preserve"> </w:t>
      </w:r>
      <w:r w:rsidRPr="0034663E">
        <w:rPr>
          <w:rFonts w:hint="eastAsia"/>
          <w:b w:val="0"/>
          <w:bCs w:val="0"/>
          <w:sz w:val="24"/>
          <w:szCs w:val="24"/>
          <w:rtl/>
        </w:rPr>
        <w:t>לפי</w:t>
      </w:r>
      <w:r w:rsidRPr="0034663E">
        <w:rPr>
          <w:b w:val="0"/>
          <w:bCs w:val="0"/>
          <w:sz w:val="24"/>
          <w:szCs w:val="24"/>
          <w:rtl/>
        </w:rPr>
        <w:t xml:space="preserve"> </w:t>
      </w:r>
      <w:r w:rsidRPr="0034663E">
        <w:rPr>
          <w:rFonts w:hint="eastAsia"/>
          <w:b w:val="0"/>
          <w:bCs w:val="0"/>
          <w:sz w:val="24"/>
          <w:szCs w:val="24"/>
          <w:rtl/>
        </w:rPr>
        <w:t>מרכיבי</w:t>
      </w:r>
      <w:r w:rsidRPr="0034663E">
        <w:rPr>
          <w:b w:val="0"/>
          <w:bCs w:val="0"/>
          <w:sz w:val="24"/>
          <w:szCs w:val="24"/>
          <w:rtl/>
        </w:rPr>
        <w:t xml:space="preserve"> </w:t>
      </w:r>
      <w:r w:rsidRPr="0034663E">
        <w:rPr>
          <w:rFonts w:hint="eastAsia"/>
          <w:b w:val="0"/>
          <w:bCs w:val="0"/>
          <w:sz w:val="24"/>
          <w:szCs w:val="24"/>
          <w:rtl/>
        </w:rPr>
        <w:t>האיכות</w:t>
      </w:r>
      <w:r w:rsidRPr="0034663E">
        <w:rPr>
          <w:b w:val="0"/>
          <w:bCs w:val="0"/>
          <w:sz w:val="24"/>
          <w:szCs w:val="24"/>
          <w:rtl/>
        </w:rPr>
        <w:t xml:space="preserve"> </w:t>
      </w:r>
      <w:r w:rsidRPr="0034663E">
        <w:rPr>
          <w:rFonts w:hint="eastAsia"/>
          <w:b w:val="0"/>
          <w:bCs w:val="0"/>
          <w:sz w:val="24"/>
          <w:szCs w:val="24"/>
          <w:rtl/>
        </w:rPr>
        <w:t>היא</w:t>
      </w:r>
      <w:r w:rsidRPr="0034663E">
        <w:rPr>
          <w:b w:val="0"/>
          <w:bCs w:val="0"/>
          <w:sz w:val="24"/>
          <w:szCs w:val="24"/>
          <w:rtl/>
        </w:rPr>
        <w:t xml:space="preserve"> </w:t>
      </w:r>
      <w:r w:rsidRPr="0034663E">
        <w:rPr>
          <w:rFonts w:hint="eastAsia"/>
          <w:b w:val="0"/>
          <w:bCs w:val="0"/>
          <w:sz w:val="24"/>
          <w:szCs w:val="24"/>
          <w:rtl/>
        </w:rPr>
        <w:t>של</w:t>
      </w:r>
      <w:r w:rsidRPr="0034663E">
        <w:rPr>
          <w:b w:val="0"/>
          <w:bCs w:val="0"/>
          <w:sz w:val="24"/>
          <w:szCs w:val="24"/>
          <w:rtl/>
        </w:rPr>
        <w:t xml:space="preserve"> </w:t>
      </w:r>
      <w:r w:rsidRPr="0034663E">
        <w:rPr>
          <w:rFonts w:hint="eastAsia"/>
          <w:b w:val="0"/>
          <w:bCs w:val="0"/>
          <w:sz w:val="24"/>
          <w:szCs w:val="24"/>
          <w:rtl/>
        </w:rPr>
        <w:t>ה</w:t>
      </w:r>
      <w:r w:rsidR="006C601A" w:rsidRPr="0034663E">
        <w:rPr>
          <w:rFonts w:hint="eastAsia"/>
          <w:b w:val="0"/>
          <w:bCs w:val="0"/>
          <w:sz w:val="24"/>
          <w:szCs w:val="24"/>
          <w:rtl/>
        </w:rPr>
        <w:t>ספק</w:t>
      </w:r>
      <w:r w:rsidR="006C601A" w:rsidRPr="0034663E">
        <w:rPr>
          <w:b w:val="0"/>
          <w:bCs w:val="0"/>
          <w:sz w:val="24"/>
          <w:szCs w:val="24"/>
          <w:rtl/>
        </w:rPr>
        <w:t xml:space="preserve"> </w:t>
      </w:r>
      <w:r w:rsidR="006C601A" w:rsidRPr="0034663E">
        <w:rPr>
          <w:rFonts w:hint="eastAsia"/>
          <w:b w:val="0"/>
          <w:bCs w:val="0"/>
          <w:sz w:val="24"/>
          <w:szCs w:val="24"/>
          <w:rtl/>
        </w:rPr>
        <w:t>הזוכה</w:t>
      </w:r>
      <w:r w:rsidRPr="0034663E">
        <w:rPr>
          <w:b w:val="0"/>
          <w:bCs w:val="0"/>
          <w:sz w:val="24"/>
          <w:szCs w:val="24"/>
          <w:rtl/>
        </w:rPr>
        <w:t xml:space="preserve">. </w:t>
      </w:r>
      <w:r w:rsidRPr="0034663E">
        <w:rPr>
          <w:rFonts w:hint="eastAsia"/>
          <w:b w:val="0"/>
          <w:bCs w:val="0"/>
          <w:sz w:val="24"/>
          <w:szCs w:val="24"/>
          <w:rtl/>
        </w:rPr>
        <w:t>הספק</w:t>
      </w:r>
      <w:r w:rsidRPr="0034663E">
        <w:rPr>
          <w:b w:val="0"/>
          <w:bCs w:val="0"/>
          <w:sz w:val="24"/>
          <w:szCs w:val="24"/>
          <w:rtl/>
        </w:rPr>
        <w:t xml:space="preserve"> </w:t>
      </w:r>
      <w:r w:rsidRPr="0034663E">
        <w:rPr>
          <w:rFonts w:hint="eastAsia"/>
          <w:b w:val="0"/>
          <w:bCs w:val="0"/>
          <w:sz w:val="24"/>
          <w:szCs w:val="24"/>
          <w:rtl/>
        </w:rPr>
        <w:t>ימציא</w:t>
      </w:r>
      <w:r w:rsidRPr="0034663E">
        <w:rPr>
          <w:b w:val="0"/>
          <w:bCs w:val="0"/>
          <w:sz w:val="24"/>
          <w:szCs w:val="24"/>
          <w:rtl/>
        </w:rPr>
        <w:t xml:space="preserve"> </w:t>
      </w:r>
      <w:r w:rsidRPr="0034663E">
        <w:rPr>
          <w:rFonts w:hint="eastAsia"/>
          <w:b w:val="0"/>
          <w:bCs w:val="0"/>
          <w:sz w:val="24"/>
          <w:szCs w:val="24"/>
          <w:rtl/>
        </w:rPr>
        <w:t>לעורך</w:t>
      </w:r>
      <w:r w:rsidRPr="0034663E">
        <w:rPr>
          <w:b w:val="0"/>
          <w:bCs w:val="0"/>
          <w:sz w:val="24"/>
          <w:szCs w:val="24"/>
          <w:rtl/>
        </w:rPr>
        <w:t xml:space="preserve"> </w:t>
      </w:r>
      <w:r w:rsidRPr="0034663E">
        <w:rPr>
          <w:rFonts w:hint="eastAsia"/>
          <w:b w:val="0"/>
          <w:bCs w:val="0"/>
          <w:sz w:val="24"/>
          <w:szCs w:val="24"/>
          <w:rtl/>
        </w:rPr>
        <w:t>המכרז</w:t>
      </w:r>
      <w:r w:rsidRPr="0034663E">
        <w:rPr>
          <w:b w:val="0"/>
          <w:bCs w:val="0"/>
          <w:sz w:val="24"/>
          <w:szCs w:val="24"/>
          <w:rtl/>
        </w:rPr>
        <w:t xml:space="preserve"> </w:t>
      </w:r>
      <w:r w:rsidRPr="0034663E">
        <w:rPr>
          <w:rFonts w:hint="eastAsia"/>
          <w:b w:val="0"/>
          <w:bCs w:val="0"/>
          <w:sz w:val="24"/>
          <w:szCs w:val="24"/>
          <w:rtl/>
        </w:rPr>
        <w:t>דוחות</w:t>
      </w:r>
      <w:r w:rsidRPr="0034663E">
        <w:rPr>
          <w:b w:val="0"/>
          <w:bCs w:val="0"/>
          <w:sz w:val="24"/>
          <w:szCs w:val="24"/>
          <w:rtl/>
        </w:rPr>
        <w:t xml:space="preserve"> </w:t>
      </w:r>
      <w:r w:rsidRPr="0034663E">
        <w:rPr>
          <w:rFonts w:hint="eastAsia"/>
          <w:b w:val="0"/>
          <w:bCs w:val="0"/>
          <w:sz w:val="24"/>
          <w:szCs w:val="24"/>
          <w:rtl/>
        </w:rPr>
        <w:t>מדידה</w:t>
      </w:r>
      <w:r w:rsidRPr="0034663E">
        <w:rPr>
          <w:b w:val="0"/>
          <w:bCs w:val="0"/>
          <w:sz w:val="24"/>
          <w:szCs w:val="24"/>
          <w:rtl/>
        </w:rPr>
        <w:t xml:space="preserve"> </w:t>
      </w:r>
      <w:r w:rsidRPr="0034663E">
        <w:rPr>
          <w:rFonts w:hint="eastAsia"/>
          <w:b w:val="0"/>
          <w:bCs w:val="0"/>
          <w:sz w:val="24"/>
          <w:szCs w:val="24"/>
          <w:rtl/>
        </w:rPr>
        <w:t>תקופתיים</w:t>
      </w:r>
      <w:r w:rsidRPr="0034663E">
        <w:rPr>
          <w:b w:val="0"/>
          <w:bCs w:val="0"/>
          <w:sz w:val="24"/>
          <w:szCs w:val="24"/>
          <w:rtl/>
        </w:rPr>
        <w:t xml:space="preserve">. </w:t>
      </w:r>
      <w:r w:rsidRPr="0034663E">
        <w:rPr>
          <w:rFonts w:hint="eastAsia"/>
          <w:b w:val="0"/>
          <w:bCs w:val="0"/>
          <w:sz w:val="24"/>
          <w:szCs w:val="24"/>
          <w:rtl/>
        </w:rPr>
        <w:t>המציע</w:t>
      </w:r>
      <w:r w:rsidRPr="0034663E">
        <w:rPr>
          <w:b w:val="0"/>
          <w:bCs w:val="0"/>
          <w:sz w:val="24"/>
          <w:szCs w:val="24"/>
          <w:rtl/>
        </w:rPr>
        <w:t xml:space="preserve"> </w:t>
      </w:r>
      <w:r w:rsidRPr="0034663E">
        <w:rPr>
          <w:rFonts w:hint="eastAsia"/>
          <w:b w:val="0"/>
          <w:bCs w:val="0"/>
          <w:sz w:val="24"/>
          <w:szCs w:val="24"/>
          <w:rtl/>
        </w:rPr>
        <w:t>יפרט</w:t>
      </w:r>
      <w:r w:rsidRPr="0034663E">
        <w:rPr>
          <w:b w:val="0"/>
          <w:bCs w:val="0"/>
          <w:sz w:val="24"/>
          <w:szCs w:val="24"/>
          <w:rtl/>
        </w:rPr>
        <w:t xml:space="preserve"> </w:t>
      </w:r>
      <w:r w:rsidRPr="0034663E">
        <w:rPr>
          <w:rFonts w:hint="eastAsia"/>
          <w:b w:val="0"/>
          <w:bCs w:val="0"/>
          <w:sz w:val="24"/>
          <w:szCs w:val="24"/>
          <w:rtl/>
        </w:rPr>
        <w:t>מהם</w:t>
      </w:r>
      <w:r w:rsidRPr="0034663E">
        <w:rPr>
          <w:b w:val="0"/>
          <w:bCs w:val="0"/>
          <w:sz w:val="24"/>
          <w:szCs w:val="24"/>
          <w:rtl/>
        </w:rPr>
        <w:t xml:space="preserve"> </w:t>
      </w:r>
      <w:r w:rsidRPr="0034663E">
        <w:rPr>
          <w:rFonts w:hint="eastAsia"/>
          <w:b w:val="0"/>
          <w:bCs w:val="0"/>
          <w:sz w:val="24"/>
          <w:szCs w:val="24"/>
          <w:rtl/>
        </w:rPr>
        <w:t>הכלים</w:t>
      </w:r>
      <w:r w:rsidRPr="0034663E">
        <w:rPr>
          <w:b w:val="0"/>
          <w:bCs w:val="0"/>
          <w:sz w:val="24"/>
          <w:szCs w:val="24"/>
          <w:rtl/>
        </w:rPr>
        <w:t xml:space="preserve"> </w:t>
      </w:r>
      <w:r w:rsidRPr="0034663E">
        <w:rPr>
          <w:rFonts w:hint="eastAsia"/>
          <w:b w:val="0"/>
          <w:bCs w:val="0"/>
          <w:sz w:val="24"/>
          <w:szCs w:val="24"/>
          <w:rtl/>
        </w:rPr>
        <w:t>והשיטות</w:t>
      </w:r>
      <w:r w:rsidRPr="0034663E">
        <w:rPr>
          <w:b w:val="0"/>
          <w:bCs w:val="0"/>
          <w:sz w:val="24"/>
          <w:szCs w:val="24"/>
          <w:rtl/>
        </w:rPr>
        <w:t xml:space="preserve"> </w:t>
      </w:r>
      <w:r w:rsidRPr="0034663E">
        <w:rPr>
          <w:rFonts w:hint="eastAsia"/>
          <w:b w:val="0"/>
          <w:bCs w:val="0"/>
          <w:sz w:val="24"/>
          <w:szCs w:val="24"/>
          <w:rtl/>
        </w:rPr>
        <w:t>שבאמצעותם</w:t>
      </w:r>
      <w:r w:rsidRPr="0034663E">
        <w:rPr>
          <w:b w:val="0"/>
          <w:bCs w:val="0"/>
          <w:sz w:val="24"/>
          <w:szCs w:val="24"/>
          <w:rtl/>
        </w:rPr>
        <w:t xml:space="preserve"> </w:t>
      </w:r>
      <w:r w:rsidRPr="0034663E">
        <w:rPr>
          <w:rFonts w:hint="eastAsia"/>
          <w:b w:val="0"/>
          <w:bCs w:val="0"/>
          <w:sz w:val="24"/>
          <w:szCs w:val="24"/>
          <w:rtl/>
        </w:rPr>
        <w:t>ימדוד</w:t>
      </w:r>
      <w:r w:rsidRPr="0034663E">
        <w:rPr>
          <w:b w:val="0"/>
          <w:bCs w:val="0"/>
          <w:sz w:val="24"/>
          <w:szCs w:val="24"/>
          <w:rtl/>
        </w:rPr>
        <w:t xml:space="preserve"> </w:t>
      </w:r>
      <w:r w:rsidRPr="0034663E">
        <w:rPr>
          <w:rFonts w:hint="eastAsia"/>
          <w:b w:val="0"/>
          <w:bCs w:val="0"/>
          <w:sz w:val="24"/>
          <w:szCs w:val="24"/>
          <w:rtl/>
        </w:rPr>
        <w:t>את</w:t>
      </w:r>
      <w:r w:rsidRPr="0034663E">
        <w:rPr>
          <w:b w:val="0"/>
          <w:bCs w:val="0"/>
          <w:sz w:val="24"/>
          <w:szCs w:val="24"/>
          <w:rtl/>
        </w:rPr>
        <w:t xml:space="preserve"> </w:t>
      </w:r>
      <w:r w:rsidRPr="0034663E">
        <w:rPr>
          <w:rFonts w:hint="eastAsia"/>
          <w:b w:val="0"/>
          <w:bCs w:val="0"/>
          <w:sz w:val="24"/>
          <w:szCs w:val="24"/>
          <w:rtl/>
        </w:rPr>
        <w:t>רמת</w:t>
      </w:r>
      <w:r w:rsidRPr="0034663E">
        <w:rPr>
          <w:b w:val="0"/>
          <w:bCs w:val="0"/>
          <w:sz w:val="24"/>
          <w:szCs w:val="24"/>
          <w:rtl/>
        </w:rPr>
        <w:t xml:space="preserve"> </w:t>
      </w:r>
      <w:r w:rsidRPr="0034663E">
        <w:rPr>
          <w:rFonts w:hint="eastAsia"/>
          <w:b w:val="0"/>
          <w:bCs w:val="0"/>
          <w:sz w:val="24"/>
          <w:szCs w:val="24"/>
          <w:rtl/>
        </w:rPr>
        <w:t>השירות</w:t>
      </w:r>
      <w:r w:rsidR="009162F4" w:rsidRPr="0034663E">
        <w:rPr>
          <w:b w:val="0"/>
          <w:bCs w:val="0"/>
          <w:sz w:val="24"/>
          <w:szCs w:val="24"/>
          <w:rtl/>
        </w:rPr>
        <w:t xml:space="preserve"> </w:t>
      </w:r>
      <w:r w:rsidRPr="0034663E">
        <w:rPr>
          <w:rFonts w:hint="eastAsia"/>
          <w:b w:val="0"/>
          <w:bCs w:val="0"/>
          <w:sz w:val="24"/>
          <w:szCs w:val="24"/>
          <w:rtl/>
        </w:rPr>
        <w:t>לפי</w:t>
      </w:r>
      <w:r w:rsidRPr="0034663E">
        <w:rPr>
          <w:b w:val="0"/>
          <w:bCs w:val="0"/>
          <w:sz w:val="24"/>
          <w:szCs w:val="24"/>
          <w:rtl/>
        </w:rPr>
        <w:t xml:space="preserve"> </w:t>
      </w:r>
      <w:r w:rsidRPr="0034663E">
        <w:rPr>
          <w:rFonts w:hint="eastAsia"/>
          <w:b w:val="0"/>
          <w:bCs w:val="0"/>
          <w:sz w:val="24"/>
          <w:szCs w:val="24"/>
          <w:rtl/>
        </w:rPr>
        <w:t>מרכיבי</w:t>
      </w:r>
      <w:r w:rsidRPr="0034663E">
        <w:rPr>
          <w:b w:val="0"/>
          <w:bCs w:val="0"/>
          <w:sz w:val="24"/>
          <w:szCs w:val="24"/>
          <w:rtl/>
        </w:rPr>
        <w:t xml:space="preserve"> </w:t>
      </w:r>
      <w:r w:rsidRPr="0034663E">
        <w:rPr>
          <w:rFonts w:hint="eastAsia"/>
          <w:b w:val="0"/>
          <w:bCs w:val="0"/>
          <w:sz w:val="24"/>
          <w:szCs w:val="24"/>
          <w:rtl/>
        </w:rPr>
        <w:t>האיכות</w:t>
      </w:r>
      <w:r w:rsidRPr="0034663E">
        <w:rPr>
          <w:b w:val="0"/>
          <w:bCs w:val="0"/>
          <w:sz w:val="24"/>
          <w:szCs w:val="24"/>
          <w:rtl/>
        </w:rPr>
        <w:t xml:space="preserve"> </w:t>
      </w:r>
      <w:r w:rsidRPr="0034663E">
        <w:rPr>
          <w:rFonts w:hint="eastAsia"/>
          <w:b w:val="0"/>
          <w:bCs w:val="0"/>
          <w:sz w:val="24"/>
          <w:szCs w:val="24"/>
          <w:rtl/>
        </w:rPr>
        <w:t>בכל</w:t>
      </w:r>
      <w:r w:rsidRPr="0034663E">
        <w:rPr>
          <w:b w:val="0"/>
          <w:bCs w:val="0"/>
          <w:sz w:val="24"/>
          <w:szCs w:val="24"/>
          <w:rtl/>
        </w:rPr>
        <w:t xml:space="preserve"> </w:t>
      </w:r>
      <w:r w:rsidRPr="0034663E">
        <w:rPr>
          <w:rFonts w:hint="eastAsia"/>
          <w:b w:val="0"/>
          <w:bCs w:val="0"/>
          <w:sz w:val="24"/>
          <w:szCs w:val="24"/>
          <w:rtl/>
        </w:rPr>
        <w:t>אחד</w:t>
      </w:r>
      <w:r w:rsidRPr="0034663E">
        <w:rPr>
          <w:b w:val="0"/>
          <w:bCs w:val="0"/>
          <w:sz w:val="24"/>
          <w:szCs w:val="24"/>
          <w:rtl/>
        </w:rPr>
        <w:t xml:space="preserve"> </w:t>
      </w:r>
      <w:r w:rsidRPr="0034663E">
        <w:rPr>
          <w:rFonts w:hint="eastAsia"/>
          <w:b w:val="0"/>
          <w:bCs w:val="0"/>
          <w:sz w:val="24"/>
          <w:szCs w:val="24"/>
          <w:rtl/>
        </w:rPr>
        <w:t>מהמדדים</w:t>
      </w:r>
      <w:r w:rsidRPr="0034663E">
        <w:rPr>
          <w:b w:val="0"/>
          <w:bCs w:val="0"/>
          <w:sz w:val="24"/>
          <w:szCs w:val="24"/>
          <w:rtl/>
        </w:rPr>
        <w:t xml:space="preserve"> </w:t>
      </w:r>
      <w:r w:rsidRPr="0034663E">
        <w:rPr>
          <w:rFonts w:hint="eastAsia"/>
          <w:b w:val="0"/>
          <w:bCs w:val="0"/>
          <w:sz w:val="24"/>
          <w:szCs w:val="24"/>
          <w:rtl/>
        </w:rPr>
        <w:t>המפורטים</w:t>
      </w:r>
      <w:r w:rsidRPr="0034663E">
        <w:rPr>
          <w:b w:val="0"/>
          <w:bCs w:val="0"/>
          <w:sz w:val="24"/>
          <w:szCs w:val="24"/>
          <w:rtl/>
        </w:rPr>
        <w:t xml:space="preserve"> </w:t>
      </w:r>
      <w:r w:rsidRPr="0034663E">
        <w:rPr>
          <w:rFonts w:hint="eastAsia"/>
          <w:b w:val="0"/>
          <w:bCs w:val="0"/>
          <w:sz w:val="24"/>
          <w:szCs w:val="24"/>
          <w:rtl/>
        </w:rPr>
        <w:t>בסעיף</w:t>
      </w:r>
      <w:r w:rsidRPr="0034663E">
        <w:rPr>
          <w:b w:val="0"/>
          <w:bCs w:val="0"/>
          <w:sz w:val="24"/>
          <w:szCs w:val="24"/>
          <w:rtl/>
        </w:rPr>
        <w:t xml:space="preserve"> </w:t>
      </w:r>
      <w:r w:rsidRPr="0034663E">
        <w:rPr>
          <w:rFonts w:hint="eastAsia"/>
          <w:b w:val="0"/>
          <w:bCs w:val="0"/>
          <w:sz w:val="24"/>
          <w:szCs w:val="24"/>
          <w:rtl/>
        </w:rPr>
        <w:t>זה</w:t>
      </w:r>
      <w:r w:rsidRPr="0034663E">
        <w:rPr>
          <w:b w:val="0"/>
          <w:bCs w:val="0"/>
          <w:sz w:val="24"/>
          <w:szCs w:val="24"/>
          <w:rtl/>
        </w:rPr>
        <w:t xml:space="preserve">. </w:t>
      </w:r>
      <w:r w:rsidRPr="0034663E">
        <w:rPr>
          <w:rFonts w:hint="eastAsia"/>
          <w:b w:val="0"/>
          <w:bCs w:val="0"/>
          <w:sz w:val="24"/>
          <w:szCs w:val="24"/>
          <w:rtl/>
        </w:rPr>
        <w:t>ה</w:t>
      </w:r>
      <w:r w:rsidR="006C601A" w:rsidRPr="0034663E">
        <w:rPr>
          <w:rFonts w:hint="eastAsia"/>
          <w:b w:val="0"/>
          <w:bCs w:val="0"/>
          <w:sz w:val="24"/>
          <w:szCs w:val="24"/>
          <w:rtl/>
        </w:rPr>
        <w:t>ספק</w:t>
      </w:r>
      <w:r w:rsidR="006C601A" w:rsidRPr="0034663E">
        <w:rPr>
          <w:b w:val="0"/>
          <w:bCs w:val="0"/>
          <w:sz w:val="24"/>
          <w:szCs w:val="24"/>
          <w:rtl/>
        </w:rPr>
        <w:t xml:space="preserve"> </w:t>
      </w:r>
      <w:r w:rsidR="006C601A" w:rsidRPr="0034663E">
        <w:rPr>
          <w:rFonts w:hint="eastAsia"/>
          <w:b w:val="0"/>
          <w:bCs w:val="0"/>
          <w:sz w:val="24"/>
          <w:szCs w:val="24"/>
          <w:rtl/>
        </w:rPr>
        <w:t>הזוכה</w:t>
      </w:r>
      <w:r w:rsidRPr="0034663E">
        <w:rPr>
          <w:b w:val="0"/>
          <w:bCs w:val="0"/>
          <w:sz w:val="24"/>
          <w:szCs w:val="24"/>
          <w:rtl/>
        </w:rPr>
        <w:t xml:space="preserve"> נדרש להשתמש בכלים ממוכנים לניהול המעקב והבקרה אחר רמת השירות </w:t>
      </w:r>
      <w:r w:rsidRPr="0034663E">
        <w:rPr>
          <w:b w:val="0"/>
          <w:bCs w:val="0"/>
          <w:sz w:val="24"/>
          <w:szCs w:val="24"/>
          <w:rtl/>
        </w:rPr>
        <w:lastRenderedPageBreak/>
        <w:t>לפי מרכיבי האיכות, כולל יכולת הפקה והפצה של הדוחות המשקפים את המדדים בסעיף זה.</w:t>
      </w:r>
    </w:p>
    <w:p w:rsidR="00953D57" w:rsidRPr="006E10AA" w:rsidRDefault="00953D57" w:rsidP="00B23D09">
      <w:pPr>
        <w:pStyle w:val="31"/>
        <w:numPr>
          <w:ilvl w:val="3"/>
          <w:numId w:val="4"/>
        </w:numPr>
        <w:rPr>
          <w:b w:val="0"/>
          <w:bCs w:val="0"/>
          <w:sz w:val="24"/>
          <w:szCs w:val="24"/>
        </w:rPr>
      </w:pPr>
      <w:r w:rsidRPr="0034663E">
        <w:rPr>
          <w:rFonts w:hint="eastAsia"/>
          <w:b w:val="0"/>
          <w:bCs w:val="0"/>
          <w:sz w:val="24"/>
          <w:szCs w:val="24"/>
          <w:rtl/>
        </w:rPr>
        <w:t>דוחות</w:t>
      </w:r>
      <w:r w:rsidRPr="0034663E">
        <w:rPr>
          <w:b w:val="0"/>
          <w:bCs w:val="0"/>
          <w:sz w:val="24"/>
          <w:szCs w:val="24"/>
          <w:rtl/>
        </w:rPr>
        <w:t xml:space="preserve"> </w:t>
      </w:r>
      <w:r w:rsidRPr="0034663E">
        <w:rPr>
          <w:rFonts w:hint="eastAsia"/>
          <w:b w:val="0"/>
          <w:bCs w:val="0"/>
          <w:sz w:val="24"/>
          <w:szCs w:val="24"/>
          <w:rtl/>
        </w:rPr>
        <w:t>המדידה</w:t>
      </w:r>
      <w:r w:rsidRPr="0034663E">
        <w:rPr>
          <w:b w:val="0"/>
          <w:bCs w:val="0"/>
          <w:sz w:val="24"/>
          <w:szCs w:val="24"/>
          <w:rtl/>
        </w:rPr>
        <w:t xml:space="preserve"> </w:t>
      </w:r>
      <w:r w:rsidRPr="0034663E">
        <w:rPr>
          <w:rFonts w:hint="eastAsia"/>
          <w:b w:val="0"/>
          <w:bCs w:val="0"/>
          <w:sz w:val="24"/>
          <w:szCs w:val="24"/>
          <w:rtl/>
        </w:rPr>
        <w:t>התקופתיים</w:t>
      </w:r>
      <w:r w:rsidRPr="0034663E">
        <w:rPr>
          <w:b w:val="0"/>
          <w:bCs w:val="0"/>
          <w:sz w:val="24"/>
          <w:szCs w:val="24"/>
          <w:rtl/>
        </w:rPr>
        <w:t xml:space="preserve"> </w:t>
      </w:r>
      <w:r w:rsidRPr="0034663E">
        <w:rPr>
          <w:rFonts w:hint="eastAsia"/>
          <w:b w:val="0"/>
          <w:bCs w:val="0"/>
          <w:sz w:val="24"/>
          <w:szCs w:val="24"/>
          <w:rtl/>
        </w:rPr>
        <w:t>של</w:t>
      </w:r>
      <w:r w:rsidRPr="0034663E">
        <w:rPr>
          <w:b w:val="0"/>
          <w:bCs w:val="0"/>
          <w:sz w:val="24"/>
          <w:szCs w:val="24"/>
          <w:rtl/>
        </w:rPr>
        <w:t xml:space="preserve"> </w:t>
      </w:r>
      <w:r w:rsidRPr="0034663E">
        <w:rPr>
          <w:rFonts w:hint="eastAsia"/>
          <w:b w:val="0"/>
          <w:bCs w:val="0"/>
          <w:sz w:val="24"/>
          <w:szCs w:val="24"/>
          <w:rtl/>
        </w:rPr>
        <w:t>מדידת</w:t>
      </w:r>
      <w:r w:rsidRPr="0034663E">
        <w:rPr>
          <w:b w:val="0"/>
          <w:bCs w:val="0"/>
          <w:sz w:val="24"/>
          <w:szCs w:val="24"/>
          <w:rtl/>
        </w:rPr>
        <w:t xml:space="preserve"> </w:t>
      </w:r>
      <w:r w:rsidRPr="0034663E">
        <w:rPr>
          <w:rFonts w:hint="eastAsia"/>
          <w:b w:val="0"/>
          <w:bCs w:val="0"/>
          <w:sz w:val="24"/>
          <w:szCs w:val="24"/>
          <w:rtl/>
        </w:rPr>
        <w:t>רמת</w:t>
      </w:r>
      <w:r w:rsidRPr="0034663E">
        <w:rPr>
          <w:b w:val="0"/>
          <w:bCs w:val="0"/>
          <w:sz w:val="24"/>
          <w:szCs w:val="24"/>
          <w:rtl/>
        </w:rPr>
        <w:t xml:space="preserve"> </w:t>
      </w:r>
      <w:r w:rsidRPr="0034663E">
        <w:rPr>
          <w:rFonts w:hint="eastAsia"/>
          <w:b w:val="0"/>
          <w:bCs w:val="0"/>
          <w:sz w:val="24"/>
          <w:szCs w:val="24"/>
          <w:rtl/>
        </w:rPr>
        <w:t>השירות</w:t>
      </w:r>
      <w:r w:rsidRPr="0034663E">
        <w:rPr>
          <w:b w:val="0"/>
          <w:bCs w:val="0"/>
          <w:sz w:val="24"/>
          <w:szCs w:val="24"/>
          <w:rtl/>
        </w:rPr>
        <w:t xml:space="preserve"> </w:t>
      </w:r>
      <w:r w:rsidRPr="0034663E">
        <w:rPr>
          <w:rFonts w:hint="eastAsia"/>
          <w:b w:val="0"/>
          <w:bCs w:val="0"/>
          <w:sz w:val="24"/>
          <w:szCs w:val="24"/>
          <w:rtl/>
        </w:rPr>
        <w:t>לפי</w:t>
      </w:r>
      <w:r w:rsidRPr="0034663E">
        <w:rPr>
          <w:b w:val="0"/>
          <w:bCs w:val="0"/>
          <w:sz w:val="24"/>
          <w:szCs w:val="24"/>
          <w:rtl/>
        </w:rPr>
        <w:t xml:space="preserve"> </w:t>
      </w:r>
      <w:r w:rsidRPr="0034663E">
        <w:rPr>
          <w:rFonts w:hint="eastAsia"/>
          <w:b w:val="0"/>
          <w:bCs w:val="0"/>
          <w:sz w:val="24"/>
          <w:szCs w:val="24"/>
          <w:rtl/>
        </w:rPr>
        <w:t>מרכיבי</w:t>
      </w:r>
      <w:r w:rsidRPr="0034663E">
        <w:rPr>
          <w:b w:val="0"/>
          <w:bCs w:val="0"/>
          <w:sz w:val="24"/>
          <w:szCs w:val="24"/>
          <w:rtl/>
        </w:rPr>
        <w:t xml:space="preserve"> </w:t>
      </w:r>
      <w:r w:rsidRPr="0034663E">
        <w:rPr>
          <w:rFonts w:hint="eastAsia"/>
          <w:b w:val="0"/>
          <w:bCs w:val="0"/>
          <w:sz w:val="24"/>
          <w:szCs w:val="24"/>
          <w:rtl/>
        </w:rPr>
        <w:t>האיכות</w:t>
      </w:r>
      <w:r w:rsidRPr="0034663E">
        <w:rPr>
          <w:b w:val="0"/>
          <w:bCs w:val="0"/>
          <w:sz w:val="24"/>
          <w:szCs w:val="24"/>
          <w:rtl/>
        </w:rPr>
        <w:t xml:space="preserve"> </w:t>
      </w:r>
      <w:r w:rsidRPr="0034663E">
        <w:rPr>
          <w:rFonts w:hint="eastAsia"/>
          <w:b w:val="0"/>
          <w:bCs w:val="0"/>
          <w:sz w:val="24"/>
          <w:szCs w:val="24"/>
          <w:rtl/>
        </w:rPr>
        <w:t>יבדקו</w:t>
      </w:r>
      <w:r w:rsidRPr="0034663E">
        <w:rPr>
          <w:b w:val="0"/>
          <w:bCs w:val="0"/>
          <w:sz w:val="24"/>
          <w:szCs w:val="24"/>
          <w:rtl/>
        </w:rPr>
        <w:t xml:space="preserve"> </w:t>
      </w:r>
      <w:r w:rsidRPr="0034663E">
        <w:rPr>
          <w:rFonts w:hint="eastAsia"/>
          <w:b w:val="0"/>
          <w:bCs w:val="0"/>
          <w:sz w:val="24"/>
          <w:szCs w:val="24"/>
          <w:rtl/>
        </w:rPr>
        <w:t>על</w:t>
      </w:r>
      <w:r w:rsidRPr="0034663E">
        <w:rPr>
          <w:b w:val="0"/>
          <w:bCs w:val="0"/>
          <w:sz w:val="24"/>
          <w:szCs w:val="24"/>
          <w:rtl/>
        </w:rPr>
        <w:t xml:space="preserve"> </w:t>
      </w:r>
      <w:r w:rsidRPr="0034663E">
        <w:rPr>
          <w:rFonts w:hint="eastAsia"/>
          <w:b w:val="0"/>
          <w:bCs w:val="0"/>
          <w:sz w:val="24"/>
          <w:szCs w:val="24"/>
          <w:rtl/>
        </w:rPr>
        <w:t>ידי</w:t>
      </w:r>
      <w:r w:rsidRPr="0034663E">
        <w:rPr>
          <w:b w:val="0"/>
          <w:bCs w:val="0"/>
          <w:sz w:val="24"/>
          <w:szCs w:val="24"/>
          <w:rtl/>
        </w:rPr>
        <w:t xml:space="preserve"> </w:t>
      </w:r>
      <w:r w:rsidRPr="0034663E">
        <w:rPr>
          <w:rFonts w:hint="eastAsia"/>
          <w:b w:val="0"/>
          <w:bCs w:val="0"/>
          <w:sz w:val="24"/>
          <w:szCs w:val="24"/>
          <w:rtl/>
        </w:rPr>
        <w:t>המזמין</w:t>
      </w:r>
      <w:r w:rsidRPr="0034663E">
        <w:rPr>
          <w:b w:val="0"/>
          <w:bCs w:val="0"/>
          <w:sz w:val="24"/>
          <w:szCs w:val="24"/>
          <w:rtl/>
        </w:rPr>
        <w:t xml:space="preserve">, </w:t>
      </w:r>
      <w:r w:rsidRPr="0034663E">
        <w:rPr>
          <w:rFonts w:hint="eastAsia"/>
          <w:b w:val="0"/>
          <w:bCs w:val="0"/>
          <w:sz w:val="24"/>
          <w:szCs w:val="24"/>
          <w:rtl/>
        </w:rPr>
        <w:t>בהתאם</w:t>
      </w:r>
      <w:r w:rsidRPr="0034663E">
        <w:rPr>
          <w:b w:val="0"/>
          <w:bCs w:val="0"/>
          <w:sz w:val="24"/>
          <w:szCs w:val="24"/>
          <w:rtl/>
        </w:rPr>
        <w:t xml:space="preserve"> </w:t>
      </w:r>
      <w:r w:rsidRPr="0034663E">
        <w:rPr>
          <w:rFonts w:hint="eastAsia"/>
          <w:b w:val="0"/>
          <w:bCs w:val="0"/>
          <w:sz w:val="24"/>
          <w:szCs w:val="24"/>
          <w:rtl/>
        </w:rPr>
        <w:t>לתוצאות</w:t>
      </w:r>
      <w:r w:rsidRPr="0034663E">
        <w:rPr>
          <w:b w:val="0"/>
          <w:bCs w:val="0"/>
          <w:sz w:val="24"/>
          <w:szCs w:val="24"/>
          <w:rtl/>
        </w:rPr>
        <w:t xml:space="preserve"> </w:t>
      </w:r>
      <w:r w:rsidRPr="0034663E">
        <w:rPr>
          <w:rFonts w:hint="eastAsia"/>
          <w:b w:val="0"/>
          <w:bCs w:val="0"/>
          <w:sz w:val="24"/>
          <w:szCs w:val="24"/>
          <w:rtl/>
        </w:rPr>
        <w:t>הבדיקה</w:t>
      </w:r>
      <w:r w:rsidRPr="0034663E">
        <w:rPr>
          <w:b w:val="0"/>
          <w:bCs w:val="0"/>
          <w:sz w:val="24"/>
          <w:szCs w:val="24"/>
          <w:rtl/>
        </w:rPr>
        <w:t xml:space="preserve"> </w:t>
      </w:r>
      <w:r w:rsidRPr="0034663E">
        <w:rPr>
          <w:rFonts w:hint="eastAsia"/>
          <w:b w:val="0"/>
          <w:bCs w:val="0"/>
          <w:sz w:val="24"/>
          <w:szCs w:val="24"/>
          <w:rtl/>
        </w:rPr>
        <w:t>ולפי</w:t>
      </w:r>
      <w:r w:rsidRPr="0034663E">
        <w:rPr>
          <w:b w:val="0"/>
          <w:bCs w:val="0"/>
          <w:sz w:val="24"/>
          <w:szCs w:val="24"/>
          <w:rtl/>
        </w:rPr>
        <w:t xml:space="preserve"> </w:t>
      </w:r>
      <w:r w:rsidRPr="0034663E">
        <w:rPr>
          <w:rFonts w:hint="eastAsia"/>
          <w:b w:val="0"/>
          <w:bCs w:val="0"/>
          <w:sz w:val="24"/>
          <w:szCs w:val="24"/>
          <w:rtl/>
        </w:rPr>
        <w:t>הצורך</w:t>
      </w:r>
      <w:r w:rsidRPr="0034663E">
        <w:rPr>
          <w:b w:val="0"/>
          <w:bCs w:val="0"/>
          <w:sz w:val="24"/>
          <w:szCs w:val="24"/>
          <w:rtl/>
        </w:rPr>
        <w:t xml:space="preserve"> </w:t>
      </w:r>
      <w:r w:rsidRPr="0034663E">
        <w:rPr>
          <w:rFonts w:hint="eastAsia"/>
          <w:b w:val="0"/>
          <w:bCs w:val="0"/>
          <w:sz w:val="24"/>
          <w:szCs w:val="24"/>
          <w:rtl/>
        </w:rPr>
        <w:t>יקוזזו</w:t>
      </w:r>
      <w:r w:rsidRPr="0034663E">
        <w:rPr>
          <w:b w:val="0"/>
          <w:bCs w:val="0"/>
          <w:sz w:val="24"/>
          <w:szCs w:val="24"/>
          <w:rtl/>
        </w:rPr>
        <w:t xml:space="preserve"> </w:t>
      </w:r>
      <w:r w:rsidRPr="0034663E">
        <w:rPr>
          <w:rFonts w:hint="eastAsia"/>
          <w:b w:val="0"/>
          <w:bCs w:val="0"/>
          <w:sz w:val="24"/>
          <w:szCs w:val="24"/>
          <w:rtl/>
        </w:rPr>
        <w:t>סכומים</w:t>
      </w:r>
      <w:r w:rsidRPr="0034663E">
        <w:rPr>
          <w:b w:val="0"/>
          <w:bCs w:val="0"/>
          <w:sz w:val="24"/>
          <w:szCs w:val="24"/>
          <w:rtl/>
        </w:rPr>
        <w:t xml:space="preserve"> </w:t>
      </w:r>
      <w:r w:rsidRPr="0034663E">
        <w:rPr>
          <w:rFonts w:hint="eastAsia"/>
          <w:b w:val="0"/>
          <w:bCs w:val="0"/>
          <w:sz w:val="24"/>
          <w:szCs w:val="24"/>
          <w:rtl/>
        </w:rPr>
        <w:t>בגין</w:t>
      </w:r>
      <w:r w:rsidRPr="0034663E">
        <w:rPr>
          <w:b w:val="0"/>
          <w:bCs w:val="0"/>
          <w:sz w:val="24"/>
          <w:szCs w:val="24"/>
          <w:rtl/>
        </w:rPr>
        <w:t xml:space="preserve"> </w:t>
      </w:r>
      <w:r w:rsidRPr="0034663E">
        <w:rPr>
          <w:rFonts w:hint="eastAsia"/>
          <w:b w:val="0"/>
          <w:bCs w:val="0"/>
          <w:sz w:val="24"/>
          <w:szCs w:val="24"/>
          <w:rtl/>
        </w:rPr>
        <w:t>אי</w:t>
      </w:r>
      <w:r w:rsidRPr="0034663E">
        <w:rPr>
          <w:b w:val="0"/>
          <w:bCs w:val="0"/>
          <w:sz w:val="24"/>
          <w:szCs w:val="24"/>
          <w:rtl/>
        </w:rPr>
        <w:t xml:space="preserve"> </w:t>
      </w:r>
      <w:r w:rsidRPr="0034663E">
        <w:rPr>
          <w:rFonts w:hint="eastAsia"/>
          <w:b w:val="0"/>
          <w:bCs w:val="0"/>
          <w:sz w:val="24"/>
          <w:szCs w:val="24"/>
          <w:rtl/>
        </w:rPr>
        <w:t>עמידה</w:t>
      </w:r>
      <w:r w:rsidRPr="0034663E">
        <w:rPr>
          <w:b w:val="0"/>
          <w:bCs w:val="0"/>
          <w:sz w:val="24"/>
          <w:szCs w:val="24"/>
          <w:rtl/>
        </w:rPr>
        <w:t xml:space="preserve"> </w:t>
      </w:r>
      <w:r w:rsidRPr="0034663E">
        <w:rPr>
          <w:rFonts w:hint="eastAsia"/>
          <w:b w:val="0"/>
          <w:bCs w:val="0"/>
          <w:sz w:val="24"/>
          <w:szCs w:val="24"/>
          <w:rtl/>
        </w:rPr>
        <w:t>בדרישות</w:t>
      </w:r>
      <w:r w:rsidRPr="0034663E">
        <w:rPr>
          <w:b w:val="0"/>
          <w:bCs w:val="0"/>
          <w:sz w:val="24"/>
          <w:szCs w:val="24"/>
          <w:rtl/>
        </w:rPr>
        <w:t xml:space="preserve">. </w:t>
      </w:r>
      <w:r w:rsidRPr="0034663E">
        <w:rPr>
          <w:rFonts w:hint="eastAsia"/>
          <w:b w:val="0"/>
          <w:bCs w:val="0"/>
          <w:sz w:val="24"/>
          <w:szCs w:val="24"/>
          <w:rtl/>
        </w:rPr>
        <w:t>הקיזוז</w:t>
      </w:r>
      <w:r w:rsidRPr="0034663E">
        <w:rPr>
          <w:b w:val="0"/>
          <w:bCs w:val="0"/>
          <w:sz w:val="24"/>
          <w:szCs w:val="24"/>
          <w:rtl/>
        </w:rPr>
        <w:t xml:space="preserve"> </w:t>
      </w:r>
      <w:r w:rsidRPr="0034663E">
        <w:rPr>
          <w:rFonts w:hint="eastAsia"/>
          <w:b w:val="0"/>
          <w:bCs w:val="0"/>
          <w:sz w:val="24"/>
          <w:szCs w:val="24"/>
          <w:rtl/>
        </w:rPr>
        <w:t>יתבצע</w:t>
      </w:r>
      <w:r w:rsidRPr="0034663E">
        <w:rPr>
          <w:b w:val="0"/>
          <w:bCs w:val="0"/>
          <w:sz w:val="24"/>
          <w:szCs w:val="24"/>
          <w:rtl/>
        </w:rPr>
        <w:t xml:space="preserve"> </w:t>
      </w:r>
      <w:r w:rsidRPr="0034663E">
        <w:rPr>
          <w:rFonts w:hint="eastAsia"/>
          <w:b w:val="0"/>
          <w:bCs w:val="0"/>
          <w:sz w:val="24"/>
          <w:szCs w:val="24"/>
          <w:rtl/>
        </w:rPr>
        <w:t>מהתשלום</w:t>
      </w:r>
      <w:r w:rsidRPr="0034663E">
        <w:rPr>
          <w:b w:val="0"/>
          <w:bCs w:val="0"/>
          <w:sz w:val="24"/>
          <w:szCs w:val="24"/>
          <w:rtl/>
        </w:rPr>
        <w:t xml:space="preserve"> </w:t>
      </w:r>
      <w:r w:rsidRPr="0034663E">
        <w:rPr>
          <w:rFonts w:hint="eastAsia"/>
          <w:b w:val="0"/>
          <w:bCs w:val="0"/>
          <w:sz w:val="24"/>
          <w:szCs w:val="24"/>
          <w:rtl/>
        </w:rPr>
        <w:t>שלאחר</w:t>
      </w:r>
      <w:r w:rsidRPr="0034663E">
        <w:rPr>
          <w:b w:val="0"/>
          <w:bCs w:val="0"/>
          <w:sz w:val="24"/>
          <w:szCs w:val="24"/>
          <w:rtl/>
        </w:rPr>
        <w:t xml:space="preserve"> </w:t>
      </w:r>
      <w:r w:rsidRPr="0034663E">
        <w:rPr>
          <w:rFonts w:hint="eastAsia"/>
          <w:b w:val="0"/>
          <w:bCs w:val="0"/>
          <w:sz w:val="24"/>
          <w:szCs w:val="24"/>
          <w:rtl/>
        </w:rPr>
        <w:t>הבדיקה</w:t>
      </w:r>
      <w:r w:rsidRPr="0034663E">
        <w:rPr>
          <w:b w:val="0"/>
          <w:bCs w:val="0"/>
          <w:sz w:val="24"/>
          <w:szCs w:val="24"/>
          <w:rtl/>
        </w:rPr>
        <w:t>.</w:t>
      </w:r>
      <w:r w:rsidR="009162F4" w:rsidRPr="0034663E">
        <w:rPr>
          <w:b w:val="0"/>
          <w:bCs w:val="0"/>
          <w:sz w:val="24"/>
          <w:szCs w:val="24"/>
          <w:rtl/>
        </w:rPr>
        <w:t xml:space="preserve"> </w:t>
      </w:r>
    </w:p>
    <w:p w:rsidR="00953D57" w:rsidRPr="006E10AA" w:rsidRDefault="00953D57" w:rsidP="00B23D09">
      <w:pPr>
        <w:pStyle w:val="31"/>
        <w:numPr>
          <w:ilvl w:val="3"/>
          <w:numId w:val="4"/>
        </w:numPr>
        <w:rPr>
          <w:b w:val="0"/>
          <w:bCs w:val="0"/>
          <w:sz w:val="24"/>
          <w:szCs w:val="24"/>
        </w:rPr>
      </w:pPr>
      <w:r w:rsidRPr="0034663E">
        <w:rPr>
          <w:rFonts w:hint="eastAsia"/>
          <w:b w:val="0"/>
          <w:bCs w:val="0"/>
          <w:sz w:val="24"/>
          <w:szCs w:val="24"/>
          <w:rtl/>
        </w:rPr>
        <w:t>פיצויים</w:t>
      </w:r>
      <w:r w:rsidRPr="0034663E">
        <w:rPr>
          <w:b w:val="0"/>
          <w:bCs w:val="0"/>
          <w:sz w:val="24"/>
          <w:szCs w:val="24"/>
          <w:rtl/>
        </w:rPr>
        <w:t xml:space="preserve"> מוסכמים – במידה והספק הזוכה לא יעמוד ברמת השירות המוגדרת בסעיף זה, יגבו מן ה</w:t>
      </w:r>
      <w:r w:rsidR="006C601A" w:rsidRPr="0034663E">
        <w:rPr>
          <w:rFonts w:hint="eastAsia"/>
          <w:b w:val="0"/>
          <w:bCs w:val="0"/>
          <w:sz w:val="24"/>
          <w:szCs w:val="24"/>
          <w:rtl/>
        </w:rPr>
        <w:t>ספק</w:t>
      </w:r>
      <w:r w:rsidR="006C601A" w:rsidRPr="0034663E">
        <w:rPr>
          <w:b w:val="0"/>
          <w:bCs w:val="0"/>
          <w:sz w:val="24"/>
          <w:szCs w:val="24"/>
          <w:rtl/>
        </w:rPr>
        <w:t xml:space="preserve"> </w:t>
      </w:r>
      <w:r w:rsidR="006C601A" w:rsidRPr="0034663E">
        <w:rPr>
          <w:rFonts w:hint="eastAsia"/>
          <w:b w:val="0"/>
          <w:bCs w:val="0"/>
          <w:sz w:val="24"/>
          <w:szCs w:val="24"/>
          <w:rtl/>
        </w:rPr>
        <w:t>הזוכה</w:t>
      </w:r>
      <w:r w:rsidRPr="0034663E">
        <w:rPr>
          <w:b w:val="0"/>
          <w:bCs w:val="0"/>
          <w:sz w:val="24"/>
          <w:szCs w:val="24"/>
          <w:rtl/>
        </w:rPr>
        <w:t xml:space="preserve"> פיצויים מוסכמים כמופיע וכמוסכם בסעיף זה. מימוש פיצויים מוסכמים על ידי עורך המכרז יכול וייעשה בדרך של קיזוז מחשבונית, או בכל דרך אחרת לפי שיקול דעתו הבלעדי של עורך המכרז.</w:t>
      </w:r>
    </w:p>
    <w:p w:rsidR="00953D57" w:rsidRPr="006E10AA" w:rsidRDefault="00953D57" w:rsidP="00B23D09">
      <w:pPr>
        <w:pStyle w:val="31"/>
        <w:numPr>
          <w:ilvl w:val="3"/>
          <w:numId w:val="4"/>
        </w:numPr>
        <w:rPr>
          <w:b w:val="0"/>
          <w:bCs w:val="0"/>
          <w:sz w:val="24"/>
          <w:szCs w:val="24"/>
        </w:rPr>
      </w:pPr>
      <w:r w:rsidRPr="0034663E">
        <w:rPr>
          <w:rFonts w:hint="eastAsia"/>
          <w:b w:val="0"/>
          <w:bCs w:val="0"/>
          <w:sz w:val="24"/>
          <w:szCs w:val="24"/>
          <w:rtl/>
        </w:rPr>
        <w:t>יובהר</w:t>
      </w:r>
      <w:r w:rsidRPr="0034663E">
        <w:rPr>
          <w:b w:val="0"/>
          <w:bCs w:val="0"/>
          <w:sz w:val="24"/>
          <w:szCs w:val="24"/>
          <w:rtl/>
        </w:rPr>
        <w:t xml:space="preserve"> </w:t>
      </w:r>
      <w:r w:rsidRPr="0034663E">
        <w:rPr>
          <w:rFonts w:hint="eastAsia"/>
          <w:b w:val="0"/>
          <w:bCs w:val="0"/>
          <w:sz w:val="24"/>
          <w:szCs w:val="24"/>
          <w:rtl/>
        </w:rPr>
        <w:t>כי</w:t>
      </w:r>
      <w:r w:rsidRPr="0034663E">
        <w:rPr>
          <w:b w:val="0"/>
          <w:bCs w:val="0"/>
          <w:sz w:val="24"/>
          <w:szCs w:val="24"/>
          <w:rtl/>
        </w:rPr>
        <w:t xml:space="preserve"> </w:t>
      </w:r>
      <w:r w:rsidRPr="0034663E">
        <w:rPr>
          <w:rFonts w:hint="eastAsia"/>
          <w:b w:val="0"/>
          <w:bCs w:val="0"/>
          <w:sz w:val="24"/>
          <w:szCs w:val="24"/>
          <w:rtl/>
        </w:rPr>
        <w:t>אין</w:t>
      </w:r>
      <w:r w:rsidRPr="0034663E">
        <w:rPr>
          <w:b w:val="0"/>
          <w:bCs w:val="0"/>
          <w:sz w:val="24"/>
          <w:szCs w:val="24"/>
          <w:rtl/>
        </w:rPr>
        <w:t xml:space="preserve"> </w:t>
      </w:r>
      <w:r w:rsidRPr="0034663E">
        <w:rPr>
          <w:rFonts w:hint="eastAsia"/>
          <w:b w:val="0"/>
          <w:bCs w:val="0"/>
          <w:sz w:val="24"/>
          <w:szCs w:val="24"/>
          <w:rtl/>
        </w:rPr>
        <w:t>בפיצויים</w:t>
      </w:r>
      <w:r w:rsidRPr="0034663E">
        <w:rPr>
          <w:b w:val="0"/>
          <w:bCs w:val="0"/>
          <w:sz w:val="24"/>
          <w:szCs w:val="24"/>
          <w:rtl/>
        </w:rPr>
        <w:t xml:space="preserve"> </w:t>
      </w:r>
      <w:r w:rsidRPr="0034663E">
        <w:rPr>
          <w:rFonts w:hint="eastAsia"/>
          <w:b w:val="0"/>
          <w:bCs w:val="0"/>
          <w:sz w:val="24"/>
          <w:szCs w:val="24"/>
          <w:rtl/>
        </w:rPr>
        <w:t>המפורטים</w:t>
      </w:r>
      <w:r w:rsidRPr="0034663E">
        <w:rPr>
          <w:b w:val="0"/>
          <w:bCs w:val="0"/>
          <w:sz w:val="24"/>
          <w:szCs w:val="24"/>
          <w:rtl/>
        </w:rPr>
        <w:t xml:space="preserve"> </w:t>
      </w:r>
      <w:r w:rsidRPr="0034663E">
        <w:rPr>
          <w:rFonts w:hint="eastAsia"/>
          <w:b w:val="0"/>
          <w:bCs w:val="0"/>
          <w:sz w:val="24"/>
          <w:szCs w:val="24"/>
          <w:rtl/>
        </w:rPr>
        <w:t>בסעיף</w:t>
      </w:r>
      <w:r w:rsidRPr="0034663E">
        <w:rPr>
          <w:b w:val="0"/>
          <w:bCs w:val="0"/>
          <w:sz w:val="24"/>
          <w:szCs w:val="24"/>
          <w:rtl/>
        </w:rPr>
        <w:t xml:space="preserve"> </w:t>
      </w:r>
      <w:r w:rsidRPr="0034663E">
        <w:rPr>
          <w:rFonts w:hint="eastAsia"/>
          <w:b w:val="0"/>
          <w:bCs w:val="0"/>
          <w:sz w:val="24"/>
          <w:szCs w:val="24"/>
          <w:rtl/>
        </w:rPr>
        <w:t>זה</w:t>
      </w:r>
      <w:r w:rsidRPr="0034663E">
        <w:rPr>
          <w:b w:val="0"/>
          <w:bCs w:val="0"/>
          <w:sz w:val="24"/>
          <w:szCs w:val="24"/>
          <w:rtl/>
        </w:rPr>
        <w:t xml:space="preserve">, </w:t>
      </w:r>
      <w:r w:rsidRPr="0034663E">
        <w:rPr>
          <w:rFonts w:hint="eastAsia"/>
          <w:b w:val="0"/>
          <w:bCs w:val="0"/>
          <w:sz w:val="24"/>
          <w:szCs w:val="24"/>
          <w:rtl/>
        </w:rPr>
        <w:t>כדי</w:t>
      </w:r>
      <w:r w:rsidRPr="0034663E">
        <w:rPr>
          <w:b w:val="0"/>
          <w:bCs w:val="0"/>
          <w:sz w:val="24"/>
          <w:szCs w:val="24"/>
          <w:rtl/>
        </w:rPr>
        <w:t xml:space="preserve"> </w:t>
      </w:r>
      <w:r w:rsidRPr="0034663E">
        <w:rPr>
          <w:rFonts w:hint="eastAsia"/>
          <w:b w:val="0"/>
          <w:bCs w:val="0"/>
          <w:sz w:val="24"/>
          <w:szCs w:val="24"/>
          <w:rtl/>
        </w:rPr>
        <w:t>למנוע</w:t>
      </w:r>
      <w:r w:rsidRPr="0034663E">
        <w:rPr>
          <w:b w:val="0"/>
          <w:bCs w:val="0"/>
          <w:sz w:val="24"/>
          <w:szCs w:val="24"/>
          <w:rtl/>
        </w:rPr>
        <w:t xml:space="preserve"> </w:t>
      </w:r>
      <w:r w:rsidRPr="0034663E">
        <w:rPr>
          <w:rFonts w:hint="eastAsia"/>
          <w:b w:val="0"/>
          <w:bCs w:val="0"/>
          <w:sz w:val="24"/>
          <w:szCs w:val="24"/>
          <w:rtl/>
        </w:rPr>
        <w:t>מעורך</w:t>
      </w:r>
      <w:r w:rsidRPr="0034663E">
        <w:rPr>
          <w:b w:val="0"/>
          <w:bCs w:val="0"/>
          <w:sz w:val="24"/>
          <w:szCs w:val="24"/>
          <w:rtl/>
        </w:rPr>
        <w:t xml:space="preserve"> </w:t>
      </w:r>
      <w:r w:rsidRPr="0034663E">
        <w:rPr>
          <w:rFonts w:hint="eastAsia"/>
          <w:b w:val="0"/>
          <w:bCs w:val="0"/>
          <w:sz w:val="24"/>
          <w:szCs w:val="24"/>
          <w:rtl/>
        </w:rPr>
        <w:t>המכרז</w:t>
      </w:r>
      <w:r w:rsidRPr="0034663E">
        <w:rPr>
          <w:b w:val="0"/>
          <w:bCs w:val="0"/>
          <w:sz w:val="24"/>
          <w:szCs w:val="24"/>
          <w:rtl/>
        </w:rPr>
        <w:t xml:space="preserve"> </w:t>
      </w:r>
      <w:r w:rsidRPr="0034663E">
        <w:rPr>
          <w:rFonts w:hint="eastAsia"/>
          <w:b w:val="0"/>
          <w:bCs w:val="0"/>
          <w:sz w:val="24"/>
          <w:szCs w:val="24"/>
          <w:rtl/>
        </w:rPr>
        <w:t>הפעלת</w:t>
      </w:r>
      <w:r w:rsidRPr="0034663E">
        <w:rPr>
          <w:b w:val="0"/>
          <w:bCs w:val="0"/>
          <w:sz w:val="24"/>
          <w:szCs w:val="24"/>
          <w:rtl/>
        </w:rPr>
        <w:t xml:space="preserve"> </w:t>
      </w:r>
      <w:r w:rsidRPr="0034663E">
        <w:rPr>
          <w:rFonts w:hint="eastAsia"/>
          <w:b w:val="0"/>
          <w:bCs w:val="0"/>
          <w:sz w:val="24"/>
          <w:szCs w:val="24"/>
          <w:rtl/>
        </w:rPr>
        <w:t>כל</w:t>
      </w:r>
      <w:r w:rsidRPr="0034663E">
        <w:rPr>
          <w:b w:val="0"/>
          <w:bCs w:val="0"/>
          <w:sz w:val="24"/>
          <w:szCs w:val="24"/>
          <w:rtl/>
        </w:rPr>
        <w:t xml:space="preserve"> </w:t>
      </w:r>
      <w:r w:rsidRPr="0034663E">
        <w:rPr>
          <w:rFonts w:hint="eastAsia"/>
          <w:b w:val="0"/>
          <w:bCs w:val="0"/>
          <w:sz w:val="24"/>
          <w:szCs w:val="24"/>
          <w:rtl/>
        </w:rPr>
        <w:t>סנקציה</w:t>
      </w:r>
      <w:r w:rsidRPr="0034663E">
        <w:rPr>
          <w:b w:val="0"/>
          <w:bCs w:val="0"/>
          <w:sz w:val="24"/>
          <w:szCs w:val="24"/>
          <w:rtl/>
        </w:rPr>
        <w:t xml:space="preserve"> </w:t>
      </w:r>
      <w:r w:rsidRPr="0034663E">
        <w:rPr>
          <w:rFonts w:hint="eastAsia"/>
          <w:b w:val="0"/>
          <w:bCs w:val="0"/>
          <w:sz w:val="24"/>
          <w:szCs w:val="24"/>
          <w:rtl/>
        </w:rPr>
        <w:t>אחרת</w:t>
      </w:r>
      <w:r w:rsidRPr="0034663E">
        <w:rPr>
          <w:b w:val="0"/>
          <w:bCs w:val="0"/>
          <w:sz w:val="24"/>
          <w:szCs w:val="24"/>
          <w:rtl/>
        </w:rPr>
        <w:t xml:space="preserve"> </w:t>
      </w:r>
      <w:r w:rsidRPr="0034663E">
        <w:rPr>
          <w:rFonts w:hint="eastAsia"/>
          <w:b w:val="0"/>
          <w:bCs w:val="0"/>
          <w:sz w:val="24"/>
          <w:szCs w:val="24"/>
          <w:rtl/>
        </w:rPr>
        <w:t>כנגד</w:t>
      </w:r>
      <w:r w:rsidRPr="0034663E">
        <w:rPr>
          <w:b w:val="0"/>
          <w:bCs w:val="0"/>
          <w:sz w:val="24"/>
          <w:szCs w:val="24"/>
          <w:rtl/>
        </w:rPr>
        <w:t xml:space="preserve"> </w:t>
      </w:r>
      <w:r w:rsidRPr="0034663E">
        <w:rPr>
          <w:rFonts w:hint="eastAsia"/>
          <w:b w:val="0"/>
          <w:bCs w:val="0"/>
          <w:sz w:val="24"/>
          <w:szCs w:val="24"/>
          <w:rtl/>
        </w:rPr>
        <w:t>הספק</w:t>
      </w:r>
      <w:r w:rsidRPr="0034663E">
        <w:rPr>
          <w:b w:val="0"/>
          <w:bCs w:val="0"/>
          <w:sz w:val="24"/>
          <w:szCs w:val="24"/>
          <w:rtl/>
        </w:rPr>
        <w:t xml:space="preserve"> </w:t>
      </w:r>
      <w:r w:rsidRPr="0034663E">
        <w:rPr>
          <w:rFonts w:hint="eastAsia"/>
          <w:b w:val="0"/>
          <w:bCs w:val="0"/>
          <w:sz w:val="24"/>
          <w:szCs w:val="24"/>
          <w:rtl/>
        </w:rPr>
        <w:t>הזוכה</w:t>
      </w:r>
      <w:r w:rsidRPr="0034663E">
        <w:rPr>
          <w:b w:val="0"/>
          <w:bCs w:val="0"/>
          <w:sz w:val="24"/>
          <w:szCs w:val="24"/>
          <w:rtl/>
        </w:rPr>
        <w:t xml:space="preserve">, </w:t>
      </w:r>
      <w:r w:rsidRPr="0034663E">
        <w:rPr>
          <w:rFonts w:hint="eastAsia"/>
          <w:b w:val="0"/>
          <w:bCs w:val="0"/>
          <w:sz w:val="24"/>
          <w:szCs w:val="24"/>
          <w:rtl/>
        </w:rPr>
        <w:t>מכוח</w:t>
      </w:r>
      <w:r w:rsidRPr="0034663E">
        <w:rPr>
          <w:b w:val="0"/>
          <w:bCs w:val="0"/>
          <w:sz w:val="24"/>
          <w:szCs w:val="24"/>
          <w:rtl/>
        </w:rPr>
        <w:t xml:space="preserve"> </w:t>
      </w:r>
      <w:r w:rsidRPr="0034663E">
        <w:rPr>
          <w:rFonts w:hint="eastAsia"/>
          <w:b w:val="0"/>
          <w:bCs w:val="0"/>
          <w:sz w:val="24"/>
          <w:szCs w:val="24"/>
          <w:rtl/>
        </w:rPr>
        <w:t>מכרז</w:t>
      </w:r>
      <w:r w:rsidRPr="0034663E">
        <w:rPr>
          <w:b w:val="0"/>
          <w:bCs w:val="0"/>
          <w:sz w:val="24"/>
          <w:szCs w:val="24"/>
          <w:rtl/>
        </w:rPr>
        <w:t xml:space="preserve"> </w:t>
      </w:r>
      <w:r w:rsidRPr="0034663E">
        <w:rPr>
          <w:rFonts w:hint="eastAsia"/>
          <w:b w:val="0"/>
          <w:bCs w:val="0"/>
          <w:sz w:val="24"/>
          <w:szCs w:val="24"/>
          <w:rtl/>
        </w:rPr>
        <w:t>זה</w:t>
      </w:r>
      <w:r w:rsidRPr="0034663E">
        <w:rPr>
          <w:b w:val="0"/>
          <w:bCs w:val="0"/>
          <w:sz w:val="24"/>
          <w:szCs w:val="24"/>
          <w:rtl/>
        </w:rPr>
        <w:t xml:space="preserve"> </w:t>
      </w:r>
      <w:r w:rsidRPr="0034663E">
        <w:rPr>
          <w:rFonts w:hint="eastAsia"/>
          <w:b w:val="0"/>
          <w:bCs w:val="0"/>
          <w:sz w:val="24"/>
          <w:szCs w:val="24"/>
          <w:rtl/>
        </w:rPr>
        <w:t>או</w:t>
      </w:r>
      <w:r w:rsidRPr="0034663E">
        <w:rPr>
          <w:b w:val="0"/>
          <w:bCs w:val="0"/>
          <w:sz w:val="24"/>
          <w:szCs w:val="24"/>
          <w:rtl/>
        </w:rPr>
        <w:t xml:space="preserve"> </w:t>
      </w:r>
      <w:r w:rsidRPr="0034663E">
        <w:rPr>
          <w:rFonts w:hint="eastAsia"/>
          <w:b w:val="0"/>
          <w:bCs w:val="0"/>
          <w:sz w:val="24"/>
          <w:szCs w:val="24"/>
          <w:rtl/>
        </w:rPr>
        <w:t>לפי</w:t>
      </w:r>
      <w:r w:rsidRPr="0034663E">
        <w:rPr>
          <w:b w:val="0"/>
          <w:bCs w:val="0"/>
          <w:sz w:val="24"/>
          <w:szCs w:val="24"/>
          <w:rtl/>
        </w:rPr>
        <w:t xml:space="preserve"> </w:t>
      </w:r>
      <w:r w:rsidRPr="0034663E">
        <w:rPr>
          <w:rFonts w:hint="eastAsia"/>
          <w:b w:val="0"/>
          <w:bCs w:val="0"/>
          <w:sz w:val="24"/>
          <w:szCs w:val="24"/>
          <w:rtl/>
        </w:rPr>
        <w:t>כל</w:t>
      </w:r>
      <w:r w:rsidRPr="0034663E">
        <w:rPr>
          <w:b w:val="0"/>
          <w:bCs w:val="0"/>
          <w:sz w:val="24"/>
          <w:szCs w:val="24"/>
          <w:rtl/>
        </w:rPr>
        <w:t xml:space="preserve"> </w:t>
      </w:r>
      <w:r w:rsidRPr="0034663E">
        <w:rPr>
          <w:rFonts w:hint="eastAsia"/>
          <w:b w:val="0"/>
          <w:bCs w:val="0"/>
          <w:sz w:val="24"/>
          <w:szCs w:val="24"/>
          <w:rtl/>
        </w:rPr>
        <w:t>דין</w:t>
      </w:r>
      <w:r w:rsidRPr="0034663E">
        <w:rPr>
          <w:b w:val="0"/>
          <w:bCs w:val="0"/>
          <w:sz w:val="24"/>
          <w:szCs w:val="24"/>
          <w:rtl/>
        </w:rPr>
        <w:t>.</w:t>
      </w:r>
    </w:p>
    <w:p w:rsidR="00953D57" w:rsidRPr="006E10AA" w:rsidRDefault="00953D57" w:rsidP="00B23D09">
      <w:pPr>
        <w:pStyle w:val="31"/>
        <w:numPr>
          <w:ilvl w:val="3"/>
          <w:numId w:val="4"/>
        </w:numPr>
        <w:rPr>
          <w:b w:val="0"/>
          <w:bCs w:val="0"/>
          <w:sz w:val="24"/>
          <w:szCs w:val="24"/>
          <w:rtl/>
        </w:rPr>
      </w:pPr>
      <w:bookmarkStart w:id="532" w:name="_Ref392348381"/>
      <w:r w:rsidRPr="0034663E">
        <w:rPr>
          <w:rFonts w:hint="eastAsia"/>
          <w:b w:val="0"/>
          <w:bCs w:val="0"/>
          <w:sz w:val="24"/>
          <w:szCs w:val="24"/>
          <w:rtl/>
        </w:rPr>
        <w:t>להלן</w:t>
      </w:r>
      <w:r w:rsidRPr="0034663E">
        <w:rPr>
          <w:b w:val="0"/>
          <w:bCs w:val="0"/>
          <w:sz w:val="24"/>
          <w:szCs w:val="24"/>
          <w:rtl/>
        </w:rPr>
        <w:t xml:space="preserve"> </w:t>
      </w:r>
      <w:r w:rsidRPr="0034663E">
        <w:rPr>
          <w:rFonts w:hint="eastAsia"/>
          <w:b w:val="0"/>
          <w:bCs w:val="0"/>
          <w:sz w:val="24"/>
          <w:szCs w:val="24"/>
          <w:rtl/>
        </w:rPr>
        <w:t>טבלה</w:t>
      </w:r>
      <w:r w:rsidRPr="0034663E">
        <w:rPr>
          <w:b w:val="0"/>
          <w:bCs w:val="0"/>
          <w:sz w:val="24"/>
          <w:szCs w:val="24"/>
          <w:rtl/>
        </w:rPr>
        <w:t xml:space="preserve"> </w:t>
      </w:r>
      <w:r w:rsidRPr="0034663E">
        <w:rPr>
          <w:rFonts w:hint="eastAsia"/>
          <w:b w:val="0"/>
          <w:bCs w:val="0"/>
          <w:sz w:val="24"/>
          <w:szCs w:val="24"/>
          <w:rtl/>
        </w:rPr>
        <w:t>למדידת</w:t>
      </w:r>
      <w:r w:rsidRPr="0034663E">
        <w:rPr>
          <w:b w:val="0"/>
          <w:bCs w:val="0"/>
          <w:sz w:val="24"/>
          <w:szCs w:val="24"/>
          <w:rtl/>
        </w:rPr>
        <w:t xml:space="preserve"> </w:t>
      </w:r>
      <w:r w:rsidRPr="0034663E">
        <w:rPr>
          <w:rFonts w:hint="eastAsia"/>
          <w:b w:val="0"/>
          <w:bCs w:val="0"/>
          <w:sz w:val="24"/>
          <w:szCs w:val="24"/>
          <w:rtl/>
        </w:rPr>
        <w:t>רמת</w:t>
      </w:r>
      <w:r w:rsidRPr="0034663E">
        <w:rPr>
          <w:b w:val="0"/>
          <w:bCs w:val="0"/>
          <w:sz w:val="24"/>
          <w:szCs w:val="24"/>
          <w:rtl/>
        </w:rPr>
        <w:t xml:space="preserve"> </w:t>
      </w:r>
      <w:r w:rsidRPr="0034663E">
        <w:rPr>
          <w:rFonts w:hint="eastAsia"/>
          <w:b w:val="0"/>
          <w:bCs w:val="0"/>
          <w:sz w:val="24"/>
          <w:szCs w:val="24"/>
          <w:rtl/>
        </w:rPr>
        <w:t>שירות</w:t>
      </w:r>
      <w:r w:rsidRPr="0034663E">
        <w:rPr>
          <w:b w:val="0"/>
          <w:bCs w:val="0"/>
          <w:sz w:val="24"/>
          <w:szCs w:val="24"/>
          <w:rtl/>
        </w:rPr>
        <w:t xml:space="preserve"> </w:t>
      </w:r>
      <w:r w:rsidRPr="0034663E">
        <w:rPr>
          <w:rFonts w:hint="eastAsia"/>
          <w:b w:val="0"/>
          <w:bCs w:val="0"/>
          <w:sz w:val="24"/>
          <w:szCs w:val="24"/>
          <w:rtl/>
        </w:rPr>
        <w:t>לפי</w:t>
      </w:r>
      <w:r w:rsidRPr="0034663E">
        <w:rPr>
          <w:b w:val="0"/>
          <w:bCs w:val="0"/>
          <w:sz w:val="24"/>
          <w:szCs w:val="24"/>
          <w:rtl/>
        </w:rPr>
        <w:t xml:space="preserve"> </w:t>
      </w:r>
      <w:r w:rsidRPr="0034663E">
        <w:rPr>
          <w:rFonts w:hint="eastAsia"/>
          <w:b w:val="0"/>
          <w:bCs w:val="0"/>
          <w:sz w:val="24"/>
          <w:szCs w:val="24"/>
          <w:rtl/>
        </w:rPr>
        <w:t>מרכיבי</w:t>
      </w:r>
      <w:r w:rsidRPr="0034663E">
        <w:rPr>
          <w:b w:val="0"/>
          <w:bCs w:val="0"/>
          <w:sz w:val="24"/>
          <w:szCs w:val="24"/>
          <w:rtl/>
        </w:rPr>
        <w:t xml:space="preserve"> </w:t>
      </w:r>
      <w:r w:rsidRPr="0034663E">
        <w:rPr>
          <w:rFonts w:hint="eastAsia"/>
          <w:b w:val="0"/>
          <w:bCs w:val="0"/>
          <w:sz w:val="24"/>
          <w:szCs w:val="24"/>
          <w:rtl/>
        </w:rPr>
        <w:t>השירות</w:t>
      </w:r>
      <w:bookmarkEnd w:id="532"/>
      <w:r w:rsidR="00F8360B" w:rsidRPr="0034663E">
        <w:rPr>
          <w:b w:val="0"/>
          <w:bCs w:val="0"/>
          <w:sz w:val="24"/>
          <w:szCs w:val="24"/>
          <w:rtl/>
        </w:rPr>
        <w:t>.</w:t>
      </w:r>
    </w:p>
    <w:p w:rsidR="00B85C6F" w:rsidRPr="006E10AA" w:rsidRDefault="00B85C6F" w:rsidP="006674C2">
      <w:pPr>
        <w:ind w:left="714"/>
        <w:rPr>
          <w:rtl/>
        </w:rPr>
      </w:pPr>
      <w:r w:rsidRPr="0034663E">
        <w:rPr>
          <w:rFonts w:hint="eastAsia"/>
          <w:rtl/>
        </w:rPr>
        <w:t>בטבלה</w:t>
      </w:r>
      <w:r w:rsidRPr="0034663E">
        <w:rPr>
          <w:rtl/>
        </w:rPr>
        <w:t xml:space="preserve"> שלהלן מוגדרים המדדים של אי עמידה ברמת השירות הגובלת בהפרה יסודית של </w:t>
      </w:r>
      <w:r w:rsidR="009C7999" w:rsidRPr="0034663E">
        <w:rPr>
          <w:rFonts w:hint="eastAsia"/>
          <w:rtl/>
        </w:rPr>
        <w:t>ההסכם</w:t>
      </w:r>
      <w:r w:rsidRPr="0034663E">
        <w:rPr>
          <w:rtl/>
        </w:rPr>
        <w:t xml:space="preserve"> המקנה זכות לעורך המכרז לנקוט בצעדים כמוגדר </w:t>
      </w:r>
      <w:r w:rsidRPr="0034663E">
        <w:rPr>
          <w:rFonts w:hint="eastAsia"/>
          <w:rtl/>
        </w:rPr>
        <w:t>בהסכם</w:t>
      </w:r>
      <w:r w:rsidRPr="0034663E">
        <w:rPr>
          <w:rtl/>
        </w:rPr>
        <w:t>.</w:t>
      </w:r>
    </w:p>
    <w:p w:rsidR="00A66275" w:rsidRPr="006E10AA" w:rsidRDefault="00A66275" w:rsidP="006674C2">
      <w:pPr>
        <w:ind w:left="714"/>
        <w:rPr>
          <w:rtl/>
        </w:rPr>
      </w:pPr>
    </w:p>
    <w:tbl>
      <w:tblPr>
        <w:bidiVisual/>
        <w:tblW w:w="827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1E0" w:firstRow="1" w:lastRow="1" w:firstColumn="1" w:lastColumn="1" w:noHBand="0" w:noVBand="0"/>
      </w:tblPr>
      <w:tblGrid>
        <w:gridCol w:w="2038"/>
        <w:gridCol w:w="1701"/>
        <w:gridCol w:w="2811"/>
        <w:gridCol w:w="1725"/>
      </w:tblGrid>
      <w:tr w:rsidR="006674C2" w:rsidRPr="006E10AA" w:rsidTr="00D506C7">
        <w:trPr>
          <w:cantSplit/>
          <w:trHeight w:val="413"/>
          <w:tblHeader/>
        </w:trPr>
        <w:tc>
          <w:tcPr>
            <w:tcW w:w="2038" w:type="dxa"/>
            <w:shd w:val="clear" w:color="auto" w:fill="E0E0E0"/>
            <w:vAlign w:val="center"/>
          </w:tcPr>
          <w:p w:rsidR="006674C2" w:rsidRPr="006E10AA" w:rsidRDefault="006674C2" w:rsidP="00D506C7">
            <w:pPr>
              <w:jc w:val="left"/>
              <w:rPr>
                <w:b/>
                <w:bCs/>
              </w:rPr>
            </w:pPr>
            <w:r w:rsidRPr="0034663E">
              <w:rPr>
                <w:b/>
                <w:bCs/>
                <w:rtl/>
              </w:rPr>
              <w:t>הנושא</w:t>
            </w:r>
          </w:p>
        </w:tc>
        <w:tc>
          <w:tcPr>
            <w:tcW w:w="1701" w:type="dxa"/>
            <w:shd w:val="clear" w:color="auto" w:fill="E0E0E0"/>
          </w:tcPr>
          <w:p w:rsidR="006674C2" w:rsidRPr="006E10AA" w:rsidRDefault="006674C2" w:rsidP="00D506C7">
            <w:pPr>
              <w:jc w:val="left"/>
              <w:rPr>
                <w:b/>
                <w:bCs/>
                <w:rtl/>
              </w:rPr>
            </w:pPr>
            <w:r w:rsidRPr="0034663E">
              <w:rPr>
                <w:rFonts w:hint="eastAsia"/>
                <w:b/>
                <w:bCs/>
                <w:rtl/>
              </w:rPr>
              <w:t>רמת</w:t>
            </w:r>
            <w:r w:rsidRPr="0034663E">
              <w:rPr>
                <w:b/>
                <w:bCs/>
                <w:rtl/>
              </w:rPr>
              <w:t xml:space="preserve"> </w:t>
            </w:r>
            <w:r w:rsidRPr="0034663E">
              <w:rPr>
                <w:rFonts w:hint="eastAsia"/>
                <w:b/>
                <w:bCs/>
                <w:rtl/>
              </w:rPr>
              <w:t>שירות</w:t>
            </w:r>
          </w:p>
        </w:tc>
        <w:tc>
          <w:tcPr>
            <w:tcW w:w="2811" w:type="dxa"/>
            <w:shd w:val="clear" w:color="auto" w:fill="E0E0E0"/>
            <w:vAlign w:val="center"/>
          </w:tcPr>
          <w:p w:rsidR="006674C2" w:rsidRPr="006E10AA" w:rsidRDefault="006674C2" w:rsidP="00D506C7">
            <w:pPr>
              <w:jc w:val="left"/>
              <w:rPr>
                <w:b/>
                <w:bCs/>
              </w:rPr>
            </w:pPr>
            <w:r w:rsidRPr="0034663E">
              <w:rPr>
                <w:b/>
                <w:bCs/>
                <w:rtl/>
              </w:rPr>
              <w:t>החריגה מרמת השירות</w:t>
            </w:r>
          </w:p>
        </w:tc>
        <w:tc>
          <w:tcPr>
            <w:tcW w:w="1725" w:type="dxa"/>
            <w:shd w:val="clear" w:color="auto" w:fill="E0E0E0"/>
          </w:tcPr>
          <w:p w:rsidR="006674C2" w:rsidRPr="006E10AA" w:rsidRDefault="006674C2" w:rsidP="00D506C7">
            <w:pPr>
              <w:jc w:val="left"/>
              <w:rPr>
                <w:b/>
                <w:bCs/>
                <w:rtl/>
              </w:rPr>
            </w:pPr>
            <w:r w:rsidRPr="0034663E">
              <w:rPr>
                <w:rFonts w:hint="eastAsia"/>
                <w:b/>
                <w:bCs/>
                <w:rtl/>
              </w:rPr>
              <w:t>פיצויים</w:t>
            </w:r>
          </w:p>
        </w:tc>
      </w:tr>
      <w:tr w:rsidR="00474C7C" w:rsidRPr="006E10AA" w:rsidTr="00D506C7">
        <w:trPr>
          <w:cantSplit/>
        </w:trPr>
        <w:tc>
          <w:tcPr>
            <w:tcW w:w="2038" w:type="dxa"/>
          </w:tcPr>
          <w:p w:rsidR="00474C7C" w:rsidRPr="006E10AA" w:rsidRDefault="00474C7C" w:rsidP="00D506C7">
            <w:pPr>
              <w:jc w:val="left"/>
              <w:rPr>
                <w:rtl/>
              </w:rPr>
            </w:pPr>
            <w:r w:rsidRPr="0034663E">
              <w:rPr>
                <w:rFonts w:hint="eastAsia"/>
                <w:rtl/>
              </w:rPr>
              <w:t>העמדת</w:t>
            </w:r>
            <w:r w:rsidRPr="0034663E">
              <w:rPr>
                <w:rtl/>
              </w:rPr>
              <w:t xml:space="preserve"> צוות ההדרכה </w:t>
            </w:r>
          </w:p>
        </w:tc>
        <w:tc>
          <w:tcPr>
            <w:tcW w:w="1701" w:type="dxa"/>
          </w:tcPr>
          <w:p w:rsidR="00474C7C" w:rsidRPr="006E10AA" w:rsidRDefault="00474C7C" w:rsidP="00D506C7">
            <w:pPr>
              <w:spacing w:after="100"/>
              <w:jc w:val="left"/>
              <w:rPr>
                <w:rtl/>
              </w:rPr>
            </w:pPr>
            <w:r w:rsidRPr="0034663E">
              <w:rPr>
                <w:rFonts w:hint="eastAsia"/>
                <w:rtl/>
              </w:rPr>
              <w:t>העמדת</w:t>
            </w:r>
            <w:r w:rsidRPr="0034663E">
              <w:rPr>
                <w:rtl/>
              </w:rPr>
              <w:t xml:space="preserve"> </w:t>
            </w:r>
            <w:r w:rsidRPr="0034663E">
              <w:rPr>
                <w:rFonts w:hint="eastAsia"/>
                <w:rtl/>
              </w:rPr>
              <w:t>צוות</w:t>
            </w:r>
            <w:r w:rsidRPr="0034663E">
              <w:rPr>
                <w:rtl/>
              </w:rPr>
              <w:t xml:space="preserve"> </w:t>
            </w:r>
            <w:r w:rsidRPr="0034663E">
              <w:rPr>
                <w:rFonts w:hint="eastAsia"/>
                <w:rtl/>
              </w:rPr>
              <w:t>ההדרכה</w:t>
            </w:r>
            <w:r w:rsidRPr="0034663E">
              <w:rPr>
                <w:rtl/>
              </w:rPr>
              <w:t xml:space="preserve"> </w:t>
            </w:r>
            <w:r w:rsidRPr="0034663E">
              <w:rPr>
                <w:rFonts w:hint="eastAsia"/>
                <w:rtl/>
              </w:rPr>
              <w:t>עבור</w:t>
            </w:r>
            <w:r w:rsidRPr="0034663E">
              <w:rPr>
                <w:rtl/>
              </w:rPr>
              <w:t xml:space="preserve"> </w:t>
            </w:r>
            <w:r w:rsidRPr="0034663E">
              <w:rPr>
                <w:rFonts w:hint="eastAsia"/>
                <w:rtl/>
              </w:rPr>
              <w:t>המזמין</w:t>
            </w:r>
            <w:r w:rsidRPr="0034663E">
              <w:rPr>
                <w:rtl/>
              </w:rPr>
              <w:t xml:space="preserve"> </w:t>
            </w:r>
            <w:r w:rsidRPr="0034663E">
              <w:rPr>
                <w:rFonts w:hint="eastAsia"/>
                <w:rtl/>
              </w:rPr>
              <w:t>אצל</w:t>
            </w:r>
            <w:r w:rsidRPr="0034663E">
              <w:rPr>
                <w:rtl/>
              </w:rPr>
              <w:t xml:space="preserve"> </w:t>
            </w:r>
            <w:r w:rsidRPr="0034663E">
              <w:rPr>
                <w:rFonts w:hint="eastAsia"/>
                <w:rtl/>
              </w:rPr>
              <w:t>הספק</w:t>
            </w:r>
            <w:r w:rsidRPr="0034663E">
              <w:rPr>
                <w:rtl/>
              </w:rPr>
              <w:t xml:space="preserve"> </w:t>
            </w:r>
            <w:r w:rsidRPr="0034663E">
              <w:rPr>
                <w:rFonts w:hint="eastAsia"/>
                <w:rtl/>
              </w:rPr>
              <w:t>הזוכה</w:t>
            </w:r>
            <w:r w:rsidRPr="0034663E">
              <w:rPr>
                <w:rtl/>
              </w:rPr>
              <w:t xml:space="preserve"> </w:t>
            </w:r>
            <w:r w:rsidRPr="0034663E">
              <w:rPr>
                <w:rFonts w:hint="eastAsia"/>
                <w:rtl/>
              </w:rPr>
              <w:t>בטווח</w:t>
            </w:r>
            <w:r w:rsidRPr="0034663E">
              <w:rPr>
                <w:rtl/>
              </w:rPr>
              <w:t xml:space="preserve"> </w:t>
            </w:r>
            <w:r w:rsidRPr="0034663E">
              <w:rPr>
                <w:rFonts w:hint="eastAsia"/>
                <w:rtl/>
              </w:rPr>
              <w:t>של</w:t>
            </w:r>
            <w:r w:rsidRPr="0034663E">
              <w:rPr>
                <w:rtl/>
              </w:rPr>
              <w:t xml:space="preserve"> </w:t>
            </w:r>
            <w:r w:rsidRPr="0034663E">
              <w:rPr>
                <w:rFonts w:hint="eastAsia"/>
                <w:rtl/>
              </w:rPr>
              <w:t>חודש</w:t>
            </w:r>
            <w:r w:rsidRPr="0034663E">
              <w:rPr>
                <w:rtl/>
              </w:rPr>
              <w:t xml:space="preserve"> </w:t>
            </w:r>
            <w:r w:rsidRPr="0034663E">
              <w:rPr>
                <w:rFonts w:hint="eastAsia"/>
                <w:rtl/>
              </w:rPr>
              <w:t>ימים</w:t>
            </w:r>
            <w:r w:rsidRPr="0034663E">
              <w:rPr>
                <w:rtl/>
              </w:rPr>
              <w:t xml:space="preserve"> </w:t>
            </w:r>
            <w:r w:rsidRPr="0034663E">
              <w:rPr>
                <w:rFonts w:hint="eastAsia"/>
                <w:rtl/>
              </w:rPr>
              <w:t>מהודעת</w:t>
            </w:r>
            <w:r w:rsidRPr="0034663E">
              <w:rPr>
                <w:rtl/>
              </w:rPr>
              <w:t xml:space="preserve"> </w:t>
            </w:r>
            <w:r w:rsidRPr="0034663E">
              <w:rPr>
                <w:rFonts w:hint="eastAsia"/>
                <w:rtl/>
              </w:rPr>
              <w:t>הזכייה</w:t>
            </w:r>
          </w:p>
        </w:tc>
        <w:tc>
          <w:tcPr>
            <w:tcW w:w="2811" w:type="dxa"/>
          </w:tcPr>
          <w:p w:rsidR="00474C7C" w:rsidRPr="006E10AA" w:rsidRDefault="00474C7C" w:rsidP="00D506C7">
            <w:pPr>
              <w:spacing w:after="100"/>
              <w:jc w:val="left"/>
              <w:rPr>
                <w:rtl/>
              </w:rPr>
            </w:pPr>
            <w:r w:rsidRPr="0034663E">
              <w:rPr>
                <w:rFonts w:hint="eastAsia"/>
                <w:rtl/>
              </w:rPr>
              <w:t>איחור</w:t>
            </w:r>
            <w:r w:rsidRPr="0034663E">
              <w:rPr>
                <w:rtl/>
              </w:rPr>
              <w:t xml:space="preserve"> </w:t>
            </w:r>
            <w:r w:rsidRPr="0034663E">
              <w:rPr>
                <w:rFonts w:hint="eastAsia"/>
                <w:rtl/>
              </w:rPr>
              <w:t>בהעמדת</w:t>
            </w:r>
            <w:r w:rsidRPr="0034663E">
              <w:rPr>
                <w:rtl/>
              </w:rPr>
              <w:t xml:space="preserve"> </w:t>
            </w:r>
            <w:r w:rsidRPr="0034663E">
              <w:rPr>
                <w:rFonts w:hint="eastAsia"/>
                <w:rtl/>
              </w:rPr>
              <w:t>צוות</w:t>
            </w:r>
            <w:r w:rsidRPr="0034663E">
              <w:rPr>
                <w:rtl/>
              </w:rPr>
              <w:t xml:space="preserve"> </w:t>
            </w:r>
            <w:r w:rsidRPr="0034663E">
              <w:rPr>
                <w:rFonts w:hint="eastAsia"/>
                <w:rtl/>
              </w:rPr>
              <w:t>ההדרכה</w:t>
            </w:r>
            <w:r w:rsidRPr="0034663E">
              <w:rPr>
                <w:rtl/>
              </w:rPr>
              <w:t xml:space="preserve"> </w:t>
            </w:r>
            <w:r w:rsidRPr="0034663E">
              <w:rPr>
                <w:rFonts w:hint="eastAsia"/>
                <w:rtl/>
              </w:rPr>
              <w:t>עבור</w:t>
            </w:r>
            <w:r w:rsidRPr="0034663E">
              <w:rPr>
                <w:rtl/>
              </w:rPr>
              <w:t xml:space="preserve"> </w:t>
            </w:r>
            <w:r w:rsidRPr="0034663E">
              <w:rPr>
                <w:rFonts w:hint="eastAsia"/>
                <w:rtl/>
              </w:rPr>
              <w:t>המזמין</w:t>
            </w:r>
            <w:r w:rsidRPr="0034663E">
              <w:rPr>
                <w:rtl/>
              </w:rPr>
              <w:t xml:space="preserve"> </w:t>
            </w:r>
            <w:r w:rsidRPr="0034663E">
              <w:rPr>
                <w:rFonts w:hint="eastAsia"/>
                <w:rtl/>
              </w:rPr>
              <w:t>אצל</w:t>
            </w:r>
            <w:r w:rsidRPr="0034663E">
              <w:rPr>
                <w:rtl/>
              </w:rPr>
              <w:t xml:space="preserve"> </w:t>
            </w:r>
            <w:r w:rsidRPr="0034663E">
              <w:rPr>
                <w:rFonts w:hint="eastAsia"/>
                <w:rtl/>
              </w:rPr>
              <w:t>הספק</w:t>
            </w:r>
            <w:r w:rsidRPr="0034663E">
              <w:rPr>
                <w:rtl/>
              </w:rPr>
              <w:t xml:space="preserve"> </w:t>
            </w:r>
            <w:r w:rsidRPr="0034663E">
              <w:rPr>
                <w:rFonts w:hint="eastAsia"/>
                <w:rtl/>
              </w:rPr>
              <w:t>הזוכה</w:t>
            </w:r>
            <w:r w:rsidRPr="0034663E">
              <w:rPr>
                <w:rtl/>
              </w:rPr>
              <w:t xml:space="preserve"> </w:t>
            </w:r>
            <w:r w:rsidRPr="0034663E">
              <w:rPr>
                <w:rFonts w:hint="eastAsia"/>
                <w:rtl/>
              </w:rPr>
              <w:t>בטווח</w:t>
            </w:r>
            <w:r w:rsidRPr="0034663E">
              <w:rPr>
                <w:rtl/>
              </w:rPr>
              <w:t xml:space="preserve"> </w:t>
            </w:r>
            <w:r w:rsidRPr="0034663E">
              <w:rPr>
                <w:rFonts w:hint="eastAsia"/>
                <w:rtl/>
              </w:rPr>
              <w:t>של</w:t>
            </w:r>
            <w:r w:rsidRPr="0034663E">
              <w:rPr>
                <w:rtl/>
              </w:rPr>
              <w:t xml:space="preserve"> </w:t>
            </w:r>
            <w:r w:rsidRPr="0034663E">
              <w:rPr>
                <w:rFonts w:hint="eastAsia"/>
                <w:rtl/>
              </w:rPr>
              <w:t>חודש</w:t>
            </w:r>
            <w:r w:rsidRPr="0034663E">
              <w:rPr>
                <w:rtl/>
              </w:rPr>
              <w:t xml:space="preserve"> </w:t>
            </w:r>
            <w:r w:rsidRPr="0034663E">
              <w:rPr>
                <w:rFonts w:hint="eastAsia"/>
                <w:rtl/>
              </w:rPr>
              <w:t>ימים</w:t>
            </w:r>
            <w:r w:rsidRPr="0034663E">
              <w:rPr>
                <w:rtl/>
              </w:rPr>
              <w:t xml:space="preserve"> </w:t>
            </w:r>
            <w:r w:rsidRPr="0034663E">
              <w:rPr>
                <w:rFonts w:hint="eastAsia"/>
                <w:rtl/>
              </w:rPr>
              <w:t>מהודעת</w:t>
            </w:r>
            <w:r w:rsidRPr="0034663E">
              <w:rPr>
                <w:rtl/>
              </w:rPr>
              <w:t xml:space="preserve"> </w:t>
            </w:r>
            <w:r w:rsidRPr="0034663E">
              <w:rPr>
                <w:rFonts w:hint="eastAsia"/>
                <w:rtl/>
              </w:rPr>
              <w:t>הזכייה</w:t>
            </w:r>
          </w:p>
        </w:tc>
        <w:tc>
          <w:tcPr>
            <w:tcW w:w="1725" w:type="dxa"/>
          </w:tcPr>
          <w:p w:rsidR="00474C7C" w:rsidRPr="006E10AA" w:rsidRDefault="00474C7C" w:rsidP="00D506C7">
            <w:pPr>
              <w:spacing w:after="100"/>
              <w:jc w:val="left"/>
              <w:rPr>
                <w:rtl/>
              </w:rPr>
            </w:pPr>
            <w:r w:rsidRPr="0034663E">
              <w:rPr>
                <w:rtl/>
              </w:rPr>
              <w:t xml:space="preserve">600 </w:t>
            </w:r>
            <w:r w:rsidRPr="0034663E">
              <w:rPr>
                <w:rFonts w:hint="eastAsia"/>
                <w:rtl/>
              </w:rPr>
              <w:t>₪</w:t>
            </w:r>
            <w:r w:rsidRPr="0034663E">
              <w:rPr>
                <w:rtl/>
              </w:rPr>
              <w:t xml:space="preserve"> </w:t>
            </w:r>
            <w:r w:rsidRPr="0034663E">
              <w:rPr>
                <w:rFonts w:hint="eastAsia"/>
                <w:rtl/>
              </w:rPr>
              <w:t>לכל</w:t>
            </w:r>
            <w:r w:rsidRPr="0034663E">
              <w:rPr>
                <w:rtl/>
              </w:rPr>
              <w:t xml:space="preserve"> </w:t>
            </w:r>
            <w:r w:rsidRPr="0034663E">
              <w:rPr>
                <w:rFonts w:hint="eastAsia"/>
                <w:rtl/>
              </w:rPr>
              <w:t>יום</w:t>
            </w:r>
            <w:r w:rsidRPr="0034663E">
              <w:rPr>
                <w:rtl/>
              </w:rPr>
              <w:t xml:space="preserve"> </w:t>
            </w:r>
            <w:r w:rsidRPr="0034663E">
              <w:rPr>
                <w:rFonts w:hint="eastAsia"/>
                <w:rtl/>
              </w:rPr>
              <w:t>איחור</w:t>
            </w:r>
            <w:r w:rsidRPr="0034663E">
              <w:rPr>
                <w:rtl/>
              </w:rPr>
              <w:t xml:space="preserve"> </w:t>
            </w:r>
            <w:r w:rsidRPr="0034663E">
              <w:rPr>
                <w:rFonts w:hint="eastAsia"/>
                <w:rtl/>
              </w:rPr>
              <w:t>עבור</w:t>
            </w:r>
            <w:r w:rsidRPr="0034663E">
              <w:rPr>
                <w:rtl/>
              </w:rPr>
              <w:t xml:space="preserve"> </w:t>
            </w:r>
            <w:r w:rsidRPr="0034663E">
              <w:rPr>
                <w:rFonts w:hint="eastAsia"/>
                <w:rtl/>
              </w:rPr>
              <w:t>כל</w:t>
            </w:r>
            <w:r w:rsidRPr="0034663E">
              <w:rPr>
                <w:rtl/>
              </w:rPr>
              <w:t xml:space="preserve"> </w:t>
            </w:r>
            <w:r w:rsidRPr="0034663E">
              <w:rPr>
                <w:rFonts w:hint="eastAsia"/>
                <w:rtl/>
              </w:rPr>
              <w:t>מדריך</w:t>
            </w:r>
          </w:p>
        </w:tc>
      </w:tr>
      <w:tr w:rsidR="003F06A5" w:rsidRPr="006E10AA" w:rsidTr="00D506C7">
        <w:trPr>
          <w:cantSplit/>
        </w:trPr>
        <w:tc>
          <w:tcPr>
            <w:tcW w:w="2038" w:type="dxa"/>
          </w:tcPr>
          <w:p w:rsidR="003F06A5" w:rsidRPr="006E10AA" w:rsidRDefault="003F06A5" w:rsidP="00AD2AA4">
            <w:pPr>
              <w:spacing w:after="100"/>
              <w:jc w:val="left"/>
            </w:pPr>
            <w:r w:rsidRPr="0034663E">
              <w:rPr>
                <w:rFonts w:hint="eastAsia"/>
                <w:rtl/>
              </w:rPr>
              <w:t>החלפת</w:t>
            </w:r>
            <w:r w:rsidRPr="0034663E">
              <w:rPr>
                <w:rtl/>
              </w:rPr>
              <w:t xml:space="preserve"> מטמיע בהטמעה שלב </w:t>
            </w:r>
            <w:r w:rsidR="00AD2AA4">
              <w:rPr>
                <w:rFonts w:hint="cs"/>
                <w:rtl/>
              </w:rPr>
              <w:t>א</w:t>
            </w:r>
          </w:p>
        </w:tc>
        <w:tc>
          <w:tcPr>
            <w:tcW w:w="1701" w:type="dxa"/>
          </w:tcPr>
          <w:p w:rsidR="003F06A5" w:rsidRPr="006E10AA" w:rsidRDefault="003F06A5" w:rsidP="00541CA1">
            <w:pPr>
              <w:spacing w:after="100"/>
              <w:jc w:val="left"/>
              <w:rPr>
                <w:rtl/>
              </w:rPr>
            </w:pPr>
            <w:r w:rsidRPr="0034663E">
              <w:rPr>
                <w:rFonts w:hint="eastAsia"/>
                <w:rtl/>
              </w:rPr>
              <w:t>החלפת</w:t>
            </w:r>
            <w:r w:rsidRPr="0034663E">
              <w:rPr>
                <w:rtl/>
              </w:rPr>
              <w:t xml:space="preserve"> </w:t>
            </w:r>
            <w:r w:rsidRPr="0034663E">
              <w:rPr>
                <w:rFonts w:hint="eastAsia"/>
                <w:rtl/>
              </w:rPr>
              <w:t>מטמיע</w:t>
            </w:r>
            <w:r w:rsidRPr="0034663E">
              <w:rPr>
                <w:rtl/>
              </w:rPr>
              <w:t xml:space="preserve"> </w:t>
            </w:r>
            <w:r w:rsidRPr="0034663E">
              <w:rPr>
                <w:rFonts w:hint="eastAsia"/>
                <w:rtl/>
              </w:rPr>
              <w:t>במקרה</w:t>
            </w:r>
            <w:r w:rsidRPr="0034663E">
              <w:rPr>
                <w:rtl/>
              </w:rPr>
              <w:t xml:space="preserve"> </w:t>
            </w:r>
            <w:r w:rsidRPr="0034663E">
              <w:rPr>
                <w:rFonts w:hint="eastAsia"/>
                <w:rtl/>
              </w:rPr>
              <w:t>של</w:t>
            </w:r>
            <w:r w:rsidRPr="0034663E">
              <w:rPr>
                <w:rtl/>
              </w:rPr>
              <w:t xml:space="preserve"> </w:t>
            </w:r>
            <w:r w:rsidRPr="0034663E">
              <w:rPr>
                <w:rFonts w:hint="eastAsia"/>
                <w:rtl/>
              </w:rPr>
              <w:t>עזיבת</w:t>
            </w:r>
            <w:r w:rsidRPr="0034663E">
              <w:rPr>
                <w:rtl/>
              </w:rPr>
              <w:t xml:space="preserve"> </w:t>
            </w:r>
            <w:r w:rsidRPr="0034663E">
              <w:rPr>
                <w:rFonts w:hint="eastAsia"/>
                <w:rtl/>
              </w:rPr>
              <w:t>המטמיע</w:t>
            </w:r>
            <w:r w:rsidRPr="0034663E">
              <w:rPr>
                <w:rtl/>
              </w:rPr>
              <w:t xml:space="preserve"> /חוסר </w:t>
            </w:r>
            <w:r w:rsidRPr="0034663E">
              <w:rPr>
                <w:rFonts w:hint="eastAsia"/>
                <w:rtl/>
              </w:rPr>
              <w:t>התאמה</w:t>
            </w:r>
            <w:r w:rsidRPr="0034663E">
              <w:rPr>
                <w:rtl/>
              </w:rPr>
              <w:t xml:space="preserve"> </w:t>
            </w:r>
            <w:r w:rsidRPr="0034663E">
              <w:rPr>
                <w:rFonts w:hint="eastAsia"/>
                <w:rtl/>
              </w:rPr>
              <w:t>לתפקיד</w:t>
            </w:r>
            <w:r w:rsidRPr="0034663E">
              <w:rPr>
                <w:rtl/>
              </w:rPr>
              <w:t xml:space="preserve"> </w:t>
            </w:r>
            <w:r w:rsidRPr="0034663E">
              <w:rPr>
                <w:rFonts w:hint="eastAsia"/>
                <w:rtl/>
              </w:rPr>
              <w:t>בפרק</w:t>
            </w:r>
            <w:r w:rsidRPr="0034663E">
              <w:rPr>
                <w:rtl/>
              </w:rPr>
              <w:t xml:space="preserve"> </w:t>
            </w:r>
            <w:r w:rsidRPr="0034663E">
              <w:rPr>
                <w:rFonts w:hint="eastAsia"/>
                <w:rtl/>
              </w:rPr>
              <w:t>זמן</w:t>
            </w:r>
            <w:r w:rsidRPr="0034663E">
              <w:rPr>
                <w:rtl/>
              </w:rPr>
              <w:t xml:space="preserve"> </w:t>
            </w:r>
            <w:r w:rsidRPr="0034663E">
              <w:rPr>
                <w:rFonts w:hint="eastAsia"/>
                <w:rtl/>
              </w:rPr>
              <w:t>של</w:t>
            </w:r>
            <w:r w:rsidRPr="0034663E">
              <w:rPr>
                <w:rtl/>
              </w:rPr>
              <w:t xml:space="preserve"> </w:t>
            </w:r>
            <w:r w:rsidR="00541CA1">
              <w:rPr>
                <w:rFonts w:hint="cs"/>
                <w:rtl/>
              </w:rPr>
              <w:t>10</w:t>
            </w:r>
            <w:r w:rsidRPr="0034663E">
              <w:rPr>
                <w:rtl/>
              </w:rPr>
              <w:t xml:space="preserve"> </w:t>
            </w:r>
            <w:r w:rsidRPr="0034663E">
              <w:rPr>
                <w:rFonts w:hint="eastAsia"/>
                <w:rtl/>
              </w:rPr>
              <w:t>ימי</w:t>
            </w:r>
            <w:r w:rsidRPr="0034663E">
              <w:rPr>
                <w:rtl/>
              </w:rPr>
              <w:t xml:space="preserve"> </w:t>
            </w:r>
            <w:r w:rsidRPr="0034663E">
              <w:rPr>
                <w:rFonts w:hint="eastAsia"/>
                <w:rtl/>
              </w:rPr>
              <w:t>עבודה</w:t>
            </w:r>
          </w:p>
        </w:tc>
        <w:tc>
          <w:tcPr>
            <w:tcW w:w="2811" w:type="dxa"/>
          </w:tcPr>
          <w:p w:rsidR="003F06A5" w:rsidRPr="006E10AA" w:rsidRDefault="003F06A5" w:rsidP="00541CA1">
            <w:pPr>
              <w:spacing w:after="100"/>
              <w:jc w:val="left"/>
            </w:pPr>
            <w:r w:rsidRPr="0034663E">
              <w:rPr>
                <w:rFonts w:hint="eastAsia"/>
                <w:rtl/>
              </w:rPr>
              <w:t>החלפת</w:t>
            </w:r>
            <w:r w:rsidRPr="0034663E">
              <w:rPr>
                <w:rtl/>
              </w:rPr>
              <w:t xml:space="preserve"> </w:t>
            </w:r>
            <w:r w:rsidRPr="0034663E">
              <w:rPr>
                <w:rFonts w:hint="eastAsia"/>
                <w:rtl/>
              </w:rPr>
              <w:t>מטמיע</w:t>
            </w:r>
            <w:r w:rsidRPr="0034663E">
              <w:rPr>
                <w:rtl/>
              </w:rPr>
              <w:t xml:space="preserve"> </w:t>
            </w:r>
            <w:r w:rsidRPr="0034663E">
              <w:rPr>
                <w:rFonts w:hint="eastAsia"/>
                <w:rtl/>
              </w:rPr>
              <w:t>במקרה</w:t>
            </w:r>
            <w:r w:rsidRPr="0034663E">
              <w:rPr>
                <w:rtl/>
              </w:rPr>
              <w:t xml:space="preserve"> </w:t>
            </w:r>
            <w:r w:rsidRPr="0034663E">
              <w:rPr>
                <w:rFonts w:hint="eastAsia"/>
                <w:rtl/>
              </w:rPr>
              <w:t>של</w:t>
            </w:r>
            <w:r w:rsidRPr="0034663E">
              <w:rPr>
                <w:rtl/>
              </w:rPr>
              <w:t xml:space="preserve"> </w:t>
            </w:r>
            <w:r w:rsidRPr="0034663E">
              <w:rPr>
                <w:rFonts w:hint="eastAsia"/>
                <w:rtl/>
              </w:rPr>
              <w:t>עזיבת</w:t>
            </w:r>
            <w:r w:rsidRPr="0034663E">
              <w:rPr>
                <w:rtl/>
              </w:rPr>
              <w:t xml:space="preserve"> </w:t>
            </w:r>
            <w:r w:rsidRPr="0034663E">
              <w:rPr>
                <w:rFonts w:hint="eastAsia"/>
                <w:rtl/>
              </w:rPr>
              <w:t>המטמיע</w:t>
            </w:r>
            <w:r w:rsidRPr="0034663E">
              <w:rPr>
                <w:rtl/>
              </w:rPr>
              <w:t xml:space="preserve"> /חוסר </w:t>
            </w:r>
            <w:r w:rsidRPr="0034663E">
              <w:rPr>
                <w:rFonts w:hint="eastAsia"/>
                <w:rtl/>
              </w:rPr>
              <w:t>התאמה</w:t>
            </w:r>
            <w:r w:rsidRPr="0034663E">
              <w:rPr>
                <w:rtl/>
              </w:rPr>
              <w:t xml:space="preserve"> </w:t>
            </w:r>
            <w:r w:rsidRPr="0034663E">
              <w:rPr>
                <w:rFonts w:hint="eastAsia"/>
                <w:rtl/>
              </w:rPr>
              <w:t>לתפקיד</w:t>
            </w:r>
            <w:r w:rsidRPr="0034663E">
              <w:rPr>
                <w:rtl/>
              </w:rPr>
              <w:t xml:space="preserve"> </w:t>
            </w:r>
            <w:r w:rsidRPr="0034663E">
              <w:rPr>
                <w:rFonts w:hint="eastAsia"/>
                <w:rtl/>
              </w:rPr>
              <w:t>בפרק</w:t>
            </w:r>
            <w:r w:rsidRPr="0034663E">
              <w:rPr>
                <w:rtl/>
              </w:rPr>
              <w:t xml:space="preserve"> </w:t>
            </w:r>
            <w:r w:rsidRPr="0034663E">
              <w:rPr>
                <w:rFonts w:hint="eastAsia"/>
                <w:rtl/>
              </w:rPr>
              <w:t>זמן</w:t>
            </w:r>
            <w:r w:rsidRPr="0034663E">
              <w:rPr>
                <w:rtl/>
              </w:rPr>
              <w:t xml:space="preserve"> </w:t>
            </w:r>
            <w:r w:rsidRPr="0034663E">
              <w:rPr>
                <w:rFonts w:hint="eastAsia"/>
                <w:rtl/>
              </w:rPr>
              <w:t>העולה</w:t>
            </w:r>
            <w:r w:rsidRPr="0034663E">
              <w:rPr>
                <w:rtl/>
              </w:rPr>
              <w:t xml:space="preserve"> </w:t>
            </w:r>
            <w:r w:rsidRPr="0034663E">
              <w:rPr>
                <w:rFonts w:hint="eastAsia"/>
                <w:rtl/>
              </w:rPr>
              <w:t>על</w:t>
            </w:r>
            <w:r w:rsidRPr="0034663E">
              <w:rPr>
                <w:rtl/>
              </w:rPr>
              <w:t xml:space="preserve"> </w:t>
            </w:r>
            <w:r w:rsidR="00541CA1">
              <w:rPr>
                <w:rFonts w:hint="cs"/>
                <w:rtl/>
              </w:rPr>
              <w:t>20</w:t>
            </w:r>
            <w:r w:rsidRPr="0034663E">
              <w:rPr>
                <w:rtl/>
              </w:rPr>
              <w:t xml:space="preserve"> </w:t>
            </w:r>
            <w:r w:rsidRPr="0034663E">
              <w:rPr>
                <w:rFonts w:hint="eastAsia"/>
                <w:rtl/>
              </w:rPr>
              <w:t>ימי</w:t>
            </w:r>
            <w:r w:rsidRPr="0034663E">
              <w:rPr>
                <w:rtl/>
              </w:rPr>
              <w:t xml:space="preserve"> </w:t>
            </w:r>
            <w:r w:rsidRPr="0034663E">
              <w:rPr>
                <w:rFonts w:hint="eastAsia"/>
                <w:rtl/>
              </w:rPr>
              <w:t>עבודה</w:t>
            </w:r>
            <w:r w:rsidR="00541CA1">
              <w:rPr>
                <w:rFonts w:hint="cs"/>
                <w:rtl/>
              </w:rPr>
              <w:t xml:space="preserve"> ובתנאי ששמר על רציפות השירות</w:t>
            </w:r>
          </w:p>
        </w:tc>
        <w:tc>
          <w:tcPr>
            <w:tcW w:w="1725" w:type="dxa"/>
          </w:tcPr>
          <w:p w:rsidR="003F06A5" w:rsidRPr="006E10AA" w:rsidRDefault="003F06A5" w:rsidP="00D506C7">
            <w:pPr>
              <w:spacing w:after="100"/>
              <w:jc w:val="left"/>
              <w:rPr>
                <w:rtl/>
              </w:rPr>
            </w:pPr>
            <w:r w:rsidRPr="0034663E">
              <w:rPr>
                <w:rtl/>
              </w:rPr>
              <w:t xml:space="preserve">600 </w:t>
            </w:r>
            <w:r w:rsidRPr="0034663E">
              <w:rPr>
                <w:rFonts w:hint="eastAsia"/>
                <w:rtl/>
              </w:rPr>
              <w:t>₪</w:t>
            </w:r>
            <w:r w:rsidRPr="0034663E">
              <w:rPr>
                <w:rtl/>
              </w:rPr>
              <w:t xml:space="preserve"> </w:t>
            </w:r>
            <w:r w:rsidRPr="0034663E">
              <w:rPr>
                <w:rFonts w:hint="eastAsia"/>
                <w:rtl/>
              </w:rPr>
              <w:t>ליום</w:t>
            </w:r>
            <w:r w:rsidRPr="0034663E">
              <w:rPr>
                <w:rtl/>
              </w:rPr>
              <w:t xml:space="preserve"> </w:t>
            </w:r>
            <w:r w:rsidRPr="0034663E">
              <w:rPr>
                <w:rFonts w:hint="eastAsia"/>
                <w:rtl/>
              </w:rPr>
              <w:t>איחור</w:t>
            </w:r>
          </w:p>
        </w:tc>
      </w:tr>
      <w:tr w:rsidR="003F06A5" w:rsidRPr="006E10AA" w:rsidTr="00D506C7">
        <w:trPr>
          <w:cantSplit/>
        </w:trPr>
        <w:tc>
          <w:tcPr>
            <w:tcW w:w="2038" w:type="dxa"/>
          </w:tcPr>
          <w:p w:rsidR="003F06A5" w:rsidRPr="006E10AA" w:rsidRDefault="003F06A5" w:rsidP="00AD2AA4">
            <w:pPr>
              <w:spacing w:after="100"/>
              <w:jc w:val="left"/>
            </w:pPr>
            <w:r w:rsidRPr="0034663E">
              <w:rPr>
                <w:rFonts w:hint="eastAsia"/>
                <w:rtl/>
              </w:rPr>
              <w:lastRenderedPageBreak/>
              <w:t>החלפת</w:t>
            </w:r>
            <w:r w:rsidRPr="0034663E">
              <w:rPr>
                <w:rtl/>
              </w:rPr>
              <w:t xml:space="preserve"> מטמיע בהטמעה שלב </w:t>
            </w:r>
            <w:r w:rsidR="00AD2AA4">
              <w:rPr>
                <w:rFonts w:hint="cs"/>
                <w:rtl/>
              </w:rPr>
              <w:t>ב</w:t>
            </w:r>
          </w:p>
        </w:tc>
        <w:tc>
          <w:tcPr>
            <w:tcW w:w="1701" w:type="dxa"/>
          </w:tcPr>
          <w:p w:rsidR="003F06A5" w:rsidRPr="006E10AA" w:rsidRDefault="003F06A5" w:rsidP="00D506C7">
            <w:pPr>
              <w:spacing w:after="100"/>
              <w:jc w:val="left"/>
              <w:rPr>
                <w:rtl/>
              </w:rPr>
            </w:pPr>
          </w:p>
        </w:tc>
        <w:tc>
          <w:tcPr>
            <w:tcW w:w="2811" w:type="dxa"/>
          </w:tcPr>
          <w:p w:rsidR="003F06A5" w:rsidRPr="006E10AA" w:rsidRDefault="003F06A5" w:rsidP="00541CA1">
            <w:pPr>
              <w:spacing w:after="100"/>
              <w:jc w:val="left"/>
            </w:pPr>
            <w:r w:rsidRPr="0034663E">
              <w:rPr>
                <w:rFonts w:hint="eastAsia"/>
                <w:rtl/>
              </w:rPr>
              <w:t>החלפת</w:t>
            </w:r>
            <w:r w:rsidRPr="0034663E">
              <w:rPr>
                <w:rtl/>
              </w:rPr>
              <w:t xml:space="preserve"> </w:t>
            </w:r>
            <w:r w:rsidRPr="0034663E">
              <w:rPr>
                <w:rFonts w:hint="eastAsia"/>
                <w:rtl/>
              </w:rPr>
              <w:t>מטמיע</w:t>
            </w:r>
            <w:r w:rsidRPr="0034663E">
              <w:rPr>
                <w:rtl/>
              </w:rPr>
              <w:t xml:space="preserve"> </w:t>
            </w:r>
            <w:r w:rsidRPr="0034663E">
              <w:rPr>
                <w:rFonts w:hint="eastAsia"/>
                <w:rtl/>
              </w:rPr>
              <w:t>במקרה</w:t>
            </w:r>
            <w:r w:rsidRPr="0034663E">
              <w:rPr>
                <w:rtl/>
              </w:rPr>
              <w:t xml:space="preserve"> </w:t>
            </w:r>
            <w:r w:rsidRPr="0034663E">
              <w:rPr>
                <w:rFonts w:hint="eastAsia"/>
                <w:rtl/>
              </w:rPr>
              <w:t>של</w:t>
            </w:r>
            <w:r w:rsidRPr="0034663E">
              <w:rPr>
                <w:rtl/>
              </w:rPr>
              <w:t xml:space="preserve"> </w:t>
            </w:r>
            <w:r w:rsidRPr="0034663E">
              <w:rPr>
                <w:rFonts w:hint="eastAsia"/>
                <w:rtl/>
              </w:rPr>
              <w:t>עזיבת</w:t>
            </w:r>
            <w:r w:rsidRPr="0034663E">
              <w:rPr>
                <w:rtl/>
              </w:rPr>
              <w:t xml:space="preserve"> </w:t>
            </w:r>
            <w:r w:rsidRPr="0034663E">
              <w:rPr>
                <w:rFonts w:hint="eastAsia"/>
                <w:rtl/>
              </w:rPr>
              <w:t>המטמיע</w:t>
            </w:r>
            <w:r w:rsidRPr="0034663E">
              <w:rPr>
                <w:rtl/>
              </w:rPr>
              <w:t xml:space="preserve"> /חוסר </w:t>
            </w:r>
            <w:r w:rsidRPr="0034663E">
              <w:rPr>
                <w:rFonts w:hint="eastAsia"/>
                <w:rtl/>
              </w:rPr>
              <w:t>התאמה</w:t>
            </w:r>
            <w:r w:rsidRPr="0034663E">
              <w:rPr>
                <w:rtl/>
              </w:rPr>
              <w:t xml:space="preserve"> </w:t>
            </w:r>
            <w:r w:rsidRPr="0034663E">
              <w:rPr>
                <w:rFonts w:hint="eastAsia"/>
                <w:rtl/>
              </w:rPr>
              <w:t>לתפקיד</w:t>
            </w:r>
            <w:r w:rsidRPr="0034663E">
              <w:rPr>
                <w:rtl/>
              </w:rPr>
              <w:t xml:space="preserve"> </w:t>
            </w:r>
            <w:r w:rsidRPr="0034663E">
              <w:rPr>
                <w:rFonts w:hint="eastAsia"/>
                <w:rtl/>
              </w:rPr>
              <w:t>בפרק</w:t>
            </w:r>
            <w:r w:rsidRPr="0034663E">
              <w:rPr>
                <w:rtl/>
              </w:rPr>
              <w:t xml:space="preserve"> </w:t>
            </w:r>
            <w:r w:rsidRPr="0034663E">
              <w:rPr>
                <w:rFonts w:hint="eastAsia"/>
                <w:rtl/>
              </w:rPr>
              <w:t>זמן</w:t>
            </w:r>
            <w:r w:rsidRPr="0034663E">
              <w:rPr>
                <w:rtl/>
              </w:rPr>
              <w:t xml:space="preserve"> </w:t>
            </w:r>
            <w:r w:rsidRPr="0034663E">
              <w:rPr>
                <w:rFonts w:hint="eastAsia"/>
                <w:rtl/>
              </w:rPr>
              <w:t>העולה</w:t>
            </w:r>
            <w:r w:rsidRPr="0034663E">
              <w:rPr>
                <w:rtl/>
              </w:rPr>
              <w:t xml:space="preserve"> </w:t>
            </w:r>
            <w:r w:rsidRPr="0034663E">
              <w:rPr>
                <w:rFonts w:hint="eastAsia"/>
                <w:rtl/>
              </w:rPr>
              <w:t>על</w:t>
            </w:r>
            <w:r w:rsidRPr="0034663E">
              <w:rPr>
                <w:rtl/>
              </w:rPr>
              <w:t xml:space="preserve"> </w:t>
            </w:r>
            <w:r w:rsidR="00541CA1">
              <w:rPr>
                <w:rFonts w:hint="cs"/>
                <w:rtl/>
              </w:rPr>
              <w:t>20</w:t>
            </w:r>
            <w:r w:rsidRPr="0034663E">
              <w:rPr>
                <w:rtl/>
              </w:rPr>
              <w:t xml:space="preserve"> </w:t>
            </w:r>
            <w:r w:rsidRPr="0034663E">
              <w:rPr>
                <w:rFonts w:hint="eastAsia"/>
                <w:rtl/>
              </w:rPr>
              <w:t>ימי</w:t>
            </w:r>
            <w:r w:rsidRPr="0034663E">
              <w:rPr>
                <w:rtl/>
              </w:rPr>
              <w:t xml:space="preserve"> </w:t>
            </w:r>
            <w:r w:rsidRPr="0034663E">
              <w:rPr>
                <w:rFonts w:hint="eastAsia"/>
                <w:rtl/>
              </w:rPr>
              <w:t>עבודה</w:t>
            </w:r>
            <w:r w:rsidR="00541CA1">
              <w:rPr>
                <w:rFonts w:hint="cs"/>
                <w:rtl/>
              </w:rPr>
              <w:t xml:space="preserve"> ובתנאי ששמר על רציפות השירות</w:t>
            </w:r>
          </w:p>
        </w:tc>
        <w:tc>
          <w:tcPr>
            <w:tcW w:w="1725" w:type="dxa"/>
          </w:tcPr>
          <w:p w:rsidR="003F06A5" w:rsidRPr="006E10AA" w:rsidRDefault="003F06A5" w:rsidP="00D506C7">
            <w:pPr>
              <w:spacing w:after="100"/>
              <w:jc w:val="left"/>
              <w:rPr>
                <w:rtl/>
              </w:rPr>
            </w:pPr>
            <w:r w:rsidRPr="0034663E">
              <w:rPr>
                <w:rtl/>
              </w:rPr>
              <w:t xml:space="preserve">600 </w:t>
            </w:r>
            <w:r w:rsidRPr="0034663E">
              <w:rPr>
                <w:rFonts w:hint="eastAsia"/>
                <w:rtl/>
              </w:rPr>
              <w:t>₪</w:t>
            </w:r>
            <w:r w:rsidRPr="0034663E">
              <w:rPr>
                <w:rtl/>
              </w:rPr>
              <w:t xml:space="preserve"> </w:t>
            </w:r>
            <w:r w:rsidRPr="0034663E">
              <w:rPr>
                <w:rFonts w:hint="eastAsia"/>
                <w:rtl/>
              </w:rPr>
              <w:t>ליום</w:t>
            </w:r>
            <w:r w:rsidRPr="0034663E">
              <w:rPr>
                <w:rtl/>
              </w:rPr>
              <w:t xml:space="preserve"> </w:t>
            </w:r>
            <w:r w:rsidRPr="0034663E">
              <w:rPr>
                <w:rFonts w:hint="eastAsia"/>
                <w:rtl/>
              </w:rPr>
              <w:t>איחור</w:t>
            </w:r>
          </w:p>
        </w:tc>
      </w:tr>
      <w:tr w:rsidR="003F06A5" w:rsidRPr="006E10AA" w:rsidTr="00D506C7">
        <w:trPr>
          <w:cantSplit/>
        </w:trPr>
        <w:tc>
          <w:tcPr>
            <w:tcW w:w="2038" w:type="dxa"/>
          </w:tcPr>
          <w:p w:rsidR="003F06A5" w:rsidRPr="006E10AA" w:rsidRDefault="003F06A5" w:rsidP="00D506C7">
            <w:pPr>
              <w:spacing w:after="100"/>
              <w:jc w:val="left"/>
            </w:pPr>
            <w:r w:rsidRPr="0034663E">
              <w:rPr>
                <w:rFonts w:hint="eastAsia"/>
                <w:rtl/>
              </w:rPr>
              <w:t>דוחות</w:t>
            </w:r>
            <w:r w:rsidRPr="0034663E">
              <w:rPr>
                <w:rtl/>
              </w:rPr>
              <w:t xml:space="preserve"> </w:t>
            </w:r>
            <w:r w:rsidRPr="0034663E">
              <w:rPr>
                <w:rFonts w:hint="eastAsia"/>
                <w:rtl/>
              </w:rPr>
              <w:t>ודיווחים</w:t>
            </w:r>
          </w:p>
        </w:tc>
        <w:tc>
          <w:tcPr>
            <w:tcW w:w="1701" w:type="dxa"/>
          </w:tcPr>
          <w:p w:rsidR="003F06A5" w:rsidRPr="006E10AA" w:rsidRDefault="003F06A5" w:rsidP="00D506C7">
            <w:pPr>
              <w:spacing w:after="100"/>
              <w:jc w:val="left"/>
            </w:pPr>
            <w:r w:rsidRPr="0034663E">
              <w:rPr>
                <w:rFonts w:hint="eastAsia"/>
                <w:rtl/>
              </w:rPr>
              <w:t>ביצוע</w:t>
            </w:r>
            <w:r w:rsidRPr="0034663E">
              <w:rPr>
                <w:rtl/>
              </w:rPr>
              <w:t xml:space="preserve"> </w:t>
            </w:r>
            <w:r w:rsidRPr="0034663E">
              <w:rPr>
                <w:rFonts w:hint="eastAsia"/>
                <w:rtl/>
              </w:rPr>
              <w:t>רשימת</w:t>
            </w:r>
            <w:r w:rsidRPr="0034663E">
              <w:rPr>
                <w:rtl/>
              </w:rPr>
              <w:t xml:space="preserve"> </w:t>
            </w:r>
            <w:r w:rsidRPr="0034663E">
              <w:rPr>
                <w:rFonts w:hint="eastAsia"/>
                <w:rtl/>
              </w:rPr>
              <w:t>תיוג</w:t>
            </w:r>
            <w:r w:rsidRPr="0034663E">
              <w:rPr>
                <w:rtl/>
              </w:rPr>
              <w:t xml:space="preserve"> </w:t>
            </w:r>
            <w:r w:rsidRPr="0034663E">
              <w:rPr>
                <w:rFonts w:hint="eastAsia"/>
                <w:rtl/>
              </w:rPr>
              <w:t>לכל</w:t>
            </w:r>
            <w:r w:rsidRPr="0034663E">
              <w:rPr>
                <w:rtl/>
              </w:rPr>
              <w:t xml:space="preserve"> </w:t>
            </w:r>
            <w:r w:rsidRPr="0034663E">
              <w:rPr>
                <w:rFonts w:hint="eastAsia"/>
                <w:rtl/>
              </w:rPr>
              <w:t>משתמש</w:t>
            </w:r>
          </w:p>
        </w:tc>
        <w:tc>
          <w:tcPr>
            <w:tcW w:w="2811" w:type="dxa"/>
          </w:tcPr>
          <w:p w:rsidR="003F06A5" w:rsidRPr="006E10AA" w:rsidRDefault="003F06A5" w:rsidP="00D506C7">
            <w:pPr>
              <w:spacing w:after="100"/>
              <w:jc w:val="left"/>
            </w:pPr>
            <w:r w:rsidRPr="0034663E">
              <w:rPr>
                <w:rFonts w:hint="eastAsia"/>
                <w:rtl/>
              </w:rPr>
              <w:t>אי</w:t>
            </w:r>
            <w:r w:rsidRPr="0034663E">
              <w:rPr>
                <w:rtl/>
              </w:rPr>
              <w:t xml:space="preserve"> </w:t>
            </w:r>
            <w:r w:rsidRPr="0034663E">
              <w:rPr>
                <w:rFonts w:hint="eastAsia"/>
                <w:rtl/>
              </w:rPr>
              <w:t>ביצוע</w:t>
            </w:r>
            <w:r w:rsidRPr="0034663E">
              <w:rPr>
                <w:rtl/>
              </w:rPr>
              <w:t xml:space="preserve"> </w:t>
            </w:r>
            <w:r w:rsidRPr="0034663E">
              <w:rPr>
                <w:rFonts w:hint="eastAsia"/>
                <w:rtl/>
              </w:rPr>
              <w:t>רשימת</w:t>
            </w:r>
            <w:r w:rsidRPr="0034663E">
              <w:rPr>
                <w:rtl/>
              </w:rPr>
              <w:t xml:space="preserve"> </w:t>
            </w:r>
            <w:r w:rsidRPr="0034663E">
              <w:rPr>
                <w:rFonts w:hint="eastAsia"/>
                <w:rtl/>
              </w:rPr>
              <w:t>תיוג</w:t>
            </w:r>
            <w:r w:rsidRPr="0034663E">
              <w:rPr>
                <w:rtl/>
              </w:rPr>
              <w:t xml:space="preserve"> </w:t>
            </w:r>
            <w:r w:rsidRPr="0034663E">
              <w:rPr>
                <w:rFonts w:hint="eastAsia"/>
                <w:rtl/>
              </w:rPr>
              <w:t>למשתמש</w:t>
            </w:r>
          </w:p>
        </w:tc>
        <w:tc>
          <w:tcPr>
            <w:tcW w:w="1725" w:type="dxa"/>
          </w:tcPr>
          <w:p w:rsidR="003F06A5" w:rsidRPr="006E10AA" w:rsidRDefault="003F06A5" w:rsidP="00D506C7">
            <w:pPr>
              <w:spacing w:after="100"/>
              <w:jc w:val="left"/>
            </w:pPr>
            <w:r w:rsidRPr="0034663E">
              <w:rPr>
                <w:rtl/>
              </w:rPr>
              <w:t xml:space="preserve">600 </w:t>
            </w:r>
            <w:r w:rsidRPr="0034663E">
              <w:rPr>
                <w:rFonts w:hint="eastAsia"/>
                <w:rtl/>
              </w:rPr>
              <w:t>₪</w:t>
            </w:r>
            <w:r w:rsidRPr="0034663E">
              <w:rPr>
                <w:rtl/>
              </w:rPr>
              <w:t xml:space="preserve"> </w:t>
            </w:r>
            <w:r w:rsidRPr="0034663E">
              <w:rPr>
                <w:rFonts w:hint="eastAsia"/>
                <w:rtl/>
              </w:rPr>
              <w:t>לרשימת</w:t>
            </w:r>
            <w:r w:rsidRPr="0034663E">
              <w:rPr>
                <w:rtl/>
              </w:rPr>
              <w:t xml:space="preserve"> </w:t>
            </w:r>
            <w:r w:rsidRPr="0034663E">
              <w:rPr>
                <w:rFonts w:hint="eastAsia"/>
                <w:rtl/>
              </w:rPr>
              <w:t>תיוג</w:t>
            </w:r>
          </w:p>
        </w:tc>
      </w:tr>
      <w:tr w:rsidR="003F06A5" w:rsidRPr="006E10AA" w:rsidTr="00D506C7">
        <w:trPr>
          <w:cantSplit/>
        </w:trPr>
        <w:tc>
          <w:tcPr>
            <w:tcW w:w="2038" w:type="dxa"/>
          </w:tcPr>
          <w:p w:rsidR="003F06A5" w:rsidRPr="006E10AA" w:rsidRDefault="003F06A5" w:rsidP="00D506C7">
            <w:pPr>
              <w:spacing w:after="100"/>
              <w:jc w:val="left"/>
            </w:pPr>
            <w:r w:rsidRPr="0034663E">
              <w:rPr>
                <w:rFonts w:hint="eastAsia"/>
                <w:rtl/>
              </w:rPr>
              <w:t>דוחות</w:t>
            </w:r>
            <w:r w:rsidRPr="0034663E">
              <w:rPr>
                <w:rtl/>
              </w:rPr>
              <w:t xml:space="preserve"> </w:t>
            </w:r>
            <w:r w:rsidRPr="0034663E">
              <w:rPr>
                <w:rFonts w:hint="eastAsia"/>
                <w:rtl/>
              </w:rPr>
              <w:t>ודיווחים</w:t>
            </w:r>
          </w:p>
        </w:tc>
        <w:tc>
          <w:tcPr>
            <w:tcW w:w="1701" w:type="dxa"/>
          </w:tcPr>
          <w:p w:rsidR="003F06A5" w:rsidRPr="006E10AA" w:rsidRDefault="003F06A5" w:rsidP="00D506C7">
            <w:pPr>
              <w:spacing w:after="100"/>
              <w:jc w:val="left"/>
              <w:rPr>
                <w:rtl/>
              </w:rPr>
            </w:pPr>
            <w:r w:rsidRPr="0034663E">
              <w:rPr>
                <w:rFonts w:hint="eastAsia"/>
                <w:rtl/>
              </w:rPr>
              <w:t>קבלת</w:t>
            </w:r>
            <w:r w:rsidRPr="0034663E">
              <w:rPr>
                <w:rtl/>
              </w:rPr>
              <w:t xml:space="preserve"> </w:t>
            </w:r>
            <w:r w:rsidRPr="0034663E">
              <w:rPr>
                <w:rFonts w:hint="eastAsia"/>
                <w:rtl/>
              </w:rPr>
              <w:t>דוחות</w:t>
            </w:r>
            <w:r w:rsidRPr="0034663E">
              <w:rPr>
                <w:rtl/>
              </w:rPr>
              <w:t xml:space="preserve"> </w:t>
            </w:r>
            <w:r w:rsidRPr="0034663E">
              <w:rPr>
                <w:rFonts w:hint="eastAsia"/>
                <w:rtl/>
              </w:rPr>
              <w:t>סיכום</w:t>
            </w:r>
            <w:r w:rsidRPr="0034663E">
              <w:rPr>
                <w:rtl/>
              </w:rPr>
              <w:t xml:space="preserve"> </w:t>
            </w:r>
            <w:r w:rsidRPr="0034663E">
              <w:rPr>
                <w:rFonts w:hint="eastAsia"/>
                <w:rtl/>
              </w:rPr>
              <w:t>יומיים</w:t>
            </w:r>
          </w:p>
        </w:tc>
        <w:tc>
          <w:tcPr>
            <w:tcW w:w="2811" w:type="dxa"/>
          </w:tcPr>
          <w:p w:rsidR="003F06A5" w:rsidRPr="006E10AA" w:rsidRDefault="003F06A5" w:rsidP="00D506C7">
            <w:pPr>
              <w:spacing w:after="100"/>
              <w:jc w:val="left"/>
              <w:rPr>
                <w:rtl/>
              </w:rPr>
            </w:pPr>
            <w:r w:rsidRPr="0034663E">
              <w:rPr>
                <w:rFonts w:hint="eastAsia"/>
                <w:rtl/>
              </w:rPr>
              <w:t>אי</w:t>
            </w:r>
            <w:r w:rsidRPr="0034663E">
              <w:rPr>
                <w:rtl/>
              </w:rPr>
              <w:t xml:space="preserve"> </w:t>
            </w:r>
            <w:r w:rsidRPr="0034663E">
              <w:rPr>
                <w:rFonts w:hint="eastAsia"/>
                <w:rtl/>
              </w:rPr>
              <w:t>הגשת</w:t>
            </w:r>
            <w:r w:rsidRPr="0034663E">
              <w:rPr>
                <w:rtl/>
              </w:rPr>
              <w:t xml:space="preserve"> </w:t>
            </w:r>
            <w:r w:rsidRPr="0034663E">
              <w:rPr>
                <w:rFonts w:hint="eastAsia"/>
                <w:rtl/>
              </w:rPr>
              <w:t>דוח</w:t>
            </w:r>
            <w:r w:rsidRPr="0034663E">
              <w:rPr>
                <w:rtl/>
              </w:rPr>
              <w:t xml:space="preserve"> </w:t>
            </w:r>
            <w:r w:rsidRPr="0034663E">
              <w:rPr>
                <w:rFonts w:hint="eastAsia"/>
                <w:rtl/>
              </w:rPr>
              <w:t>במועד</w:t>
            </w:r>
            <w:r w:rsidRPr="0034663E">
              <w:rPr>
                <w:rtl/>
              </w:rPr>
              <w:t xml:space="preserve"> </w:t>
            </w:r>
            <w:r w:rsidRPr="0034663E">
              <w:rPr>
                <w:rFonts w:hint="eastAsia"/>
                <w:rtl/>
              </w:rPr>
              <w:t>שלא</w:t>
            </w:r>
            <w:r w:rsidRPr="0034663E">
              <w:rPr>
                <w:rtl/>
              </w:rPr>
              <w:t xml:space="preserve"> </w:t>
            </w:r>
            <w:r w:rsidRPr="0034663E">
              <w:rPr>
                <w:rFonts w:hint="eastAsia"/>
                <w:rtl/>
              </w:rPr>
              <w:t>באישור</w:t>
            </w:r>
          </w:p>
        </w:tc>
        <w:tc>
          <w:tcPr>
            <w:tcW w:w="1725" w:type="dxa"/>
          </w:tcPr>
          <w:p w:rsidR="003F06A5" w:rsidRPr="006E10AA" w:rsidRDefault="003F06A5" w:rsidP="00D506C7">
            <w:pPr>
              <w:spacing w:after="100"/>
              <w:jc w:val="left"/>
              <w:rPr>
                <w:rtl/>
              </w:rPr>
            </w:pPr>
            <w:r w:rsidRPr="0034663E">
              <w:rPr>
                <w:rtl/>
              </w:rPr>
              <w:t xml:space="preserve">300 </w:t>
            </w:r>
            <w:r w:rsidRPr="0034663E">
              <w:rPr>
                <w:rFonts w:hint="eastAsia"/>
                <w:rtl/>
              </w:rPr>
              <w:t>₪</w:t>
            </w:r>
            <w:r w:rsidRPr="0034663E">
              <w:rPr>
                <w:rtl/>
              </w:rPr>
              <w:t xml:space="preserve"> </w:t>
            </w:r>
            <w:r w:rsidRPr="0034663E">
              <w:rPr>
                <w:rFonts w:hint="eastAsia"/>
                <w:rtl/>
              </w:rPr>
              <w:t>לכל</w:t>
            </w:r>
            <w:r w:rsidRPr="0034663E">
              <w:rPr>
                <w:rtl/>
              </w:rPr>
              <w:t xml:space="preserve"> </w:t>
            </w:r>
            <w:r w:rsidRPr="0034663E">
              <w:rPr>
                <w:rFonts w:hint="eastAsia"/>
                <w:rtl/>
              </w:rPr>
              <w:t>דוח</w:t>
            </w:r>
          </w:p>
        </w:tc>
      </w:tr>
      <w:tr w:rsidR="003F06A5" w:rsidRPr="006E10AA" w:rsidTr="00D506C7">
        <w:trPr>
          <w:cantSplit/>
        </w:trPr>
        <w:tc>
          <w:tcPr>
            <w:tcW w:w="2038" w:type="dxa"/>
          </w:tcPr>
          <w:p w:rsidR="003F06A5" w:rsidRPr="006E10AA" w:rsidRDefault="003F06A5" w:rsidP="00D506C7">
            <w:pPr>
              <w:spacing w:after="100"/>
              <w:jc w:val="left"/>
            </w:pPr>
            <w:r w:rsidRPr="0034663E">
              <w:rPr>
                <w:rFonts w:hint="eastAsia"/>
                <w:rtl/>
              </w:rPr>
              <w:t>דוחות</w:t>
            </w:r>
            <w:r w:rsidRPr="0034663E">
              <w:rPr>
                <w:rtl/>
              </w:rPr>
              <w:t xml:space="preserve"> </w:t>
            </w:r>
            <w:r w:rsidRPr="0034663E">
              <w:rPr>
                <w:rFonts w:hint="eastAsia"/>
                <w:rtl/>
              </w:rPr>
              <w:t>ודיווחים</w:t>
            </w:r>
          </w:p>
        </w:tc>
        <w:tc>
          <w:tcPr>
            <w:tcW w:w="1701" w:type="dxa"/>
          </w:tcPr>
          <w:p w:rsidR="003F06A5" w:rsidRPr="006E10AA" w:rsidRDefault="003F06A5" w:rsidP="00D506C7">
            <w:pPr>
              <w:spacing w:after="100"/>
              <w:jc w:val="left"/>
              <w:rPr>
                <w:rtl/>
              </w:rPr>
            </w:pPr>
            <w:r w:rsidRPr="0034663E">
              <w:rPr>
                <w:rFonts w:hint="eastAsia"/>
                <w:rtl/>
              </w:rPr>
              <w:t>קבלת</w:t>
            </w:r>
            <w:r w:rsidRPr="0034663E">
              <w:rPr>
                <w:rtl/>
              </w:rPr>
              <w:t xml:space="preserve"> </w:t>
            </w:r>
            <w:r w:rsidRPr="0034663E">
              <w:rPr>
                <w:rFonts w:hint="eastAsia"/>
                <w:rtl/>
              </w:rPr>
              <w:t>דוחות</w:t>
            </w:r>
            <w:r w:rsidRPr="0034663E">
              <w:rPr>
                <w:rtl/>
              </w:rPr>
              <w:t xml:space="preserve"> </w:t>
            </w:r>
            <w:r w:rsidRPr="0034663E">
              <w:rPr>
                <w:rFonts w:hint="eastAsia"/>
                <w:rtl/>
              </w:rPr>
              <w:t>סיכום</w:t>
            </w:r>
            <w:r w:rsidRPr="0034663E">
              <w:rPr>
                <w:rtl/>
              </w:rPr>
              <w:t xml:space="preserve"> </w:t>
            </w:r>
            <w:r w:rsidRPr="0034663E">
              <w:rPr>
                <w:rFonts w:hint="eastAsia"/>
                <w:rtl/>
              </w:rPr>
              <w:t>תקופתיים</w:t>
            </w:r>
          </w:p>
        </w:tc>
        <w:tc>
          <w:tcPr>
            <w:tcW w:w="2811" w:type="dxa"/>
          </w:tcPr>
          <w:p w:rsidR="003F06A5" w:rsidRPr="006E10AA" w:rsidRDefault="003F06A5" w:rsidP="00D506C7">
            <w:pPr>
              <w:spacing w:after="100"/>
              <w:jc w:val="left"/>
              <w:rPr>
                <w:rtl/>
              </w:rPr>
            </w:pPr>
            <w:r w:rsidRPr="0034663E">
              <w:rPr>
                <w:rFonts w:hint="eastAsia"/>
                <w:rtl/>
              </w:rPr>
              <w:t>אי</w:t>
            </w:r>
            <w:r w:rsidRPr="0034663E">
              <w:rPr>
                <w:rtl/>
              </w:rPr>
              <w:t xml:space="preserve"> </w:t>
            </w:r>
            <w:r w:rsidRPr="0034663E">
              <w:rPr>
                <w:rFonts w:hint="eastAsia"/>
                <w:rtl/>
              </w:rPr>
              <w:t>הגשת</w:t>
            </w:r>
            <w:r w:rsidRPr="0034663E">
              <w:rPr>
                <w:rtl/>
              </w:rPr>
              <w:t xml:space="preserve"> </w:t>
            </w:r>
            <w:r w:rsidRPr="0034663E">
              <w:rPr>
                <w:rFonts w:hint="eastAsia"/>
                <w:rtl/>
              </w:rPr>
              <w:t>דוח</w:t>
            </w:r>
            <w:r w:rsidRPr="0034663E">
              <w:rPr>
                <w:rtl/>
              </w:rPr>
              <w:t xml:space="preserve"> </w:t>
            </w:r>
            <w:r w:rsidRPr="0034663E">
              <w:rPr>
                <w:rFonts w:hint="eastAsia"/>
                <w:rtl/>
              </w:rPr>
              <w:t>במועד</w:t>
            </w:r>
            <w:r w:rsidRPr="0034663E">
              <w:rPr>
                <w:rtl/>
              </w:rPr>
              <w:t xml:space="preserve"> </w:t>
            </w:r>
            <w:r w:rsidRPr="0034663E">
              <w:rPr>
                <w:rFonts w:hint="eastAsia"/>
                <w:rtl/>
              </w:rPr>
              <w:t>שלא</w:t>
            </w:r>
            <w:r w:rsidRPr="0034663E">
              <w:rPr>
                <w:rtl/>
              </w:rPr>
              <w:t xml:space="preserve"> </w:t>
            </w:r>
            <w:r w:rsidRPr="0034663E">
              <w:rPr>
                <w:rFonts w:hint="eastAsia"/>
                <w:rtl/>
              </w:rPr>
              <w:t>באישור</w:t>
            </w:r>
          </w:p>
        </w:tc>
        <w:tc>
          <w:tcPr>
            <w:tcW w:w="1725" w:type="dxa"/>
          </w:tcPr>
          <w:p w:rsidR="003F06A5" w:rsidRPr="006E10AA" w:rsidRDefault="003F06A5" w:rsidP="00D506C7">
            <w:pPr>
              <w:spacing w:after="100"/>
              <w:jc w:val="left"/>
              <w:rPr>
                <w:rtl/>
              </w:rPr>
            </w:pPr>
            <w:r w:rsidRPr="0034663E">
              <w:rPr>
                <w:rtl/>
              </w:rPr>
              <w:t xml:space="preserve">300 ₪ לכל דוח </w:t>
            </w:r>
          </w:p>
        </w:tc>
      </w:tr>
      <w:tr w:rsidR="003F06A5" w:rsidRPr="006E10AA" w:rsidTr="00D506C7">
        <w:trPr>
          <w:cantSplit/>
        </w:trPr>
        <w:tc>
          <w:tcPr>
            <w:tcW w:w="2038" w:type="dxa"/>
          </w:tcPr>
          <w:p w:rsidR="003F06A5" w:rsidRPr="006E10AA" w:rsidRDefault="003F06A5" w:rsidP="00D506C7">
            <w:pPr>
              <w:spacing w:after="100"/>
              <w:jc w:val="left"/>
              <w:rPr>
                <w:rtl/>
              </w:rPr>
            </w:pPr>
            <w:r w:rsidRPr="0034663E">
              <w:rPr>
                <w:rFonts w:hint="eastAsia"/>
                <w:rtl/>
              </w:rPr>
              <w:t>ישיבות</w:t>
            </w:r>
            <w:r w:rsidRPr="0034663E">
              <w:rPr>
                <w:rtl/>
              </w:rPr>
              <w:t xml:space="preserve"> </w:t>
            </w:r>
            <w:r w:rsidRPr="0034663E">
              <w:rPr>
                <w:rFonts w:hint="eastAsia"/>
                <w:rtl/>
              </w:rPr>
              <w:t>סטטוס</w:t>
            </w:r>
          </w:p>
        </w:tc>
        <w:tc>
          <w:tcPr>
            <w:tcW w:w="1701" w:type="dxa"/>
          </w:tcPr>
          <w:p w:rsidR="003F06A5" w:rsidRPr="006E10AA" w:rsidRDefault="003F06A5" w:rsidP="00D506C7">
            <w:pPr>
              <w:spacing w:after="100"/>
              <w:jc w:val="left"/>
              <w:rPr>
                <w:rtl/>
              </w:rPr>
            </w:pPr>
            <w:r w:rsidRPr="0034663E">
              <w:rPr>
                <w:rFonts w:hint="eastAsia"/>
                <w:rtl/>
              </w:rPr>
              <w:t>השתתפות</w:t>
            </w:r>
            <w:r w:rsidRPr="0034663E">
              <w:rPr>
                <w:rtl/>
              </w:rPr>
              <w:t xml:space="preserve"> </w:t>
            </w:r>
            <w:r w:rsidRPr="0034663E">
              <w:rPr>
                <w:rFonts w:hint="eastAsia"/>
                <w:rtl/>
              </w:rPr>
              <w:t>בישיבות</w:t>
            </w:r>
            <w:r w:rsidRPr="0034663E">
              <w:rPr>
                <w:rtl/>
              </w:rPr>
              <w:t xml:space="preserve"> </w:t>
            </w:r>
            <w:r w:rsidRPr="0034663E">
              <w:rPr>
                <w:rFonts w:hint="eastAsia"/>
                <w:rtl/>
              </w:rPr>
              <w:t>סטטוס</w:t>
            </w:r>
          </w:p>
        </w:tc>
        <w:tc>
          <w:tcPr>
            <w:tcW w:w="2811" w:type="dxa"/>
          </w:tcPr>
          <w:p w:rsidR="003F06A5" w:rsidRPr="006E10AA" w:rsidRDefault="003F06A5" w:rsidP="00D506C7">
            <w:pPr>
              <w:spacing w:after="100"/>
              <w:jc w:val="left"/>
              <w:rPr>
                <w:rtl/>
              </w:rPr>
            </w:pPr>
            <w:r w:rsidRPr="0034663E">
              <w:rPr>
                <w:rFonts w:hint="eastAsia"/>
                <w:rtl/>
              </w:rPr>
              <w:t>היעדרות</w:t>
            </w:r>
            <w:r w:rsidRPr="0034663E">
              <w:rPr>
                <w:rtl/>
              </w:rPr>
              <w:t xml:space="preserve"> </w:t>
            </w:r>
            <w:r w:rsidRPr="0034663E">
              <w:rPr>
                <w:rFonts w:hint="eastAsia"/>
                <w:rtl/>
              </w:rPr>
              <w:t>מישיבת</w:t>
            </w:r>
            <w:r w:rsidRPr="0034663E">
              <w:rPr>
                <w:rtl/>
              </w:rPr>
              <w:t xml:space="preserve"> </w:t>
            </w:r>
            <w:r w:rsidRPr="0034663E">
              <w:rPr>
                <w:rFonts w:hint="eastAsia"/>
                <w:rtl/>
              </w:rPr>
              <w:t>סטטוס</w:t>
            </w:r>
            <w:r w:rsidRPr="0034663E">
              <w:rPr>
                <w:rtl/>
              </w:rPr>
              <w:t xml:space="preserve"> </w:t>
            </w:r>
            <w:r w:rsidRPr="0034663E">
              <w:rPr>
                <w:rFonts w:hint="eastAsia"/>
                <w:rtl/>
              </w:rPr>
              <w:t>שלא</w:t>
            </w:r>
            <w:r w:rsidRPr="0034663E">
              <w:rPr>
                <w:rtl/>
              </w:rPr>
              <w:t xml:space="preserve"> </w:t>
            </w:r>
            <w:r w:rsidRPr="0034663E">
              <w:rPr>
                <w:rFonts w:hint="eastAsia"/>
                <w:rtl/>
              </w:rPr>
              <w:t>באישור</w:t>
            </w:r>
          </w:p>
        </w:tc>
        <w:tc>
          <w:tcPr>
            <w:tcW w:w="1725" w:type="dxa"/>
          </w:tcPr>
          <w:p w:rsidR="003F06A5" w:rsidRPr="006E10AA" w:rsidRDefault="003F06A5" w:rsidP="00D506C7">
            <w:pPr>
              <w:spacing w:after="100"/>
              <w:jc w:val="left"/>
              <w:rPr>
                <w:rtl/>
              </w:rPr>
            </w:pPr>
            <w:r w:rsidRPr="0034663E">
              <w:rPr>
                <w:rtl/>
              </w:rPr>
              <w:t xml:space="preserve">500 </w:t>
            </w:r>
            <w:r w:rsidRPr="0034663E">
              <w:rPr>
                <w:rFonts w:hint="eastAsia"/>
                <w:rtl/>
              </w:rPr>
              <w:t>₪</w:t>
            </w:r>
            <w:r w:rsidRPr="0034663E">
              <w:rPr>
                <w:rtl/>
              </w:rPr>
              <w:t xml:space="preserve"> </w:t>
            </w:r>
            <w:r w:rsidRPr="0034663E">
              <w:rPr>
                <w:rFonts w:hint="eastAsia"/>
                <w:rtl/>
              </w:rPr>
              <w:t>לכל</w:t>
            </w:r>
            <w:r w:rsidRPr="0034663E">
              <w:rPr>
                <w:rtl/>
              </w:rPr>
              <w:t xml:space="preserve"> </w:t>
            </w:r>
            <w:r w:rsidRPr="0034663E">
              <w:rPr>
                <w:rFonts w:hint="eastAsia"/>
                <w:rtl/>
              </w:rPr>
              <w:t>ישיבה</w:t>
            </w:r>
          </w:p>
        </w:tc>
      </w:tr>
      <w:tr w:rsidR="003F06A5" w:rsidRPr="006E10AA" w:rsidTr="00D506C7">
        <w:trPr>
          <w:cantSplit/>
        </w:trPr>
        <w:tc>
          <w:tcPr>
            <w:tcW w:w="2038" w:type="dxa"/>
          </w:tcPr>
          <w:p w:rsidR="003F06A5" w:rsidRPr="006E10AA" w:rsidRDefault="004A263D" w:rsidP="00D506C7">
            <w:pPr>
              <w:spacing w:after="100"/>
              <w:jc w:val="left"/>
            </w:pPr>
            <w:r w:rsidRPr="0034663E">
              <w:rPr>
                <w:rFonts w:hint="eastAsia"/>
                <w:rtl/>
              </w:rPr>
              <w:t>איכות</w:t>
            </w:r>
            <w:r w:rsidRPr="0034663E">
              <w:rPr>
                <w:rtl/>
              </w:rPr>
              <w:t xml:space="preserve"> </w:t>
            </w:r>
            <w:r w:rsidRPr="0034663E">
              <w:rPr>
                <w:rFonts w:hint="eastAsia"/>
                <w:rtl/>
              </w:rPr>
              <w:t>הטמעה</w:t>
            </w:r>
          </w:p>
        </w:tc>
        <w:tc>
          <w:tcPr>
            <w:tcW w:w="1701" w:type="dxa"/>
          </w:tcPr>
          <w:p w:rsidR="003F06A5" w:rsidRPr="006E10AA" w:rsidRDefault="004A263D" w:rsidP="00D506C7">
            <w:pPr>
              <w:spacing w:after="100"/>
              <w:jc w:val="left"/>
            </w:pPr>
            <w:r w:rsidRPr="0034663E">
              <w:rPr>
                <w:rFonts w:hint="eastAsia"/>
                <w:rtl/>
              </w:rPr>
              <w:t>עמידה</w:t>
            </w:r>
            <w:r w:rsidRPr="0034663E">
              <w:rPr>
                <w:rtl/>
              </w:rPr>
              <w:t xml:space="preserve"> </w:t>
            </w:r>
            <w:r w:rsidRPr="0034663E">
              <w:rPr>
                <w:rFonts w:hint="eastAsia"/>
                <w:rtl/>
              </w:rPr>
              <w:t>בציון</w:t>
            </w:r>
            <w:r w:rsidRPr="0034663E">
              <w:rPr>
                <w:rtl/>
              </w:rPr>
              <w:t xml:space="preserve"> </w:t>
            </w:r>
            <w:r w:rsidRPr="0034663E">
              <w:rPr>
                <w:rFonts w:hint="eastAsia"/>
                <w:rtl/>
              </w:rPr>
              <w:t>של</w:t>
            </w:r>
            <w:r w:rsidRPr="0034663E">
              <w:rPr>
                <w:rtl/>
              </w:rPr>
              <w:t xml:space="preserve"> 80 </w:t>
            </w:r>
            <w:r w:rsidRPr="0034663E">
              <w:rPr>
                <w:rFonts w:hint="eastAsia"/>
                <w:rtl/>
              </w:rPr>
              <w:t>במבדק</w:t>
            </w:r>
            <w:r w:rsidRPr="0034663E">
              <w:rPr>
                <w:rtl/>
              </w:rPr>
              <w:t xml:space="preserve"> </w:t>
            </w:r>
            <w:r w:rsidRPr="0034663E">
              <w:rPr>
                <w:rFonts w:hint="eastAsia"/>
                <w:rtl/>
              </w:rPr>
              <w:t>ידע</w:t>
            </w:r>
            <w:r w:rsidRPr="0034663E">
              <w:rPr>
                <w:rtl/>
              </w:rPr>
              <w:t xml:space="preserve"> </w:t>
            </w:r>
            <w:r w:rsidRPr="0034663E">
              <w:rPr>
                <w:rFonts w:hint="eastAsia"/>
                <w:rtl/>
              </w:rPr>
              <w:t>של</w:t>
            </w:r>
            <w:r w:rsidRPr="0034663E">
              <w:rPr>
                <w:rtl/>
              </w:rPr>
              <w:t xml:space="preserve"> </w:t>
            </w:r>
            <w:r w:rsidRPr="0034663E">
              <w:rPr>
                <w:rFonts w:hint="eastAsia"/>
                <w:rtl/>
              </w:rPr>
              <w:t>המשתמש</w:t>
            </w:r>
          </w:p>
        </w:tc>
        <w:tc>
          <w:tcPr>
            <w:tcW w:w="2811" w:type="dxa"/>
          </w:tcPr>
          <w:p w:rsidR="003F06A5" w:rsidRPr="006E10AA" w:rsidRDefault="004A263D" w:rsidP="00D506C7">
            <w:pPr>
              <w:spacing w:after="100"/>
              <w:jc w:val="left"/>
              <w:rPr>
                <w:rtl/>
              </w:rPr>
            </w:pPr>
            <w:r w:rsidRPr="0034663E">
              <w:rPr>
                <w:rFonts w:hint="eastAsia"/>
                <w:rtl/>
              </w:rPr>
              <w:t>ציון</w:t>
            </w:r>
            <w:r w:rsidRPr="0034663E">
              <w:rPr>
                <w:rtl/>
              </w:rPr>
              <w:t xml:space="preserve"> </w:t>
            </w:r>
            <w:r w:rsidRPr="0034663E">
              <w:rPr>
                <w:rFonts w:hint="eastAsia"/>
                <w:rtl/>
              </w:rPr>
              <w:t>משתמש</w:t>
            </w:r>
            <w:r w:rsidRPr="0034663E">
              <w:rPr>
                <w:rtl/>
              </w:rPr>
              <w:t xml:space="preserve"> </w:t>
            </w:r>
            <w:r w:rsidRPr="0034663E">
              <w:rPr>
                <w:rFonts w:hint="eastAsia"/>
                <w:rtl/>
              </w:rPr>
              <w:t>נמוך</w:t>
            </w:r>
            <w:r w:rsidRPr="0034663E">
              <w:rPr>
                <w:rtl/>
              </w:rPr>
              <w:t xml:space="preserve"> </w:t>
            </w:r>
            <w:r w:rsidRPr="0034663E">
              <w:rPr>
                <w:rFonts w:hint="eastAsia"/>
                <w:rtl/>
              </w:rPr>
              <w:t>מ</w:t>
            </w:r>
            <w:r w:rsidRPr="0034663E">
              <w:rPr>
                <w:rtl/>
              </w:rPr>
              <w:t xml:space="preserve">80 </w:t>
            </w:r>
            <w:r w:rsidRPr="0034663E">
              <w:rPr>
                <w:rFonts w:hint="eastAsia"/>
                <w:rtl/>
              </w:rPr>
              <w:t>במבדק</w:t>
            </w:r>
            <w:r w:rsidRPr="0034663E">
              <w:rPr>
                <w:rtl/>
              </w:rPr>
              <w:t xml:space="preserve"> </w:t>
            </w:r>
            <w:r w:rsidRPr="0034663E">
              <w:rPr>
                <w:rFonts w:hint="eastAsia"/>
                <w:rtl/>
              </w:rPr>
              <w:t>ידע</w:t>
            </w:r>
          </w:p>
        </w:tc>
        <w:tc>
          <w:tcPr>
            <w:tcW w:w="1725" w:type="dxa"/>
          </w:tcPr>
          <w:p w:rsidR="003F06A5" w:rsidRPr="006E10AA" w:rsidRDefault="004A263D" w:rsidP="00D506C7">
            <w:pPr>
              <w:spacing w:after="100"/>
              <w:jc w:val="left"/>
            </w:pPr>
            <w:r w:rsidRPr="0034663E">
              <w:rPr>
                <w:rFonts w:hint="eastAsia"/>
                <w:rtl/>
              </w:rPr>
              <w:t>קיום</w:t>
            </w:r>
            <w:r w:rsidRPr="0034663E">
              <w:rPr>
                <w:rtl/>
              </w:rPr>
              <w:t xml:space="preserve"> </w:t>
            </w:r>
            <w:r w:rsidRPr="0034663E">
              <w:rPr>
                <w:rFonts w:hint="eastAsia"/>
                <w:rtl/>
              </w:rPr>
              <w:t>הטמעה</w:t>
            </w:r>
            <w:r w:rsidRPr="0034663E">
              <w:rPr>
                <w:rtl/>
              </w:rPr>
              <w:t xml:space="preserve"> </w:t>
            </w:r>
            <w:r w:rsidRPr="0034663E">
              <w:rPr>
                <w:rFonts w:hint="eastAsia"/>
                <w:rtl/>
              </w:rPr>
              <w:t>נוספת</w:t>
            </w:r>
            <w:r w:rsidRPr="0034663E">
              <w:rPr>
                <w:rtl/>
              </w:rPr>
              <w:t xml:space="preserve"> </w:t>
            </w:r>
            <w:r w:rsidRPr="0034663E">
              <w:rPr>
                <w:rFonts w:hint="eastAsia"/>
                <w:rtl/>
              </w:rPr>
              <w:t>עד</w:t>
            </w:r>
            <w:r w:rsidRPr="0034663E">
              <w:rPr>
                <w:rtl/>
              </w:rPr>
              <w:t xml:space="preserve"> </w:t>
            </w:r>
            <w:r w:rsidRPr="0034663E">
              <w:rPr>
                <w:rFonts w:hint="eastAsia"/>
                <w:rtl/>
              </w:rPr>
              <w:t>להבאת</w:t>
            </w:r>
            <w:r w:rsidRPr="0034663E">
              <w:rPr>
                <w:rtl/>
              </w:rPr>
              <w:t xml:space="preserve"> </w:t>
            </w:r>
            <w:r w:rsidRPr="0034663E">
              <w:rPr>
                <w:rFonts w:hint="eastAsia"/>
                <w:rtl/>
              </w:rPr>
              <w:t>המשתמש</w:t>
            </w:r>
            <w:r w:rsidRPr="0034663E">
              <w:rPr>
                <w:rtl/>
              </w:rPr>
              <w:t xml:space="preserve"> </w:t>
            </w:r>
            <w:r w:rsidRPr="0034663E">
              <w:rPr>
                <w:rFonts w:hint="eastAsia"/>
                <w:rtl/>
              </w:rPr>
              <w:t>לשליטה</w:t>
            </w:r>
            <w:r w:rsidRPr="0034663E">
              <w:rPr>
                <w:rtl/>
              </w:rPr>
              <w:t xml:space="preserve"> </w:t>
            </w:r>
            <w:r w:rsidRPr="0034663E">
              <w:rPr>
                <w:rFonts w:hint="eastAsia"/>
                <w:rtl/>
              </w:rPr>
              <w:t>טובה</w:t>
            </w:r>
            <w:r w:rsidRPr="0034663E">
              <w:rPr>
                <w:rtl/>
              </w:rPr>
              <w:t xml:space="preserve"> </w:t>
            </w:r>
            <w:r w:rsidRPr="0034663E">
              <w:rPr>
                <w:rFonts w:hint="eastAsia"/>
                <w:rtl/>
              </w:rPr>
              <w:t>במערכת</w:t>
            </w:r>
            <w:r w:rsidRPr="0034663E">
              <w:rPr>
                <w:rtl/>
              </w:rPr>
              <w:t xml:space="preserve"> </w:t>
            </w:r>
            <w:r w:rsidRPr="0034663E">
              <w:rPr>
                <w:rFonts w:hint="eastAsia"/>
                <w:rtl/>
              </w:rPr>
              <w:t>וציון</w:t>
            </w:r>
            <w:r w:rsidRPr="0034663E">
              <w:rPr>
                <w:rtl/>
              </w:rPr>
              <w:t xml:space="preserve"> </w:t>
            </w:r>
            <w:r w:rsidRPr="0034663E">
              <w:rPr>
                <w:rFonts w:hint="eastAsia"/>
                <w:rtl/>
              </w:rPr>
              <w:t>מבדק</w:t>
            </w:r>
            <w:r w:rsidRPr="0034663E">
              <w:rPr>
                <w:rtl/>
              </w:rPr>
              <w:t xml:space="preserve"> </w:t>
            </w:r>
            <w:r w:rsidRPr="0034663E">
              <w:rPr>
                <w:rFonts w:hint="eastAsia"/>
                <w:rtl/>
              </w:rPr>
              <w:t>העולה</w:t>
            </w:r>
            <w:r w:rsidRPr="0034663E">
              <w:rPr>
                <w:rtl/>
              </w:rPr>
              <w:t xml:space="preserve"> </w:t>
            </w:r>
            <w:r w:rsidRPr="0034663E">
              <w:rPr>
                <w:rFonts w:hint="eastAsia"/>
                <w:rtl/>
              </w:rPr>
              <w:t>על</w:t>
            </w:r>
            <w:r w:rsidRPr="0034663E">
              <w:rPr>
                <w:rtl/>
              </w:rPr>
              <w:t xml:space="preserve"> 80.</w:t>
            </w:r>
          </w:p>
        </w:tc>
      </w:tr>
      <w:tr w:rsidR="00837401" w:rsidRPr="006E10AA" w:rsidTr="00D506C7">
        <w:trPr>
          <w:cantSplit/>
        </w:trPr>
        <w:tc>
          <w:tcPr>
            <w:tcW w:w="2038" w:type="dxa"/>
          </w:tcPr>
          <w:p w:rsidR="00837401" w:rsidRPr="006E10AA" w:rsidRDefault="00837401" w:rsidP="00D506C7">
            <w:pPr>
              <w:spacing w:after="100"/>
              <w:jc w:val="left"/>
              <w:rPr>
                <w:rtl/>
              </w:rPr>
            </w:pPr>
            <w:r w:rsidRPr="0034663E">
              <w:rPr>
                <w:rFonts w:hint="eastAsia"/>
                <w:rtl/>
              </w:rPr>
              <w:t>אי</w:t>
            </w:r>
            <w:r w:rsidRPr="0034663E">
              <w:rPr>
                <w:rtl/>
              </w:rPr>
              <w:t xml:space="preserve"> </w:t>
            </w:r>
            <w:r w:rsidRPr="0034663E">
              <w:rPr>
                <w:rFonts w:hint="eastAsia"/>
                <w:rtl/>
              </w:rPr>
              <w:t>איוש</w:t>
            </w:r>
            <w:r w:rsidRPr="0034663E">
              <w:rPr>
                <w:rtl/>
              </w:rPr>
              <w:t xml:space="preserve"> </w:t>
            </w:r>
            <w:r w:rsidRPr="0034663E">
              <w:rPr>
                <w:rFonts w:hint="eastAsia"/>
                <w:rtl/>
              </w:rPr>
              <w:t>משמרת</w:t>
            </w:r>
            <w:r w:rsidRPr="0034663E">
              <w:rPr>
                <w:rtl/>
              </w:rPr>
              <w:t xml:space="preserve"> </w:t>
            </w:r>
            <w:r w:rsidRPr="0034663E">
              <w:rPr>
                <w:rFonts w:hint="eastAsia"/>
                <w:rtl/>
              </w:rPr>
              <w:t>הטמעה</w:t>
            </w:r>
          </w:p>
        </w:tc>
        <w:tc>
          <w:tcPr>
            <w:tcW w:w="1701" w:type="dxa"/>
          </w:tcPr>
          <w:p w:rsidR="00837401" w:rsidRPr="006E10AA" w:rsidRDefault="00837401" w:rsidP="00D506C7">
            <w:pPr>
              <w:spacing w:after="100"/>
              <w:jc w:val="left"/>
              <w:rPr>
                <w:rtl/>
              </w:rPr>
            </w:pPr>
            <w:r w:rsidRPr="0034663E">
              <w:rPr>
                <w:rFonts w:hint="eastAsia"/>
                <w:rtl/>
              </w:rPr>
              <w:t>משמרת</w:t>
            </w:r>
            <w:r w:rsidRPr="0034663E">
              <w:rPr>
                <w:rtl/>
              </w:rPr>
              <w:t xml:space="preserve"> </w:t>
            </w:r>
            <w:r w:rsidRPr="0034663E">
              <w:rPr>
                <w:rFonts w:hint="eastAsia"/>
                <w:rtl/>
              </w:rPr>
              <w:t>לא</w:t>
            </w:r>
            <w:r w:rsidRPr="0034663E">
              <w:rPr>
                <w:rtl/>
              </w:rPr>
              <w:t xml:space="preserve"> </w:t>
            </w:r>
            <w:r w:rsidRPr="0034663E">
              <w:rPr>
                <w:rFonts w:hint="eastAsia"/>
                <w:rtl/>
              </w:rPr>
              <w:t>מאוישת</w:t>
            </w:r>
            <w:r w:rsidRPr="0034663E">
              <w:rPr>
                <w:rtl/>
              </w:rPr>
              <w:t xml:space="preserve"> </w:t>
            </w:r>
            <w:r w:rsidRPr="0034663E">
              <w:rPr>
                <w:rFonts w:hint="eastAsia"/>
                <w:rtl/>
              </w:rPr>
              <w:t>במחלקה</w:t>
            </w:r>
          </w:p>
        </w:tc>
        <w:tc>
          <w:tcPr>
            <w:tcW w:w="2811" w:type="dxa"/>
          </w:tcPr>
          <w:p w:rsidR="00837401" w:rsidRPr="006E10AA" w:rsidRDefault="00837401" w:rsidP="00D506C7">
            <w:pPr>
              <w:spacing w:after="100"/>
              <w:jc w:val="left"/>
              <w:rPr>
                <w:rtl/>
              </w:rPr>
            </w:pPr>
          </w:p>
        </w:tc>
        <w:tc>
          <w:tcPr>
            <w:tcW w:w="1725" w:type="dxa"/>
          </w:tcPr>
          <w:p w:rsidR="00837401" w:rsidRPr="006E10AA" w:rsidRDefault="00837401" w:rsidP="00D506C7">
            <w:pPr>
              <w:spacing w:after="100"/>
              <w:jc w:val="left"/>
              <w:rPr>
                <w:rtl/>
              </w:rPr>
            </w:pPr>
            <w:r w:rsidRPr="0034663E">
              <w:rPr>
                <w:rFonts w:hint="eastAsia"/>
                <w:rtl/>
              </w:rPr>
              <w:t>קנס</w:t>
            </w:r>
            <w:r w:rsidRPr="0034663E">
              <w:rPr>
                <w:rtl/>
              </w:rPr>
              <w:t xml:space="preserve"> </w:t>
            </w:r>
            <w:r w:rsidRPr="0034663E">
              <w:rPr>
                <w:rFonts w:hint="eastAsia"/>
                <w:rtl/>
              </w:rPr>
              <w:t>של</w:t>
            </w:r>
            <w:r w:rsidRPr="0034663E">
              <w:rPr>
                <w:rtl/>
              </w:rPr>
              <w:t xml:space="preserve"> 1,000 </w:t>
            </w:r>
            <w:r w:rsidRPr="0034663E">
              <w:rPr>
                <w:rFonts w:hint="eastAsia"/>
                <w:rtl/>
              </w:rPr>
              <w:t>₪</w:t>
            </w:r>
            <w:r w:rsidRPr="0034663E">
              <w:rPr>
                <w:rtl/>
              </w:rPr>
              <w:t xml:space="preserve"> </w:t>
            </w:r>
            <w:r w:rsidRPr="0034663E">
              <w:rPr>
                <w:rFonts w:hint="eastAsia"/>
                <w:rtl/>
              </w:rPr>
              <w:t>למשמרת</w:t>
            </w:r>
            <w:r w:rsidR="00541CA1">
              <w:rPr>
                <w:rFonts w:hint="cs"/>
                <w:rtl/>
              </w:rPr>
              <w:t xml:space="preserve"> שניה או שלישית שאינה מאוישת, במחלקה הנמצאת בהטמעה</w:t>
            </w:r>
          </w:p>
        </w:tc>
      </w:tr>
      <w:tr w:rsidR="00837401" w:rsidRPr="006E10AA" w:rsidTr="00D506C7">
        <w:trPr>
          <w:cantSplit/>
        </w:trPr>
        <w:tc>
          <w:tcPr>
            <w:tcW w:w="2038" w:type="dxa"/>
          </w:tcPr>
          <w:p w:rsidR="00837401" w:rsidRPr="006E10AA" w:rsidRDefault="00837401" w:rsidP="00D506C7">
            <w:pPr>
              <w:spacing w:after="100"/>
              <w:jc w:val="left"/>
              <w:rPr>
                <w:rtl/>
              </w:rPr>
            </w:pPr>
            <w:r w:rsidRPr="0034663E">
              <w:rPr>
                <w:rFonts w:hint="eastAsia"/>
                <w:rtl/>
              </w:rPr>
              <w:t>הטמעה</w:t>
            </w:r>
          </w:p>
        </w:tc>
        <w:tc>
          <w:tcPr>
            <w:tcW w:w="1701" w:type="dxa"/>
          </w:tcPr>
          <w:p w:rsidR="00837401" w:rsidRPr="006E10AA" w:rsidRDefault="00837401" w:rsidP="00D506C7">
            <w:pPr>
              <w:spacing w:after="100"/>
              <w:jc w:val="left"/>
              <w:rPr>
                <w:rtl/>
              </w:rPr>
            </w:pPr>
            <w:r w:rsidRPr="0034663E">
              <w:rPr>
                <w:rFonts w:hint="eastAsia"/>
                <w:rtl/>
              </w:rPr>
              <w:t>הארכת</w:t>
            </w:r>
            <w:r w:rsidRPr="0034663E">
              <w:rPr>
                <w:rtl/>
              </w:rPr>
              <w:t xml:space="preserve"> </w:t>
            </w:r>
            <w:r w:rsidRPr="0034663E">
              <w:rPr>
                <w:rFonts w:hint="eastAsia"/>
                <w:rtl/>
              </w:rPr>
              <w:t>משמרת</w:t>
            </w:r>
            <w:r w:rsidRPr="0034663E">
              <w:rPr>
                <w:rtl/>
              </w:rPr>
              <w:t xml:space="preserve"> </w:t>
            </w:r>
            <w:r w:rsidRPr="0034663E">
              <w:rPr>
                <w:rFonts w:hint="eastAsia"/>
                <w:rtl/>
              </w:rPr>
              <w:t>מעבר</w:t>
            </w:r>
            <w:r w:rsidRPr="0034663E">
              <w:rPr>
                <w:rtl/>
              </w:rPr>
              <w:t xml:space="preserve"> </w:t>
            </w:r>
            <w:r w:rsidRPr="0034663E">
              <w:rPr>
                <w:rFonts w:hint="eastAsia"/>
                <w:rtl/>
              </w:rPr>
              <w:t>לשעתיים</w:t>
            </w:r>
          </w:p>
        </w:tc>
        <w:tc>
          <w:tcPr>
            <w:tcW w:w="2811" w:type="dxa"/>
          </w:tcPr>
          <w:p w:rsidR="00837401" w:rsidRPr="006E10AA" w:rsidRDefault="00837401" w:rsidP="00D506C7">
            <w:pPr>
              <w:spacing w:after="100"/>
              <w:jc w:val="left"/>
              <w:rPr>
                <w:rtl/>
              </w:rPr>
            </w:pPr>
            <w:r w:rsidRPr="0034663E">
              <w:rPr>
                <w:rFonts w:hint="eastAsia"/>
                <w:rtl/>
              </w:rPr>
              <w:t>מעל</w:t>
            </w:r>
            <w:r w:rsidRPr="0034663E">
              <w:rPr>
                <w:rtl/>
              </w:rPr>
              <w:t xml:space="preserve"> 3 </w:t>
            </w:r>
            <w:r w:rsidRPr="0034663E">
              <w:rPr>
                <w:rFonts w:hint="eastAsia"/>
                <w:rtl/>
              </w:rPr>
              <w:t>משמרות</w:t>
            </w:r>
            <w:r w:rsidRPr="0034663E">
              <w:rPr>
                <w:rtl/>
              </w:rPr>
              <w:t xml:space="preserve"> </w:t>
            </w:r>
            <w:r w:rsidRPr="0034663E">
              <w:rPr>
                <w:rFonts w:hint="eastAsia"/>
                <w:rtl/>
              </w:rPr>
              <w:t>בחודש</w:t>
            </w:r>
            <w:r w:rsidRPr="0034663E">
              <w:rPr>
                <w:rtl/>
              </w:rPr>
              <w:t xml:space="preserve"> </w:t>
            </w:r>
            <w:r w:rsidRPr="0034663E">
              <w:rPr>
                <w:rFonts w:hint="eastAsia"/>
                <w:rtl/>
              </w:rPr>
              <w:t>חרגו</w:t>
            </w:r>
            <w:r w:rsidRPr="0034663E">
              <w:rPr>
                <w:rtl/>
              </w:rPr>
              <w:t xml:space="preserve"> </w:t>
            </w:r>
            <w:r w:rsidRPr="0034663E">
              <w:rPr>
                <w:rFonts w:hint="eastAsia"/>
                <w:rtl/>
              </w:rPr>
              <w:t>מעל</w:t>
            </w:r>
            <w:r w:rsidRPr="0034663E">
              <w:rPr>
                <w:rtl/>
              </w:rPr>
              <w:t xml:space="preserve"> </w:t>
            </w:r>
            <w:r w:rsidRPr="0034663E">
              <w:rPr>
                <w:rFonts w:hint="eastAsia"/>
                <w:rtl/>
              </w:rPr>
              <w:t>שעתיים</w:t>
            </w:r>
            <w:r w:rsidRPr="0034663E">
              <w:rPr>
                <w:rtl/>
              </w:rPr>
              <w:t xml:space="preserve"> </w:t>
            </w:r>
            <w:r w:rsidRPr="0034663E">
              <w:rPr>
                <w:rFonts w:hint="eastAsia"/>
                <w:rtl/>
              </w:rPr>
              <w:t>מעבר</w:t>
            </w:r>
            <w:r w:rsidRPr="0034663E">
              <w:rPr>
                <w:rtl/>
              </w:rPr>
              <w:t xml:space="preserve"> </w:t>
            </w:r>
            <w:r w:rsidRPr="0034663E">
              <w:rPr>
                <w:rFonts w:hint="eastAsia"/>
                <w:rtl/>
              </w:rPr>
              <w:t>ל</w:t>
            </w:r>
            <w:r w:rsidRPr="0034663E">
              <w:rPr>
                <w:rtl/>
              </w:rPr>
              <w:t xml:space="preserve">- 9 </w:t>
            </w:r>
            <w:r w:rsidRPr="0034663E">
              <w:rPr>
                <w:rFonts w:hint="eastAsia"/>
                <w:rtl/>
              </w:rPr>
              <w:t>שעות</w:t>
            </w:r>
          </w:p>
        </w:tc>
        <w:tc>
          <w:tcPr>
            <w:tcW w:w="1725" w:type="dxa"/>
          </w:tcPr>
          <w:p w:rsidR="00837401" w:rsidRPr="006E10AA" w:rsidRDefault="00837401" w:rsidP="00D506C7">
            <w:pPr>
              <w:spacing w:after="100"/>
              <w:jc w:val="left"/>
              <w:rPr>
                <w:rtl/>
              </w:rPr>
            </w:pPr>
            <w:r w:rsidRPr="0034663E">
              <w:rPr>
                <w:rFonts w:hint="eastAsia"/>
                <w:rtl/>
              </w:rPr>
              <w:t>קנס</w:t>
            </w:r>
            <w:r w:rsidRPr="0034663E">
              <w:rPr>
                <w:rtl/>
              </w:rPr>
              <w:t xml:space="preserve"> </w:t>
            </w:r>
            <w:r w:rsidRPr="0034663E">
              <w:rPr>
                <w:rFonts w:hint="eastAsia"/>
                <w:rtl/>
              </w:rPr>
              <w:t>של</w:t>
            </w:r>
            <w:r w:rsidRPr="0034663E">
              <w:rPr>
                <w:rtl/>
              </w:rPr>
              <w:t xml:space="preserve"> 500 </w:t>
            </w:r>
            <w:r w:rsidRPr="0034663E">
              <w:rPr>
                <w:rFonts w:hint="eastAsia"/>
                <w:rtl/>
              </w:rPr>
              <w:t>₪</w:t>
            </w:r>
            <w:r w:rsidRPr="0034663E">
              <w:rPr>
                <w:rtl/>
              </w:rPr>
              <w:t xml:space="preserve"> </w:t>
            </w:r>
            <w:r w:rsidRPr="0034663E">
              <w:rPr>
                <w:rFonts w:hint="eastAsia"/>
                <w:rtl/>
              </w:rPr>
              <w:t>לכל</w:t>
            </w:r>
            <w:r w:rsidRPr="0034663E">
              <w:rPr>
                <w:rtl/>
              </w:rPr>
              <w:t xml:space="preserve"> </w:t>
            </w:r>
            <w:r w:rsidRPr="0034663E">
              <w:rPr>
                <w:rFonts w:hint="eastAsia"/>
                <w:rtl/>
              </w:rPr>
              <w:t>משמרת</w:t>
            </w:r>
            <w:r w:rsidRPr="0034663E">
              <w:rPr>
                <w:rtl/>
              </w:rPr>
              <w:t xml:space="preserve"> </w:t>
            </w:r>
            <w:r w:rsidRPr="0034663E">
              <w:rPr>
                <w:rFonts w:hint="eastAsia"/>
                <w:rtl/>
              </w:rPr>
              <w:t>נוספת</w:t>
            </w:r>
            <w:r w:rsidRPr="0034663E">
              <w:rPr>
                <w:rtl/>
              </w:rPr>
              <w:t xml:space="preserve"> </w:t>
            </w:r>
            <w:r w:rsidRPr="0034663E">
              <w:rPr>
                <w:rFonts w:hint="eastAsia"/>
                <w:rtl/>
              </w:rPr>
              <w:t>שתחרוג</w:t>
            </w:r>
            <w:r w:rsidRPr="0034663E">
              <w:rPr>
                <w:rtl/>
              </w:rPr>
              <w:t xml:space="preserve"> </w:t>
            </w:r>
            <w:r w:rsidRPr="0034663E">
              <w:rPr>
                <w:rFonts w:hint="eastAsia"/>
                <w:rtl/>
              </w:rPr>
              <w:t>מ</w:t>
            </w:r>
            <w:r w:rsidRPr="0034663E">
              <w:rPr>
                <w:rtl/>
              </w:rPr>
              <w:t xml:space="preserve">- 9 </w:t>
            </w:r>
            <w:r w:rsidRPr="0034663E">
              <w:rPr>
                <w:rFonts w:hint="eastAsia"/>
                <w:rtl/>
              </w:rPr>
              <w:t>שעות</w:t>
            </w:r>
          </w:p>
        </w:tc>
      </w:tr>
      <w:tr w:rsidR="00837401" w:rsidRPr="006E10AA" w:rsidTr="00D506C7">
        <w:trPr>
          <w:cantSplit/>
        </w:trPr>
        <w:tc>
          <w:tcPr>
            <w:tcW w:w="2038" w:type="dxa"/>
          </w:tcPr>
          <w:p w:rsidR="00837401" w:rsidRPr="006E10AA" w:rsidRDefault="00837401" w:rsidP="00D506C7">
            <w:pPr>
              <w:spacing w:after="100"/>
              <w:jc w:val="left"/>
              <w:rPr>
                <w:rtl/>
              </w:rPr>
            </w:pPr>
            <w:r w:rsidRPr="0034663E">
              <w:rPr>
                <w:rFonts w:hint="eastAsia"/>
                <w:rtl/>
              </w:rPr>
              <w:lastRenderedPageBreak/>
              <w:t>הטמעה</w:t>
            </w:r>
          </w:p>
        </w:tc>
        <w:tc>
          <w:tcPr>
            <w:tcW w:w="1701" w:type="dxa"/>
          </w:tcPr>
          <w:p w:rsidR="00837401" w:rsidRPr="006E10AA" w:rsidRDefault="00837401" w:rsidP="00D506C7">
            <w:pPr>
              <w:spacing w:after="100"/>
              <w:jc w:val="left"/>
              <w:rPr>
                <w:rtl/>
              </w:rPr>
            </w:pPr>
            <w:r w:rsidRPr="0034663E">
              <w:rPr>
                <w:rFonts w:hint="eastAsia"/>
                <w:rtl/>
              </w:rPr>
              <w:t>שביעות</w:t>
            </w:r>
            <w:r w:rsidRPr="0034663E">
              <w:rPr>
                <w:rtl/>
              </w:rPr>
              <w:t xml:space="preserve"> </w:t>
            </w:r>
            <w:r w:rsidRPr="0034663E">
              <w:rPr>
                <w:rFonts w:hint="eastAsia"/>
                <w:rtl/>
              </w:rPr>
              <w:t>רצון</w:t>
            </w:r>
            <w:r w:rsidRPr="0034663E">
              <w:rPr>
                <w:rtl/>
              </w:rPr>
              <w:t xml:space="preserve"> </w:t>
            </w:r>
            <w:r w:rsidRPr="0034663E">
              <w:rPr>
                <w:rFonts w:hint="eastAsia"/>
                <w:rtl/>
              </w:rPr>
              <w:t>מהטמעה</w:t>
            </w:r>
          </w:p>
        </w:tc>
        <w:tc>
          <w:tcPr>
            <w:tcW w:w="2811" w:type="dxa"/>
          </w:tcPr>
          <w:p w:rsidR="00837401" w:rsidRPr="006E10AA" w:rsidRDefault="00837401" w:rsidP="00D506C7">
            <w:pPr>
              <w:spacing w:after="100"/>
              <w:jc w:val="left"/>
              <w:rPr>
                <w:rtl/>
              </w:rPr>
            </w:pPr>
            <w:r w:rsidRPr="0034663E">
              <w:rPr>
                <w:rFonts w:hint="eastAsia"/>
                <w:rtl/>
              </w:rPr>
              <w:t>מעל</w:t>
            </w:r>
            <w:r w:rsidRPr="0034663E">
              <w:rPr>
                <w:rtl/>
              </w:rPr>
              <w:t xml:space="preserve"> 2 </w:t>
            </w:r>
            <w:r w:rsidRPr="0034663E">
              <w:rPr>
                <w:rFonts w:hint="eastAsia"/>
                <w:rtl/>
              </w:rPr>
              <w:t>תלונות</w:t>
            </w:r>
            <w:r w:rsidRPr="0034663E">
              <w:rPr>
                <w:rtl/>
              </w:rPr>
              <w:t xml:space="preserve"> </w:t>
            </w:r>
            <w:r w:rsidRPr="0034663E">
              <w:rPr>
                <w:rFonts w:hint="eastAsia"/>
                <w:rtl/>
              </w:rPr>
              <w:t>ברבעון</w:t>
            </w:r>
            <w:r w:rsidRPr="0034663E">
              <w:rPr>
                <w:rtl/>
              </w:rPr>
              <w:t xml:space="preserve"> </w:t>
            </w:r>
            <w:r w:rsidRPr="0034663E">
              <w:rPr>
                <w:rFonts w:hint="eastAsia"/>
                <w:rtl/>
              </w:rPr>
              <w:t>על</w:t>
            </w:r>
            <w:r w:rsidRPr="0034663E">
              <w:rPr>
                <w:rtl/>
              </w:rPr>
              <w:t xml:space="preserve"> </w:t>
            </w:r>
            <w:r w:rsidRPr="0034663E">
              <w:rPr>
                <w:rFonts w:hint="eastAsia"/>
                <w:rtl/>
              </w:rPr>
              <w:t>מטמיעים</w:t>
            </w:r>
          </w:p>
        </w:tc>
        <w:tc>
          <w:tcPr>
            <w:tcW w:w="1725" w:type="dxa"/>
          </w:tcPr>
          <w:p w:rsidR="00837401" w:rsidRPr="006E10AA" w:rsidRDefault="00837401" w:rsidP="00541CA1">
            <w:pPr>
              <w:spacing w:after="100"/>
              <w:jc w:val="left"/>
              <w:rPr>
                <w:rtl/>
              </w:rPr>
            </w:pPr>
            <w:r w:rsidRPr="0034663E">
              <w:rPr>
                <w:rtl/>
              </w:rPr>
              <w:t xml:space="preserve">500 </w:t>
            </w:r>
            <w:r w:rsidRPr="0034663E">
              <w:rPr>
                <w:rFonts w:hint="eastAsia"/>
                <w:rtl/>
              </w:rPr>
              <w:t>₪</w:t>
            </w:r>
            <w:r w:rsidRPr="0034663E">
              <w:rPr>
                <w:rtl/>
              </w:rPr>
              <w:t xml:space="preserve"> </w:t>
            </w:r>
            <w:r w:rsidRPr="0034663E">
              <w:rPr>
                <w:rFonts w:hint="eastAsia"/>
                <w:rtl/>
              </w:rPr>
              <w:t>על</w:t>
            </w:r>
            <w:r w:rsidRPr="0034663E">
              <w:rPr>
                <w:rtl/>
              </w:rPr>
              <w:t xml:space="preserve"> </w:t>
            </w:r>
            <w:r w:rsidRPr="0034663E">
              <w:rPr>
                <w:rFonts w:hint="eastAsia"/>
                <w:rtl/>
              </w:rPr>
              <w:t>כל</w:t>
            </w:r>
            <w:r w:rsidRPr="0034663E">
              <w:rPr>
                <w:rtl/>
              </w:rPr>
              <w:t xml:space="preserve"> </w:t>
            </w:r>
            <w:r w:rsidRPr="0034663E">
              <w:rPr>
                <w:rFonts w:hint="eastAsia"/>
                <w:rtl/>
              </w:rPr>
              <w:t>תלונה</w:t>
            </w:r>
            <w:r w:rsidRPr="0034663E">
              <w:rPr>
                <w:rtl/>
              </w:rPr>
              <w:t xml:space="preserve"> </w:t>
            </w:r>
            <w:r w:rsidRPr="0034663E">
              <w:rPr>
                <w:rFonts w:hint="eastAsia"/>
                <w:rtl/>
              </w:rPr>
              <w:t>מעבר</w:t>
            </w:r>
            <w:r w:rsidRPr="0034663E">
              <w:rPr>
                <w:rtl/>
              </w:rPr>
              <w:t xml:space="preserve"> </w:t>
            </w:r>
            <w:r w:rsidRPr="0034663E">
              <w:rPr>
                <w:rFonts w:hint="eastAsia"/>
                <w:rtl/>
              </w:rPr>
              <w:t>ל</w:t>
            </w:r>
            <w:r w:rsidRPr="0034663E">
              <w:rPr>
                <w:rtl/>
              </w:rPr>
              <w:t xml:space="preserve">- 2 </w:t>
            </w:r>
            <w:r w:rsidRPr="0034663E">
              <w:rPr>
                <w:rFonts w:hint="eastAsia"/>
                <w:rtl/>
              </w:rPr>
              <w:t>תלונות</w:t>
            </w:r>
            <w:r w:rsidR="00541CA1">
              <w:rPr>
                <w:rFonts w:hint="cs"/>
                <w:rtl/>
              </w:rPr>
              <w:t xml:space="preserve"> שנמצאו מוצדקות</w:t>
            </w:r>
          </w:p>
        </w:tc>
      </w:tr>
      <w:tr w:rsidR="0092760C" w:rsidRPr="006E10AA" w:rsidTr="00D506C7">
        <w:trPr>
          <w:cantSplit/>
        </w:trPr>
        <w:tc>
          <w:tcPr>
            <w:tcW w:w="2038" w:type="dxa"/>
          </w:tcPr>
          <w:p w:rsidR="0092760C" w:rsidRPr="006E10AA" w:rsidRDefault="0092760C" w:rsidP="00D506C7">
            <w:pPr>
              <w:spacing w:after="100"/>
              <w:jc w:val="left"/>
              <w:rPr>
                <w:rtl/>
              </w:rPr>
            </w:pPr>
            <w:r w:rsidRPr="0034663E">
              <w:rPr>
                <w:rFonts w:hint="eastAsia"/>
                <w:rtl/>
              </w:rPr>
              <w:t>הטמעה</w:t>
            </w:r>
          </w:p>
        </w:tc>
        <w:tc>
          <w:tcPr>
            <w:tcW w:w="1701" w:type="dxa"/>
          </w:tcPr>
          <w:p w:rsidR="0092760C" w:rsidRPr="006E10AA" w:rsidRDefault="0092760C" w:rsidP="00D506C7">
            <w:pPr>
              <w:spacing w:after="100"/>
              <w:jc w:val="left"/>
              <w:rPr>
                <w:rtl/>
              </w:rPr>
            </w:pPr>
            <w:r w:rsidRPr="0034663E">
              <w:rPr>
                <w:rFonts w:hint="eastAsia"/>
                <w:rtl/>
              </w:rPr>
              <w:t>שביעות</w:t>
            </w:r>
            <w:r w:rsidRPr="0034663E">
              <w:rPr>
                <w:rtl/>
              </w:rPr>
              <w:t xml:space="preserve"> </w:t>
            </w:r>
            <w:r w:rsidRPr="0034663E">
              <w:rPr>
                <w:rFonts w:hint="eastAsia"/>
                <w:rtl/>
              </w:rPr>
              <w:t>רצון</w:t>
            </w:r>
            <w:r w:rsidRPr="0034663E">
              <w:rPr>
                <w:rtl/>
              </w:rPr>
              <w:t xml:space="preserve"> </w:t>
            </w:r>
            <w:r w:rsidRPr="0034663E">
              <w:rPr>
                <w:rFonts w:hint="eastAsia"/>
                <w:rtl/>
              </w:rPr>
              <w:t>ממנהלי</w:t>
            </w:r>
            <w:r w:rsidRPr="0034663E">
              <w:rPr>
                <w:rtl/>
              </w:rPr>
              <w:t xml:space="preserve"> </w:t>
            </w:r>
            <w:r w:rsidRPr="0034663E">
              <w:rPr>
                <w:rFonts w:hint="eastAsia"/>
                <w:rtl/>
              </w:rPr>
              <w:t>אתר</w:t>
            </w:r>
          </w:p>
        </w:tc>
        <w:tc>
          <w:tcPr>
            <w:tcW w:w="2811" w:type="dxa"/>
          </w:tcPr>
          <w:p w:rsidR="0092760C" w:rsidRPr="006E10AA" w:rsidRDefault="0092760C" w:rsidP="00D506C7">
            <w:pPr>
              <w:spacing w:after="100"/>
              <w:jc w:val="left"/>
              <w:rPr>
                <w:rtl/>
              </w:rPr>
            </w:pPr>
            <w:r w:rsidRPr="0034663E">
              <w:rPr>
                <w:rFonts w:hint="eastAsia"/>
                <w:rtl/>
              </w:rPr>
              <w:t>מעל</w:t>
            </w:r>
            <w:r w:rsidRPr="0034663E">
              <w:rPr>
                <w:rtl/>
              </w:rPr>
              <w:t xml:space="preserve"> 2 </w:t>
            </w:r>
            <w:r w:rsidRPr="0034663E">
              <w:rPr>
                <w:rFonts w:hint="eastAsia"/>
                <w:rtl/>
              </w:rPr>
              <w:t>תלונות</w:t>
            </w:r>
            <w:r w:rsidRPr="0034663E">
              <w:rPr>
                <w:rtl/>
              </w:rPr>
              <w:t xml:space="preserve"> </w:t>
            </w:r>
            <w:r w:rsidRPr="0034663E">
              <w:rPr>
                <w:rFonts w:hint="eastAsia"/>
                <w:rtl/>
              </w:rPr>
              <w:t>ברבעון</w:t>
            </w:r>
            <w:r w:rsidRPr="0034663E">
              <w:rPr>
                <w:rtl/>
              </w:rPr>
              <w:t xml:space="preserve"> </w:t>
            </w:r>
            <w:r w:rsidRPr="0034663E">
              <w:rPr>
                <w:rFonts w:hint="eastAsia"/>
                <w:rtl/>
              </w:rPr>
              <w:t>על</w:t>
            </w:r>
            <w:r w:rsidRPr="0034663E">
              <w:rPr>
                <w:rtl/>
              </w:rPr>
              <w:t xml:space="preserve"> </w:t>
            </w:r>
            <w:r w:rsidRPr="0034663E">
              <w:rPr>
                <w:rFonts w:hint="eastAsia"/>
                <w:rtl/>
              </w:rPr>
              <w:t>מנהלי</w:t>
            </w:r>
            <w:r w:rsidRPr="0034663E">
              <w:rPr>
                <w:rtl/>
              </w:rPr>
              <w:t xml:space="preserve"> </w:t>
            </w:r>
            <w:r w:rsidRPr="0034663E">
              <w:rPr>
                <w:rFonts w:hint="eastAsia"/>
                <w:rtl/>
              </w:rPr>
              <w:t>אתר</w:t>
            </w:r>
          </w:p>
        </w:tc>
        <w:tc>
          <w:tcPr>
            <w:tcW w:w="1725" w:type="dxa"/>
          </w:tcPr>
          <w:p w:rsidR="0092760C" w:rsidRPr="006E10AA" w:rsidRDefault="0092760C" w:rsidP="00D506C7">
            <w:pPr>
              <w:spacing w:after="100"/>
              <w:jc w:val="left"/>
              <w:rPr>
                <w:rtl/>
              </w:rPr>
            </w:pPr>
            <w:r w:rsidRPr="0034663E">
              <w:rPr>
                <w:rtl/>
              </w:rPr>
              <w:t xml:space="preserve">500 </w:t>
            </w:r>
            <w:r w:rsidRPr="0034663E">
              <w:rPr>
                <w:rFonts w:hint="eastAsia"/>
                <w:rtl/>
              </w:rPr>
              <w:t>₪</w:t>
            </w:r>
            <w:r w:rsidRPr="0034663E">
              <w:rPr>
                <w:rtl/>
              </w:rPr>
              <w:t xml:space="preserve"> </w:t>
            </w:r>
            <w:r w:rsidRPr="0034663E">
              <w:rPr>
                <w:rFonts w:hint="eastAsia"/>
                <w:rtl/>
              </w:rPr>
              <w:t>על</w:t>
            </w:r>
            <w:r w:rsidRPr="0034663E">
              <w:rPr>
                <w:rtl/>
              </w:rPr>
              <w:t xml:space="preserve"> </w:t>
            </w:r>
            <w:r w:rsidRPr="0034663E">
              <w:rPr>
                <w:rFonts w:hint="eastAsia"/>
                <w:rtl/>
              </w:rPr>
              <w:t>כל</w:t>
            </w:r>
            <w:r w:rsidRPr="0034663E">
              <w:rPr>
                <w:rtl/>
              </w:rPr>
              <w:t xml:space="preserve"> </w:t>
            </w:r>
            <w:r w:rsidRPr="0034663E">
              <w:rPr>
                <w:rFonts w:hint="eastAsia"/>
                <w:rtl/>
              </w:rPr>
              <w:t>תלונה</w:t>
            </w:r>
            <w:r w:rsidRPr="0034663E">
              <w:rPr>
                <w:rtl/>
              </w:rPr>
              <w:t xml:space="preserve"> </w:t>
            </w:r>
            <w:r w:rsidRPr="0034663E">
              <w:rPr>
                <w:rFonts w:hint="eastAsia"/>
                <w:rtl/>
              </w:rPr>
              <w:t>מעבר</w:t>
            </w:r>
            <w:r w:rsidRPr="0034663E">
              <w:rPr>
                <w:rtl/>
              </w:rPr>
              <w:t xml:space="preserve"> </w:t>
            </w:r>
            <w:r w:rsidRPr="0034663E">
              <w:rPr>
                <w:rFonts w:hint="eastAsia"/>
                <w:rtl/>
              </w:rPr>
              <w:t>ל</w:t>
            </w:r>
            <w:r w:rsidRPr="0034663E">
              <w:rPr>
                <w:rtl/>
              </w:rPr>
              <w:t xml:space="preserve">- 2 </w:t>
            </w:r>
            <w:r w:rsidRPr="0034663E">
              <w:rPr>
                <w:rFonts w:hint="eastAsia"/>
                <w:rtl/>
              </w:rPr>
              <w:t>תלונות</w:t>
            </w:r>
            <w:r w:rsidR="00541CA1">
              <w:rPr>
                <w:rFonts w:hint="cs"/>
                <w:rtl/>
              </w:rPr>
              <w:t xml:space="preserve"> שנמצאו מוצדקות</w:t>
            </w:r>
          </w:p>
        </w:tc>
      </w:tr>
      <w:tr w:rsidR="0092760C" w:rsidRPr="006E10AA" w:rsidTr="00D506C7">
        <w:trPr>
          <w:cantSplit/>
        </w:trPr>
        <w:tc>
          <w:tcPr>
            <w:tcW w:w="2038" w:type="dxa"/>
          </w:tcPr>
          <w:p w:rsidR="0092760C" w:rsidRPr="006E10AA" w:rsidRDefault="0092760C" w:rsidP="00D506C7">
            <w:pPr>
              <w:spacing w:after="100"/>
              <w:jc w:val="left"/>
              <w:rPr>
                <w:rtl/>
              </w:rPr>
            </w:pPr>
            <w:r w:rsidRPr="0034663E">
              <w:rPr>
                <w:rFonts w:hint="eastAsia"/>
                <w:rtl/>
              </w:rPr>
              <w:t>הטמעה</w:t>
            </w:r>
          </w:p>
        </w:tc>
        <w:tc>
          <w:tcPr>
            <w:tcW w:w="1701" w:type="dxa"/>
          </w:tcPr>
          <w:p w:rsidR="0092760C" w:rsidRPr="006E10AA" w:rsidRDefault="0092760C" w:rsidP="00D506C7">
            <w:pPr>
              <w:spacing w:after="100"/>
              <w:jc w:val="left"/>
              <w:rPr>
                <w:rtl/>
              </w:rPr>
            </w:pPr>
            <w:r w:rsidRPr="0034663E">
              <w:rPr>
                <w:rFonts w:hint="eastAsia"/>
                <w:rtl/>
              </w:rPr>
              <w:t>עזיבת</w:t>
            </w:r>
            <w:r w:rsidRPr="0034663E">
              <w:rPr>
                <w:rtl/>
              </w:rPr>
              <w:t xml:space="preserve"> </w:t>
            </w:r>
            <w:r w:rsidRPr="0034663E">
              <w:rPr>
                <w:rFonts w:hint="eastAsia"/>
                <w:rtl/>
              </w:rPr>
              <w:t>מטמיעים</w:t>
            </w:r>
          </w:p>
        </w:tc>
        <w:tc>
          <w:tcPr>
            <w:tcW w:w="2811" w:type="dxa"/>
          </w:tcPr>
          <w:p w:rsidR="0092760C" w:rsidRPr="006E10AA" w:rsidRDefault="0092760C" w:rsidP="00D506C7">
            <w:pPr>
              <w:spacing w:after="100"/>
              <w:jc w:val="left"/>
              <w:rPr>
                <w:rtl/>
              </w:rPr>
            </w:pPr>
            <w:r w:rsidRPr="0034663E">
              <w:rPr>
                <w:rFonts w:hint="eastAsia"/>
                <w:rtl/>
              </w:rPr>
              <w:t>במקרים</w:t>
            </w:r>
            <w:r w:rsidRPr="0034663E">
              <w:rPr>
                <w:rtl/>
              </w:rPr>
              <w:t xml:space="preserve"> </w:t>
            </w:r>
            <w:r w:rsidRPr="0034663E">
              <w:rPr>
                <w:rFonts w:hint="eastAsia"/>
                <w:rtl/>
              </w:rPr>
              <w:t>של</w:t>
            </w:r>
            <w:r w:rsidRPr="0034663E">
              <w:rPr>
                <w:rtl/>
              </w:rPr>
              <w:t xml:space="preserve"> </w:t>
            </w:r>
            <w:r w:rsidRPr="0034663E">
              <w:rPr>
                <w:rFonts w:hint="eastAsia"/>
                <w:rtl/>
              </w:rPr>
              <w:t>רצף</w:t>
            </w:r>
            <w:r w:rsidRPr="0034663E">
              <w:rPr>
                <w:rtl/>
              </w:rPr>
              <w:t xml:space="preserve"> </w:t>
            </w:r>
            <w:r w:rsidRPr="0034663E">
              <w:rPr>
                <w:rFonts w:hint="eastAsia"/>
                <w:rtl/>
              </w:rPr>
              <w:t>ההטמעה</w:t>
            </w:r>
            <w:r w:rsidRPr="0034663E">
              <w:rPr>
                <w:rtl/>
              </w:rPr>
              <w:t xml:space="preserve"> </w:t>
            </w:r>
            <w:r w:rsidRPr="0034663E">
              <w:rPr>
                <w:rFonts w:hint="eastAsia"/>
                <w:rtl/>
              </w:rPr>
              <w:t>עזיבה</w:t>
            </w:r>
            <w:r w:rsidRPr="0034663E">
              <w:rPr>
                <w:rtl/>
              </w:rPr>
              <w:t xml:space="preserve"> </w:t>
            </w:r>
            <w:r w:rsidRPr="0034663E">
              <w:rPr>
                <w:rFonts w:hint="eastAsia"/>
                <w:rtl/>
              </w:rPr>
              <w:t>של</w:t>
            </w:r>
            <w:r w:rsidRPr="0034663E">
              <w:rPr>
                <w:rtl/>
              </w:rPr>
              <w:t xml:space="preserve"> </w:t>
            </w:r>
            <w:r w:rsidRPr="0034663E">
              <w:rPr>
                <w:rFonts w:hint="eastAsia"/>
                <w:rtl/>
              </w:rPr>
              <w:t>מעל</w:t>
            </w:r>
            <w:r w:rsidRPr="0034663E">
              <w:rPr>
                <w:rtl/>
              </w:rPr>
              <w:t xml:space="preserve"> </w:t>
            </w:r>
            <w:r w:rsidRPr="0034663E">
              <w:rPr>
                <w:rFonts w:hint="eastAsia"/>
                <w:rtl/>
              </w:rPr>
              <w:t>עובד</w:t>
            </w:r>
            <w:r w:rsidRPr="0034663E">
              <w:rPr>
                <w:rtl/>
              </w:rPr>
              <w:t xml:space="preserve"> </w:t>
            </w:r>
            <w:r w:rsidRPr="0034663E">
              <w:rPr>
                <w:rFonts w:hint="eastAsia"/>
                <w:rtl/>
              </w:rPr>
              <w:t>ברבעון</w:t>
            </w:r>
            <w:r w:rsidRPr="0034663E">
              <w:rPr>
                <w:rtl/>
              </w:rPr>
              <w:t xml:space="preserve"> </w:t>
            </w:r>
            <w:r w:rsidRPr="0034663E">
              <w:rPr>
                <w:rFonts w:hint="eastAsia"/>
                <w:rtl/>
              </w:rPr>
              <w:t>בבית</w:t>
            </w:r>
            <w:r w:rsidRPr="0034663E">
              <w:rPr>
                <w:rtl/>
              </w:rPr>
              <w:t xml:space="preserve"> </w:t>
            </w:r>
            <w:r w:rsidRPr="0034663E">
              <w:rPr>
                <w:rFonts w:hint="eastAsia"/>
                <w:rtl/>
              </w:rPr>
              <w:t>חולים</w:t>
            </w:r>
          </w:p>
        </w:tc>
        <w:tc>
          <w:tcPr>
            <w:tcW w:w="1725" w:type="dxa"/>
          </w:tcPr>
          <w:p w:rsidR="0092760C" w:rsidRPr="006E10AA" w:rsidRDefault="0092760C" w:rsidP="002B6267">
            <w:pPr>
              <w:spacing w:after="100"/>
              <w:jc w:val="left"/>
              <w:rPr>
                <w:rtl/>
              </w:rPr>
            </w:pPr>
            <w:r w:rsidRPr="0034663E">
              <w:rPr>
                <w:rtl/>
              </w:rPr>
              <w:t xml:space="preserve">1000 </w:t>
            </w:r>
            <w:r w:rsidRPr="0034663E">
              <w:rPr>
                <w:rFonts w:hint="eastAsia"/>
                <w:rtl/>
              </w:rPr>
              <w:t>₪</w:t>
            </w:r>
            <w:r w:rsidRPr="0034663E">
              <w:rPr>
                <w:rtl/>
              </w:rPr>
              <w:t xml:space="preserve"> </w:t>
            </w:r>
            <w:r w:rsidRPr="0034663E">
              <w:rPr>
                <w:rFonts w:hint="eastAsia"/>
                <w:rtl/>
              </w:rPr>
              <w:t>עבור</w:t>
            </w:r>
            <w:r w:rsidRPr="0034663E">
              <w:rPr>
                <w:rtl/>
              </w:rPr>
              <w:t xml:space="preserve"> </w:t>
            </w:r>
            <w:r w:rsidRPr="0034663E">
              <w:rPr>
                <w:rFonts w:hint="eastAsia"/>
                <w:rtl/>
              </w:rPr>
              <w:t>כל</w:t>
            </w:r>
            <w:r w:rsidRPr="0034663E">
              <w:rPr>
                <w:rtl/>
              </w:rPr>
              <w:t xml:space="preserve"> </w:t>
            </w:r>
            <w:r w:rsidR="00541CA1">
              <w:rPr>
                <w:rFonts w:hint="cs"/>
                <w:rtl/>
              </w:rPr>
              <w:t>עזיבה</w:t>
            </w:r>
            <w:r w:rsidRPr="0034663E">
              <w:rPr>
                <w:rtl/>
              </w:rPr>
              <w:t xml:space="preserve"> </w:t>
            </w:r>
            <w:r w:rsidR="002B6267">
              <w:rPr>
                <w:rFonts w:hint="cs"/>
                <w:rtl/>
              </w:rPr>
              <w:t>יותר</w:t>
            </w:r>
            <w:r w:rsidRPr="0034663E">
              <w:rPr>
                <w:rtl/>
              </w:rPr>
              <w:t xml:space="preserve"> </w:t>
            </w:r>
            <w:proofErr w:type="spellStart"/>
            <w:r w:rsidR="002B6267">
              <w:rPr>
                <w:rFonts w:hint="cs"/>
                <w:rtl/>
              </w:rPr>
              <w:t>מ</w:t>
            </w:r>
            <w:r w:rsidRPr="0034663E">
              <w:rPr>
                <w:rFonts w:hint="eastAsia"/>
                <w:rtl/>
              </w:rPr>
              <w:t>מטמיע</w:t>
            </w:r>
            <w:proofErr w:type="spellEnd"/>
            <w:r w:rsidRPr="0034663E">
              <w:rPr>
                <w:rtl/>
              </w:rPr>
              <w:t xml:space="preserve"> </w:t>
            </w:r>
            <w:r w:rsidR="002B6267">
              <w:rPr>
                <w:rFonts w:hint="cs"/>
                <w:rtl/>
              </w:rPr>
              <w:t xml:space="preserve">אחד </w:t>
            </w:r>
            <w:r w:rsidRPr="0034663E">
              <w:rPr>
                <w:rFonts w:hint="eastAsia"/>
                <w:rtl/>
              </w:rPr>
              <w:t>ברבעון</w:t>
            </w:r>
            <w:r w:rsidRPr="0034663E">
              <w:rPr>
                <w:rtl/>
              </w:rPr>
              <w:t xml:space="preserve"> </w:t>
            </w:r>
            <w:r w:rsidRPr="0034663E">
              <w:rPr>
                <w:rFonts w:hint="eastAsia"/>
                <w:rtl/>
              </w:rPr>
              <w:t>בכל</w:t>
            </w:r>
            <w:r w:rsidRPr="0034663E">
              <w:rPr>
                <w:rtl/>
              </w:rPr>
              <w:t xml:space="preserve"> </w:t>
            </w:r>
            <w:r w:rsidRPr="0034663E">
              <w:rPr>
                <w:rFonts w:hint="eastAsia"/>
                <w:rtl/>
              </w:rPr>
              <w:t>בית</w:t>
            </w:r>
            <w:r w:rsidRPr="0034663E">
              <w:rPr>
                <w:rtl/>
              </w:rPr>
              <w:t xml:space="preserve"> </w:t>
            </w:r>
            <w:r w:rsidRPr="0034663E">
              <w:rPr>
                <w:rFonts w:hint="eastAsia"/>
                <w:rtl/>
              </w:rPr>
              <w:t>חולים</w:t>
            </w:r>
          </w:p>
        </w:tc>
      </w:tr>
      <w:tr w:rsidR="0092760C" w:rsidRPr="006E10AA" w:rsidTr="00D506C7">
        <w:trPr>
          <w:cantSplit/>
        </w:trPr>
        <w:tc>
          <w:tcPr>
            <w:tcW w:w="2038" w:type="dxa"/>
          </w:tcPr>
          <w:p w:rsidR="0092760C" w:rsidRPr="006E10AA" w:rsidRDefault="002A2FBA" w:rsidP="00D506C7">
            <w:pPr>
              <w:spacing w:after="100"/>
              <w:jc w:val="left"/>
              <w:rPr>
                <w:rtl/>
              </w:rPr>
            </w:pPr>
            <w:r w:rsidRPr="0034663E">
              <w:rPr>
                <w:rFonts w:hint="eastAsia"/>
                <w:rtl/>
              </w:rPr>
              <w:t>הטמעה</w:t>
            </w:r>
          </w:p>
        </w:tc>
        <w:tc>
          <w:tcPr>
            <w:tcW w:w="1701" w:type="dxa"/>
          </w:tcPr>
          <w:p w:rsidR="0092760C" w:rsidRPr="006E10AA" w:rsidRDefault="002A2FBA" w:rsidP="00D506C7">
            <w:pPr>
              <w:spacing w:after="100"/>
              <w:jc w:val="left"/>
              <w:rPr>
                <w:rtl/>
              </w:rPr>
            </w:pPr>
            <w:r w:rsidRPr="0034663E">
              <w:rPr>
                <w:rFonts w:hint="eastAsia"/>
                <w:rtl/>
              </w:rPr>
              <w:t>דיווח</w:t>
            </w:r>
            <w:r w:rsidRPr="0034663E">
              <w:rPr>
                <w:rtl/>
              </w:rPr>
              <w:t xml:space="preserve"> </w:t>
            </w:r>
            <w:r w:rsidRPr="0034663E">
              <w:rPr>
                <w:rFonts w:hint="eastAsia"/>
                <w:rtl/>
              </w:rPr>
              <w:t>על</w:t>
            </w:r>
            <w:r w:rsidRPr="0034663E">
              <w:rPr>
                <w:rtl/>
              </w:rPr>
              <w:t xml:space="preserve"> </w:t>
            </w:r>
            <w:r w:rsidRPr="0034663E">
              <w:rPr>
                <w:rFonts w:hint="eastAsia"/>
                <w:rtl/>
              </w:rPr>
              <w:t>חריגות</w:t>
            </w:r>
            <w:r w:rsidRPr="0034663E">
              <w:rPr>
                <w:rtl/>
              </w:rPr>
              <w:t xml:space="preserve"> </w:t>
            </w:r>
            <w:r w:rsidRPr="0034663E">
              <w:rPr>
                <w:rFonts w:hint="eastAsia"/>
                <w:rtl/>
              </w:rPr>
              <w:t>לא</w:t>
            </w:r>
            <w:r w:rsidRPr="0034663E">
              <w:rPr>
                <w:rtl/>
              </w:rPr>
              <w:t xml:space="preserve"> </w:t>
            </w:r>
            <w:r w:rsidRPr="0034663E">
              <w:rPr>
                <w:rFonts w:hint="eastAsia"/>
                <w:rtl/>
              </w:rPr>
              <w:t>דווחו</w:t>
            </w:r>
          </w:p>
        </w:tc>
        <w:tc>
          <w:tcPr>
            <w:tcW w:w="2811" w:type="dxa"/>
          </w:tcPr>
          <w:p w:rsidR="0092760C" w:rsidRPr="006E10AA" w:rsidRDefault="002A2FBA" w:rsidP="00D506C7">
            <w:pPr>
              <w:spacing w:after="100"/>
              <w:jc w:val="left"/>
              <w:rPr>
                <w:rtl/>
              </w:rPr>
            </w:pPr>
            <w:r w:rsidRPr="0034663E">
              <w:rPr>
                <w:rFonts w:hint="eastAsia"/>
                <w:rtl/>
              </w:rPr>
              <w:t>במקרים</w:t>
            </w:r>
            <w:r w:rsidRPr="0034663E">
              <w:rPr>
                <w:rtl/>
              </w:rPr>
              <w:t xml:space="preserve"> </w:t>
            </w:r>
            <w:r w:rsidRPr="0034663E">
              <w:rPr>
                <w:rFonts w:hint="eastAsia"/>
                <w:rtl/>
              </w:rPr>
              <w:t>בהם</w:t>
            </w:r>
            <w:r w:rsidRPr="0034663E">
              <w:rPr>
                <w:rtl/>
              </w:rPr>
              <w:t xml:space="preserve"> </w:t>
            </w:r>
            <w:r w:rsidRPr="0034663E">
              <w:rPr>
                <w:rFonts w:hint="eastAsia"/>
                <w:rtl/>
              </w:rPr>
              <w:t>העלו</w:t>
            </w:r>
            <w:r w:rsidRPr="0034663E">
              <w:rPr>
                <w:rtl/>
              </w:rPr>
              <w:t xml:space="preserve"> </w:t>
            </w:r>
            <w:r w:rsidRPr="0034663E">
              <w:rPr>
                <w:rFonts w:hint="eastAsia"/>
                <w:rtl/>
              </w:rPr>
              <w:t>משתמשים</w:t>
            </w:r>
            <w:r w:rsidRPr="0034663E">
              <w:rPr>
                <w:rtl/>
              </w:rPr>
              <w:t xml:space="preserve"> </w:t>
            </w:r>
            <w:r w:rsidRPr="0034663E">
              <w:rPr>
                <w:rFonts w:hint="eastAsia"/>
                <w:rtl/>
              </w:rPr>
              <w:t>בעיות</w:t>
            </w:r>
            <w:r w:rsidRPr="0034663E">
              <w:rPr>
                <w:rtl/>
              </w:rPr>
              <w:t xml:space="preserve"> </w:t>
            </w:r>
            <w:r w:rsidRPr="0034663E">
              <w:rPr>
                <w:rFonts w:hint="eastAsia"/>
                <w:rtl/>
              </w:rPr>
              <w:t>וההערות</w:t>
            </w:r>
            <w:r w:rsidRPr="0034663E">
              <w:rPr>
                <w:rtl/>
              </w:rPr>
              <w:t xml:space="preserve">/דרישות </w:t>
            </w:r>
            <w:r w:rsidRPr="0034663E">
              <w:rPr>
                <w:rFonts w:hint="eastAsia"/>
                <w:rtl/>
              </w:rPr>
              <w:t>לא</w:t>
            </w:r>
            <w:r w:rsidRPr="0034663E">
              <w:rPr>
                <w:rtl/>
              </w:rPr>
              <w:t xml:space="preserve"> </w:t>
            </w:r>
            <w:r w:rsidRPr="0034663E">
              <w:rPr>
                <w:rFonts w:hint="eastAsia"/>
                <w:rtl/>
              </w:rPr>
              <w:t>הועברו</w:t>
            </w:r>
            <w:r w:rsidRPr="0034663E">
              <w:rPr>
                <w:rtl/>
              </w:rPr>
              <w:t xml:space="preserve"> </w:t>
            </w:r>
            <w:r w:rsidRPr="0034663E">
              <w:rPr>
                <w:rFonts w:hint="eastAsia"/>
                <w:rtl/>
              </w:rPr>
              <w:t>למנהל</w:t>
            </w:r>
            <w:r w:rsidRPr="0034663E">
              <w:rPr>
                <w:rtl/>
              </w:rPr>
              <w:t xml:space="preserve"> </w:t>
            </w:r>
            <w:r w:rsidRPr="0034663E">
              <w:rPr>
                <w:rFonts w:hint="eastAsia"/>
                <w:rtl/>
              </w:rPr>
              <w:t>האתר</w:t>
            </w:r>
            <w:r w:rsidRPr="0034663E">
              <w:rPr>
                <w:rtl/>
              </w:rPr>
              <w:t xml:space="preserve"> </w:t>
            </w:r>
            <w:r w:rsidRPr="0034663E">
              <w:rPr>
                <w:rFonts w:hint="eastAsia"/>
                <w:rtl/>
              </w:rPr>
              <w:t>ולא</w:t>
            </w:r>
            <w:r w:rsidRPr="0034663E">
              <w:rPr>
                <w:rtl/>
              </w:rPr>
              <w:t xml:space="preserve"> </w:t>
            </w:r>
            <w:r w:rsidRPr="0034663E">
              <w:rPr>
                <w:rFonts w:hint="eastAsia"/>
                <w:rtl/>
              </w:rPr>
              <w:t>הגיע</w:t>
            </w:r>
            <w:r w:rsidRPr="0034663E">
              <w:rPr>
                <w:rtl/>
              </w:rPr>
              <w:t xml:space="preserve"> </w:t>
            </w:r>
            <w:r w:rsidRPr="0034663E">
              <w:rPr>
                <w:rFonts w:hint="eastAsia"/>
                <w:rtl/>
              </w:rPr>
              <w:t>למשרד</w:t>
            </w:r>
          </w:p>
        </w:tc>
        <w:tc>
          <w:tcPr>
            <w:tcW w:w="1725" w:type="dxa"/>
          </w:tcPr>
          <w:p w:rsidR="0092760C" w:rsidRPr="006E10AA" w:rsidRDefault="002A2FBA" w:rsidP="00D506C7">
            <w:pPr>
              <w:spacing w:after="100"/>
              <w:jc w:val="left"/>
              <w:rPr>
                <w:rtl/>
              </w:rPr>
            </w:pPr>
            <w:r w:rsidRPr="0034663E">
              <w:rPr>
                <w:rtl/>
              </w:rPr>
              <w:t xml:space="preserve">500 </w:t>
            </w:r>
            <w:r w:rsidRPr="0034663E">
              <w:rPr>
                <w:rFonts w:hint="eastAsia"/>
                <w:rtl/>
              </w:rPr>
              <w:t>₪</w:t>
            </w:r>
            <w:r w:rsidRPr="0034663E">
              <w:rPr>
                <w:rtl/>
              </w:rPr>
              <w:t xml:space="preserve"> </w:t>
            </w:r>
            <w:r w:rsidRPr="0034663E">
              <w:rPr>
                <w:rFonts w:hint="eastAsia"/>
                <w:rtl/>
              </w:rPr>
              <w:t>לכל</w:t>
            </w:r>
            <w:r w:rsidRPr="0034663E">
              <w:rPr>
                <w:rtl/>
              </w:rPr>
              <w:t xml:space="preserve"> </w:t>
            </w:r>
            <w:r w:rsidRPr="0034663E">
              <w:rPr>
                <w:rFonts w:hint="eastAsia"/>
                <w:rtl/>
              </w:rPr>
              <w:t>פניה</w:t>
            </w:r>
            <w:r w:rsidRPr="0034663E">
              <w:rPr>
                <w:rtl/>
              </w:rPr>
              <w:t xml:space="preserve">/תלונה </w:t>
            </w:r>
            <w:r w:rsidRPr="0034663E">
              <w:rPr>
                <w:rFonts w:hint="eastAsia"/>
                <w:rtl/>
              </w:rPr>
              <w:t>שלא</w:t>
            </w:r>
            <w:r w:rsidRPr="0034663E">
              <w:rPr>
                <w:rtl/>
              </w:rPr>
              <w:t xml:space="preserve"> </w:t>
            </w:r>
            <w:r w:rsidRPr="0034663E">
              <w:rPr>
                <w:rFonts w:hint="eastAsia"/>
                <w:rtl/>
              </w:rPr>
              <w:t>דווחה</w:t>
            </w:r>
          </w:p>
        </w:tc>
      </w:tr>
    </w:tbl>
    <w:p w:rsidR="00EF5336" w:rsidRDefault="00EF5336">
      <w:pPr>
        <w:bidi w:val="0"/>
        <w:spacing w:before="0" w:line="240" w:lineRule="auto"/>
        <w:jc w:val="left"/>
        <w:rPr>
          <w:b/>
          <w:bCs/>
          <w:sz w:val="48"/>
          <w:szCs w:val="56"/>
          <w:lang w:eastAsia="en-US"/>
        </w:rPr>
      </w:pPr>
      <w:bookmarkStart w:id="533" w:name="_Hlt500831633"/>
      <w:bookmarkStart w:id="534" w:name="_Toc372891856"/>
      <w:bookmarkStart w:id="535" w:name="_Toc388628395"/>
      <w:bookmarkStart w:id="536" w:name="_Toc517452498"/>
      <w:bookmarkStart w:id="537" w:name="_Toc16322826"/>
      <w:bookmarkStart w:id="538" w:name="_Toc41012253"/>
      <w:bookmarkStart w:id="539" w:name="_Toc78123004"/>
      <w:bookmarkStart w:id="540" w:name="_Toc78167933"/>
      <w:bookmarkStart w:id="541" w:name="_Toc162000377"/>
      <w:bookmarkStart w:id="542" w:name="_Toc135452379"/>
      <w:bookmarkEnd w:id="533"/>
    </w:p>
    <w:p w:rsidR="00EF5336" w:rsidRDefault="00EF5336">
      <w:pPr>
        <w:bidi w:val="0"/>
        <w:spacing w:before="0" w:line="240" w:lineRule="auto"/>
        <w:jc w:val="left"/>
        <w:rPr>
          <w:b/>
          <w:bCs/>
          <w:sz w:val="48"/>
          <w:szCs w:val="56"/>
          <w:lang w:eastAsia="en-US"/>
        </w:rPr>
      </w:pPr>
      <w:r>
        <w:rPr>
          <w:b/>
          <w:bCs/>
          <w:sz w:val="48"/>
          <w:szCs w:val="56"/>
          <w:lang w:eastAsia="en-US"/>
        </w:rPr>
        <w:br w:type="page"/>
      </w:r>
    </w:p>
    <w:p w:rsidR="00EF5336" w:rsidRPr="0034663E" w:rsidRDefault="00EF5336" w:rsidP="00923DA1">
      <w:pPr>
        <w:pStyle w:val="10"/>
        <w:ind w:left="731" w:hanging="709"/>
        <w:rPr>
          <w:rtl/>
        </w:rPr>
      </w:pPr>
      <w:bookmarkStart w:id="543" w:name="_Toc425205365"/>
      <w:bookmarkStart w:id="544" w:name="_Toc426916170"/>
      <w:bookmarkEnd w:id="534"/>
      <w:bookmarkEnd w:id="535"/>
      <w:bookmarkEnd w:id="536"/>
      <w:bookmarkEnd w:id="537"/>
      <w:bookmarkEnd w:id="538"/>
      <w:bookmarkEnd w:id="539"/>
      <w:bookmarkEnd w:id="540"/>
      <w:bookmarkEnd w:id="541"/>
      <w:bookmarkEnd w:id="542"/>
      <w:r>
        <w:rPr>
          <w:rFonts w:hint="cs"/>
          <w:rtl/>
        </w:rPr>
        <w:lastRenderedPageBreak/>
        <w:t>ע</w:t>
      </w:r>
      <w:r w:rsidRPr="0034663E">
        <w:rPr>
          <w:rtl/>
        </w:rPr>
        <w:t>לות (</w:t>
      </w:r>
      <w:r w:rsidRPr="0034663E">
        <w:t>M</w:t>
      </w:r>
      <w:r w:rsidRPr="0034663E">
        <w:rPr>
          <w:rtl/>
        </w:rPr>
        <w:t>)</w:t>
      </w:r>
      <w:bookmarkEnd w:id="543"/>
      <w:bookmarkEnd w:id="544"/>
    </w:p>
    <w:p w:rsidR="00EF5336" w:rsidRPr="0034663E" w:rsidRDefault="00EF5336" w:rsidP="00EF5336">
      <w:pPr>
        <w:pStyle w:val="20"/>
        <w:rPr>
          <w:rtl/>
        </w:rPr>
      </w:pPr>
      <w:r w:rsidRPr="0034663E">
        <w:rPr>
          <w:rtl/>
        </w:rPr>
        <w:t xml:space="preserve"> </w:t>
      </w:r>
      <w:bookmarkStart w:id="545" w:name="_Toc264794250"/>
      <w:bookmarkStart w:id="546" w:name="_Toc425205366"/>
      <w:bookmarkStart w:id="547" w:name="_Toc426916171"/>
      <w:bookmarkStart w:id="548" w:name="_Toc162000378"/>
      <w:bookmarkStart w:id="549" w:name="_Toc135452380"/>
      <w:r w:rsidRPr="0034663E">
        <w:rPr>
          <w:rtl/>
        </w:rPr>
        <w:t>הבהקים</w:t>
      </w:r>
      <w:bookmarkEnd w:id="545"/>
      <w:bookmarkEnd w:id="546"/>
      <w:bookmarkEnd w:id="547"/>
    </w:p>
    <w:p w:rsidR="00EF5336" w:rsidRPr="0034663E" w:rsidRDefault="00EF5336" w:rsidP="00440BA8">
      <w:pPr>
        <w:pStyle w:val="50"/>
      </w:pPr>
      <w:bookmarkStart w:id="550" w:name="_Toc311136416"/>
      <w:r w:rsidRPr="0034663E">
        <w:rPr>
          <w:rtl/>
        </w:rPr>
        <w:t>הבסיס הכספי להשוואה בין ההצעות מושתת על הצעת המחיר של המציע כמפורט בפרק זה</w:t>
      </w:r>
      <w:bookmarkEnd w:id="550"/>
      <w:r w:rsidRPr="0034663E">
        <w:rPr>
          <w:rtl/>
        </w:rPr>
        <w:t>.</w:t>
      </w:r>
    </w:p>
    <w:p w:rsidR="00EF5336" w:rsidRPr="0034663E" w:rsidRDefault="00EF5336" w:rsidP="00440BA8">
      <w:pPr>
        <w:pStyle w:val="50"/>
        <w:rPr>
          <w:rtl/>
        </w:rPr>
      </w:pPr>
      <w:bookmarkStart w:id="551" w:name="_Toc311136417"/>
      <w:r w:rsidRPr="0034663E">
        <w:rPr>
          <w:rtl/>
        </w:rPr>
        <w:t>המחירים יהיו בשקלים (₪), נכונים למועד הגשת הבקשה, כוללים מע"מ וכל מס.</w:t>
      </w:r>
      <w:bookmarkEnd w:id="551"/>
      <w:r w:rsidRPr="0034663E">
        <w:rPr>
          <w:rtl/>
        </w:rPr>
        <w:t xml:space="preserve"> </w:t>
      </w:r>
    </w:p>
    <w:p w:rsidR="00EF5336" w:rsidRPr="0034663E" w:rsidRDefault="00EF5336" w:rsidP="00440BA8">
      <w:pPr>
        <w:pStyle w:val="50"/>
      </w:pPr>
      <w:bookmarkStart w:id="552" w:name="_Toc311136418"/>
      <w:r w:rsidRPr="0034663E">
        <w:rPr>
          <w:rtl/>
        </w:rPr>
        <w:t>הצעת המציע חייבת לכלול את כל המרכיבים המבוקשים והחיוניים ל</w:t>
      </w:r>
      <w:r w:rsidRPr="0034663E">
        <w:rPr>
          <w:rFonts w:hint="eastAsia"/>
          <w:rtl/>
        </w:rPr>
        <w:t>הטמעת</w:t>
      </w:r>
      <w:r w:rsidRPr="0034663E">
        <w:rPr>
          <w:rtl/>
        </w:rPr>
        <w:t xml:space="preserve"> המערכת </w:t>
      </w:r>
      <w:bookmarkEnd w:id="552"/>
      <w:r w:rsidRPr="0034663E">
        <w:rPr>
          <w:rtl/>
        </w:rPr>
        <w:t xml:space="preserve">והכל כמפורט להלן. </w:t>
      </w:r>
    </w:p>
    <w:p w:rsidR="00EF5336" w:rsidRPr="0034663E" w:rsidRDefault="00EF5336" w:rsidP="00440BA8">
      <w:pPr>
        <w:pStyle w:val="50"/>
      </w:pPr>
      <w:bookmarkStart w:id="553" w:name="_Toc311136420"/>
      <w:r w:rsidRPr="0034663E">
        <w:rPr>
          <w:rtl/>
        </w:rPr>
        <w:t xml:space="preserve">כל המחירים המופיעים בפרק זה, יכללו את כל הוצאות הזוכה לרבות: </w:t>
      </w:r>
      <w:r w:rsidRPr="0034663E">
        <w:rPr>
          <w:rFonts w:hint="eastAsia"/>
          <w:rtl/>
        </w:rPr>
        <w:t>הכשרה</w:t>
      </w:r>
      <w:r w:rsidRPr="0034663E">
        <w:rPr>
          <w:rtl/>
        </w:rPr>
        <w:t xml:space="preserve">, שעות נסיעה, </w:t>
      </w:r>
      <w:r w:rsidRPr="0034663E">
        <w:rPr>
          <w:rFonts w:hint="eastAsia"/>
          <w:rtl/>
        </w:rPr>
        <w:t>תשלום</w:t>
      </w:r>
      <w:r w:rsidRPr="0034663E">
        <w:rPr>
          <w:rtl/>
        </w:rPr>
        <w:t xml:space="preserve"> עבור חנייה, הוצאות רכב, הוצאות תחבורה ציבורית, פגישות תיאום, ביטוח, או כל הוצאה אחרת שתידרש ל</w:t>
      </w:r>
      <w:r w:rsidRPr="0034663E">
        <w:rPr>
          <w:rFonts w:hint="eastAsia"/>
          <w:rtl/>
        </w:rPr>
        <w:t>הטמעת</w:t>
      </w:r>
      <w:r w:rsidRPr="0034663E">
        <w:rPr>
          <w:rtl/>
        </w:rPr>
        <w:t xml:space="preserve"> המערכת באתר</w:t>
      </w:r>
      <w:r w:rsidRPr="0034663E">
        <w:rPr>
          <w:rFonts w:hint="eastAsia"/>
          <w:rtl/>
        </w:rPr>
        <w:t>י</w:t>
      </w:r>
      <w:r w:rsidRPr="0034663E">
        <w:rPr>
          <w:rtl/>
        </w:rPr>
        <w:t xml:space="preserve"> </w:t>
      </w:r>
      <w:r w:rsidRPr="0034663E">
        <w:rPr>
          <w:rFonts w:hint="eastAsia"/>
          <w:rtl/>
        </w:rPr>
        <w:t>בתיה</w:t>
      </w:r>
      <w:r w:rsidRPr="0034663E">
        <w:rPr>
          <w:rtl/>
        </w:rPr>
        <w:t>"</w:t>
      </w:r>
      <w:r w:rsidRPr="0034663E">
        <w:rPr>
          <w:rFonts w:hint="eastAsia"/>
          <w:rtl/>
        </w:rPr>
        <w:t>ח</w:t>
      </w:r>
      <w:r w:rsidRPr="0034663E">
        <w:rPr>
          <w:rtl/>
        </w:rPr>
        <w:t xml:space="preserve"> על פי מכרז זה. לא תשולם לזוכה כל תוספת מחיר מעבר ל</w:t>
      </w:r>
      <w:r w:rsidRPr="0034663E">
        <w:rPr>
          <w:rFonts w:hint="eastAsia"/>
          <w:rtl/>
        </w:rPr>
        <w:t>מפורט</w:t>
      </w:r>
      <w:r w:rsidRPr="0034663E">
        <w:rPr>
          <w:rtl/>
        </w:rPr>
        <w:t xml:space="preserve"> </w:t>
      </w:r>
      <w:r w:rsidRPr="0034663E">
        <w:rPr>
          <w:rFonts w:hint="eastAsia"/>
          <w:rtl/>
        </w:rPr>
        <w:t>בטבלאות</w:t>
      </w:r>
      <w:r w:rsidRPr="0034663E">
        <w:rPr>
          <w:rtl/>
        </w:rPr>
        <w:t xml:space="preserve"> </w:t>
      </w:r>
      <w:r w:rsidRPr="0034663E">
        <w:rPr>
          <w:rFonts w:hint="eastAsia"/>
          <w:rtl/>
        </w:rPr>
        <w:t>להלן</w:t>
      </w:r>
      <w:r w:rsidRPr="0034663E">
        <w:rPr>
          <w:rtl/>
        </w:rPr>
        <w:t xml:space="preserve"> </w:t>
      </w:r>
      <w:r w:rsidRPr="0034663E">
        <w:rPr>
          <w:rFonts w:hint="eastAsia"/>
          <w:rtl/>
        </w:rPr>
        <w:t>ובהתאם</w:t>
      </w:r>
      <w:r w:rsidRPr="0034663E">
        <w:rPr>
          <w:rtl/>
        </w:rPr>
        <w:t xml:space="preserve"> </w:t>
      </w:r>
      <w:r w:rsidRPr="0034663E">
        <w:rPr>
          <w:rFonts w:hint="eastAsia"/>
          <w:rtl/>
        </w:rPr>
        <w:t>ל</w:t>
      </w:r>
      <w:r w:rsidRPr="0034663E">
        <w:rPr>
          <w:rtl/>
        </w:rPr>
        <w:t>מחיר המפורט בהצעתו ובתוספת הצמדה כמפורט להלן. המחירים יהיו נכונים ומעודכנים למועד האחרון להגשת ההצעות למכרז זה ויחייבו את הזוכה לאורך כל תקופת ה</w:t>
      </w:r>
      <w:r w:rsidRPr="0034663E">
        <w:rPr>
          <w:rFonts w:hint="eastAsia"/>
          <w:rtl/>
        </w:rPr>
        <w:t>התקשרות</w:t>
      </w:r>
      <w:r w:rsidRPr="0034663E">
        <w:rPr>
          <w:rtl/>
        </w:rPr>
        <w:t xml:space="preserve"> ותקופות </w:t>
      </w:r>
      <w:r w:rsidRPr="0034663E">
        <w:rPr>
          <w:rFonts w:hint="eastAsia"/>
          <w:rtl/>
        </w:rPr>
        <w:t>מימושי</w:t>
      </w:r>
      <w:r w:rsidRPr="0034663E">
        <w:rPr>
          <w:rtl/>
        </w:rPr>
        <w:t xml:space="preserve"> </w:t>
      </w:r>
      <w:r w:rsidRPr="0034663E">
        <w:rPr>
          <w:rFonts w:hint="eastAsia"/>
          <w:rtl/>
        </w:rPr>
        <w:t>אופציה</w:t>
      </w:r>
      <w:r w:rsidRPr="0034663E">
        <w:rPr>
          <w:rtl/>
        </w:rPr>
        <w:t xml:space="preserve"> ותקופות מתן שירותי </w:t>
      </w:r>
      <w:r w:rsidRPr="0034663E">
        <w:rPr>
          <w:rFonts w:hint="eastAsia"/>
          <w:rtl/>
        </w:rPr>
        <w:t>התחזוקה</w:t>
      </w:r>
      <w:r w:rsidRPr="0034663E">
        <w:rPr>
          <w:rtl/>
        </w:rPr>
        <w:t>, אם תהיינה</w:t>
      </w:r>
      <w:bookmarkEnd w:id="553"/>
      <w:r w:rsidRPr="0034663E">
        <w:rPr>
          <w:rtl/>
        </w:rPr>
        <w:t xml:space="preserve"> כאלה.</w:t>
      </w:r>
    </w:p>
    <w:p w:rsidR="00EF5336" w:rsidRPr="0034663E" w:rsidRDefault="00EF5336" w:rsidP="00440BA8">
      <w:pPr>
        <w:pStyle w:val="50"/>
      </w:pPr>
      <w:bookmarkStart w:id="554" w:name="_Toc311136421"/>
      <w:r w:rsidRPr="0034663E">
        <w:rPr>
          <w:rtl/>
        </w:rPr>
        <w:t>המזמין יוציא הזמנה אחת או יותר, לספק הזוכה, בהתאם למחירים המפורטים בהצעתו ובהתאמה לכמויות הנדרשות על יד</w:t>
      </w:r>
      <w:r w:rsidRPr="0034663E">
        <w:rPr>
          <w:rFonts w:hint="eastAsia"/>
          <w:rtl/>
        </w:rPr>
        <w:t>י</w:t>
      </w:r>
      <w:r w:rsidRPr="0034663E">
        <w:rPr>
          <w:rtl/>
        </w:rPr>
        <w:t xml:space="preserve"> </w:t>
      </w:r>
      <w:r w:rsidRPr="0034663E">
        <w:rPr>
          <w:rFonts w:hint="eastAsia"/>
          <w:rtl/>
        </w:rPr>
        <w:t>המזמין</w:t>
      </w:r>
      <w:r w:rsidRPr="0034663E">
        <w:rPr>
          <w:rtl/>
        </w:rPr>
        <w:t>.</w:t>
      </w:r>
      <w:bookmarkEnd w:id="554"/>
      <w:r w:rsidRPr="0034663E">
        <w:rPr>
          <w:rtl/>
        </w:rPr>
        <w:t xml:space="preserve"> למען הסר ספק יובהר כי רק הזמנה החתומה ע"י </w:t>
      </w:r>
      <w:proofErr w:type="spellStart"/>
      <w:r w:rsidRPr="0034663E">
        <w:rPr>
          <w:rtl/>
        </w:rPr>
        <w:t>מורשי</w:t>
      </w:r>
      <w:proofErr w:type="spellEnd"/>
      <w:r w:rsidRPr="0034663E">
        <w:rPr>
          <w:rtl/>
        </w:rPr>
        <w:t xml:space="preserve"> החתימה של המזמין תחייב את המזמין.</w:t>
      </w:r>
    </w:p>
    <w:p w:rsidR="00EF5336" w:rsidRPr="0034663E" w:rsidRDefault="00EF5336" w:rsidP="00EF5336">
      <w:pPr>
        <w:pStyle w:val="20"/>
      </w:pPr>
      <w:bookmarkStart w:id="555" w:name="_Ref319327107"/>
      <w:bookmarkStart w:id="556" w:name="_Toc425205367"/>
      <w:bookmarkStart w:id="557" w:name="_Toc426916172"/>
      <w:r w:rsidRPr="0034663E">
        <w:rPr>
          <w:rtl/>
        </w:rPr>
        <w:t>עלות השירותים</w:t>
      </w:r>
      <w:bookmarkEnd w:id="548"/>
      <w:bookmarkEnd w:id="549"/>
      <w:bookmarkEnd w:id="555"/>
      <w:bookmarkEnd w:id="556"/>
      <w:bookmarkEnd w:id="557"/>
      <w:r w:rsidRPr="0034663E">
        <w:rPr>
          <w:rtl/>
        </w:rPr>
        <w:t xml:space="preserve"> </w:t>
      </w:r>
    </w:p>
    <w:p w:rsidR="00EF5336" w:rsidRPr="0034663E" w:rsidRDefault="00EF5336" w:rsidP="00440BA8">
      <w:pPr>
        <w:pStyle w:val="31"/>
        <w:ind w:left="771" w:hanging="749"/>
      </w:pPr>
      <w:r w:rsidRPr="0034663E">
        <w:rPr>
          <w:rtl/>
        </w:rPr>
        <w:t>שירותים נדרשים</w:t>
      </w:r>
    </w:p>
    <w:p w:rsidR="00EF5336" w:rsidRPr="0034663E" w:rsidRDefault="00EF5336" w:rsidP="00EF5336">
      <w:pPr>
        <w:ind w:left="6"/>
      </w:pPr>
      <w:r w:rsidRPr="0034663E">
        <w:rPr>
          <w:rtl/>
        </w:rPr>
        <w:t>המציע יפרט בהצעתו את מחירי השירותים הנדרשים במסגרת מכרז זה בהתאם לטבל</w:t>
      </w:r>
      <w:r w:rsidRPr="0034663E">
        <w:rPr>
          <w:rFonts w:hint="eastAsia"/>
          <w:rtl/>
        </w:rPr>
        <w:t>ה</w:t>
      </w:r>
      <w:r w:rsidRPr="0034663E">
        <w:rPr>
          <w:rtl/>
        </w:rPr>
        <w:t xml:space="preserve"> שלהלן. מתן הצעת מחיר לכל הפריטים המופיעים בטבלה שלהלן, הינה חובה. לא </w:t>
      </w:r>
      <w:r w:rsidRPr="0034663E">
        <w:rPr>
          <w:rFonts w:hint="eastAsia"/>
          <w:rtl/>
        </w:rPr>
        <w:t>ת</w:t>
      </w:r>
      <w:r w:rsidRPr="0034663E">
        <w:rPr>
          <w:rtl/>
        </w:rPr>
        <w:t xml:space="preserve">שולם תוספת מחיר מעבר למפורט בטבלאות להלן ובהתאם להצעת המציע </w:t>
      </w:r>
      <w:r w:rsidRPr="0034663E">
        <w:rPr>
          <w:rFonts w:hint="eastAsia"/>
          <w:rtl/>
        </w:rPr>
        <w:t>ב</w:t>
      </w:r>
      <w:r w:rsidRPr="0034663E">
        <w:rPr>
          <w:rtl/>
        </w:rPr>
        <w:t>תוספת הצמדה כמפורט להלן.</w:t>
      </w:r>
      <w:r>
        <w:rPr>
          <w:rFonts w:hint="cs"/>
          <w:rtl/>
        </w:rPr>
        <w:br/>
        <w:t>השירותים הנדרשים הי</w:t>
      </w:r>
      <w:r w:rsidR="008D5459">
        <w:rPr>
          <w:rFonts w:hint="cs"/>
          <w:rtl/>
        </w:rPr>
        <w:t>נ</w:t>
      </w:r>
      <w:r>
        <w:rPr>
          <w:rFonts w:hint="cs"/>
          <w:rtl/>
        </w:rPr>
        <w:t xml:space="preserve">ם עבור פרויקט מזור, פרויקט </w:t>
      </w:r>
      <w:proofErr w:type="spellStart"/>
      <w:r>
        <w:rPr>
          <w:rFonts w:hint="cs"/>
          <w:rtl/>
        </w:rPr>
        <w:t>נמ</w:t>
      </w:r>
      <w:r w:rsidR="004A35EE">
        <w:rPr>
          <w:rFonts w:hint="cs"/>
          <w:rtl/>
        </w:rPr>
        <w:t>"ר</w:t>
      </w:r>
      <w:proofErr w:type="spellEnd"/>
      <w:r w:rsidR="004A35EE">
        <w:rPr>
          <w:rFonts w:hint="cs"/>
          <w:rtl/>
        </w:rPr>
        <w:t xml:space="preserve"> </w:t>
      </w:r>
      <w:proofErr w:type="spellStart"/>
      <w:r w:rsidR="004A35EE">
        <w:rPr>
          <w:rFonts w:hint="cs"/>
          <w:rtl/>
        </w:rPr>
        <w:t>ופרויקטי</w:t>
      </w:r>
      <w:proofErr w:type="spellEnd"/>
      <w:r>
        <w:rPr>
          <w:rFonts w:hint="cs"/>
          <w:rtl/>
        </w:rPr>
        <w:t xml:space="preserve"> הדרכה והטמעה נוספים שידרשו בבתי החולים.</w:t>
      </w:r>
    </w:p>
    <w:p w:rsidR="00EF5336" w:rsidRPr="0034663E" w:rsidRDefault="00EF5336" w:rsidP="00EF5336">
      <w:pPr>
        <w:pStyle w:val="20"/>
        <w:rPr>
          <w:rtl/>
        </w:rPr>
      </w:pPr>
      <w:bookmarkStart w:id="558" w:name="_Toc425205370"/>
      <w:bookmarkStart w:id="559" w:name="_Toc426916173"/>
      <w:bookmarkStart w:id="560" w:name="_Toc311136425"/>
      <w:bookmarkStart w:id="561" w:name="_Toc162000380"/>
      <w:bookmarkStart w:id="562" w:name="_Toc135452382"/>
      <w:r w:rsidRPr="0034663E">
        <w:rPr>
          <w:rFonts w:hint="eastAsia"/>
          <w:rtl/>
        </w:rPr>
        <w:t>עלות</w:t>
      </w:r>
      <w:r w:rsidRPr="0034663E">
        <w:rPr>
          <w:rtl/>
        </w:rPr>
        <w:t xml:space="preserve"> </w:t>
      </w:r>
      <w:r w:rsidRPr="0034663E">
        <w:rPr>
          <w:rFonts w:hint="eastAsia"/>
          <w:rtl/>
        </w:rPr>
        <w:t>השירותים</w:t>
      </w:r>
      <w:r w:rsidRPr="0034663E">
        <w:rPr>
          <w:rtl/>
        </w:rPr>
        <w:t xml:space="preserve"> </w:t>
      </w:r>
      <w:r w:rsidR="004D0D1F">
        <w:rPr>
          <w:rFonts w:hint="cs"/>
          <w:rtl/>
        </w:rPr>
        <w:t>(</w:t>
      </w:r>
      <w:r w:rsidRPr="0034663E">
        <w:t>M</w:t>
      </w:r>
      <w:bookmarkEnd w:id="558"/>
      <w:bookmarkEnd w:id="559"/>
      <w:r w:rsidR="004D0D1F">
        <w:rPr>
          <w:rFonts w:hint="cs"/>
          <w:rtl/>
        </w:rPr>
        <w:t>)</w:t>
      </w:r>
    </w:p>
    <w:p w:rsidR="00EF5336" w:rsidRPr="0034663E" w:rsidRDefault="00EF5336" w:rsidP="00EF5336">
      <w:pPr>
        <w:rPr>
          <w:rtl/>
        </w:rPr>
      </w:pPr>
      <w:r w:rsidRPr="0034663E">
        <w:rPr>
          <w:rtl/>
        </w:rPr>
        <w:t xml:space="preserve">המציע ישלים </w:t>
      </w:r>
      <w:r w:rsidRPr="0034663E">
        <w:rPr>
          <w:rFonts w:hint="eastAsia"/>
          <w:rtl/>
        </w:rPr>
        <w:t>בטבלה</w:t>
      </w:r>
      <w:r w:rsidRPr="0034663E">
        <w:rPr>
          <w:rtl/>
        </w:rPr>
        <w:t xml:space="preserve"> שלהלן את המחירים המוצעים על ידו למתן שירותים, המזמין רשאי לבחור באם ברצונו לרכוש את השירותים המוצעים והוא רשאי שלא לרכוש אותם כלל (כפי שהוא ממילא רשאי לגבי כל פריט מהמכרז).</w:t>
      </w:r>
    </w:p>
    <w:p w:rsidR="00EF5336" w:rsidRPr="00704486" w:rsidRDefault="00EF5336" w:rsidP="00EF5336">
      <w:pPr>
        <w:rPr>
          <w:rtl/>
        </w:rPr>
      </w:pPr>
      <w:r w:rsidRPr="00704486">
        <w:rPr>
          <w:rFonts w:hint="eastAsia"/>
          <w:rtl/>
        </w:rPr>
        <w:t>התמחור</w:t>
      </w:r>
      <w:r w:rsidRPr="00704486">
        <w:rPr>
          <w:rtl/>
        </w:rPr>
        <w:t xml:space="preserve"> יכלול את </w:t>
      </w:r>
      <w:r w:rsidRPr="00704486">
        <w:rPr>
          <w:rFonts w:hint="eastAsia"/>
          <w:rtl/>
        </w:rPr>
        <w:t>כלל</w:t>
      </w:r>
      <w:r w:rsidRPr="00704486">
        <w:rPr>
          <w:rtl/>
        </w:rPr>
        <w:t xml:space="preserve"> </w:t>
      </w:r>
      <w:r w:rsidRPr="00704486">
        <w:rPr>
          <w:rFonts w:hint="eastAsia"/>
          <w:rtl/>
        </w:rPr>
        <w:t>הוצאות</w:t>
      </w:r>
      <w:r w:rsidRPr="00704486">
        <w:rPr>
          <w:rtl/>
        </w:rPr>
        <w:t xml:space="preserve"> </w:t>
      </w:r>
      <w:r w:rsidRPr="00704486">
        <w:rPr>
          <w:rFonts w:hint="eastAsia"/>
          <w:rtl/>
        </w:rPr>
        <w:t>הספק</w:t>
      </w:r>
      <w:r w:rsidRPr="00704486">
        <w:rPr>
          <w:rtl/>
        </w:rPr>
        <w:t xml:space="preserve"> </w:t>
      </w:r>
      <w:r w:rsidRPr="00704486">
        <w:rPr>
          <w:rFonts w:hint="eastAsia"/>
          <w:rtl/>
        </w:rPr>
        <w:t>בהתחשב</w:t>
      </w:r>
      <w:r w:rsidRPr="00704486">
        <w:rPr>
          <w:rtl/>
        </w:rPr>
        <w:t xml:space="preserve"> </w:t>
      </w:r>
      <w:r w:rsidRPr="00704486">
        <w:rPr>
          <w:rFonts w:hint="eastAsia"/>
          <w:rtl/>
        </w:rPr>
        <w:t>בתקופת</w:t>
      </w:r>
      <w:r w:rsidRPr="00704486">
        <w:rPr>
          <w:rtl/>
        </w:rPr>
        <w:t xml:space="preserve"> </w:t>
      </w:r>
      <w:r w:rsidRPr="00704486">
        <w:rPr>
          <w:rFonts w:hint="eastAsia"/>
          <w:rtl/>
        </w:rPr>
        <w:t>ההכשרה</w:t>
      </w:r>
      <w:r w:rsidRPr="00704486">
        <w:rPr>
          <w:rtl/>
        </w:rPr>
        <w:t xml:space="preserve">, </w:t>
      </w:r>
      <w:r w:rsidRPr="00704486">
        <w:rPr>
          <w:rFonts w:hint="eastAsia"/>
          <w:rtl/>
        </w:rPr>
        <w:t>הוצאות</w:t>
      </w:r>
      <w:r w:rsidRPr="00704486">
        <w:rPr>
          <w:rtl/>
        </w:rPr>
        <w:t xml:space="preserve"> </w:t>
      </w:r>
      <w:r w:rsidRPr="00704486">
        <w:rPr>
          <w:rFonts w:hint="eastAsia"/>
          <w:rtl/>
        </w:rPr>
        <w:t>נלוות</w:t>
      </w:r>
      <w:r w:rsidRPr="00704486">
        <w:rPr>
          <w:rtl/>
        </w:rPr>
        <w:t xml:space="preserve"> </w:t>
      </w:r>
      <w:r w:rsidRPr="00704486">
        <w:rPr>
          <w:rFonts w:hint="eastAsia"/>
          <w:rtl/>
        </w:rPr>
        <w:t>כגון</w:t>
      </w:r>
      <w:r w:rsidRPr="00704486">
        <w:rPr>
          <w:rtl/>
        </w:rPr>
        <w:t xml:space="preserve"> </w:t>
      </w:r>
      <w:r w:rsidRPr="00704486">
        <w:rPr>
          <w:rFonts w:hint="eastAsia"/>
          <w:rtl/>
        </w:rPr>
        <w:t>רכבים</w:t>
      </w:r>
      <w:r w:rsidRPr="00704486">
        <w:rPr>
          <w:rtl/>
        </w:rPr>
        <w:t xml:space="preserve"> </w:t>
      </w:r>
      <w:r w:rsidRPr="00704486">
        <w:rPr>
          <w:rFonts w:hint="eastAsia"/>
          <w:rtl/>
        </w:rPr>
        <w:t>או</w:t>
      </w:r>
      <w:r w:rsidRPr="00704486">
        <w:rPr>
          <w:rtl/>
        </w:rPr>
        <w:t xml:space="preserve"> </w:t>
      </w:r>
      <w:r w:rsidRPr="00704486">
        <w:rPr>
          <w:rFonts w:hint="eastAsia"/>
          <w:rtl/>
        </w:rPr>
        <w:t>תחבורה</w:t>
      </w:r>
      <w:r w:rsidRPr="00704486">
        <w:rPr>
          <w:rtl/>
        </w:rPr>
        <w:t xml:space="preserve"> </w:t>
      </w:r>
      <w:r w:rsidRPr="00704486">
        <w:rPr>
          <w:rFonts w:hint="eastAsia"/>
          <w:rtl/>
        </w:rPr>
        <w:t>ציבורית</w:t>
      </w:r>
      <w:r w:rsidRPr="00704486">
        <w:rPr>
          <w:rtl/>
        </w:rPr>
        <w:t xml:space="preserve">, </w:t>
      </w:r>
      <w:r w:rsidRPr="00704486">
        <w:rPr>
          <w:rFonts w:hint="eastAsia"/>
          <w:rtl/>
        </w:rPr>
        <w:t>זמן</w:t>
      </w:r>
      <w:r w:rsidRPr="00704486">
        <w:rPr>
          <w:rtl/>
        </w:rPr>
        <w:t xml:space="preserve"> </w:t>
      </w:r>
      <w:r w:rsidRPr="00704486">
        <w:rPr>
          <w:rFonts w:hint="eastAsia"/>
          <w:rtl/>
        </w:rPr>
        <w:t>נסיעה</w:t>
      </w:r>
      <w:r w:rsidRPr="00704486">
        <w:rPr>
          <w:rtl/>
        </w:rPr>
        <w:t xml:space="preserve"> </w:t>
      </w:r>
      <w:r w:rsidRPr="00704486">
        <w:rPr>
          <w:rFonts w:hint="eastAsia"/>
          <w:rtl/>
        </w:rPr>
        <w:t>וכדומה</w:t>
      </w:r>
      <w:r w:rsidRPr="00704486">
        <w:rPr>
          <w:rtl/>
        </w:rPr>
        <w:t>.</w:t>
      </w:r>
    </w:p>
    <w:p w:rsidR="00EF5336" w:rsidRDefault="00EF5336" w:rsidP="005E4477">
      <w:pPr>
        <w:rPr>
          <w:rtl/>
        </w:rPr>
      </w:pPr>
      <w:r>
        <w:rPr>
          <w:rFonts w:hint="cs"/>
          <w:rtl/>
        </w:rPr>
        <w:lastRenderedPageBreak/>
        <w:t>עבור ההטמעה וההדרכה של פרויקט מזור ההצעה תהיה במחיר קבוע</w:t>
      </w:r>
      <w:r w:rsidR="00DE4C7E">
        <w:rPr>
          <w:rFonts w:hint="cs"/>
          <w:rtl/>
        </w:rPr>
        <w:t xml:space="preserve"> לכל בית חולים, ולפי שלבי הפרויקט</w:t>
      </w:r>
      <w:r>
        <w:rPr>
          <w:rFonts w:hint="cs"/>
          <w:rtl/>
        </w:rPr>
        <w:t>.</w:t>
      </w:r>
    </w:p>
    <w:p w:rsidR="00EF5336" w:rsidRPr="0034663E" w:rsidRDefault="00EF5336" w:rsidP="00EF5336">
      <w:pPr>
        <w:rPr>
          <w:rtl/>
        </w:rPr>
      </w:pPr>
      <w:r w:rsidRPr="0034663E">
        <w:rPr>
          <w:rFonts w:hint="eastAsia"/>
          <w:rtl/>
        </w:rPr>
        <w:t>המשרד</w:t>
      </w:r>
      <w:r w:rsidRPr="0034663E">
        <w:rPr>
          <w:rtl/>
        </w:rPr>
        <w:t xml:space="preserve"> שומר לעצמו את הזכות לסכם עם הספק מחיר </w:t>
      </w:r>
      <w:r w:rsidRPr="0034663E">
        <w:t>FIX</w:t>
      </w:r>
      <w:r w:rsidRPr="0034663E">
        <w:rPr>
          <w:rtl/>
        </w:rPr>
        <w:t xml:space="preserve"> לפרויקטים חדשים</w:t>
      </w:r>
      <w:r>
        <w:rPr>
          <w:rFonts w:hint="cs"/>
          <w:rtl/>
        </w:rPr>
        <w:t>.</w:t>
      </w:r>
    </w:p>
    <w:p w:rsidR="00EF5336" w:rsidRPr="0034663E" w:rsidRDefault="00EF5336" w:rsidP="00EF5336">
      <w:pPr>
        <w:rPr>
          <w:bCs/>
          <w:rtl/>
        </w:rPr>
      </w:pPr>
      <w:r w:rsidRPr="0034663E">
        <w:rPr>
          <w:rtl/>
        </w:rPr>
        <w:t xml:space="preserve">*התשלום </w:t>
      </w:r>
      <w:r w:rsidRPr="0034663E">
        <w:rPr>
          <w:rFonts w:hint="eastAsia"/>
          <w:rtl/>
        </w:rPr>
        <w:t>יהיה</w:t>
      </w:r>
      <w:r w:rsidRPr="0034663E">
        <w:rPr>
          <w:rtl/>
        </w:rPr>
        <w:t xml:space="preserve"> </w:t>
      </w:r>
      <w:r w:rsidRPr="0034663E">
        <w:rPr>
          <w:rFonts w:hint="eastAsia"/>
          <w:rtl/>
        </w:rPr>
        <w:t>עבור</w:t>
      </w:r>
      <w:r w:rsidRPr="0034663E">
        <w:rPr>
          <w:rtl/>
        </w:rPr>
        <w:t xml:space="preserve"> </w:t>
      </w:r>
      <w:r w:rsidRPr="0034663E">
        <w:rPr>
          <w:rFonts w:hint="eastAsia"/>
          <w:rtl/>
        </w:rPr>
        <w:t>חודש</w:t>
      </w:r>
      <w:r w:rsidRPr="0034663E">
        <w:rPr>
          <w:rtl/>
        </w:rPr>
        <w:t xml:space="preserve"> </w:t>
      </w:r>
      <w:r w:rsidRPr="0034663E">
        <w:rPr>
          <w:rFonts w:hint="eastAsia"/>
          <w:rtl/>
        </w:rPr>
        <w:t>עבודה</w:t>
      </w:r>
      <w:r w:rsidRPr="0034663E">
        <w:rPr>
          <w:rtl/>
        </w:rPr>
        <w:t xml:space="preserve"> </w:t>
      </w:r>
      <w:r w:rsidRPr="0034663E">
        <w:rPr>
          <w:rFonts w:hint="eastAsia"/>
          <w:rtl/>
        </w:rPr>
        <w:t>מלא</w:t>
      </w:r>
      <w:r w:rsidRPr="0034663E">
        <w:rPr>
          <w:rtl/>
        </w:rPr>
        <w:t xml:space="preserve"> </w:t>
      </w:r>
      <w:r w:rsidRPr="0034663E">
        <w:rPr>
          <w:rFonts w:hint="eastAsia"/>
          <w:rtl/>
        </w:rPr>
        <w:t>או</w:t>
      </w:r>
      <w:r w:rsidRPr="0034663E">
        <w:rPr>
          <w:rtl/>
        </w:rPr>
        <w:t xml:space="preserve"> </w:t>
      </w:r>
      <w:r w:rsidRPr="0034663E">
        <w:rPr>
          <w:rFonts w:hint="eastAsia"/>
          <w:rtl/>
        </w:rPr>
        <w:t>החלק</w:t>
      </w:r>
      <w:r w:rsidRPr="0034663E">
        <w:rPr>
          <w:rtl/>
        </w:rPr>
        <w:t xml:space="preserve"> </w:t>
      </w:r>
      <w:r w:rsidRPr="0034663E">
        <w:rPr>
          <w:rFonts w:hint="eastAsia"/>
          <w:rtl/>
        </w:rPr>
        <w:t>היחסי</w:t>
      </w:r>
      <w:r w:rsidRPr="0034663E">
        <w:rPr>
          <w:rtl/>
        </w:rPr>
        <w:t xml:space="preserve"> </w:t>
      </w:r>
      <w:r w:rsidRPr="0034663E">
        <w:rPr>
          <w:rFonts w:hint="eastAsia"/>
          <w:rtl/>
        </w:rPr>
        <w:t>של</w:t>
      </w:r>
      <w:r w:rsidRPr="0034663E">
        <w:rPr>
          <w:rtl/>
        </w:rPr>
        <w:t xml:space="preserve"> </w:t>
      </w:r>
      <w:r w:rsidRPr="0034663E">
        <w:rPr>
          <w:rFonts w:hint="eastAsia"/>
          <w:rtl/>
        </w:rPr>
        <w:t>החודש</w:t>
      </w:r>
      <w:r w:rsidRPr="0034663E">
        <w:rPr>
          <w:rtl/>
        </w:rPr>
        <w:t>.</w:t>
      </w:r>
    </w:p>
    <w:p w:rsidR="00EF5336" w:rsidRPr="0034663E" w:rsidRDefault="00EF5336" w:rsidP="00EF5336">
      <w:pPr>
        <w:rPr>
          <w:bCs/>
        </w:rPr>
      </w:pPr>
      <w:r w:rsidRPr="0034663E">
        <w:rPr>
          <w:rtl/>
        </w:rPr>
        <w:t xml:space="preserve">** </w:t>
      </w:r>
      <w:r w:rsidRPr="0034663E">
        <w:rPr>
          <w:rFonts w:hint="eastAsia"/>
          <w:rtl/>
        </w:rPr>
        <w:t>מתחת</w:t>
      </w:r>
      <w:r w:rsidRPr="0034663E">
        <w:rPr>
          <w:rtl/>
        </w:rPr>
        <w:t xml:space="preserve"> </w:t>
      </w:r>
      <w:r w:rsidRPr="0034663E">
        <w:rPr>
          <w:rFonts w:hint="eastAsia"/>
          <w:rtl/>
        </w:rPr>
        <w:t>ל</w:t>
      </w:r>
      <w:r w:rsidRPr="0034663E">
        <w:rPr>
          <w:rtl/>
        </w:rPr>
        <w:t>10 ימי הטמעה שאינם ברצף</w:t>
      </w:r>
      <w:r w:rsidR="008D5459">
        <w:rPr>
          <w:rFonts w:hint="cs"/>
          <w:rtl/>
        </w:rPr>
        <w:t>,</w:t>
      </w:r>
      <w:r w:rsidRPr="0034663E">
        <w:rPr>
          <w:rtl/>
        </w:rPr>
        <w:t xml:space="preserve"> התשלום יהיה לפי יום הטמעה בודד.</w:t>
      </w:r>
    </w:p>
    <w:p w:rsidR="00EF5336" w:rsidRPr="00440BA8" w:rsidRDefault="00EF5336" w:rsidP="00440BA8">
      <w:pPr>
        <w:pStyle w:val="31"/>
        <w:ind w:left="771" w:hanging="749"/>
        <w:rPr>
          <w:rtl/>
        </w:rPr>
      </w:pPr>
      <w:bookmarkStart w:id="563" w:name="_Toc135452383"/>
      <w:bookmarkStart w:id="564" w:name="_Toc78167941"/>
      <w:bookmarkStart w:id="565" w:name="_Toc78123014"/>
      <w:bookmarkEnd w:id="560"/>
      <w:bookmarkEnd w:id="561"/>
      <w:bookmarkEnd w:id="562"/>
      <w:r w:rsidRPr="00440BA8">
        <w:rPr>
          <w:rtl/>
        </w:rPr>
        <w:t>המציע ישלים בטבלה שלהלן את המחירים המוצעים על ידו למתן שירותים.</w:t>
      </w:r>
    </w:p>
    <w:p w:rsidR="00EF5336" w:rsidRPr="00440BA8" w:rsidRDefault="00EF5336" w:rsidP="00B23D09">
      <w:pPr>
        <w:pStyle w:val="31"/>
        <w:numPr>
          <w:ilvl w:val="3"/>
          <w:numId w:val="4"/>
        </w:numPr>
        <w:rPr>
          <w:b w:val="0"/>
          <w:bCs w:val="0"/>
          <w:sz w:val="24"/>
          <w:szCs w:val="24"/>
        </w:rPr>
      </w:pPr>
      <w:r w:rsidRPr="00440BA8">
        <w:rPr>
          <w:b w:val="0"/>
          <w:bCs w:val="0"/>
          <w:sz w:val="24"/>
          <w:szCs w:val="24"/>
          <w:rtl/>
        </w:rPr>
        <w:t>המזמין רשאי לבחור באם ברצונו לרכוש את השירותים המוצעים והוא רשאי שלא לרכוש אותם כלל (כפי שהוא ממילא רשאי לגבי כל פריט מהמכרז).</w:t>
      </w:r>
    </w:p>
    <w:p w:rsidR="00EF5336" w:rsidRPr="0034663E" w:rsidRDefault="00EF5336" w:rsidP="00B23D09">
      <w:pPr>
        <w:pStyle w:val="31"/>
        <w:numPr>
          <w:ilvl w:val="3"/>
          <w:numId w:val="4"/>
        </w:numPr>
        <w:rPr>
          <w:bCs w:val="0"/>
          <w:sz w:val="24"/>
          <w:szCs w:val="24"/>
          <w:lang w:eastAsia="he-IL"/>
        </w:rPr>
      </w:pPr>
      <w:r w:rsidRPr="0034663E">
        <w:rPr>
          <w:rFonts w:hint="eastAsia"/>
          <w:b w:val="0"/>
          <w:sz w:val="24"/>
          <w:szCs w:val="24"/>
          <w:rtl/>
          <w:lang w:eastAsia="he-IL"/>
        </w:rPr>
        <w:t>המזמין</w:t>
      </w:r>
      <w:r w:rsidRPr="0034663E">
        <w:rPr>
          <w:b w:val="0"/>
          <w:sz w:val="24"/>
          <w:szCs w:val="24"/>
          <w:rtl/>
          <w:lang w:eastAsia="he-IL"/>
        </w:rPr>
        <w:t xml:space="preserve"> </w:t>
      </w:r>
      <w:r w:rsidRPr="0034663E">
        <w:rPr>
          <w:rFonts w:hint="eastAsia"/>
          <w:b w:val="0"/>
          <w:sz w:val="24"/>
          <w:szCs w:val="24"/>
          <w:rtl/>
          <w:lang w:eastAsia="he-IL"/>
        </w:rPr>
        <w:t>רשאי</w:t>
      </w:r>
      <w:r w:rsidRPr="0034663E">
        <w:rPr>
          <w:b w:val="0"/>
          <w:sz w:val="24"/>
          <w:szCs w:val="24"/>
          <w:rtl/>
          <w:lang w:eastAsia="he-IL"/>
        </w:rPr>
        <w:t xml:space="preserve"> להפסיק את ההטמעה באתר מסוים מטעם ה</w:t>
      </w:r>
      <w:r w:rsidRPr="0034663E">
        <w:rPr>
          <w:rFonts w:hint="eastAsia"/>
          <w:b w:val="0"/>
          <w:sz w:val="24"/>
          <w:szCs w:val="24"/>
          <w:rtl/>
          <w:lang w:eastAsia="he-IL"/>
        </w:rPr>
        <w:t>ספק</w:t>
      </w:r>
      <w:r w:rsidRPr="0034663E">
        <w:rPr>
          <w:b w:val="0"/>
          <w:sz w:val="24"/>
          <w:szCs w:val="24"/>
          <w:rtl/>
          <w:lang w:eastAsia="he-IL"/>
        </w:rPr>
        <w:t xml:space="preserve"> </w:t>
      </w:r>
      <w:r w:rsidRPr="0034663E">
        <w:rPr>
          <w:rFonts w:hint="eastAsia"/>
          <w:b w:val="0"/>
          <w:sz w:val="24"/>
          <w:szCs w:val="24"/>
          <w:rtl/>
          <w:lang w:eastAsia="he-IL"/>
        </w:rPr>
        <w:t>הזוכה</w:t>
      </w:r>
      <w:r w:rsidRPr="0034663E">
        <w:rPr>
          <w:b w:val="0"/>
          <w:sz w:val="24"/>
          <w:szCs w:val="24"/>
          <w:rtl/>
          <w:lang w:eastAsia="he-IL"/>
        </w:rPr>
        <w:t xml:space="preserve"> מכל סיבה שהיא, בהתראה של </w:t>
      </w:r>
      <w:r w:rsidRPr="0034663E">
        <w:rPr>
          <w:rFonts w:hint="eastAsia"/>
          <w:b w:val="0"/>
          <w:sz w:val="24"/>
          <w:szCs w:val="24"/>
          <w:rtl/>
          <w:lang w:eastAsia="he-IL"/>
        </w:rPr>
        <w:t>שבועיים</w:t>
      </w:r>
      <w:r w:rsidRPr="0034663E">
        <w:rPr>
          <w:b w:val="0"/>
          <w:sz w:val="24"/>
          <w:szCs w:val="24"/>
          <w:rtl/>
          <w:lang w:eastAsia="he-IL"/>
        </w:rPr>
        <w:t xml:space="preserve"> </w:t>
      </w:r>
      <w:r w:rsidRPr="0034663E">
        <w:rPr>
          <w:rFonts w:hint="eastAsia"/>
          <w:b w:val="0"/>
          <w:sz w:val="24"/>
          <w:szCs w:val="24"/>
          <w:rtl/>
          <w:lang w:eastAsia="he-IL"/>
        </w:rPr>
        <w:t>מראש</w:t>
      </w:r>
      <w:r w:rsidRPr="0034663E">
        <w:rPr>
          <w:bCs w:val="0"/>
          <w:sz w:val="24"/>
          <w:szCs w:val="24"/>
          <w:rtl/>
          <w:lang w:eastAsia="he-IL"/>
        </w:rPr>
        <w:t>.</w:t>
      </w:r>
    </w:p>
    <w:p w:rsidR="00EF5336" w:rsidRPr="00D1210A" w:rsidRDefault="00EF5336" w:rsidP="00B23D09">
      <w:pPr>
        <w:pStyle w:val="31"/>
        <w:numPr>
          <w:ilvl w:val="3"/>
          <w:numId w:val="4"/>
        </w:numPr>
        <w:rPr>
          <w:bCs w:val="0"/>
          <w:sz w:val="24"/>
          <w:szCs w:val="24"/>
          <w:lang w:eastAsia="he-IL"/>
        </w:rPr>
      </w:pPr>
      <w:r w:rsidRPr="0034663E">
        <w:rPr>
          <w:rFonts w:hint="eastAsia"/>
          <w:bCs w:val="0"/>
          <w:sz w:val="24"/>
          <w:szCs w:val="24"/>
          <w:rtl/>
          <w:lang w:eastAsia="he-IL"/>
        </w:rPr>
        <w:t>שעות</w:t>
      </w:r>
      <w:r w:rsidRPr="0034663E">
        <w:rPr>
          <w:bCs w:val="0"/>
          <w:sz w:val="24"/>
          <w:szCs w:val="24"/>
          <w:rtl/>
          <w:lang w:eastAsia="he-IL"/>
        </w:rPr>
        <w:t xml:space="preserve"> </w:t>
      </w:r>
      <w:r w:rsidRPr="0034663E">
        <w:rPr>
          <w:rFonts w:hint="eastAsia"/>
          <w:bCs w:val="0"/>
          <w:sz w:val="24"/>
          <w:szCs w:val="24"/>
          <w:rtl/>
          <w:lang w:eastAsia="he-IL"/>
        </w:rPr>
        <w:t>עבודה</w:t>
      </w:r>
      <w:r w:rsidRPr="0034663E">
        <w:rPr>
          <w:bCs w:val="0"/>
          <w:sz w:val="24"/>
          <w:szCs w:val="24"/>
          <w:rtl/>
          <w:lang w:eastAsia="he-IL"/>
        </w:rPr>
        <w:t xml:space="preserve"> </w:t>
      </w:r>
      <w:r w:rsidRPr="0034663E">
        <w:rPr>
          <w:rFonts w:hint="eastAsia"/>
          <w:bCs w:val="0"/>
          <w:sz w:val="24"/>
          <w:szCs w:val="24"/>
          <w:rtl/>
          <w:lang w:eastAsia="he-IL"/>
        </w:rPr>
        <w:t>שמעבר</w:t>
      </w:r>
      <w:r w:rsidRPr="0034663E">
        <w:rPr>
          <w:bCs w:val="0"/>
          <w:sz w:val="24"/>
          <w:szCs w:val="24"/>
          <w:rtl/>
          <w:lang w:eastAsia="he-IL"/>
        </w:rPr>
        <w:t xml:space="preserve"> </w:t>
      </w:r>
      <w:r w:rsidRPr="0034663E">
        <w:rPr>
          <w:rFonts w:hint="eastAsia"/>
          <w:bCs w:val="0"/>
          <w:sz w:val="24"/>
          <w:szCs w:val="24"/>
          <w:rtl/>
          <w:lang w:eastAsia="he-IL"/>
        </w:rPr>
        <w:t>לכמות</w:t>
      </w:r>
      <w:r w:rsidRPr="0034663E">
        <w:rPr>
          <w:bCs w:val="0"/>
          <w:sz w:val="24"/>
          <w:szCs w:val="24"/>
          <w:rtl/>
          <w:lang w:eastAsia="he-IL"/>
        </w:rPr>
        <w:t xml:space="preserve">/שעות </w:t>
      </w:r>
      <w:r w:rsidRPr="0034663E">
        <w:rPr>
          <w:rFonts w:hint="eastAsia"/>
          <w:bCs w:val="0"/>
          <w:sz w:val="24"/>
          <w:szCs w:val="24"/>
          <w:rtl/>
          <w:lang w:eastAsia="he-IL"/>
        </w:rPr>
        <w:t>העבודה</w:t>
      </w:r>
      <w:r w:rsidRPr="0034663E">
        <w:rPr>
          <w:bCs w:val="0"/>
          <w:sz w:val="24"/>
          <w:szCs w:val="24"/>
          <w:rtl/>
          <w:lang w:eastAsia="he-IL"/>
        </w:rPr>
        <w:t xml:space="preserve"> </w:t>
      </w:r>
      <w:r w:rsidRPr="0034663E">
        <w:rPr>
          <w:rFonts w:hint="eastAsia"/>
          <w:bCs w:val="0"/>
          <w:sz w:val="24"/>
          <w:szCs w:val="24"/>
          <w:rtl/>
          <w:lang w:eastAsia="he-IL"/>
        </w:rPr>
        <w:t>הסטנדרטיות</w:t>
      </w:r>
      <w:r w:rsidRPr="0034663E">
        <w:rPr>
          <w:bCs w:val="0"/>
          <w:sz w:val="24"/>
          <w:szCs w:val="24"/>
          <w:rtl/>
          <w:lang w:eastAsia="he-IL"/>
        </w:rPr>
        <w:t xml:space="preserve"> </w:t>
      </w:r>
      <w:r w:rsidRPr="0034663E">
        <w:rPr>
          <w:rFonts w:hint="eastAsia"/>
          <w:bCs w:val="0"/>
          <w:sz w:val="24"/>
          <w:szCs w:val="24"/>
          <w:rtl/>
          <w:lang w:eastAsia="he-IL"/>
        </w:rPr>
        <w:t>ישולמו</w:t>
      </w:r>
      <w:r w:rsidRPr="0034663E">
        <w:rPr>
          <w:bCs w:val="0"/>
          <w:sz w:val="24"/>
          <w:szCs w:val="24"/>
          <w:rtl/>
          <w:lang w:eastAsia="he-IL"/>
        </w:rPr>
        <w:t xml:space="preserve"> </w:t>
      </w:r>
      <w:r>
        <w:rPr>
          <w:rFonts w:hint="cs"/>
          <w:bCs w:val="0"/>
          <w:sz w:val="24"/>
          <w:szCs w:val="24"/>
          <w:rtl/>
          <w:lang w:eastAsia="he-IL"/>
        </w:rPr>
        <w:t xml:space="preserve"> ע"י המזמין </w:t>
      </w:r>
      <w:r w:rsidRPr="0034663E">
        <w:rPr>
          <w:rFonts w:hint="eastAsia"/>
          <w:bCs w:val="0"/>
          <w:sz w:val="24"/>
          <w:szCs w:val="24"/>
          <w:rtl/>
          <w:lang w:eastAsia="he-IL"/>
        </w:rPr>
        <w:t>לפי</w:t>
      </w:r>
      <w:r w:rsidRPr="0034663E">
        <w:rPr>
          <w:bCs w:val="0"/>
          <w:sz w:val="24"/>
          <w:szCs w:val="24"/>
          <w:rtl/>
          <w:lang w:eastAsia="he-IL"/>
        </w:rPr>
        <w:t xml:space="preserve"> </w:t>
      </w:r>
      <w:r w:rsidRPr="0034663E">
        <w:rPr>
          <w:rFonts w:hint="eastAsia"/>
          <w:bCs w:val="0"/>
          <w:sz w:val="24"/>
          <w:szCs w:val="24"/>
          <w:rtl/>
          <w:lang w:eastAsia="he-IL"/>
        </w:rPr>
        <w:t>החוק</w:t>
      </w:r>
      <w:r w:rsidRPr="0034663E">
        <w:rPr>
          <w:bCs w:val="0"/>
          <w:sz w:val="24"/>
          <w:szCs w:val="24"/>
          <w:rtl/>
          <w:lang w:eastAsia="he-IL"/>
        </w:rPr>
        <w:t>.</w:t>
      </w:r>
      <w:r w:rsidR="00D1210A">
        <w:rPr>
          <w:rFonts w:hint="cs"/>
          <w:bCs w:val="0"/>
          <w:sz w:val="24"/>
          <w:szCs w:val="24"/>
          <w:rtl/>
          <w:lang w:eastAsia="he-IL"/>
        </w:rPr>
        <w:t xml:space="preserve"> </w:t>
      </w:r>
      <w:r w:rsidRPr="00D1210A">
        <w:rPr>
          <w:rFonts w:hint="cs"/>
          <w:bCs w:val="0"/>
          <w:sz w:val="24"/>
          <w:szCs w:val="24"/>
          <w:rtl/>
          <w:lang w:eastAsia="he-IL"/>
        </w:rPr>
        <w:t>על המזמין לשלם לעובדיו שעות נוספות כחוק.</w:t>
      </w:r>
    </w:p>
    <w:p w:rsidR="00EF5336" w:rsidRPr="0034663E" w:rsidRDefault="00EF5336" w:rsidP="00923DA1">
      <w:pPr>
        <w:pStyle w:val="20"/>
      </w:pPr>
      <w:bookmarkStart w:id="566" w:name="_Toc425205371"/>
      <w:bookmarkStart w:id="567" w:name="_Toc426916174"/>
      <w:bookmarkEnd w:id="563"/>
      <w:bookmarkEnd w:id="564"/>
      <w:bookmarkEnd w:id="565"/>
      <w:r w:rsidRPr="0034663E">
        <w:rPr>
          <w:rtl/>
        </w:rPr>
        <w:t>הצמדה</w:t>
      </w:r>
      <w:bookmarkEnd w:id="566"/>
      <w:bookmarkEnd w:id="567"/>
    </w:p>
    <w:p w:rsidR="00EF5336" w:rsidRPr="008F1490" w:rsidRDefault="00EF5336" w:rsidP="008F1490">
      <w:r w:rsidRPr="008F1490">
        <w:rPr>
          <w:rFonts w:hint="eastAsia"/>
          <w:rtl/>
        </w:rPr>
        <w:t>ההצמדות</w:t>
      </w:r>
      <w:r w:rsidRPr="008F1490">
        <w:rPr>
          <w:rtl/>
        </w:rPr>
        <w:t xml:space="preserve">, באם יחולו, יהיו בהתאם להוראות </w:t>
      </w:r>
      <w:proofErr w:type="spellStart"/>
      <w:r w:rsidRPr="008F1490">
        <w:rPr>
          <w:rFonts w:hint="eastAsia"/>
          <w:rtl/>
        </w:rPr>
        <w:t>התכ</w:t>
      </w:r>
      <w:r w:rsidRPr="008F1490">
        <w:rPr>
          <w:rtl/>
        </w:rPr>
        <w:t>"מ</w:t>
      </w:r>
      <w:proofErr w:type="spellEnd"/>
      <w:r w:rsidRPr="008F1490">
        <w:rPr>
          <w:rtl/>
        </w:rPr>
        <w:t xml:space="preserve"> המתפרסמות בנושא זה מעת לע</w:t>
      </w:r>
      <w:r w:rsidRPr="0034663E">
        <w:rPr>
          <w:rFonts w:hint="eastAsia"/>
          <w:rtl/>
        </w:rPr>
        <w:t>ת</w:t>
      </w:r>
      <w:r w:rsidRPr="0034663E">
        <w:rPr>
          <w:rtl/>
        </w:rPr>
        <w:t xml:space="preserve">. </w:t>
      </w:r>
    </w:p>
    <w:p w:rsidR="00EF5336" w:rsidRPr="0034663E" w:rsidRDefault="00EF5336" w:rsidP="00440BA8">
      <w:pPr>
        <w:pStyle w:val="31"/>
        <w:ind w:left="771" w:hanging="749"/>
      </w:pPr>
      <w:bookmarkStart w:id="568" w:name="_Toc250532526"/>
      <w:bookmarkStart w:id="569" w:name="_Toc162176391"/>
      <w:bookmarkStart w:id="570" w:name="_Toc162177246"/>
      <w:r w:rsidRPr="0034663E">
        <w:rPr>
          <w:rFonts w:hint="eastAsia"/>
          <w:rtl/>
        </w:rPr>
        <w:t>שיטת</w:t>
      </w:r>
      <w:r w:rsidRPr="0034663E">
        <w:rPr>
          <w:rtl/>
        </w:rPr>
        <w:t xml:space="preserve"> ביצוע ההזמנה ושינויים בה </w:t>
      </w:r>
      <w:r w:rsidRPr="0034663E">
        <w:t>(I)</w:t>
      </w:r>
      <w:bookmarkEnd w:id="568"/>
    </w:p>
    <w:p w:rsidR="00EF5336" w:rsidRPr="0034663E" w:rsidRDefault="00EF5336" w:rsidP="00EF5336">
      <w:pPr>
        <w:rPr>
          <w:b/>
          <w:bCs/>
          <w:rtl/>
        </w:rPr>
      </w:pPr>
      <w:r w:rsidRPr="0034663E">
        <w:rPr>
          <w:rFonts w:hint="eastAsia"/>
          <w:b/>
          <w:bCs/>
          <w:rtl/>
        </w:rPr>
        <w:t>שיטת</w:t>
      </w:r>
      <w:r w:rsidRPr="0034663E">
        <w:rPr>
          <w:b/>
          <w:bCs/>
          <w:rtl/>
        </w:rPr>
        <w:t xml:space="preserve"> </w:t>
      </w:r>
      <w:r w:rsidRPr="0034663E">
        <w:rPr>
          <w:rFonts w:hint="eastAsia"/>
          <w:b/>
          <w:bCs/>
          <w:rtl/>
        </w:rPr>
        <w:t>ביצוע</w:t>
      </w:r>
      <w:r w:rsidRPr="0034663E">
        <w:rPr>
          <w:b/>
          <w:bCs/>
          <w:rtl/>
        </w:rPr>
        <w:t xml:space="preserve"> </w:t>
      </w:r>
      <w:r w:rsidRPr="0034663E">
        <w:rPr>
          <w:rFonts w:hint="eastAsia"/>
          <w:b/>
          <w:bCs/>
          <w:rtl/>
        </w:rPr>
        <w:t>ההזמנה</w:t>
      </w:r>
    </w:p>
    <w:p w:rsidR="00EF5336" w:rsidRPr="0034663E" w:rsidRDefault="00EF5336" w:rsidP="00EF5336">
      <w:pPr>
        <w:spacing w:before="0"/>
        <w:jc w:val="left"/>
      </w:pPr>
      <w:r w:rsidRPr="0034663E">
        <w:rPr>
          <w:rFonts w:hint="eastAsia"/>
          <w:rtl/>
        </w:rPr>
        <w:t>הזמנת</w:t>
      </w:r>
      <w:r w:rsidRPr="0034663E">
        <w:rPr>
          <w:rtl/>
        </w:rPr>
        <w:t xml:space="preserve"> הדרכה והטמעה תכיל את כל הנתונים המספריים הדרושים לחישוב מחיר ביצוע העבודה על פי הטבלאות בפרק זה. </w:t>
      </w:r>
    </w:p>
    <w:p w:rsidR="00EF5336" w:rsidRDefault="00EF5336" w:rsidP="00923DA1">
      <w:pPr>
        <w:pStyle w:val="20"/>
      </w:pPr>
      <w:bookmarkStart w:id="571" w:name="_Toc426916175"/>
      <w:r>
        <w:rPr>
          <w:rFonts w:hint="cs"/>
          <w:rtl/>
        </w:rPr>
        <w:t>מחירי פרויקט מזור</w:t>
      </w:r>
      <w:bookmarkEnd w:id="571"/>
    </w:p>
    <w:p w:rsidR="00E777C8" w:rsidRDefault="00EF5336" w:rsidP="00440BA8">
      <w:pPr>
        <w:pStyle w:val="31"/>
        <w:ind w:left="771" w:hanging="749"/>
      </w:pPr>
      <w:r w:rsidRPr="00181516">
        <w:rPr>
          <w:rFonts w:hint="cs"/>
          <w:rtl/>
        </w:rPr>
        <w:t>מחיר קבוע</w:t>
      </w:r>
      <w:r w:rsidR="00214F00" w:rsidRPr="00181516">
        <w:rPr>
          <w:rFonts w:hint="cs"/>
          <w:rtl/>
        </w:rPr>
        <w:t xml:space="preserve">- מחיר קבוע כולל הדרכה והטמעה עד סיום כפי שתואר מעלה </w:t>
      </w:r>
      <w:r w:rsidR="00A108BB">
        <w:rPr>
          <w:rFonts w:hint="cs"/>
          <w:rtl/>
        </w:rPr>
        <w:t>בסעיפים 2.5 ו-4</w:t>
      </w:r>
      <w:r w:rsidR="00181516">
        <w:rPr>
          <w:rFonts w:hint="cs"/>
          <w:rtl/>
        </w:rPr>
        <w:t>.</w:t>
      </w:r>
    </w:p>
    <w:tbl>
      <w:tblPr>
        <w:tblStyle w:val="af1"/>
        <w:bidiVisual/>
        <w:tblW w:w="0" w:type="auto"/>
        <w:tblLook w:val="04A0" w:firstRow="1" w:lastRow="0" w:firstColumn="1" w:lastColumn="0" w:noHBand="0" w:noVBand="1"/>
      </w:tblPr>
      <w:tblGrid>
        <w:gridCol w:w="17"/>
        <w:gridCol w:w="2520"/>
        <w:gridCol w:w="17"/>
        <w:gridCol w:w="2647"/>
        <w:gridCol w:w="17"/>
        <w:gridCol w:w="2647"/>
        <w:gridCol w:w="17"/>
      </w:tblGrid>
      <w:tr w:rsidR="00EF5336" w:rsidTr="001858D7">
        <w:trPr>
          <w:gridAfter w:val="1"/>
          <w:wAfter w:w="17" w:type="dxa"/>
        </w:trPr>
        <w:tc>
          <w:tcPr>
            <w:tcW w:w="2537" w:type="dxa"/>
            <w:gridSpan w:val="2"/>
          </w:tcPr>
          <w:p w:rsidR="00EF5336" w:rsidRDefault="00EF5336" w:rsidP="00E777C8">
            <w:pPr>
              <w:spacing w:after="100"/>
              <w:jc w:val="left"/>
              <w:rPr>
                <w:rtl/>
              </w:rPr>
            </w:pPr>
            <w:r>
              <w:rPr>
                <w:rFonts w:hint="cs"/>
                <w:rtl/>
              </w:rPr>
              <w:t>סוג בית החולים</w:t>
            </w:r>
          </w:p>
        </w:tc>
        <w:tc>
          <w:tcPr>
            <w:tcW w:w="2664" w:type="dxa"/>
            <w:gridSpan w:val="2"/>
          </w:tcPr>
          <w:p w:rsidR="00EF5336" w:rsidRDefault="00EF5336" w:rsidP="00E777C8">
            <w:pPr>
              <w:spacing w:after="100"/>
              <w:jc w:val="left"/>
              <w:rPr>
                <w:rtl/>
              </w:rPr>
            </w:pPr>
            <w:r>
              <w:rPr>
                <w:rFonts w:hint="cs"/>
                <w:rtl/>
              </w:rPr>
              <w:t>הטמעה במחיר קבוע מודולים פיננסי ולוגיסטי</w:t>
            </w:r>
          </w:p>
        </w:tc>
        <w:tc>
          <w:tcPr>
            <w:tcW w:w="2664" w:type="dxa"/>
            <w:gridSpan w:val="2"/>
          </w:tcPr>
          <w:p w:rsidR="00EF5336" w:rsidRDefault="00EF5336" w:rsidP="00E777C8">
            <w:pPr>
              <w:spacing w:after="100"/>
              <w:jc w:val="left"/>
              <w:rPr>
                <w:rtl/>
              </w:rPr>
            </w:pPr>
            <w:r>
              <w:rPr>
                <w:rFonts w:hint="cs"/>
                <w:rtl/>
              </w:rPr>
              <w:t>הטמעה במחיר קבוע מודול משאבי אנוש</w:t>
            </w:r>
          </w:p>
        </w:tc>
      </w:tr>
      <w:tr w:rsidR="00EF5336" w:rsidTr="00687811">
        <w:trPr>
          <w:gridBefore w:val="1"/>
          <w:wBefore w:w="17" w:type="dxa"/>
          <w:trHeight w:val="581"/>
        </w:trPr>
        <w:tc>
          <w:tcPr>
            <w:tcW w:w="2537" w:type="dxa"/>
            <w:gridSpan w:val="2"/>
          </w:tcPr>
          <w:p w:rsidR="00EF5336" w:rsidRDefault="00EF5336" w:rsidP="00E777C8">
            <w:pPr>
              <w:spacing w:after="100"/>
              <w:jc w:val="left"/>
              <w:rPr>
                <w:rtl/>
              </w:rPr>
            </w:pPr>
            <w:r>
              <w:rPr>
                <w:rFonts w:hint="cs"/>
                <w:rtl/>
              </w:rPr>
              <w:t>גדול</w:t>
            </w:r>
          </w:p>
        </w:tc>
        <w:tc>
          <w:tcPr>
            <w:tcW w:w="2664" w:type="dxa"/>
            <w:gridSpan w:val="2"/>
          </w:tcPr>
          <w:p w:rsidR="00EF5336" w:rsidRDefault="00EF5336" w:rsidP="00E777C8">
            <w:pPr>
              <w:spacing w:after="100"/>
              <w:jc w:val="left"/>
              <w:rPr>
                <w:rtl/>
              </w:rPr>
            </w:pPr>
          </w:p>
        </w:tc>
        <w:tc>
          <w:tcPr>
            <w:tcW w:w="2664" w:type="dxa"/>
            <w:gridSpan w:val="2"/>
          </w:tcPr>
          <w:p w:rsidR="00EF5336" w:rsidRDefault="00EF5336" w:rsidP="00E777C8">
            <w:pPr>
              <w:spacing w:after="100"/>
              <w:jc w:val="left"/>
              <w:rPr>
                <w:rtl/>
              </w:rPr>
            </w:pPr>
          </w:p>
        </w:tc>
      </w:tr>
      <w:tr w:rsidR="00EF5336" w:rsidTr="001858D7">
        <w:trPr>
          <w:gridBefore w:val="1"/>
          <w:wBefore w:w="17" w:type="dxa"/>
        </w:trPr>
        <w:tc>
          <w:tcPr>
            <w:tcW w:w="2537" w:type="dxa"/>
            <w:gridSpan w:val="2"/>
          </w:tcPr>
          <w:p w:rsidR="00EF5336" w:rsidRDefault="00EF5336" w:rsidP="00E777C8">
            <w:pPr>
              <w:spacing w:after="100"/>
              <w:jc w:val="left"/>
              <w:rPr>
                <w:rtl/>
              </w:rPr>
            </w:pPr>
            <w:r>
              <w:rPr>
                <w:rFonts w:hint="cs"/>
                <w:rtl/>
              </w:rPr>
              <w:t>בינוני</w:t>
            </w:r>
          </w:p>
        </w:tc>
        <w:tc>
          <w:tcPr>
            <w:tcW w:w="2664" w:type="dxa"/>
            <w:gridSpan w:val="2"/>
          </w:tcPr>
          <w:p w:rsidR="00EF5336" w:rsidRDefault="00EF5336" w:rsidP="00E777C8">
            <w:pPr>
              <w:spacing w:after="100"/>
              <w:jc w:val="left"/>
              <w:rPr>
                <w:rtl/>
              </w:rPr>
            </w:pPr>
          </w:p>
        </w:tc>
        <w:tc>
          <w:tcPr>
            <w:tcW w:w="2664" w:type="dxa"/>
            <w:gridSpan w:val="2"/>
          </w:tcPr>
          <w:p w:rsidR="00EF5336" w:rsidRDefault="00EF5336" w:rsidP="00E777C8">
            <w:pPr>
              <w:spacing w:after="100"/>
              <w:jc w:val="left"/>
              <w:rPr>
                <w:rtl/>
              </w:rPr>
            </w:pPr>
          </w:p>
        </w:tc>
      </w:tr>
      <w:tr w:rsidR="00EF5336" w:rsidTr="001858D7">
        <w:trPr>
          <w:gridBefore w:val="1"/>
          <w:wBefore w:w="17" w:type="dxa"/>
        </w:trPr>
        <w:tc>
          <w:tcPr>
            <w:tcW w:w="2537" w:type="dxa"/>
            <w:gridSpan w:val="2"/>
          </w:tcPr>
          <w:p w:rsidR="00EF5336" w:rsidRDefault="00EF5336" w:rsidP="00E777C8">
            <w:pPr>
              <w:spacing w:after="100"/>
              <w:jc w:val="left"/>
              <w:rPr>
                <w:rtl/>
              </w:rPr>
            </w:pPr>
            <w:r>
              <w:rPr>
                <w:rFonts w:hint="cs"/>
                <w:rtl/>
              </w:rPr>
              <w:t>קטן</w:t>
            </w:r>
          </w:p>
        </w:tc>
        <w:tc>
          <w:tcPr>
            <w:tcW w:w="2664" w:type="dxa"/>
            <w:gridSpan w:val="2"/>
          </w:tcPr>
          <w:p w:rsidR="00EF5336" w:rsidRDefault="00EF5336" w:rsidP="00E777C8">
            <w:pPr>
              <w:spacing w:after="100"/>
              <w:jc w:val="left"/>
              <w:rPr>
                <w:rtl/>
              </w:rPr>
            </w:pPr>
          </w:p>
        </w:tc>
        <w:tc>
          <w:tcPr>
            <w:tcW w:w="2664" w:type="dxa"/>
            <w:gridSpan w:val="2"/>
          </w:tcPr>
          <w:p w:rsidR="00EF5336" w:rsidRDefault="00EF5336" w:rsidP="00E777C8">
            <w:pPr>
              <w:spacing w:after="100"/>
              <w:jc w:val="left"/>
              <w:rPr>
                <w:rtl/>
              </w:rPr>
            </w:pPr>
          </w:p>
        </w:tc>
      </w:tr>
    </w:tbl>
    <w:p w:rsidR="00D1210A" w:rsidRDefault="00D1210A" w:rsidP="00D1210A">
      <w:pPr>
        <w:spacing w:before="0"/>
        <w:jc w:val="left"/>
        <w:rPr>
          <w:rtl/>
        </w:rPr>
      </w:pPr>
    </w:p>
    <w:p w:rsidR="00EF5336" w:rsidRDefault="004556EB" w:rsidP="00D1210A">
      <w:pPr>
        <w:spacing w:before="0"/>
        <w:jc w:val="left"/>
        <w:rPr>
          <w:rtl/>
        </w:rPr>
      </w:pPr>
      <w:r w:rsidRPr="00D1210A">
        <w:rPr>
          <w:rFonts w:hint="cs"/>
          <w:u w:val="single"/>
          <w:rtl/>
        </w:rPr>
        <w:t>הערות</w:t>
      </w:r>
      <w:r w:rsidRPr="00D1210A">
        <w:rPr>
          <w:rFonts w:hint="cs"/>
          <w:rtl/>
        </w:rPr>
        <w:t>:</w:t>
      </w:r>
    </w:p>
    <w:p w:rsidR="00EF5336" w:rsidRDefault="00EF5336" w:rsidP="00B23D09">
      <w:pPr>
        <w:pStyle w:val="af8"/>
        <w:numPr>
          <w:ilvl w:val="0"/>
          <w:numId w:val="101"/>
        </w:numPr>
        <w:spacing w:before="0"/>
        <w:jc w:val="left"/>
      </w:pPr>
      <w:r>
        <w:rPr>
          <w:rFonts w:hint="cs"/>
          <w:rtl/>
        </w:rPr>
        <w:t xml:space="preserve">הגדרת גודל בית החולים- ראה </w:t>
      </w:r>
      <w:r w:rsidR="008D5459">
        <w:rPr>
          <w:rFonts w:hint="cs"/>
          <w:rtl/>
        </w:rPr>
        <w:t>סעיף 2.5.2.</w:t>
      </w:r>
    </w:p>
    <w:p w:rsidR="00EF5336" w:rsidRDefault="00EF5336" w:rsidP="00B23D09">
      <w:pPr>
        <w:pStyle w:val="af8"/>
        <w:numPr>
          <w:ilvl w:val="0"/>
          <w:numId w:val="101"/>
        </w:numPr>
        <w:spacing w:before="0"/>
        <w:jc w:val="left"/>
        <w:rPr>
          <w:rtl/>
        </w:rPr>
      </w:pPr>
      <w:r>
        <w:rPr>
          <w:rFonts w:hint="cs"/>
          <w:rtl/>
        </w:rPr>
        <w:lastRenderedPageBreak/>
        <w:t xml:space="preserve">עבור בית החולים הראשון </w:t>
      </w:r>
      <w:r w:rsidR="00040D94">
        <w:rPr>
          <w:rFonts w:hint="cs"/>
          <w:rtl/>
        </w:rPr>
        <w:t xml:space="preserve">והשני </w:t>
      </w:r>
      <w:r>
        <w:rPr>
          <w:rFonts w:hint="cs"/>
          <w:rtl/>
        </w:rPr>
        <w:t>הטמעת המודולים הפיננסי והלוג</w:t>
      </w:r>
      <w:r w:rsidR="008D5459">
        <w:rPr>
          <w:rFonts w:hint="cs"/>
          <w:rtl/>
        </w:rPr>
        <w:t>י</w:t>
      </w:r>
      <w:r>
        <w:rPr>
          <w:rFonts w:hint="cs"/>
          <w:rtl/>
        </w:rPr>
        <w:t>סטי תעשה בשני שלבים ולפיכך המח</w:t>
      </w:r>
      <w:r w:rsidR="00AD2AA4">
        <w:rPr>
          <w:rFonts w:hint="cs"/>
          <w:rtl/>
        </w:rPr>
        <w:t>י</w:t>
      </w:r>
      <w:r>
        <w:rPr>
          <w:rFonts w:hint="cs"/>
          <w:rtl/>
        </w:rPr>
        <w:t>ר הקבוע צריך לכלול הטמעה בשני שלבים רק עבור בית החולים הראשון</w:t>
      </w:r>
      <w:r w:rsidR="005B04A5">
        <w:rPr>
          <w:rFonts w:hint="cs"/>
          <w:rtl/>
        </w:rPr>
        <w:t xml:space="preserve"> והשני.</w:t>
      </w:r>
    </w:p>
    <w:p w:rsidR="00D1210A" w:rsidRDefault="00D1210A" w:rsidP="00D1210A">
      <w:pPr>
        <w:spacing w:before="0"/>
        <w:jc w:val="left"/>
      </w:pPr>
    </w:p>
    <w:p w:rsidR="00EF5336" w:rsidRDefault="00EF5336" w:rsidP="005B04A5">
      <w:pPr>
        <w:pStyle w:val="31"/>
        <w:spacing w:before="0" w:line="240" w:lineRule="auto"/>
        <w:jc w:val="left"/>
      </w:pPr>
      <w:r>
        <w:rPr>
          <w:rFonts w:hint="cs"/>
          <w:rtl/>
        </w:rPr>
        <w:t>מחיר עבור רכיבים משתנים</w:t>
      </w:r>
      <w:r>
        <w:rPr>
          <w:rtl/>
        </w:rPr>
        <w:br/>
      </w:r>
    </w:p>
    <w:tbl>
      <w:tblPr>
        <w:tblStyle w:val="af1"/>
        <w:bidiVisual/>
        <w:tblW w:w="0" w:type="auto"/>
        <w:tblInd w:w="964" w:type="dxa"/>
        <w:tblLook w:val="04A0" w:firstRow="1" w:lastRow="0" w:firstColumn="1" w:lastColumn="0" w:noHBand="0" w:noVBand="1"/>
      </w:tblPr>
      <w:tblGrid>
        <w:gridCol w:w="2069"/>
        <w:gridCol w:w="1872"/>
      </w:tblGrid>
      <w:tr w:rsidR="00EF5336" w:rsidTr="005B04A5">
        <w:tc>
          <w:tcPr>
            <w:tcW w:w="2069" w:type="dxa"/>
          </w:tcPr>
          <w:p w:rsidR="00EF5336" w:rsidRDefault="00EF5336" w:rsidP="00E777C8">
            <w:pPr>
              <w:spacing w:after="100"/>
              <w:jc w:val="left"/>
              <w:rPr>
                <w:rtl/>
              </w:rPr>
            </w:pPr>
            <w:r>
              <w:rPr>
                <w:rFonts w:hint="cs"/>
                <w:rtl/>
              </w:rPr>
              <w:t>הרכיב</w:t>
            </w:r>
          </w:p>
        </w:tc>
        <w:tc>
          <w:tcPr>
            <w:tcW w:w="1872" w:type="dxa"/>
          </w:tcPr>
          <w:p w:rsidR="00EF5336" w:rsidRDefault="00EF5336" w:rsidP="00E777C8">
            <w:pPr>
              <w:spacing w:after="100"/>
              <w:jc w:val="left"/>
              <w:rPr>
                <w:rtl/>
              </w:rPr>
            </w:pPr>
            <w:r>
              <w:rPr>
                <w:rFonts w:hint="cs"/>
                <w:rtl/>
              </w:rPr>
              <w:t>מחיר</w:t>
            </w:r>
          </w:p>
        </w:tc>
      </w:tr>
      <w:tr w:rsidR="00EF5336" w:rsidTr="005B04A5">
        <w:tc>
          <w:tcPr>
            <w:tcW w:w="2069" w:type="dxa"/>
          </w:tcPr>
          <w:p w:rsidR="00EF5336" w:rsidRDefault="00EF5336" w:rsidP="00E777C8">
            <w:pPr>
              <w:spacing w:after="100"/>
              <w:jc w:val="left"/>
              <w:rPr>
                <w:rtl/>
              </w:rPr>
            </w:pPr>
            <w:r>
              <w:rPr>
                <w:rFonts w:hint="cs"/>
                <w:rtl/>
              </w:rPr>
              <w:t>חודש הטמעה</w:t>
            </w:r>
          </w:p>
        </w:tc>
        <w:tc>
          <w:tcPr>
            <w:tcW w:w="1872" w:type="dxa"/>
          </w:tcPr>
          <w:p w:rsidR="00EF5336" w:rsidRDefault="00EF5336" w:rsidP="00E777C8">
            <w:pPr>
              <w:spacing w:after="100"/>
              <w:jc w:val="left"/>
              <w:rPr>
                <w:rtl/>
              </w:rPr>
            </w:pPr>
          </w:p>
        </w:tc>
      </w:tr>
      <w:tr w:rsidR="00EF5336" w:rsidTr="005B04A5">
        <w:tc>
          <w:tcPr>
            <w:tcW w:w="2069" w:type="dxa"/>
          </w:tcPr>
          <w:p w:rsidR="00EF5336" w:rsidRDefault="00EF5336" w:rsidP="00E777C8">
            <w:pPr>
              <w:spacing w:after="100"/>
              <w:jc w:val="left"/>
              <w:rPr>
                <w:rtl/>
              </w:rPr>
            </w:pPr>
            <w:r>
              <w:rPr>
                <w:rFonts w:hint="cs"/>
                <w:rtl/>
              </w:rPr>
              <w:t>יום הטמעה</w:t>
            </w:r>
          </w:p>
        </w:tc>
        <w:tc>
          <w:tcPr>
            <w:tcW w:w="1872" w:type="dxa"/>
          </w:tcPr>
          <w:p w:rsidR="00EF5336" w:rsidRDefault="00EF5336" w:rsidP="00E777C8">
            <w:pPr>
              <w:spacing w:after="100"/>
              <w:jc w:val="left"/>
              <w:rPr>
                <w:rtl/>
              </w:rPr>
            </w:pPr>
          </w:p>
        </w:tc>
      </w:tr>
      <w:tr w:rsidR="00EF5336" w:rsidTr="005B04A5">
        <w:tc>
          <w:tcPr>
            <w:tcW w:w="2069" w:type="dxa"/>
          </w:tcPr>
          <w:p w:rsidR="00EF5336" w:rsidRDefault="00EF5336" w:rsidP="00E777C8">
            <w:pPr>
              <w:spacing w:after="100"/>
              <w:jc w:val="left"/>
              <w:rPr>
                <w:rtl/>
              </w:rPr>
            </w:pPr>
            <w:r>
              <w:rPr>
                <w:rFonts w:hint="cs"/>
                <w:rtl/>
              </w:rPr>
              <w:t>שעת הטמעה</w:t>
            </w:r>
          </w:p>
        </w:tc>
        <w:tc>
          <w:tcPr>
            <w:tcW w:w="1872" w:type="dxa"/>
          </w:tcPr>
          <w:p w:rsidR="00EF5336" w:rsidRDefault="00EF5336" w:rsidP="00E777C8">
            <w:pPr>
              <w:spacing w:after="100"/>
              <w:jc w:val="left"/>
              <w:rPr>
                <w:rtl/>
              </w:rPr>
            </w:pPr>
          </w:p>
        </w:tc>
      </w:tr>
    </w:tbl>
    <w:p w:rsidR="00EF5336" w:rsidRDefault="00EF5336" w:rsidP="00923DA1">
      <w:pPr>
        <w:pStyle w:val="20"/>
      </w:pPr>
      <w:bookmarkStart w:id="572" w:name="_Toc426916176"/>
      <w:r>
        <w:rPr>
          <w:rFonts w:hint="cs"/>
          <w:rtl/>
        </w:rPr>
        <w:t xml:space="preserve">מחירי פרויקט </w:t>
      </w:r>
      <w:proofErr w:type="spellStart"/>
      <w:r w:rsidR="008335D0">
        <w:rPr>
          <w:rFonts w:hint="cs"/>
          <w:rtl/>
        </w:rPr>
        <w:t>נמ</w:t>
      </w:r>
      <w:r w:rsidR="008335D0">
        <w:rPr>
          <w:rtl/>
        </w:rPr>
        <w:t>"</w:t>
      </w:r>
      <w:r w:rsidR="008335D0">
        <w:rPr>
          <w:rFonts w:hint="cs"/>
          <w:rtl/>
        </w:rPr>
        <w:t>ר</w:t>
      </w:r>
      <w:bookmarkEnd w:id="572"/>
      <w:proofErr w:type="spellEnd"/>
      <w:r w:rsidR="00806E61">
        <w:t xml:space="preserve"> </w:t>
      </w:r>
    </w:p>
    <w:tbl>
      <w:tblPr>
        <w:tblStyle w:val="af1"/>
        <w:bidiVisual/>
        <w:tblW w:w="0" w:type="auto"/>
        <w:tblLook w:val="04A0" w:firstRow="1" w:lastRow="0" w:firstColumn="1" w:lastColumn="0" w:noHBand="0" w:noVBand="1"/>
      </w:tblPr>
      <w:tblGrid>
        <w:gridCol w:w="2334"/>
        <w:gridCol w:w="1907"/>
        <w:gridCol w:w="2093"/>
        <w:gridCol w:w="1701"/>
      </w:tblGrid>
      <w:tr w:rsidR="00EF5336" w:rsidTr="001858D7">
        <w:tc>
          <w:tcPr>
            <w:tcW w:w="2334" w:type="dxa"/>
          </w:tcPr>
          <w:p w:rsidR="00EF5336" w:rsidRDefault="00EF5336" w:rsidP="00E777C8">
            <w:pPr>
              <w:spacing w:after="100"/>
              <w:jc w:val="left"/>
              <w:rPr>
                <w:rFonts w:hint="cs"/>
                <w:rtl/>
              </w:rPr>
            </w:pPr>
            <w:r>
              <w:rPr>
                <w:rFonts w:hint="cs"/>
                <w:rtl/>
              </w:rPr>
              <w:t>הרכיב</w:t>
            </w:r>
            <w:r w:rsidR="00806E61">
              <w:rPr>
                <w:rFonts w:hint="cs"/>
                <w:rtl/>
              </w:rPr>
              <w:t xml:space="preserve"> (</w:t>
            </w:r>
            <w:r w:rsidR="00806E61" w:rsidRPr="00806E61">
              <w:rPr>
                <w:u w:val="single"/>
              </w:rPr>
              <w:t>X</w:t>
            </w:r>
            <w:bookmarkStart w:id="573" w:name="_GoBack"/>
            <w:bookmarkEnd w:id="573"/>
            <w:r w:rsidR="00806E61" w:rsidRPr="00806E61">
              <w:rPr>
                <w:rFonts w:hint="cs"/>
                <w:u w:val="single"/>
                <w:rtl/>
              </w:rPr>
              <w:t>=לא רלוונטי</w:t>
            </w:r>
            <w:r w:rsidR="00806E61">
              <w:rPr>
                <w:rFonts w:hint="cs"/>
                <w:rtl/>
              </w:rPr>
              <w:t>)</w:t>
            </w:r>
          </w:p>
        </w:tc>
        <w:tc>
          <w:tcPr>
            <w:tcW w:w="1907" w:type="dxa"/>
          </w:tcPr>
          <w:p w:rsidR="00EF5336" w:rsidRDefault="00EF5336" w:rsidP="00E777C8">
            <w:pPr>
              <w:spacing w:after="100"/>
              <w:jc w:val="left"/>
              <w:rPr>
                <w:rtl/>
              </w:rPr>
            </w:pPr>
            <w:r>
              <w:rPr>
                <w:rFonts w:hint="cs"/>
                <w:rtl/>
              </w:rPr>
              <w:t>מחיר לחודש עבודה</w:t>
            </w:r>
          </w:p>
        </w:tc>
        <w:tc>
          <w:tcPr>
            <w:tcW w:w="2093" w:type="dxa"/>
          </w:tcPr>
          <w:p w:rsidR="00EF5336" w:rsidRDefault="00EF5336" w:rsidP="00E777C8">
            <w:pPr>
              <w:spacing w:after="100"/>
              <w:jc w:val="left"/>
              <w:rPr>
                <w:rtl/>
              </w:rPr>
            </w:pPr>
            <w:r>
              <w:rPr>
                <w:rFonts w:hint="cs"/>
                <w:rtl/>
              </w:rPr>
              <w:t>מחיר ליום עבודה</w:t>
            </w:r>
          </w:p>
        </w:tc>
        <w:tc>
          <w:tcPr>
            <w:tcW w:w="1701" w:type="dxa"/>
          </w:tcPr>
          <w:p w:rsidR="00EF5336" w:rsidRDefault="00EF5336" w:rsidP="00E777C8">
            <w:pPr>
              <w:spacing w:after="100"/>
              <w:jc w:val="left"/>
              <w:rPr>
                <w:rtl/>
              </w:rPr>
            </w:pPr>
            <w:r>
              <w:rPr>
                <w:rFonts w:hint="cs"/>
                <w:rtl/>
              </w:rPr>
              <w:t>מחיר לשעת עבודה</w:t>
            </w:r>
          </w:p>
        </w:tc>
      </w:tr>
      <w:tr w:rsidR="00EF5336" w:rsidTr="001858D7">
        <w:tc>
          <w:tcPr>
            <w:tcW w:w="2334" w:type="dxa"/>
          </w:tcPr>
          <w:p w:rsidR="00EF5336" w:rsidRDefault="00EF5336" w:rsidP="00E777C8">
            <w:pPr>
              <w:spacing w:after="100"/>
              <w:jc w:val="left"/>
              <w:rPr>
                <w:rtl/>
              </w:rPr>
            </w:pPr>
            <w:r>
              <w:rPr>
                <w:rFonts w:hint="cs"/>
                <w:rtl/>
              </w:rPr>
              <w:t>מנהל אתר</w:t>
            </w:r>
          </w:p>
        </w:tc>
        <w:tc>
          <w:tcPr>
            <w:tcW w:w="1907" w:type="dxa"/>
          </w:tcPr>
          <w:p w:rsidR="00EF5336" w:rsidRDefault="00EF5336" w:rsidP="00E777C8">
            <w:pPr>
              <w:spacing w:after="100"/>
              <w:jc w:val="left"/>
              <w:rPr>
                <w:rtl/>
              </w:rPr>
            </w:pPr>
          </w:p>
        </w:tc>
        <w:tc>
          <w:tcPr>
            <w:tcW w:w="2093" w:type="dxa"/>
          </w:tcPr>
          <w:p w:rsidR="00EF5336" w:rsidRDefault="00806E61" w:rsidP="00E777C8">
            <w:pPr>
              <w:spacing w:after="100"/>
              <w:jc w:val="left"/>
              <w:rPr>
                <w:rFonts w:hint="cs"/>
                <w:rtl/>
              </w:rPr>
            </w:pPr>
            <w:r>
              <w:t>X</w:t>
            </w:r>
          </w:p>
        </w:tc>
        <w:tc>
          <w:tcPr>
            <w:tcW w:w="1701" w:type="dxa"/>
          </w:tcPr>
          <w:p w:rsidR="00EF5336" w:rsidRDefault="00806E61" w:rsidP="00E777C8">
            <w:pPr>
              <w:spacing w:after="100"/>
              <w:jc w:val="left"/>
              <w:rPr>
                <w:rtl/>
              </w:rPr>
            </w:pPr>
            <w:r>
              <w:t>X</w:t>
            </w:r>
          </w:p>
        </w:tc>
      </w:tr>
      <w:tr w:rsidR="00EF5336" w:rsidTr="001858D7">
        <w:tc>
          <w:tcPr>
            <w:tcW w:w="2334" w:type="dxa"/>
          </w:tcPr>
          <w:p w:rsidR="00EF5336" w:rsidRDefault="00EF5336" w:rsidP="00E777C8">
            <w:pPr>
              <w:spacing w:after="100"/>
              <w:jc w:val="left"/>
              <w:rPr>
                <w:rtl/>
              </w:rPr>
            </w:pPr>
            <w:r>
              <w:rPr>
                <w:rFonts w:hint="cs"/>
                <w:rtl/>
              </w:rPr>
              <w:t>מטמיע</w:t>
            </w:r>
          </w:p>
        </w:tc>
        <w:tc>
          <w:tcPr>
            <w:tcW w:w="1907" w:type="dxa"/>
          </w:tcPr>
          <w:p w:rsidR="00EF5336" w:rsidRDefault="00806E61" w:rsidP="00E777C8">
            <w:pPr>
              <w:spacing w:after="100"/>
              <w:jc w:val="left"/>
              <w:rPr>
                <w:rtl/>
              </w:rPr>
            </w:pPr>
            <w:r>
              <w:t>X</w:t>
            </w:r>
          </w:p>
        </w:tc>
        <w:tc>
          <w:tcPr>
            <w:tcW w:w="2093" w:type="dxa"/>
          </w:tcPr>
          <w:p w:rsidR="00EF5336" w:rsidRDefault="00EF5336" w:rsidP="00E777C8">
            <w:pPr>
              <w:spacing w:after="100"/>
              <w:jc w:val="left"/>
              <w:rPr>
                <w:rtl/>
              </w:rPr>
            </w:pPr>
          </w:p>
        </w:tc>
        <w:tc>
          <w:tcPr>
            <w:tcW w:w="1701" w:type="dxa"/>
          </w:tcPr>
          <w:p w:rsidR="00EF5336" w:rsidRDefault="00EF5336" w:rsidP="00E777C8">
            <w:pPr>
              <w:spacing w:after="100"/>
              <w:jc w:val="left"/>
              <w:rPr>
                <w:rtl/>
              </w:rPr>
            </w:pPr>
          </w:p>
        </w:tc>
      </w:tr>
    </w:tbl>
    <w:p w:rsidR="00EF5336" w:rsidRDefault="00EF5336" w:rsidP="00923DA1">
      <w:pPr>
        <w:pStyle w:val="20"/>
      </w:pPr>
      <w:bookmarkStart w:id="574" w:name="_Toc426916177"/>
      <w:r>
        <w:rPr>
          <w:rFonts w:hint="cs"/>
          <w:rtl/>
        </w:rPr>
        <w:t>מחירי פרויקטים נוספים</w:t>
      </w:r>
      <w:bookmarkEnd w:id="574"/>
    </w:p>
    <w:tbl>
      <w:tblPr>
        <w:tblStyle w:val="af1"/>
        <w:bidiVisual/>
        <w:tblW w:w="0" w:type="auto"/>
        <w:tblLook w:val="04A0" w:firstRow="1" w:lastRow="0" w:firstColumn="1" w:lastColumn="0" w:noHBand="0" w:noVBand="1"/>
      </w:tblPr>
      <w:tblGrid>
        <w:gridCol w:w="1696"/>
        <w:gridCol w:w="1534"/>
        <w:gridCol w:w="1610"/>
        <w:gridCol w:w="1840"/>
        <w:gridCol w:w="1355"/>
      </w:tblGrid>
      <w:tr w:rsidR="00EF5336" w:rsidTr="001858D7">
        <w:tc>
          <w:tcPr>
            <w:tcW w:w="1696" w:type="dxa"/>
          </w:tcPr>
          <w:p w:rsidR="00EF5336" w:rsidRPr="00E777C8" w:rsidRDefault="00EF5336" w:rsidP="00E777C8">
            <w:pPr>
              <w:spacing w:after="100"/>
              <w:jc w:val="left"/>
              <w:rPr>
                <w:rtl/>
              </w:rPr>
            </w:pPr>
            <w:r w:rsidRPr="00E777C8">
              <w:rPr>
                <w:rFonts w:hint="eastAsia"/>
                <w:rtl/>
              </w:rPr>
              <w:t>הרכיב</w:t>
            </w:r>
          </w:p>
        </w:tc>
        <w:tc>
          <w:tcPr>
            <w:tcW w:w="1534" w:type="dxa"/>
          </w:tcPr>
          <w:p w:rsidR="00EF5336" w:rsidRPr="00E777C8" w:rsidRDefault="00EF5336" w:rsidP="00E777C8">
            <w:pPr>
              <w:spacing w:after="100"/>
              <w:jc w:val="left"/>
              <w:rPr>
                <w:rtl/>
              </w:rPr>
            </w:pPr>
            <w:r w:rsidRPr="00E777C8">
              <w:rPr>
                <w:rFonts w:hint="eastAsia"/>
                <w:rtl/>
              </w:rPr>
              <w:t>מחיר</w:t>
            </w:r>
            <w:r w:rsidRPr="00E777C8">
              <w:rPr>
                <w:rtl/>
              </w:rPr>
              <w:t xml:space="preserve"> </w:t>
            </w:r>
            <w:r w:rsidRPr="00E777C8">
              <w:rPr>
                <w:rFonts w:hint="eastAsia"/>
                <w:rtl/>
              </w:rPr>
              <w:t>קבוע</w:t>
            </w:r>
          </w:p>
        </w:tc>
        <w:tc>
          <w:tcPr>
            <w:tcW w:w="1610" w:type="dxa"/>
          </w:tcPr>
          <w:p w:rsidR="00EF5336" w:rsidRPr="00E777C8" w:rsidRDefault="00EF5336" w:rsidP="00E777C8">
            <w:pPr>
              <w:spacing w:after="100"/>
              <w:jc w:val="left"/>
              <w:rPr>
                <w:rtl/>
              </w:rPr>
            </w:pPr>
            <w:r w:rsidRPr="00E777C8">
              <w:rPr>
                <w:rFonts w:hint="cs"/>
                <w:rtl/>
              </w:rPr>
              <w:t>מחיר לחודש עבודה</w:t>
            </w:r>
          </w:p>
        </w:tc>
        <w:tc>
          <w:tcPr>
            <w:tcW w:w="1840" w:type="dxa"/>
          </w:tcPr>
          <w:p w:rsidR="00EF5336" w:rsidRPr="00E777C8" w:rsidRDefault="00EF5336" w:rsidP="00E777C8">
            <w:pPr>
              <w:spacing w:after="100"/>
              <w:jc w:val="left"/>
              <w:rPr>
                <w:rtl/>
              </w:rPr>
            </w:pPr>
            <w:r w:rsidRPr="00E777C8">
              <w:rPr>
                <w:rFonts w:hint="eastAsia"/>
                <w:rtl/>
              </w:rPr>
              <w:t>מחיר</w:t>
            </w:r>
            <w:r w:rsidRPr="00E777C8">
              <w:rPr>
                <w:rtl/>
              </w:rPr>
              <w:t xml:space="preserve"> </w:t>
            </w:r>
            <w:r w:rsidRPr="00E777C8">
              <w:rPr>
                <w:rFonts w:hint="eastAsia"/>
                <w:rtl/>
              </w:rPr>
              <w:t>ליום</w:t>
            </w:r>
            <w:r w:rsidRPr="00E777C8">
              <w:rPr>
                <w:rtl/>
              </w:rPr>
              <w:t xml:space="preserve"> </w:t>
            </w:r>
            <w:r w:rsidRPr="00E777C8">
              <w:rPr>
                <w:rFonts w:hint="eastAsia"/>
                <w:rtl/>
              </w:rPr>
              <w:t>עבודה</w:t>
            </w:r>
          </w:p>
        </w:tc>
        <w:tc>
          <w:tcPr>
            <w:tcW w:w="1355" w:type="dxa"/>
          </w:tcPr>
          <w:p w:rsidR="00EF5336" w:rsidRPr="00E777C8" w:rsidRDefault="00EF5336" w:rsidP="00E777C8">
            <w:pPr>
              <w:spacing w:after="100"/>
              <w:jc w:val="left"/>
              <w:rPr>
                <w:rtl/>
              </w:rPr>
            </w:pPr>
            <w:r w:rsidRPr="00E777C8">
              <w:rPr>
                <w:rFonts w:hint="eastAsia"/>
                <w:rtl/>
              </w:rPr>
              <w:t>מחיר</w:t>
            </w:r>
            <w:r w:rsidRPr="00E777C8">
              <w:rPr>
                <w:rtl/>
              </w:rPr>
              <w:t xml:space="preserve"> </w:t>
            </w:r>
            <w:r w:rsidRPr="00E777C8">
              <w:rPr>
                <w:rFonts w:hint="eastAsia"/>
                <w:rtl/>
              </w:rPr>
              <w:t>לשעת</w:t>
            </w:r>
            <w:r w:rsidRPr="00E777C8">
              <w:rPr>
                <w:rtl/>
              </w:rPr>
              <w:t xml:space="preserve"> </w:t>
            </w:r>
            <w:r w:rsidRPr="00E777C8">
              <w:rPr>
                <w:rFonts w:hint="eastAsia"/>
                <w:rtl/>
              </w:rPr>
              <w:t>עבודה</w:t>
            </w:r>
          </w:p>
        </w:tc>
      </w:tr>
      <w:tr w:rsidR="00EF5336" w:rsidTr="001858D7">
        <w:tc>
          <w:tcPr>
            <w:tcW w:w="1696" w:type="dxa"/>
          </w:tcPr>
          <w:p w:rsidR="00EF5336" w:rsidRPr="00E777C8" w:rsidRDefault="00EF5336" w:rsidP="00E777C8">
            <w:pPr>
              <w:spacing w:after="100"/>
              <w:jc w:val="left"/>
              <w:rPr>
                <w:rtl/>
              </w:rPr>
            </w:pPr>
            <w:r w:rsidRPr="00E777C8">
              <w:rPr>
                <w:rFonts w:hint="eastAsia"/>
                <w:rtl/>
              </w:rPr>
              <w:t>הכנת</w:t>
            </w:r>
            <w:r w:rsidRPr="00E777C8">
              <w:rPr>
                <w:rtl/>
              </w:rPr>
              <w:t xml:space="preserve"> </w:t>
            </w:r>
            <w:r w:rsidRPr="00E777C8">
              <w:rPr>
                <w:rFonts w:hint="eastAsia"/>
                <w:rtl/>
              </w:rPr>
              <w:t>נושא</w:t>
            </w:r>
            <w:r w:rsidRPr="00E777C8">
              <w:rPr>
                <w:rtl/>
              </w:rPr>
              <w:t xml:space="preserve"> </w:t>
            </w:r>
            <w:r w:rsidRPr="00E777C8">
              <w:rPr>
                <w:rFonts w:hint="eastAsia"/>
                <w:rtl/>
              </w:rPr>
              <w:t>פשוט</w:t>
            </w:r>
            <w:r w:rsidRPr="00E777C8">
              <w:rPr>
                <w:rtl/>
              </w:rPr>
              <w:t>-</w:t>
            </w:r>
            <w:r w:rsidRPr="00E777C8">
              <w:rPr>
                <w:rFonts w:hint="eastAsia"/>
                <w:rtl/>
              </w:rPr>
              <w:t>פרויקט</w:t>
            </w:r>
            <w:r w:rsidRPr="00E777C8">
              <w:rPr>
                <w:rtl/>
              </w:rPr>
              <w:t xml:space="preserve"> </w:t>
            </w:r>
            <w:r w:rsidRPr="00E777C8">
              <w:rPr>
                <w:rFonts w:hint="eastAsia"/>
                <w:rtl/>
              </w:rPr>
              <w:t>חדש</w:t>
            </w:r>
            <w:r w:rsidRPr="00E777C8">
              <w:rPr>
                <w:rtl/>
              </w:rPr>
              <w:t xml:space="preserve"> </w:t>
            </w:r>
            <w:r w:rsidRPr="00E777C8">
              <w:rPr>
                <w:rFonts w:hint="eastAsia"/>
                <w:rtl/>
              </w:rPr>
              <w:t>להדרכה</w:t>
            </w:r>
          </w:p>
        </w:tc>
        <w:tc>
          <w:tcPr>
            <w:tcW w:w="1534" w:type="dxa"/>
          </w:tcPr>
          <w:p w:rsidR="00EF5336" w:rsidRPr="00E777C8" w:rsidRDefault="00EF5336" w:rsidP="00E777C8">
            <w:pPr>
              <w:spacing w:after="100"/>
              <w:jc w:val="left"/>
              <w:rPr>
                <w:rtl/>
              </w:rPr>
            </w:pPr>
          </w:p>
        </w:tc>
        <w:tc>
          <w:tcPr>
            <w:tcW w:w="1610" w:type="dxa"/>
          </w:tcPr>
          <w:p w:rsidR="00EF5336" w:rsidRPr="00E777C8" w:rsidRDefault="00EF5336" w:rsidP="00E777C8">
            <w:pPr>
              <w:spacing w:after="100"/>
              <w:jc w:val="left"/>
              <w:rPr>
                <w:rtl/>
              </w:rPr>
            </w:pPr>
            <w:r w:rsidRPr="00E777C8">
              <w:t>X</w:t>
            </w:r>
          </w:p>
        </w:tc>
        <w:tc>
          <w:tcPr>
            <w:tcW w:w="1840" w:type="dxa"/>
          </w:tcPr>
          <w:p w:rsidR="00EF5336" w:rsidRPr="00E777C8" w:rsidRDefault="00EF5336" w:rsidP="00E777C8">
            <w:pPr>
              <w:spacing w:after="100"/>
              <w:jc w:val="left"/>
              <w:rPr>
                <w:rtl/>
              </w:rPr>
            </w:pPr>
            <w:r w:rsidRPr="00E777C8">
              <w:t>X</w:t>
            </w:r>
          </w:p>
        </w:tc>
        <w:tc>
          <w:tcPr>
            <w:tcW w:w="1355" w:type="dxa"/>
          </w:tcPr>
          <w:p w:rsidR="00EF5336" w:rsidRPr="00E777C8" w:rsidRDefault="00EF5336" w:rsidP="00E777C8">
            <w:pPr>
              <w:spacing w:after="100"/>
              <w:jc w:val="left"/>
              <w:rPr>
                <w:rtl/>
              </w:rPr>
            </w:pPr>
            <w:r w:rsidRPr="00E777C8">
              <w:t>X</w:t>
            </w:r>
          </w:p>
        </w:tc>
      </w:tr>
      <w:tr w:rsidR="00EF5336" w:rsidTr="001858D7">
        <w:tc>
          <w:tcPr>
            <w:tcW w:w="1696" w:type="dxa"/>
          </w:tcPr>
          <w:p w:rsidR="00EF5336" w:rsidRPr="00E777C8" w:rsidRDefault="00EF5336" w:rsidP="00E777C8">
            <w:pPr>
              <w:spacing w:after="100"/>
              <w:jc w:val="left"/>
              <w:rPr>
                <w:rtl/>
              </w:rPr>
            </w:pPr>
            <w:r w:rsidRPr="00E777C8">
              <w:rPr>
                <w:rFonts w:hint="eastAsia"/>
                <w:rtl/>
              </w:rPr>
              <w:t>הכנת</w:t>
            </w:r>
            <w:r w:rsidRPr="00E777C8">
              <w:rPr>
                <w:rtl/>
              </w:rPr>
              <w:t xml:space="preserve"> נושא מורכב – פרויקט חדש להדרכה</w:t>
            </w:r>
          </w:p>
        </w:tc>
        <w:tc>
          <w:tcPr>
            <w:tcW w:w="1534" w:type="dxa"/>
          </w:tcPr>
          <w:p w:rsidR="00EF5336" w:rsidRPr="00E777C8" w:rsidRDefault="00EF5336" w:rsidP="00E777C8">
            <w:pPr>
              <w:spacing w:after="100"/>
              <w:jc w:val="left"/>
              <w:rPr>
                <w:rtl/>
              </w:rPr>
            </w:pPr>
          </w:p>
        </w:tc>
        <w:tc>
          <w:tcPr>
            <w:tcW w:w="1610" w:type="dxa"/>
          </w:tcPr>
          <w:p w:rsidR="00EF5336" w:rsidRPr="00E777C8" w:rsidRDefault="00EF5336" w:rsidP="00E777C8">
            <w:pPr>
              <w:spacing w:after="100"/>
              <w:jc w:val="left"/>
              <w:rPr>
                <w:rtl/>
              </w:rPr>
            </w:pPr>
            <w:r w:rsidRPr="00E777C8">
              <w:t>X</w:t>
            </w:r>
          </w:p>
        </w:tc>
        <w:tc>
          <w:tcPr>
            <w:tcW w:w="1840" w:type="dxa"/>
          </w:tcPr>
          <w:p w:rsidR="00EF5336" w:rsidRPr="00E777C8" w:rsidRDefault="00EF5336" w:rsidP="00E777C8">
            <w:pPr>
              <w:spacing w:after="100"/>
              <w:jc w:val="left"/>
              <w:rPr>
                <w:rtl/>
              </w:rPr>
            </w:pPr>
            <w:r w:rsidRPr="00E777C8">
              <w:t>X</w:t>
            </w:r>
          </w:p>
        </w:tc>
        <w:tc>
          <w:tcPr>
            <w:tcW w:w="1355" w:type="dxa"/>
          </w:tcPr>
          <w:p w:rsidR="00EF5336" w:rsidRPr="00E777C8" w:rsidRDefault="00EF5336" w:rsidP="00E777C8">
            <w:pPr>
              <w:spacing w:after="100"/>
              <w:jc w:val="left"/>
              <w:rPr>
                <w:rtl/>
              </w:rPr>
            </w:pPr>
            <w:r w:rsidRPr="00E777C8">
              <w:t>X</w:t>
            </w:r>
          </w:p>
        </w:tc>
      </w:tr>
      <w:tr w:rsidR="00EF5336" w:rsidTr="001858D7">
        <w:tc>
          <w:tcPr>
            <w:tcW w:w="1696" w:type="dxa"/>
          </w:tcPr>
          <w:p w:rsidR="00EF5336" w:rsidRDefault="00EF5336" w:rsidP="00E777C8">
            <w:pPr>
              <w:spacing w:after="100"/>
              <w:jc w:val="left"/>
              <w:rPr>
                <w:rtl/>
              </w:rPr>
            </w:pPr>
            <w:r w:rsidRPr="00E777C8">
              <w:rPr>
                <w:rFonts w:hint="eastAsia"/>
                <w:rtl/>
              </w:rPr>
              <w:t>מטמיע</w:t>
            </w:r>
          </w:p>
        </w:tc>
        <w:tc>
          <w:tcPr>
            <w:tcW w:w="1534" w:type="dxa"/>
          </w:tcPr>
          <w:p w:rsidR="00EF5336" w:rsidRDefault="00EF5336" w:rsidP="00E777C8">
            <w:pPr>
              <w:spacing w:after="100"/>
              <w:jc w:val="left"/>
            </w:pPr>
            <w:r w:rsidRPr="00E777C8">
              <w:t>X</w:t>
            </w:r>
          </w:p>
        </w:tc>
        <w:tc>
          <w:tcPr>
            <w:tcW w:w="1610" w:type="dxa"/>
          </w:tcPr>
          <w:p w:rsidR="00EF5336" w:rsidRDefault="00EF5336" w:rsidP="00E777C8">
            <w:pPr>
              <w:spacing w:after="100"/>
              <w:jc w:val="left"/>
              <w:rPr>
                <w:rtl/>
              </w:rPr>
            </w:pPr>
          </w:p>
        </w:tc>
        <w:tc>
          <w:tcPr>
            <w:tcW w:w="1840" w:type="dxa"/>
          </w:tcPr>
          <w:p w:rsidR="00EF5336" w:rsidRDefault="00EF5336" w:rsidP="00E777C8">
            <w:pPr>
              <w:spacing w:after="100"/>
              <w:jc w:val="left"/>
              <w:rPr>
                <w:rtl/>
              </w:rPr>
            </w:pPr>
          </w:p>
        </w:tc>
        <w:tc>
          <w:tcPr>
            <w:tcW w:w="1355" w:type="dxa"/>
          </w:tcPr>
          <w:p w:rsidR="00EF5336" w:rsidRDefault="00EF5336" w:rsidP="00E777C8">
            <w:pPr>
              <w:spacing w:after="100"/>
              <w:jc w:val="left"/>
              <w:rPr>
                <w:rtl/>
              </w:rPr>
            </w:pPr>
          </w:p>
        </w:tc>
      </w:tr>
    </w:tbl>
    <w:p w:rsidR="00487665" w:rsidRDefault="00487665" w:rsidP="00EF5336">
      <w:pPr>
        <w:rPr>
          <w:rFonts w:hint="cs"/>
          <w:rtl/>
        </w:rPr>
      </w:pPr>
    </w:p>
    <w:p w:rsidR="00487665" w:rsidRDefault="00487665">
      <w:pPr>
        <w:bidi w:val="0"/>
        <w:spacing w:before="0" w:line="240" w:lineRule="auto"/>
        <w:jc w:val="left"/>
      </w:pPr>
      <w:r>
        <w:rPr>
          <w:rtl/>
        </w:rPr>
        <w:br w:type="page"/>
      </w:r>
    </w:p>
    <w:p w:rsidR="00EF5336" w:rsidRPr="0034663E" w:rsidRDefault="00EF5336" w:rsidP="00923DA1">
      <w:pPr>
        <w:pStyle w:val="20"/>
        <w:rPr>
          <w:rtl/>
        </w:rPr>
      </w:pPr>
      <w:bookmarkStart w:id="575" w:name="_Toc250532527"/>
      <w:bookmarkStart w:id="576" w:name="_Ref394228939"/>
      <w:bookmarkStart w:id="577" w:name="_Toc425205372"/>
      <w:bookmarkStart w:id="578" w:name="_Toc426916178"/>
      <w:bookmarkEnd w:id="569"/>
      <w:bookmarkEnd w:id="570"/>
      <w:r w:rsidRPr="0034663E">
        <w:rPr>
          <w:rFonts w:hint="eastAsia"/>
          <w:rtl/>
        </w:rPr>
        <w:lastRenderedPageBreak/>
        <w:t>חישוב</w:t>
      </w:r>
      <w:r w:rsidRPr="0034663E">
        <w:rPr>
          <w:rtl/>
        </w:rPr>
        <w:t xml:space="preserve"> </w:t>
      </w:r>
      <w:r w:rsidRPr="0034663E">
        <w:rPr>
          <w:rFonts w:hint="eastAsia"/>
          <w:rtl/>
        </w:rPr>
        <w:t>מחיר</w:t>
      </w:r>
      <w:r w:rsidRPr="0034663E">
        <w:rPr>
          <w:rtl/>
        </w:rPr>
        <w:t xml:space="preserve"> </w:t>
      </w:r>
      <w:r w:rsidRPr="0034663E">
        <w:rPr>
          <w:rFonts w:hint="eastAsia"/>
          <w:rtl/>
        </w:rPr>
        <w:t>להשוואת</w:t>
      </w:r>
      <w:r w:rsidRPr="0034663E">
        <w:rPr>
          <w:rtl/>
        </w:rPr>
        <w:t xml:space="preserve"> </w:t>
      </w:r>
      <w:r w:rsidRPr="0034663E">
        <w:rPr>
          <w:rFonts w:hint="eastAsia"/>
          <w:rtl/>
        </w:rPr>
        <w:t>הצעות</w:t>
      </w:r>
      <w:r w:rsidRPr="0034663E">
        <w:rPr>
          <w:rtl/>
        </w:rPr>
        <w:t xml:space="preserve"> ("מחיר </w:t>
      </w:r>
      <w:r w:rsidRPr="0034663E">
        <w:rPr>
          <w:rFonts w:hint="eastAsia"/>
          <w:rtl/>
        </w:rPr>
        <w:t>להשוואה</w:t>
      </w:r>
      <w:r w:rsidRPr="0034663E">
        <w:rPr>
          <w:rtl/>
        </w:rPr>
        <w:t>")</w:t>
      </w:r>
      <w:bookmarkEnd w:id="575"/>
      <w:bookmarkEnd w:id="576"/>
      <w:bookmarkEnd w:id="577"/>
      <w:bookmarkEnd w:id="578"/>
    </w:p>
    <w:p w:rsidR="00EF5336" w:rsidRPr="006E10AA" w:rsidRDefault="00EF5336" w:rsidP="00EF5336">
      <w:pPr>
        <w:bidi w:val="0"/>
        <w:spacing w:before="0" w:line="240" w:lineRule="auto"/>
        <w:jc w:val="left"/>
        <w:rPr>
          <w:rtl/>
        </w:rPr>
      </w:pPr>
    </w:p>
    <w:p w:rsidR="00EF5336" w:rsidRDefault="00EF5336" w:rsidP="00EF5336">
      <w:pPr>
        <w:bidi w:val="0"/>
        <w:spacing w:before="0" w:line="240" w:lineRule="auto"/>
        <w:jc w:val="right"/>
        <w:rPr>
          <w:rtl/>
        </w:rPr>
      </w:pPr>
      <w:r>
        <w:rPr>
          <w:rFonts w:hint="cs"/>
          <w:rtl/>
        </w:rPr>
        <w:t>להלן המכפלות לפיו תשוקלל הצעת המחיר לצורכי השוואה.</w:t>
      </w:r>
    </w:p>
    <w:p w:rsidR="00EF5336" w:rsidRDefault="00EF5336" w:rsidP="00EF5336">
      <w:pPr>
        <w:bidi w:val="0"/>
        <w:spacing w:before="0" w:line="240" w:lineRule="auto"/>
        <w:jc w:val="right"/>
        <w:rPr>
          <w:rtl/>
        </w:rPr>
      </w:pPr>
    </w:p>
    <w:p w:rsidR="00EF5336" w:rsidRDefault="00EF5336" w:rsidP="00EF5336">
      <w:pPr>
        <w:bidi w:val="0"/>
        <w:spacing w:before="0" w:line="240" w:lineRule="auto"/>
        <w:jc w:val="right"/>
        <w:rPr>
          <w:rtl/>
        </w:rPr>
      </w:pPr>
    </w:p>
    <w:tbl>
      <w:tblPr>
        <w:bidiVisual/>
        <w:tblW w:w="8156" w:type="dxa"/>
        <w:tblInd w:w="-88" w:type="dxa"/>
        <w:tblLook w:val="04A0" w:firstRow="1" w:lastRow="0" w:firstColumn="1" w:lastColumn="0" w:noHBand="0" w:noVBand="1"/>
      </w:tblPr>
      <w:tblGrid>
        <w:gridCol w:w="1900"/>
        <w:gridCol w:w="2571"/>
        <w:gridCol w:w="1984"/>
        <w:gridCol w:w="1701"/>
      </w:tblGrid>
      <w:tr w:rsidR="00EF5336" w:rsidRPr="000939AF" w:rsidTr="00D1210A">
        <w:trPr>
          <w:trHeight w:val="300"/>
        </w:trPr>
        <w:tc>
          <w:tcPr>
            <w:tcW w:w="1900" w:type="dxa"/>
            <w:tcBorders>
              <w:top w:val="single" w:sz="8" w:space="0" w:color="auto"/>
              <w:left w:val="single" w:sz="8" w:space="0" w:color="auto"/>
              <w:bottom w:val="single" w:sz="4" w:space="0" w:color="auto"/>
              <w:right w:val="single" w:sz="4" w:space="0" w:color="auto"/>
            </w:tcBorders>
            <w:shd w:val="clear" w:color="auto" w:fill="auto"/>
            <w:noWrap/>
            <w:vAlign w:val="bottom"/>
            <w:hideMark/>
          </w:tcPr>
          <w:p w:rsidR="00EF5336" w:rsidRPr="00487665" w:rsidRDefault="00EF5336" w:rsidP="00487665">
            <w:pPr>
              <w:spacing w:before="0"/>
              <w:jc w:val="left"/>
              <w:rPr>
                <w:rFonts w:ascii="Arial" w:hAnsi="Arial"/>
                <w:b/>
                <w:bCs/>
                <w:color w:val="000000"/>
                <w:sz w:val="22"/>
                <w:szCs w:val="22"/>
                <w:lang w:eastAsia="en-US"/>
              </w:rPr>
            </w:pPr>
            <w:r w:rsidRPr="00487665">
              <w:rPr>
                <w:rFonts w:ascii="Arial" w:hAnsi="Arial"/>
                <w:b/>
                <w:bCs/>
                <w:color w:val="000000"/>
                <w:sz w:val="22"/>
                <w:szCs w:val="22"/>
                <w:rtl/>
                <w:lang w:eastAsia="en-US"/>
              </w:rPr>
              <w:t>מערכת/שירות</w:t>
            </w:r>
          </w:p>
        </w:tc>
        <w:tc>
          <w:tcPr>
            <w:tcW w:w="2571" w:type="dxa"/>
            <w:tcBorders>
              <w:top w:val="single" w:sz="8" w:space="0" w:color="auto"/>
              <w:left w:val="single" w:sz="4" w:space="0" w:color="auto"/>
              <w:bottom w:val="single" w:sz="4" w:space="0" w:color="auto"/>
              <w:right w:val="single" w:sz="4" w:space="0" w:color="auto"/>
            </w:tcBorders>
            <w:shd w:val="clear" w:color="auto" w:fill="auto"/>
            <w:noWrap/>
            <w:vAlign w:val="bottom"/>
            <w:hideMark/>
          </w:tcPr>
          <w:p w:rsidR="00EF5336" w:rsidRPr="00487665" w:rsidRDefault="00EF5336" w:rsidP="00487665">
            <w:pPr>
              <w:spacing w:before="0"/>
              <w:jc w:val="left"/>
              <w:rPr>
                <w:rFonts w:ascii="Arial" w:hAnsi="Arial"/>
                <w:b/>
                <w:bCs/>
                <w:color w:val="000000"/>
                <w:sz w:val="22"/>
                <w:szCs w:val="22"/>
                <w:lang w:eastAsia="en-US"/>
              </w:rPr>
            </w:pPr>
            <w:r w:rsidRPr="00487665">
              <w:rPr>
                <w:rFonts w:ascii="Arial" w:hAnsi="Arial"/>
                <w:b/>
                <w:bCs/>
                <w:color w:val="000000"/>
                <w:sz w:val="22"/>
                <w:szCs w:val="22"/>
                <w:rtl/>
                <w:lang w:eastAsia="en-US"/>
              </w:rPr>
              <w:t>יחידת מחיר</w:t>
            </w:r>
          </w:p>
        </w:tc>
        <w:tc>
          <w:tcPr>
            <w:tcW w:w="1984" w:type="dxa"/>
            <w:tcBorders>
              <w:top w:val="single" w:sz="8" w:space="0" w:color="auto"/>
              <w:left w:val="single" w:sz="4" w:space="0" w:color="auto"/>
              <w:bottom w:val="single" w:sz="4" w:space="0" w:color="auto"/>
              <w:right w:val="single" w:sz="4" w:space="0" w:color="auto"/>
            </w:tcBorders>
            <w:shd w:val="clear" w:color="auto" w:fill="auto"/>
            <w:noWrap/>
            <w:vAlign w:val="bottom"/>
            <w:hideMark/>
          </w:tcPr>
          <w:p w:rsidR="00EF5336" w:rsidRPr="00487665" w:rsidRDefault="00EF5336" w:rsidP="00487665">
            <w:pPr>
              <w:spacing w:before="0"/>
              <w:jc w:val="left"/>
              <w:rPr>
                <w:rFonts w:ascii="Arial" w:hAnsi="Arial"/>
                <w:b/>
                <w:bCs/>
                <w:color w:val="000000"/>
                <w:sz w:val="22"/>
                <w:szCs w:val="22"/>
                <w:lang w:eastAsia="en-US"/>
              </w:rPr>
            </w:pPr>
            <w:r w:rsidRPr="00487665">
              <w:rPr>
                <w:rFonts w:ascii="Arial" w:hAnsi="Arial"/>
                <w:b/>
                <w:bCs/>
                <w:color w:val="000000"/>
                <w:sz w:val="22"/>
                <w:szCs w:val="22"/>
                <w:rtl/>
                <w:lang w:eastAsia="en-US"/>
              </w:rPr>
              <w:t>כמות להשוואה והכפלה</w:t>
            </w:r>
          </w:p>
        </w:tc>
        <w:tc>
          <w:tcPr>
            <w:tcW w:w="1701" w:type="dxa"/>
            <w:tcBorders>
              <w:top w:val="single" w:sz="8" w:space="0" w:color="auto"/>
              <w:left w:val="single" w:sz="4" w:space="0" w:color="auto"/>
              <w:bottom w:val="single" w:sz="4" w:space="0" w:color="auto"/>
              <w:right w:val="single" w:sz="8" w:space="0" w:color="auto"/>
            </w:tcBorders>
            <w:shd w:val="clear" w:color="auto" w:fill="auto"/>
            <w:noWrap/>
            <w:vAlign w:val="bottom"/>
            <w:hideMark/>
          </w:tcPr>
          <w:p w:rsidR="00EF5336" w:rsidRPr="00487665" w:rsidRDefault="00EF5336" w:rsidP="00487665">
            <w:pPr>
              <w:spacing w:before="0"/>
              <w:jc w:val="left"/>
              <w:rPr>
                <w:rFonts w:ascii="Arial" w:hAnsi="Arial"/>
                <w:b/>
                <w:bCs/>
                <w:color w:val="000000"/>
                <w:sz w:val="22"/>
                <w:szCs w:val="22"/>
                <w:lang w:eastAsia="en-US"/>
              </w:rPr>
            </w:pPr>
            <w:r w:rsidRPr="00487665">
              <w:rPr>
                <w:rFonts w:ascii="Arial" w:hAnsi="Arial"/>
                <w:b/>
                <w:bCs/>
                <w:color w:val="000000"/>
                <w:sz w:val="22"/>
                <w:szCs w:val="22"/>
                <w:rtl/>
                <w:lang w:eastAsia="en-US"/>
              </w:rPr>
              <w:t>מחיר להשוואה</w:t>
            </w:r>
          </w:p>
        </w:tc>
      </w:tr>
      <w:tr w:rsidR="00EF5336" w:rsidRPr="000939AF" w:rsidTr="00D1210A">
        <w:trPr>
          <w:trHeight w:val="300"/>
        </w:trPr>
        <w:tc>
          <w:tcPr>
            <w:tcW w:w="1900" w:type="dxa"/>
            <w:tcBorders>
              <w:top w:val="nil"/>
              <w:left w:val="single" w:sz="8" w:space="0" w:color="auto"/>
              <w:bottom w:val="single" w:sz="4" w:space="0" w:color="auto"/>
              <w:right w:val="single" w:sz="4" w:space="0" w:color="auto"/>
            </w:tcBorders>
            <w:shd w:val="clear" w:color="auto" w:fill="auto"/>
            <w:noWrap/>
            <w:vAlign w:val="bottom"/>
            <w:hideMark/>
          </w:tcPr>
          <w:p w:rsidR="00EF5336" w:rsidRPr="00487665" w:rsidRDefault="00EF5336" w:rsidP="00487665">
            <w:pPr>
              <w:spacing w:before="0"/>
              <w:jc w:val="left"/>
              <w:rPr>
                <w:rFonts w:ascii="Arial" w:hAnsi="Arial"/>
                <w:b/>
                <w:bCs/>
                <w:color w:val="000000"/>
                <w:sz w:val="22"/>
                <w:szCs w:val="22"/>
                <w:lang w:eastAsia="en-US"/>
              </w:rPr>
            </w:pPr>
            <w:r w:rsidRPr="00487665">
              <w:rPr>
                <w:rFonts w:ascii="Arial" w:hAnsi="Arial"/>
                <w:b/>
                <w:bCs/>
                <w:color w:val="000000"/>
                <w:sz w:val="22"/>
                <w:szCs w:val="22"/>
                <w:rtl/>
                <w:lang w:eastAsia="en-US"/>
              </w:rPr>
              <w:t>מזור</w:t>
            </w:r>
          </w:p>
        </w:tc>
        <w:tc>
          <w:tcPr>
            <w:tcW w:w="2571" w:type="dxa"/>
            <w:tcBorders>
              <w:top w:val="nil"/>
              <w:left w:val="single" w:sz="4" w:space="0" w:color="auto"/>
              <w:bottom w:val="single" w:sz="4" w:space="0" w:color="auto"/>
              <w:right w:val="single" w:sz="4" w:space="0" w:color="auto"/>
            </w:tcBorders>
            <w:shd w:val="clear" w:color="auto" w:fill="auto"/>
            <w:noWrap/>
            <w:vAlign w:val="bottom"/>
            <w:hideMark/>
          </w:tcPr>
          <w:p w:rsidR="00EF5336" w:rsidRPr="00487665" w:rsidRDefault="00EF5336" w:rsidP="00487665">
            <w:pPr>
              <w:bidi w:val="0"/>
              <w:spacing w:before="0"/>
              <w:jc w:val="left"/>
              <w:rPr>
                <w:rFonts w:ascii="Arial" w:hAnsi="Arial"/>
                <w:b/>
                <w:bCs/>
                <w:color w:val="000000"/>
                <w:sz w:val="22"/>
                <w:szCs w:val="22"/>
                <w:lang w:eastAsia="en-US"/>
              </w:rPr>
            </w:pPr>
            <w:r w:rsidRPr="00487665">
              <w:rPr>
                <w:rFonts w:ascii="Arial" w:hAnsi="Arial"/>
                <w:b/>
                <w:bCs/>
                <w:color w:val="000000"/>
                <w:sz w:val="22"/>
                <w:szCs w:val="22"/>
                <w:lang w:eastAsia="en-US"/>
              </w:rPr>
              <w:t> </w:t>
            </w:r>
          </w:p>
        </w:tc>
        <w:tc>
          <w:tcPr>
            <w:tcW w:w="1984" w:type="dxa"/>
            <w:tcBorders>
              <w:top w:val="nil"/>
              <w:left w:val="single" w:sz="4" w:space="0" w:color="auto"/>
              <w:bottom w:val="single" w:sz="4" w:space="0" w:color="auto"/>
              <w:right w:val="single" w:sz="4" w:space="0" w:color="auto"/>
            </w:tcBorders>
            <w:shd w:val="clear" w:color="auto" w:fill="auto"/>
            <w:noWrap/>
            <w:vAlign w:val="bottom"/>
            <w:hideMark/>
          </w:tcPr>
          <w:p w:rsidR="00EF5336" w:rsidRPr="00487665" w:rsidRDefault="00EF5336" w:rsidP="00487665">
            <w:pPr>
              <w:bidi w:val="0"/>
              <w:spacing w:before="0"/>
              <w:jc w:val="left"/>
              <w:rPr>
                <w:rFonts w:ascii="Arial" w:hAnsi="Arial"/>
                <w:b/>
                <w:bCs/>
                <w:color w:val="000000"/>
                <w:sz w:val="22"/>
                <w:szCs w:val="22"/>
                <w:lang w:eastAsia="en-US"/>
              </w:rPr>
            </w:pPr>
            <w:r w:rsidRPr="00487665">
              <w:rPr>
                <w:rFonts w:ascii="Arial" w:hAnsi="Arial"/>
                <w:b/>
                <w:bCs/>
                <w:color w:val="000000"/>
                <w:sz w:val="22"/>
                <w:szCs w:val="22"/>
                <w:lang w:eastAsia="en-US"/>
              </w:rPr>
              <w:t> </w:t>
            </w:r>
          </w:p>
        </w:tc>
        <w:tc>
          <w:tcPr>
            <w:tcW w:w="1701" w:type="dxa"/>
            <w:tcBorders>
              <w:top w:val="nil"/>
              <w:left w:val="single" w:sz="4" w:space="0" w:color="auto"/>
              <w:bottom w:val="single" w:sz="4" w:space="0" w:color="auto"/>
              <w:right w:val="single" w:sz="8" w:space="0" w:color="auto"/>
            </w:tcBorders>
            <w:shd w:val="clear" w:color="auto" w:fill="auto"/>
            <w:noWrap/>
            <w:vAlign w:val="bottom"/>
            <w:hideMark/>
          </w:tcPr>
          <w:p w:rsidR="00EF5336" w:rsidRPr="00487665" w:rsidRDefault="00EF5336" w:rsidP="00487665">
            <w:pPr>
              <w:bidi w:val="0"/>
              <w:spacing w:before="0"/>
              <w:jc w:val="left"/>
              <w:rPr>
                <w:rFonts w:ascii="Arial" w:hAnsi="Arial"/>
                <w:b/>
                <w:bCs/>
                <w:color w:val="000000"/>
                <w:sz w:val="22"/>
                <w:szCs w:val="22"/>
                <w:lang w:eastAsia="en-US"/>
              </w:rPr>
            </w:pPr>
            <w:r w:rsidRPr="00487665">
              <w:rPr>
                <w:rFonts w:ascii="Arial" w:hAnsi="Arial"/>
                <w:b/>
                <w:bCs/>
                <w:color w:val="000000"/>
                <w:sz w:val="22"/>
                <w:szCs w:val="22"/>
                <w:lang w:eastAsia="en-US"/>
              </w:rPr>
              <w:t> </w:t>
            </w:r>
          </w:p>
        </w:tc>
      </w:tr>
      <w:tr w:rsidR="00EF5336" w:rsidRPr="000939AF" w:rsidTr="00D1210A">
        <w:trPr>
          <w:trHeight w:val="570"/>
        </w:trPr>
        <w:tc>
          <w:tcPr>
            <w:tcW w:w="1900" w:type="dxa"/>
            <w:tcBorders>
              <w:top w:val="nil"/>
              <w:left w:val="single" w:sz="8" w:space="0" w:color="auto"/>
              <w:bottom w:val="single" w:sz="4" w:space="0" w:color="auto"/>
              <w:right w:val="single" w:sz="4" w:space="0" w:color="auto"/>
            </w:tcBorders>
            <w:shd w:val="clear" w:color="auto" w:fill="auto"/>
            <w:noWrap/>
            <w:vAlign w:val="bottom"/>
            <w:hideMark/>
          </w:tcPr>
          <w:p w:rsidR="00EF5336" w:rsidRPr="00487665" w:rsidRDefault="00EF5336" w:rsidP="00487665">
            <w:pPr>
              <w:spacing w:before="0"/>
              <w:jc w:val="left"/>
              <w:rPr>
                <w:rFonts w:ascii="Arial" w:hAnsi="Arial"/>
                <w:color w:val="000000"/>
                <w:sz w:val="22"/>
                <w:szCs w:val="22"/>
                <w:lang w:eastAsia="en-US"/>
              </w:rPr>
            </w:pPr>
            <w:r w:rsidRPr="00487665">
              <w:rPr>
                <w:rFonts w:ascii="Arial" w:hAnsi="Arial"/>
                <w:color w:val="000000"/>
                <w:sz w:val="22"/>
                <w:szCs w:val="22"/>
                <w:rtl/>
                <w:lang w:eastAsia="en-US"/>
              </w:rPr>
              <w:t>מזור</w:t>
            </w:r>
          </w:p>
        </w:tc>
        <w:tc>
          <w:tcPr>
            <w:tcW w:w="2571" w:type="dxa"/>
            <w:tcBorders>
              <w:top w:val="nil"/>
              <w:left w:val="single" w:sz="4" w:space="0" w:color="auto"/>
              <w:bottom w:val="single" w:sz="4" w:space="0" w:color="auto"/>
              <w:right w:val="single" w:sz="4" w:space="0" w:color="auto"/>
            </w:tcBorders>
            <w:shd w:val="clear" w:color="auto" w:fill="auto"/>
            <w:noWrap/>
            <w:vAlign w:val="bottom"/>
            <w:hideMark/>
          </w:tcPr>
          <w:p w:rsidR="00EF5336" w:rsidRPr="00487665" w:rsidRDefault="00EF5336" w:rsidP="00487665">
            <w:pPr>
              <w:spacing w:before="0"/>
              <w:jc w:val="left"/>
              <w:rPr>
                <w:rFonts w:ascii="Arial" w:hAnsi="Arial"/>
                <w:color w:val="000000"/>
                <w:sz w:val="22"/>
                <w:szCs w:val="22"/>
                <w:lang w:eastAsia="en-US"/>
              </w:rPr>
            </w:pPr>
            <w:r w:rsidRPr="00487665">
              <w:rPr>
                <w:rFonts w:ascii="Arial" w:hAnsi="Arial"/>
                <w:color w:val="000000"/>
                <w:sz w:val="22"/>
                <w:szCs w:val="22"/>
                <w:rtl/>
                <w:lang w:eastAsia="en-US"/>
              </w:rPr>
              <w:t xml:space="preserve">מחיר </w:t>
            </w:r>
            <w:r w:rsidRPr="00487665">
              <w:rPr>
                <w:rFonts w:ascii="Arial" w:hAnsi="Arial"/>
                <w:color w:val="000000"/>
                <w:sz w:val="22"/>
                <w:szCs w:val="22"/>
                <w:lang w:eastAsia="en-US"/>
              </w:rPr>
              <w:t>FIX</w:t>
            </w:r>
            <w:r w:rsidRPr="00487665">
              <w:rPr>
                <w:rFonts w:ascii="Arial" w:hAnsi="Arial"/>
                <w:color w:val="000000"/>
                <w:sz w:val="22"/>
                <w:szCs w:val="22"/>
                <w:rtl/>
                <w:lang w:eastAsia="en-US"/>
              </w:rPr>
              <w:t xml:space="preserve"> להטמעה</w:t>
            </w:r>
          </w:p>
        </w:tc>
        <w:tc>
          <w:tcPr>
            <w:tcW w:w="1984" w:type="dxa"/>
            <w:tcBorders>
              <w:top w:val="nil"/>
              <w:left w:val="single" w:sz="4" w:space="0" w:color="auto"/>
              <w:bottom w:val="single" w:sz="4" w:space="0" w:color="auto"/>
              <w:right w:val="single" w:sz="4" w:space="0" w:color="auto"/>
            </w:tcBorders>
            <w:shd w:val="clear" w:color="auto" w:fill="auto"/>
            <w:vAlign w:val="bottom"/>
            <w:hideMark/>
          </w:tcPr>
          <w:p w:rsidR="00EF5336" w:rsidRPr="00487665" w:rsidRDefault="00EF5336" w:rsidP="00687811">
            <w:pPr>
              <w:spacing w:before="0"/>
              <w:jc w:val="center"/>
              <w:rPr>
                <w:rFonts w:ascii="Arial" w:hAnsi="Arial"/>
                <w:color w:val="000000"/>
                <w:sz w:val="22"/>
                <w:szCs w:val="22"/>
                <w:lang w:eastAsia="en-US"/>
              </w:rPr>
            </w:pPr>
            <w:r w:rsidRPr="00487665">
              <w:rPr>
                <w:rFonts w:ascii="Arial" w:hAnsi="Arial"/>
                <w:color w:val="000000"/>
                <w:sz w:val="22"/>
                <w:szCs w:val="22"/>
                <w:rtl/>
                <w:lang w:eastAsia="en-US"/>
              </w:rPr>
              <w:t xml:space="preserve">סיכום </w:t>
            </w:r>
            <w:r w:rsidR="00687811">
              <w:rPr>
                <w:rFonts w:ascii="Arial" w:hAnsi="Arial" w:hint="cs"/>
                <w:color w:val="000000"/>
                <w:sz w:val="22"/>
                <w:szCs w:val="22"/>
                <w:rtl/>
                <w:lang w:eastAsia="en-US"/>
              </w:rPr>
              <w:t>המחירים המופיעים ב</w:t>
            </w:r>
            <w:r w:rsidRPr="00487665">
              <w:rPr>
                <w:rFonts w:ascii="Arial" w:hAnsi="Arial"/>
                <w:color w:val="000000"/>
                <w:sz w:val="22"/>
                <w:szCs w:val="22"/>
                <w:rtl/>
                <w:lang w:eastAsia="en-US"/>
              </w:rPr>
              <w:t>טבלה 5.5.1 מ</w:t>
            </w:r>
            <w:r w:rsidR="007C2A06">
              <w:rPr>
                <w:rFonts w:ascii="Arial" w:hAnsi="Arial" w:hint="cs"/>
                <w:color w:val="000000"/>
                <w:sz w:val="22"/>
                <w:szCs w:val="22"/>
                <w:rtl/>
                <w:lang w:eastAsia="en-US"/>
              </w:rPr>
              <w:t>ו</w:t>
            </w:r>
            <w:r w:rsidRPr="00487665">
              <w:rPr>
                <w:rFonts w:ascii="Arial" w:hAnsi="Arial"/>
                <w:color w:val="000000"/>
                <w:sz w:val="22"/>
                <w:szCs w:val="22"/>
                <w:rtl/>
                <w:lang w:eastAsia="en-US"/>
              </w:rPr>
              <w:t>כפלת בכמות בתי החולים לפי סוג</w:t>
            </w:r>
          </w:p>
        </w:tc>
        <w:tc>
          <w:tcPr>
            <w:tcW w:w="1701" w:type="dxa"/>
            <w:tcBorders>
              <w:top w:val="nil"/>
              <w:left w:val="single" w:sz="4" w:space="0" w:color="auto"/>
              <w:bottom w:val="single" w:sz="4" w:space="0" w:color="auto"/>
              <w:right w:val="single" w:sz="8" w:space="0" w:color="auto"/>
            </w:tcBorders>
            <w:shd w:val="clear" w:color="auto" w:fill="auto"/>
            <w:noWrap/>
            <w:vAlign w:val="bottom"/>
            <w:hideMark/>
          </w:tcPr>
          <w:p w:rsidR="00EF5336" w:rsidRPr="00487665" w:rsidRDefault="00EF5336" w:rsidP="00487665">
            <w:pPr>
              <w:bidi w:val="0"/>
              <w:spacing w:before="0"/>
              <w:jc w:val="left"/>
              <w:rPr>
                <w:rFonts w:ascii="Arial" w:hAnsi="Arial"/>
                <w:color w:val="000000"/>
                <w:sz w:val="22"/>
                <w:szCs w:val="22"/>
                <w:lang w:eastAsia="en-US"/>
              </w:rPr>
            </w:pPr>
            <w:r w:rsidRPr="00487665">
              <w:rPr>
                <w:rFonts w:ascii="Arial" w:hAnsi="Arial"/>
                <w:color w:val="000000"/>
                <w:sz w:val="22"/>
                <w:szCs w:val="22"/>
                <w:lang w:eastAsia="en-US"/>
              </w:rPr>
              <w:t> </w:t>
            </w:r>
          </w:p>
        </w:tc>
      </w:tr>
      <w:tr w:rsidR="00EF5336" w:rsidRPr="000939AF" w:rsidTr="00D1210A">
        <w:trPr>
          <w:trHeight w:val="285"/>
        </w:trPr>
        <w:tc>
          <w:tcPr>
            <w:tcW w:w="1900" w:type="dxa"/>
            <w:tcBorders>
              <w:top w:val="nil"/>
              <w:left w:val="single" w:sz="8" w:space="0" w:color="auto"/>
              <w:bottom w:val="single" w:sz="4" w:space="0" w:color="auto"/>
              <w:right w:val="single" w:sz="4" w:space="0" w:color="auto"/>
            </w:tcBorders>
            <w:shd w:val="clear" w:color="auto" w:fill="auto"/>
            <w:noWrap/>
            <w:vAlign w:val="bottom"/>
            <w:hideMark/>
          </w:tcPr>
          <w:p w:rsidR="00EF5336" w:rsidRPr="00487665" w:rsidRDefault="00EF5336" w:rsidP="00487665">
            <w:pPr>
              <w:spacing w:before="0"/>
              <w:jc w:val="left"/>
              <w:rPr>
                <w:rFonts w:ascii="Arial" w:hAnsi="Arial"/>
                <w:color w:val="000000"/>
                <w:sz w:val="22"/>
                <w:szCs w:val="22"/>
                <w:lang w:eastAsia="en-US"/>
              </w:rPr>
            </w:pPr>
            <w:r w:rsidRPr="00487665">
              <w:rPr>
                <w:rFonts w:ascii="Arial" w:hAnsi="Arial"/>
                <w:color w:val="000000"/>
                <w:sz w:val="22"/>
                <w:szCs w:val="22"/>
                <w:rtl/>
                <w:lang w:eastAsia="en-US"/>
              </w:rPr>
              <w:t>מזור</w:t>
            </w:r>
          </w:p>
        </w:tc>
        <w:tc>
          <w:tcPr>
            <w:tcW w:w="2571" w:type="dxa"/>
            <w:tcBorders>
              <w:top w:val="nil"/>
              <w:left w:val="single" w:sz="4" w:space="0" w:color="auto"/>
              <w:bottom w:val="single" w:sz="4" w:space="0" w:color="auto"/>
              <w:right w:val="single" w:sz="4" w:space="0" w:color="auto"/>
            </w:tcBorders>
            <w:shd w:val="clear" w:color="auto" w:fill="auto"/>
            <w:noWrap/>
            <w:vAlign w:val="bottom"/>
            <w:hideMark/>
          </w:tcPr>
          <w:p w:rsidR="00EF5336" w:rsidRPr="00487665" w:rsidRDefault="00EF5336" w:rsidP="00487665">
            <w:pPr>
              <w:spacing w:before="0"/>
              <w:jc w:val="left"/>
              <w:rPr>
                <w:rFonts w:ascii="Arial" w:hAnsi="Arial"/>
                <w:color w:val="000000"/>
                <w:sz w:val="22"/>
                <w:szCs w:val="22"/>
                <w:lang w:eastAsia="en-US"/>
              </w:rPr>
            </w:pPr>
            <w:r w:rsidRPr="00487665">
              <w:rPr>
                <w:rFonts w:ascii="Arial" w:hAnsi="Arial"/>
                <w:color w:val="000000"/>
                <w:sz w:val="22"/>
                <w:szCs w:val="22"/>
                <w:rtl/>
                <w:lang w:eastAsia="en-US"/>
              </w:rPr>
              <w:t>תעריף חודשי למטמיע</w:t>
            </w:r>
          </w:p>
        </w:tc>
        <w:tc>
          <w:tcPr>
            <w:tcW w:w="1984" w:type="dxa"/>
            <w:tcBorders>
              <w:top w:val="nil"/>
              <w:left w:val="single" w:sz="4" w:space="0" w:color="auto"/>
              <w:bottom w:val="single" w:sz="4" w:space="0" w:color="auto"/>
              <w:right w:val="single" w:sz="4" w:space="0" w:color="auto"/>
            </w:tcBorders>
            <w:shd w:val="clear" w:color="auto" w:fill="auto"/>
            <w:vAlign w:val="bottom"/>
            <w:hideMark/>
          </w:tcPr>
          <w:p w:rsidR="00EF5336" w:rsidRPr="00487665" w:rsidRDefault="00EF5336" w:rsidP="00487665">
            <w:pPr>
              <w:spacing w:before="0"/>
              <w:jc w:val="center"/>
              <w:rPr>
                <w:rFonts w:ascii="Arial" w:hAnsi="Arial"/>
                <w:color w:val="000000"/>
                <w:sz w:val="22"/>
                <w:szCs w:val="22"/>
                <w:lang w:eastAsia="en-US"/>
              </w:rPr>
            </w:pPr>
            <w:r w:rsidRPr="00487665">
              <w:rPr>
                <w:rFonts w:ascii="Arial" w:hAnsi="Arial"/>
                <w:color w:val="000000"/>
                <w:sz w:val="22"/>
                <w:szCs w:val="22"/>
                <w:rtl/>
                <w:lang w:eastAsia="en-US"/>
              </w:rPr>
              <w:t>לפי 10 חודשי מטמיע</w:t>
            </w:r>
          </w:p>
        </w:tc>
        <w:tc>
          <w:tcPr>
            <w:tcW w:w="1701" w:type="dxa"/>
            <w:tcBorders>
              <w:top w:val="nil"/>
              <w:left w:val="single" w:sz="4" w:space="0" w:color="auto"/>
              <w:bottom w:val="single" w:sz="4" w:space="0" w:color="auto"/>
              <w:right w:val="single" w:sz="8" w:space="0" w:color="auto"/>
            </w:tcBorders>
            <w:shd w:val="clear" w:color="auto" w:fill="auto"/>
            <w:noWrap/>
            <w:vAlign w:val="bottom"/>
            <w:hideMark/>
          </w:tcPr>
          <w:p w:rsidR="00EF5336" w:rsidRPr="00487665" w:rsidRDefault="00EF5336" w:rsidP="00487665">
            <w:pPr>
              <w:bidi w:val="0"/>
              <w:spacing w:before="0"/>
              <w:jc w:val="left"/>
              <w:rPr>
                <w:rFonts w:ascii="Arial" w:hAnsi="Arial"/>
                <w:color w:val="000000"/>
                <w:sz w:val="22"/>
                <w:szCs w:val="22"/>
                <w:lang w:eastAsia="en-US"/>
              </w:rPr>
            </w:pPr>
            <w:r w:rsidRPr="00487665">
              <w:rPr>
                <w:rFonts w:ascii="Arial" w:hAnsi="Arial"/>
                <w:color w:val="000000"/>
                <w:sz w:val="22"/>
                <w:szCs w:val="22"/>
                <w:lang w:eastAsia="en-US"/>
              </w:rPr>
              <w:t> </w:t>
            </w:r>
          </w:p>
        </w:tc>
      </w:tr>
      <w:tr w:rsidR="00EF5336" w:rsidRPr="000939AF" w:rsidTr="00D1210A">
        <w:trPr>
          <w:trHeight w:val="285"/>
        </w:trPr>
        <w:tc>
          <w:tcPr>
            <w:tcW w:w="1900" w:type="dxa"/>
            <w:tcBorders>
              <w:top w:val="nil"/>
              <w:left w:val="single" w:sz="8" w:space="0" w:color="auto"/>
              <w:bottom w:val="single" w:sz="4" w:space="0" w:color="auto"/>
              <w:right w:val="single" w:sz="4" w:space="0" w:color="auto"/>
            </w:tcBorders>
            <w:shd w:val="clear" w:color="auto" w:fill="auto"/>
            <w:noWrap/>
            <w:vAlign w:val="bottom"/>
            <w:hideMark/>
          </w:tcPr>
          <w:p w:rsidR="00EF5336" w:rsidRPr="00487665" w:rsidRDefault="00EF5336" w:rsidP="00487665">
            <w:pPr>
              <w:spacing w:before="0"/>
              <w:jc w:val="left"/>
              <w:rPr>
                <w:rFonts w:ascii="Arial" w:hAnsi="Arial"/>
                <w:color w:val="000000"/>
                <w:sz w:val="22"/>
                <w:szCs w:val="22"/>
                <w:lang w:eastAsia="en-US"/>
              </w:rPr>
            </w:pPr>
            <w:r w:rsidRPr="00487665">
              <w:rPr>
                <w:rFonts w:ascii="Arial" w:hAnsi="Arial"/>
                <w:color w:val="000000"/>
                <w:sz w:val="22"/>
                <w:szCs w:val="22"/>
                <w:rtl/>
                <w:lang w:eastAsia="en-US"/>
              </w:rPr>
              <w:t>מזור</w:t>
            </w:r>
          </w:p>
        </w:tc>
        <w:tc>
          <w:tcPr>
            <w:tcW w:w="2571" w:type="dxa"/>
            <w:tcBorders>
              <w:top w:val="nil"/>
              <w:left w:val="single" w:sz="4" w:space="0" w:color="auto"/>
              <w:bottom w:val="single" w:sz="4" w:space="0" w:color="auto"/>
              <w:right w:val="single" w:sz="4" w:space="0" w:color="auto"/>
            </w:tcBorders>
            <w:shd w:val="clear" w:color="auto" w:fill="auto"/>
            <w:noWrap/>
            <w:vAlign w:val="bottom"/>
            <w:hideMark/>
          </w:tcPr>
          <w:p w:rsidR="00EF5336" w:rsidRPr="00487665" w:rsidRDefault="00EF5336" w:rsidP="00487665">
            <w:pPr>
              <w:spacing w:before="0"/>
              <w:jc w:val="left"/>
              <w:rPr>
                <w:rFonts w:ascii="Arial" w:hAnsi="Arial"/>
                <w:color w:val="000000"/>
                <w:sz w:val="22"/>
                <w:szCs w:val="22"/>
                <w:lang w:eastAsia="en-US"/>
              </w:rPr>
            </w:pPr>
            <w:r w:rsidRPr="00487665">
              <w:rPr>
                <w:rFonts w:ascii="Arial" w:hAnsi="Arial"/>
                <w:color w:val="000000"/>
                <w:sz w:val="22"/>
                <w:szCs w:val="22"/>
                <w:rtl/>
                <w:lang w:eastAsia="en-US"/>
              </w:rPr>
              <w:t>תעריף יומי למטמיע</w:t>
            </w:r>
          </w:p>
        </w:tc>
        <w:tc>
          <w:tcPr>
            <w:tcW w:w="1984" w:type="dxa"/>
            <w:tcBorders>
              <w:top w:val="nil"/>
              <w:left w:val="single" w:sz="4" w:space="0" w:color="auto"/>
              <w:bottom w:val="single" w:sz="4" w:space="0" w:color="auto"/>
              <w:right w:val="single" w:sz="4" w:space="0" w:color="auto"/>
            </w:tcBorders>
            <w:shd w:val="clear" w:color="auto" w:fill="auto"/>
            <w:vAlign w:val="bottom"/>
            <w:hideMark/>
          </w:tcPr>
          <w:p w:rsidR="00EF5336" w:rsidRPr="00487665" w:rsidRDefault="00EF5336" w:rsidP="00487665">
            <w:pPr>
              <w:spacing w:before="0"/>
              <w:jc w:val="center"/>
              <w:rPr>
                <w:rFonts w:ascii="Arial" w:hAnsi="Arial"/>
                <w:color w:val="000000"/>
                <w:sz w:val="22"/>
                <w:szCs w:val="22"/>
                <w:lang w:eastAsia="en-US"/>
              </w:rPr>
            </w:pPr>
            <w:r w:rsidRPr="00487665">
              <w:rPr>
                <w:rFonts w:ascii="Arial" w:hAnsi="Arial"/>
                <w:color w:val="000000"/>
                <w:sz w:val="22"/>
                <w:szCs w:val="22"/>
                <w:rtl/>
                <w:lang w:eastAsia="en-US"/>
              </w:rPr>
              <w:t>לפי 200 ימי מטמיע</w:t>
            </w:r>
          </w:p>
        </w:tc>
        <w:tc>
          <w:tcPr>
            <w:tcW w:w="1701" w:type="dxa"/>
            <w:tcBorders>
              <w:top w:val="nil"/>
              <w:left w:val="single" w:sz="4" w:space="0" w:color="auto"/>
              <w:bottom w:val="single" w:sz="4" w:space="0" w:color="auto"/>
              <w:right w:val="single" w:sz="8" w:space="0" w:color="auto"/>
            </w:tcBorders>
            <w:shd w:val="clear" w:color="auto" w:fill="auto"/>
            <w:noWrap/>
            <w:vAlign w:val="bottom"/>
            <w:hideMark/>
          </w:tcPr>
          <w:p w:rsidR="00EF5336" w:rsidRPr="00487665" w:rsidRDefault="00EF5336" w:rsidP="00487665">
            <w:pPr>
              <w:bidi w:val="0"/>
              <w:spacing w:before="0"/>
              <w:jc w:val="left"/>
              <w:rPr>
                <w:rFonts w:ascii="Arial" w:hAnsi="Arial"/>
                <w:color w:val="000000"/>
                <w:sz w:val="22"/>
                <w:szCs w:val="22"/>
                <w:lang w:eastAsia="en-US"/>
              </w:rPr>
            </w:pPr>
            <w:r w:rsidRPr="00487665">
              <w:rPr>
                <w:rFonts w:ascii="Arial" w:hAnsi="Arial"/>
                <w:color w:val="000000"/>
                <w:sz w:val="22"/>
                <w:szCs w:val="22"/>
                <w:lang w:eastAsia="en-US"/>
              </w:rPr>
              <w:t> </w:t>
            </w:r>
          </w:p>
        </w:tc>
      </w:tr>
      <w:tr w:rsidR="00EF5336" w:rsidRPr="000939AF" w:rsidTr="00D1210A">
        <w:trPr>
          <w:trHeight w:val="285"/>
        </w:trPr>
        <w:tc>
          <w:tcPr>
            <w:tcW w:w="1900" w:type="dxa"/>
            <w:tcBorders>
              <w:top w:val="nil"/>
              <w:left w:val="single" w:sz="8" w:space="0" w:color="auto"/>
              <w:bottom w:val="single" w:sz="4" w:space="0" w:color="auto"/>
              <w:right w:val="single" w:sz="4" w:space="0" w:color="auto"/>
            </w:tcBorders>
            <w:shd w:val="clear" w:color="auto" w:fill="auto"/>
            <w:noWrap/>
            <w:vAlign w:val="bottom"/>
            <w:hideMark/>
          </w:tcPr>
          <w:p w:rsidR="00EF5336" w:rsidRPr="00487665" w:rsidRDefault="00EF5336" w:rsidP="00487665">
            <w:pPr>
              <w:spacing w:before="0"/>
              <w:jc w:val="left"/>
              <w:rPr>
                <w:rFonts w:ascii="Arial" w:hAnsi="Arial"/>
                <w:color w:val="000000"/>
                <w:sz w:val="22"/>
                <w:szCs w:val="22"/>
                <w:lang w:eastAsia="en-US"/>
              </w:rPr>
            </w:pPr>
            <w:r w:rsidRPr="00487665">
              <w:rPr>
                <w:rFonts w:ascii="Arial" w:hAnsi="Arial"/>
                <w:color w:val="000000"/>
                <w:sz w:val="22"/>
                <w:szCs w:val="22"/>
                <w:rtl/>
                <w:lang w:eastAsia="en-US"/>
              </w:rPr>
              <w:t>מזור</w:t>
            </w:r>
          </w:p>
        </w:tc>
        <w:tc>
          <w:tcPr>
            <w:tcW w:w="2571" w:type="dxa"/>
            <w:tcBorders>
              <w:top w:val="nil"/>
              <w:left w:val="single" w:sz="4" w:space="0" w:color="auto"/>
              <w:bottom w:val="single" w:sz="4" w:space="0" w:color="auto"/>
              <w:right w:val="single" w:sz="4" w:space="0" w:color="auto"/>
            </w:tcBorders>
            <w:shd w:val="clear" w:color="auto" w:fill="auto"/>
            <w:noWrap/>
            <w:vAlign w:val="bottom"/>
            <w:hideMark/>
          </w:tcPr>
          <w:p w:rsidR="00EF5336" w:rsidRPr="00487665" w:rsidRDefault="00EF5336" w:rsidP="00487665">
            <w:pPr>
              <w:spacing w:before="0"/>
              <w:jc w:val="left"/>
              <w:rPr>
                <w:rFonts w:ascii="Arial" w:hAnsi="Arial"/>
                <w:color w:val="000000"/>
                <w:sz w:val="22"/>
                <w:szCs w:val="22"/>
                <w:lang w:eastAsia="en-US"/>
              </w:rPr>
            </w:pPr>
            <w:r w:rsidRPr="00487665">
              <w:rPr>
                <w:rFonts w:ascii="Arial" w:hAnsi="Arial"/>
                <w:color w:val="000000"/>
                <w:sz w:val="22"/>
                <w:szCs w:val="22"/>
                <w:rtl/>
                <w:lang w:eastAsia="en-US"/>
              </w:rPr>
              <w:t>תעריף שעתי למטמיע</w:t>
            </w:r>
          </w:p>
        </w:tc>
        <w:tc>
          <w:tcPr>
            <w:tcW w:w="1984" w:type="dxa"/>
            <w:tcBorders>
              <w:top w:val="nil"/>
              <w:left w:val="single" w:sz="4" w:space="0" w:color="auto"/>
              <w:bottom w:val="single" w:sz="4" w:space="0" w:color="auto"/>
              <w:right w:val="single" w:sz="4" w:space="0" w:color="auto"/>
            </w:tcBorders>
            <w:shd w:val="clear" w:color="auto" w:fill="auto"/>
            <w:vAlign w:val="bottom"/>
            <w:hideMark/>
          </w:tcPr>
          <w:p w:rsidR="00EF5336" w:rsidRPr="00487665" w:rsidRDefault="00EF5336" w:rsidP="00487665">
            <w:pPr>
              <w:spacing w:before="0"/>
              <w:jc w:val="center"/>
              <w:rPr>
                <w:rFonts w:ascii="Arial" w:hAnsi="Arial"/>
                <w:color w:val="000000"/>
                <w:sz w:val="22"/>
                <w:szCs w:val="22"/>
                <w:lang w:eastAsia="en-US"/>
              </w:rPr>
            </w:pPr>
            <w:r w:rsidRPr="00487665">
              <w:rPr>
                <w:rFonts w:ascii="Arial" w:hAnsi="Arial"/>
                <w:color w:val="000000"/>
                <w:sz w:val="22"/>
                <w:szCs w:val="22"/>
                <w:rtl/>
                <w:lang w:eastAsia="en-US"/>
              </w:rPr>
              <w:t>לפי 5</w:t>
            </w:r>
            <w:r w:rsidR="00B42B1E" w:rsidRPr="00487665">
              <w:rPr>
                <w:rFonts w:ascii="Arial" w:hAnsi="Arial" w:hint="cs"/>
                <w:color w:val="000000"/>
                <w:sz w:val="22"/>
                <w:szCs w:val="22"/>
                <w:rtl/>
                <w:lang w:eastAsia="en-US"/>
              </w:rPr>
              <w:t>,</w:t>
            </w:r>
            <w:r w:rsidRPr="00487665">
              <w:rPr>
                <w:rFonts w:ascii="Arial" w:hAnsi="Arial"/>
                <w:color w:val="000000"/>
                <w:sz w:val="22"/>
                <w:szCs w:val="22"/>
                <w:rtl/>
                <w:lang w:eastAsia="en-US"/>
              </w:rPr>
              <w:t xml:space="preserve">000 שעות הטמעה </w:t>
            </w:r>
          </w:p>
        </w:tc>
        <w:tc>
          <w:tcPr>
            <w:tcW w:w="1701" w:type="dxa"/>
            <w:tcBorders>
              <w:top w:val="nil"/>
              <w:left w:val="single" w:sz="4" w:space="0" w:color="auto"/>
              <w:bottom w:val="single" w:sz="4" w:space="0" w:color="auto"/>
              <w:right w:val="single" w:sz="8" w:space="0" w:color="auto"/>
            </w:tcBorders>
            <w:shd w:val="clear" w:color="auto" w:fill="auto"/>
            <w:noWrap/>
            <w:vAlign w:val="bottom"/>
            <w:hideMark/>
          </w:tcPr>
          <w:p w:rsidR="00EF5336" w:rsidRPr="00487665" w:rsidRDefault="00EF5336" w:rsidP="00487665">
            <w:pPr>
              <w:bidi w:val="0"/>
              <w:spacing w:before="0"/>
              <w:jc w:val="left"/>
              <w:rPr>
                <w:rFonts w:ascii="Arial" w:hAnsi="Arial"/>
                <w:color w:val="000000"/>
                <w:sz w:val="22"/>
                <w:szCs w:val="22"/>
                <w:lang w:eastAsia="en-US"/>
              </w:rPr>
            </w:pPr>
            <w:r w:rsidRPr="00487665">
              <w:rPr>
                <w:rFonts w:ascii="Arial" w:hAnsi="Arial"/>
                <w:color w:val="000000"/>
                <w:sz w:val="22"/>
                <w:szCs w:val="22"/>
                <w:lang w:eastAsia="en-US"/>
              </w:rPr>
              <w:t> </w:t>
            </w:r>
          </w:p>
        </w:tc>
      </w:tr>
      <w:tr w:rsidR="00EF5336" w:rsidRPr="000939AF" w:rsidTr="00D1210A">
        <w:trPr>
          <w:trHeight w:val="300"/>
        </w:trPr>
        <w:tc>
          <w:tcPr>
            <w:tcW w:w="1900" w:type="dxa"/>
            <w:tcBorders>
              <w:top w:val="nil"/>
              <w:left w:val="single" w:sz="8" w:space="0" w:color="auto"/>
              <w:bottom w:val="single" w:sz="4" w:space="0" w:color="auto"/>
              <w:right w:val="single" w:sz="4" w:space="0" w:color="auto"/>
            </w:tcBorders>
            <w:shd w:val="clear" w:color="auto" w:fill="auto"/>
            <w:noWrap/>
            <w:vAlign w:val="bottom"/>
            <w:hideMark/>
          </w:tcPr>
          <w:p w:rsidR="00EF5336" w:rsidRPr="00487665" w:rsidRDefault="00EF5336" w:rsidP="00487665">
            <w:pPr>
              <w:bidi w:val="0"/>
              <w:spacing w:before="0"/>
              <w:jc w:val="left"/>
              <w:rPr>
                <w:rFonts w:ascii="Arial" w:hAnsi="Arial"/>
                <w:color w:val="000000"/>
                <w:sz w:val="22"/>
                <w:szCs w:val="22"/>
                <w:lang w:eastAsia="en-US"/>
              </w:rPr>
            </w:pPr>
            <w:r w:rsidRPr="00487665">
              <w:rPr>
                <w:rFonts w:ascii="Arial" w:hAnsi="Arial"/>
                <w:color w:val="000000"/>
                <w:sz w:val="22"/>
                <w:szCs w:val="22"/>
                <w:lang w:eastAsia="en-US"/>
              </w:rPr>
              <w:t> </w:t>
            </w:r>
          </w:p>
        </w:tc>
        <w:tc>
          <w:tcPr>
            <w:tcW w:w="2571" w:type="dxa"/>
            <w:tcBorders>
              <w:top w:val="nil"/>
              <w:left w:val="single" w:sz="4" w:space="0" w:color="auto"/>
              <w:bottom w:val="single" w:sz="4" w:space="0" w:color="auto"/>
              <w:right w:val="single" w:sz="4" w:space="0" w:color="auto"/>
            </w:tcBorders>
            <w:shd w:val="clear" w:color="auto" w:fill="auto"/>
            <w:noWrap/>
            <w:vAlign w:val="bottom"/>
            <w:hideMark/>
          </w:tcPr>
          <w:p w:rsidR="00EF5336" w:rsidRPr="00487665" w:rsidRDefault="00EF5336" w:rsidP="00487665">
            <w:pPr>
              <w:bidi w:val="0"/>
              <w:spacing w:before="0"/>
              <w:jc w:val="left"/>
              <w:rPr>
                <w:rFonts w:ascii="Arial" w:hAnsi="Arial"/>
                <w:color w:val="000000"/>
                <w:sz w:val="22"/>
                <w:szCs w:val="22"/>
                <w:lang w:eastAsia="en-US"/>
              </w:rPr>
            </w:pPr>
            <w:r w:rsidRPr="00487665">
              <w:rPr>
                <w:rFonts w:ascii="Arial" w:hAnsi="Arial"/>
                <w:color w:val="000000"/>
                <w:sz w:val="22"/>
                <w:szCs w:val="22"/>
                <w:lang w:eastAsia="en-US"/>
              </w:rPr>
              <w:t> </w:t>
            </w:r>
          </w:p>
        </w:tc>
        <w:tc>
          <w:tcPr>
            <w:tcW w:w="1984" w:type="dxa"/>
            <w:tcBorders>
              <w:top w:val="nil"/>
              <w:left w:val="single" w:sz="4" w:space="0" w:color="auto"/>
              <w:bottom w:val="single" w:sz="4" w:space="0" w:color="auto"/>
              <w:right w:val="single" w:sz="4" w:space="0" w:color="auto"/>
            </w:tcBorders>
            <w:shd w:val="clear" w:color="auto" w:fill="auto"/>
            <w:vAlign w:val="bottom"/>
            <w:hideMark/>
          </w:tcPr>
          <w:p w:rsidR="00EF5336" w:rsidRPr="00487665" w:rsidRDefault="00EF5336" w:rsidP="00487665">
            <w:pPr>
              <w:bidi w:val="0"/>
              <w:spacing w:before="0"/>
              <w:jc w:val="center"/>
              <w:rPr>
                <w:rFonts w:ascii="Arial" w:hAnsi="Arial"/>
                <w:color w:val="000000"/>
                <w:sz w:val="22"/>
                <w:szCs w:val="22"/>
                <w:lang w:eastAsia="en-US"/>
              </w:rPr>
            </w:pPr>
            <w:r w:rsidRPr="00487665">
              <w:rPr>
                <w:rFonts w:ascii="Arial" w:hAnsi="Arial"/>
                <w:color w:val="000000"/>
                <w:sz w:val="22"/>
                <w:szCs w:val="22"/>
                <w:lang w:eastAsia="en-US"/>
              </w:rPr>
              <w:t> </w:t>
            </w:r>
          </w:p>
        </w:tc>
        <w:tc>
          <w:tcPr>
            <w:tcW w:w="1701" w:type="dxa"/>
            <w:tcBorders>
              <w:top w:val="nil"/>
              <w:left w:val="single" w:sz="4" w:space="0" w:color="auto"/>
              <w:bottom w:val="single" w:sz="4" w:space="0" w:color="auto"/>
              <w:right w:val="single" w:sz="8" w:space="0" w:color="auto"/>
            </w:tcBorders>
            <w:shd w:val="clear" w:color="auto" w:fill="auto"/>
            <w:noWrap/>
            <w:vAlign w:val="bottom"/>
            <w:hideMark/>
          </w:tcPr>
          <w:p w:rsidR="00EF5336" w:rsidRPr="00487665" w:rsidRDefault="00EF5336" w:rsidP="00487665">
            <w:pPr>
              <w:bidi w:val="0"/>
              <w:spacing w:before="0"/>
              <w:jc w:val="left"/>
              <w:rPr>
                <w:rFonts w:ascii="Arial" w:hAnsi="Arial"/>
                <w:b/>
                <w:bCs/>
                <w:color w:val="000000"/>
                <w:sz w:val="22"/>
                <w:szCs w:val="22"/>
                <w:lang w:eastAsia="en-US"/>
              </w:rPr>
            </w:pPr>
            <w:r w:rsidRPr="00487665">
              <w:rPr>
                <w:rFonts w:ascii="Arial" w:hAnsi="Arial"/>
                <w:b/>
                <w:bCs/>
                <w:color w:val="000000"/>
                <w:sz w:val="22"/>
                <w:szCs w:val="22"/>
                <w:lang w:eastAsia="en-US"/>
              </w:rPr>
              <w:t> </w:t>
            </w:r>
          </w:p>
        </w:tc>
      </w:tr>
      <w:tr w:rsidR="00EF5336" w:rsidRPr="000939AF" w:rsidTr="00D1210A">
        <w:trPr>
          <w:trHeight w:val="285"/>
        </w:trPr>
        <w:tc>
          <w:tcPr>
            <w:tcW w:w="1900" w:type="dxa"/>
            <w:tcBorders>
              <w:top w:val="nil"/>
              <w:left w:val="single" w:sz="8" w:space="0" w:color="auto"/>
              <w:bottom w:val="single" w:sz="4" w:space="0" w:color="auto"/>
              <w:right w:val="single" w:sz="4" w:space="0" w:color="auto"/>
            </w:tcBorders>
            <w:shd w:val="clear" w:color="auto" w:fill="auto"/>
            <w:noWrap/>
            <w:vAlign w:val="bottom"/>
            <w:hideMark/>
          </w:tcPr>
          <w:p w:rsidR="00EF5336" w:rsidRPr="00487665" w:rsidRDefault="00EF5336" w:rsidP="00487665">
            <w:pPr>
              <w:spacing w:before="0"/>
              <w:jc w:val="left"/>
              <w:rPr>
                <w:rFonts w:ascii="Arial" w:hAnsi="Arial"/>
                <w:color w:val="000000"/>
                <w:sz w:val="22"/>
                <w:szCs w:val="22"/>
                <w:lang w:eastAsia="en-US"/>
              </w:rPr>
            </w:pPr>
            <w:proofErr w:type="spellStart"/>
            <w:r w:rsidRPr="00487665">
              <w:rPr>
                <w:rFonts w:ascii="Arial" w:hAnsi="Arial"/>
                <w:color w:val="000000"/>
                <w:sz w:val="22"/>
                <w:szCs w:val="22"/>
                <w:rtl/>
                <w:lang w:eastAsia="en-US"/>
              </w:rPr>
              <w:t>נמ"ר</w:t>
            </w:r>
            <w:proofErr w:type="spellEnd"/>
          </w:p>
        </w:tc>
        <w:tc>
          <w:tcPr>
            <w:tcW w:w="2571" w:type="dxa"/>
            <w:tcBorders>
              <w:top w:val="nil"/>
              <w:left w:val="single" w:sz="4" w:space="0" w:color="auto"/>
              <w:bottom w:val="single" w:sz="4" w:space="0" w:color="auto"/>
              <w:right w:val="single" w:sz="4" w:space="0" w:color="auto"/>
            </w:tcBorders>
            <w:shd w:val="clear" w:color="auto" w:fill="auto"/>
            <w:noWrap/>
            <w:vAlign w:val="bottom"/>
            <w:hideMark/>
          </w:tcPr>
          <w:p w:rsidR="00EF5336" w:rsidRPr="00487665" w:rsidRDefault="00EF5336" w:rsidP="00116C5D">
            <w:pPr>
              <w:spacing w:before="0"/>
              <w:jc w:val="left"/>
              <w:rPr>
                <w:rFonts w:ascii="Arial" w:hAnsi="Arial"/>
                <w:color w:val="000000"/>
                <w:sz w:val="22"/>
                <w:szCs w:val="22"/>
                <w:lang w:eastAsia="en-US"/>
              </w:rPr>
            </w:pPr>
            <w:r w:rsidRPr="00487665">
              <w:rPr>
                <w:rFonts w:ascii="Arial" w:hAnsi="Arial"/>
                <w:color w:val="000000"/>
                <w:sz w:val="22"/>
                <w:szCs w:val="22"/>
                <w:rtl/>
                <w:lang w:eastAsia="en-US"/>
              </w:rPr>
              <w:t>מחיר שעות</w:t>
            </w:r>
            <w:r w:rsidR="00116C5D">
              <w:rPr>
                <w:rFonts w:ascii="Arial" w:hAnsi="Arial" w:hint="cs"/>
                <w:color w:val="000000"/>
                <w:sz w:val="22"/>
                <w:szCs w:val="22"/>
                <w:rtl/>
                <w:lang w:eastAsia="en-US"/>
              </w:rPr>
              <w:t xml:space="preserve"> מטמיע </w:t>
            </w:r>
            <w:r w:rsidRPr="00487665">
              <w:rPr>
                <w:rFonts w:ascii="Arial" w:hAnsi="Arial"/>
                <w:color w:val="000000"/>
                <w:sz w:val="22"/>
                <w:szCs w:val="22"/>
                <w:rtl/>
                <w:lang w:eastAsia="en-US"/>
              </w:rPr>
              <w:t>לקליני</w:t>
            </w:r>
          </w:p>
        </w:tc>
        <w:tc>
          <w:tcPr>
            <w:tcW w:w="1984" w:type="dxa"/>
            <w:tcBorders>
              <w:top w:val="nil"/>
              <w:left w:val="single" w:sz="4" w:space="0" w:color="auto"/>
              <w:bottom w:val="single" w:sz="4" w:space="0" w:color="auto"/>
              <w:right w:val="single" w:sz="4" w:space="0" w:color="auto"/>
            </w:tcBorders>
            <w:shd w:val="clear" w:color="auto" w:fill="auto"/>
            <w:vAlign w:val="bottom"/>
            <w:hideMark/>
          </w:tcPr>
          <w:p w:rsidR="00EF5336" w:rsidRPr="00487665" w:rsidRDefault="00EF5336" w:rsidP="00487665">
            <w:pPr>
              <w:spacing w:before="0"/>
              <w:jc w:val="center"/>
              <w:rPr>
                <w:rFonts w:ascii="Arial" w:hAnsi="Arial"/>
                <w:color w:val="000000"/>
                <w:sz w:val="22"/>
                <w:szCs w:val="22"/>
                <w:lang w:eastAsia="en-US"/>
              </w:rPr>
            </w:pPr>
            <w:r w:rsidRPr="00487665">
              <w:rPr>
                <w:rFonts w:ascii="Arial" w:hAnsi="Arial"/>
                <w:color w:val="000000"/>
                <w:sz w:val="22"/>
                <w:szCs w:val="22"/>
                <w:rtl/>
                <w:lang w:eastAsia="en-US"/>
              </w:rPr>
              <w:t>לפי 100</w:t>
            </w:r>
            <w:r w:rsidR="00B42B1E" w:rsidRPr="00487665">
              <w:rPr>
                <w:rFonts w:ascii="Arial" w:hAnsi="Arial" w:hint="cs"/>
                <w:color w:val="000000"/>
                <w:sz w:val="22"/>
                <w:szCs w:val="22"/>
                <w:rtl/>
                <w:lang w:eastAsia="en-US"/>
              </w:rPr>
              <w:t>,</w:t>
            </w:r>
            <w:r w:rsidRPr="00487665">
              <w:rPr>
                <w:rFonts w:ascii="Arial" w:hAnsi="Arial"/>
                <w:color w:val="000000"/>
                <w:sz w:val="22"/>
                <w:szCs w:val="22"/>
                <w:rtl/>
                <w:lang w:eastAsia="en-US"/>
              </w:rPr>
              <w:t>000 שעות הטמעה</w:t>
            </w:r>
          </w:p>
        </w:tc>
        <w:tc>
          <w:tcPr>
            <w:tcW w:w="1701" w:type="dxa"/>
            <w:tcBorders>
              <w:top w:val="nil"/>
              <w:left w:val="single" w:sz="4" w:space="0" w:color="auto"/>
              <w:bottom w:val="single" w:sz="4" w:space="0" w:color="auto"/>
              <w:right w:val="single" w:sz="8" w:space="0" w:color="auto"/>
            </w:tcBorders>
            <w:shd w:val="clear" w:color="auto" w:fill="auto"/>
            <w:noWrap/>
            <w:vAlign w:val="bottom"/>
            <w:hideMark/>
          </w:tcPr>
          <w:p w:rsidR="00EF5336" w:rsidRPr="00487665" w:rsidRDefault="00EF5336" w:rsidP="00487665">
            <w:pPr>
              <w:bidi w:val="0"/>
              <w:spacing w:before="0"/>
              <w:jc w:val="left"/>
              <w:rPr>
                <w:rFonts w:ascii="Arial" w:hAnsi="Arial"/>
                <w:color w:val="000000"/>
                <w:sz w:val="22"/>
                <w:szCs w:val="22"/>
                <w:lang w:eastAsia="en-US"/>
              </w:rPr>
            </w:pPr>
            <w:r w:rsidRPr="00487665">
              <w:rPr>
                <w:rFonts w:ascii="Arial" w:hAnsi="Arial"/>
                <w:color w:val="000000"/>
                <w:sz w:val="22"/>
                <w:szCs w:val="22"/>
                <w:lang w:eastAsia="en-US"/>
              </w:rPr>
              <w:t> </w:t>
            </w:r>
          </w:p>
        </w:tc>
      </w:tr>
      <w:tr w:rsidR="00EF5336" w:rsidRPr="000939AF" w:rsidTr="00D1210A">
        <w:trPr>
          <w:trHeight w:val="285"/>
        </w:trPr>
        <w:tc>
          <w:tcPr>
            <w:tcW w:w="1900" w:type="dxa"/>
            <w:tcBorders>
              <w:top w:val="nil"/>
              <w:left w:val="single" w:sz="8" w:space="0" w:color="auto"/>
              <w:bottom w:val="single" w:sz="4" w:space="0" w:color="auto"/>
              <w:right w:val="single" w:sz="4" w:space="0" w:color="auto"/>
            </w:tcBorders>
            <w:shd w:val="clear" w:color="auto" w:fill="auto"/>
            <w:noWrap/>
            <w:vAlign w:val="bottom"/>
            <w:hideMark/>
          </w:tcPr>
          <w:p w:rsidR="00EF5336" w:rsidRPr="00487665" w:rsidRDefault="00EF5336" w:rsidP="00487665">
            <w:pPr>
              <w:spacing w:before="0"/>
              <w:jc w:val="left"/>
              <w:rPr>
                <w:rFonts w:ascii="Arial" w:hAnsi="Arial"/>
                <w:color w:val="000000"/>
                <w:sz w:val="22"/>
                <w:szCs w:val="22"/>
                <w:lang w:eastAsia="en-US"/>
              </w:rPr>
            </w:pPr>
            <w:r w:rsidRPr="00487665">
              <w:rPr>
                <w:rFonts w:ascii="Arial" w:hAnsi="Arial"/>
                <w:color w:val="000000"/>
                <w:sz w:val="22"/>
                <w:szCs w:val="22"/>
                <w:rtl/>
                <w:lang w:eastAsia="en-US"/>
              </w:rPr>
              <w:t>מנהלי אתר</w:t>
            </w:r>
          </w:p>
        </w:tc>
        <w:tc>
          <w:tcPr>
            <w:tcW w:w="2571" w:type="dxa"/>
            <w:tcBorders>
              <w:top w:val="nil"/>
              <w:left w:val="single" w:sz="4" w:space="0" w:color="auto"/>
              <w:bottom w:val="single" w:sz="4" w:space="0" w:color="auto"/>
              <w:right w:val="single" w:sz="4" w:space="0" w:color="auto"/>
            </w:tcBorders>
            <w:shd w:val="clear" w:color="auto" w:fill="auto"/>
            <w:noWrap/>
            <w:vAlign w:val="bottom"/>
            <w:hideMark/>
          </w:tcPr>
          <w:p w:rsidR="00EF5336" w:rsidRPr="00487665" w:rsidRDefault="00116C5D" w:rsidP="00487665">
            <w:pPr>
              <w:spacing w:before="0"/>
              <w:jc w:val="left"/>
              <w:rPr>
                <w:rFonts w:ascii="Arial" w:hAnsi="Arial"/>
                <w:color w:val="000000"/>
                <w:sz w:val="22"/>
                <w:szCs w:val="22"/>
                <w:lang w:eastAsia="en-US"/>
              </w:rPr>
            </w:pPr>
            <w:r>
              <w:rPr>
                <w:rFonts w:ascii="Arial" w:hAnsi="Arial" w:hint="cs"/>
                <w:color w:val="000000"/>
                <w:sz w:val="22"/>
                <w:szCs w:val="22"/>
                <w:rtl/>
                <w:lang w:eastAsia="en-US"/>
              </w:rPr>
              <w:t>מחיר חודשי</w:t>
            </w:r>
          </w:p>
        </w:tc>
        <w:tc>
          <w:tcPr>
            <w:tcW w:w="1984" w:type="dxa"/>
            <w:tcBorders>
              <w:top w:val="nil"/>
              <w:left w:val="single" w:sz="4" w:space="0" w:color="auto"/>
              <w:bottom w:val="single" w:sz="4" w:space="0" w:color="auto"/>
              <w:right w:val="single" w:sz="4" w:space="0" w:color="auto"/>
            </w:tcBorders>
            <w:shd w:val="clear" w:color="auto" w:fill="auto"/>
            <w:vAlign w:val="bottom"/>
            <w:hideMark/>
          </w:tcPr>
          <w:p w:rsidR="00EF5336" w:rsidRPr="00487665" w:rsidRDefault="00EF5336" w:rsidP="00487665">
            <w:pPr>
              <w:spacing w:before="0"/>
              <w:jc w:val="center"/>
              <w:rPr>
                <w:rFonts w:ascii="Arial" w:hAnsi="Arial"/>
                <w:color w:val="000000"/>
                <w:sz w:val="22"/>
                <w:szCs w:val="22"/>
                <w:lang w:eastAsia="en-US"/>
              </w:rPr>
            </w:pPr>
            <w:r w:rsidRPr="00487665">
              <w:rPr>
                <w:rFonts w:ascii="Arial" w:hAnsi="Arial"/>
                <w:color w:val="000000"/>
                <w:sz w:val="22"/>
                <w:szCs w:val="22"/>
                <w:rtl/>
                <w:lang w:eastAsia="en-US"/>
              </w:rPr>
              <w:t>לפי 400 חודשי הטמעה</w:t>
            </w:r>
          </w:p>
        </w:tc>
        <w:tc>
          <w:tcPr>
            <w:tcW w:w="1701" w:type="dxa"/>
            <w:tcBorders>
              <w:top w:val="nil"/>
              <w:left w:val="single" w:sz="4" w:space="0" w:color="auto"/>
              <w:bottom w:val="single" w:sz="4" w:space="0" w:color="auto"/>
              <w:right w:val="single" w:sz="8" w:space="0" w:color="auto"/>
            </w:tcBorders>
            <w:shd w:val="clear" w:color="auto" w:fill="auto"/>
            <w:noWrap/>
            <w:vAlign w:val="bottom"/>
            <w:hideMark/>
          </w:tcPr>
          <w:p w:rsidR="00EF5336" w:rsidRPr="00487665" w:rsidRDefault="00EF5336" w:rsidP="00487665">
            <w:pPr>
              <w:bidi w:val="0"/>
              <w:spacing w:before="0"/>
              <w:jc w:val="left"/>
              <w:rPr>
                <w:rFonts w:ascii="Arial" w:hAnsi="Arial"/>
                <w:color w:val="000000"/>
                <w:sz w:val="22"/>
                <w:szCs w:val="22"/>
                <w:lang w:eastAsia="en-US"/>
              </w:rPr>
            </w:pPr>
            <w:r w:rsidRPr="00487665">
              <w:rPr>
                <w:rFonts w:ascii="Arial" w:hAnsi="Arial"/>
                <w:color w:val="000000"/>
                <w:sz w:val="22"/>
                <w:szCs w:val="22"/>
                <w:lang w:eastAsia="en-US"/>
              </w:rPr>
              <w:t> </w:t>
            </w:r>
          </w:p>
        </w:tc>
      </w:tr>
      <w:tr w:rsidR="00EF5336" w:rsidRPr="000939AF" w:rsidTr="00D1210A">
        <w:trPr>
          <w:trHeight w:val="300"/>
        </w:trPr>
        <w:tc>
          <w:tcPr>
            <w:tcW w:w="1900" w:type="dxa"/>
            <w:tcBorders>
              <w:top w:val="nil"/>
              <w:left w:val="single" w:sz="8" w:space="0" w:color="auto"/>
              <w:bottom w:val="single" w:sz="4" w:space="0" w:color="auto"/>
              <w:right w:val="single" w:sz="4" w:space="0" w:color="auto"/>
            </w:tcBorders>
            <w:shd w:val="clear" w:color="auto" w:fill="auto"/>
            <w:noWrap/>
            <w:vAlign w:val="bottom"/>
            <w:hideMark/>
          </w:tcPr>
          <w:p w:rsidR="00EF5336" w:rsidRPr="00487665" w:rsidRDefault="00EF5336" w:rsidP="00487665">
            <w:pPr>
              <w:bidi w:val="0"/>
              <w:spacing w:before="0"/>
              <w:jc w:val="left"/>
              <w:rPr>
                <w:rFonts w:ascii="Arial" w:hAnsi="Arial"/>
                <w:color w:val="000000"/>
                <w:sz w:val="22"/>
                <w:szCs w:val="22"/>
                <w:lang w:eastAsia="en-US"/>
              </w:rPr>
            </w:pPr>
            <w:r w:rsidRPr="00487665">
              <w:rPr>
                <w:rFonts w:ascii="Arial" w:hAnsi="Arial"/>
                <w:color w:val="000000"/>
                <w:sz w:val="22"/>
                <w:szCs w:val="22"/>
                <w:lang w:eastAsia="en-US"/>
              </w:rPr>
              <w:t> </w:t>
            </w:r>
          </w:p>
        </w:tc>
        <w:tc>
          <w:tcPr>
            <w:tcW w:w="2571" w:type="dxa"/>
            <w:tcBorders>
              <w:top w:val="nil"/>
              <w:left w:val="single" w:sz="4" w:space="0" w:color="auto"/>
              <w:bottom w:val="single" w:sz="4" w:space="0" w:color="auto"/>
              <w:right w:val="single" w:sz="4" w:space="0" w:color="auto"/>
            </w:tcBorders>
            <w:shd w:val="clear" w:color="auto" w:fill="auto"/>
            <w:noWrap/>
            <w:vAlign w:val="bottom"/>
            <w:hideMark/>
          </w:tcPr>
          <w:p w:rsidR="00EF5336" w:rsidRPr="00487665" w:rsidRDefault="00EF5336" w:rsidP="00487665">
            <w:pPr>
              <w:bidi w:val="0"/>
              <w:spacing w:before="0"/>
              <w:jc w:val="left"/>
              <w:rPr>
                <w:rFonts w:ascii="Arial" w:hAnsi="Arial"/>
                <w:color w:val="000000"/>
                <w:sz w:val="22"/>
                <w:szCs w:val="22"/>
                <w:lang w:eastAsia="en-US"/>
              </w:rPr>
            </w:pPr>
            <w:r w:rsidRPr="00487665">
              <w:rPr>
                <w:rFonts w:ascii="Arial" w:hAnsi="Arial"/>
                <w:color w:val="000000"/>
                <w:sz w:val="22"/>
                <w:szCs w:val="22"/>
                <w:lang w:eastAsia="en-US"/>
              </w:rPr>
              <w:t> </w:t>
            </w:r>
          </w:p>
        </w:tc>
        <w:tc>
          <w:tcPr>
            <w:tcW w:w="1984" w:type="dxa"/>
            <w:tcBorders>
              <w:top w:val="nil"/>
              <w:left w:val="single" w:sz="4" w:space="0" w:color="auto"/>
              <w:bottom w:val="single" w:sz="4" w:space="0" w:color="auto"/>
              <w:right w:val="single" w:sz="4" w:space="0" w:color="auto"/>
            </w:tcBorders>
            <w:shd w:val="clear" w:color="auto" w:fill="auto"/>
            <w:vAlign w:val="bottom"/>
            <w:hideMark/>
          </w:tcPr>
          <w:p w:rsidR="00EF5336" w:rsidRPr="00487665" w:rsidRDefault="00EF5336" w:rsidP="00487665">
            <w:pPr>
              <w:bidi w:val="0"/>
              <w:spacing w:before="0"/>
              <w:jc w:val="center"/>
              <w:rPr>
                <w:rFonts w:ascii="Arial" w:hAnsi="Arial"/>
                <w:color w:val="000000"/>
                <w:sz w:val="22"/>
                <w:szCs w:val="22"/>
                <w:lang w:eastAsia="en-US"/>
              </w:rPr>
            </w:pPr>
            <w:r w:rsidRPr="00487665">
              <w:rPr>
                <w:rFonts w:ascii="Arial" w:hAnsi="Arial"/>
                <w:color w:val="000000"/>
                <w:sz w:val="22"/>
                <w:szCs w:val="22"/>
                <w:lang w:eastAsia="en-US"/>
              </w:rPr>
              <w:t> </w:t>
            </w:r>
          </w:p>
        </w:tc>
        <w:tc>
          <w:tcPr>
            <w:tcW w:w="1701" w:type="dxa"/>
            <w:tcBorders>
              <w:top w:val="nil"/>
              <w:left w:val="single" w:sz="4" w:space="0" w:color="auto"/>
              <w:bottom w:val="single" w:sz="4" w:space="0" w:color="auto"/>
              <w:right w:val="single" w:sz="8" w:space="0" w:color="auto"/>
            </w:tcBorders>
            <w:shd w:val="clear" w:color="auto" w:fill="auto"/>
            <w:noWrap/>
            <w:vAlign w:val="bottom"/>
            <w:hideMark/>
          </w:tcPr>
          <w:p w:rsidR="00EF5336" w:rsidRPr="00487665" w:rsidRDefault="00EF5336" w:rsidP="00487665">
            <w:pPr>
              <w:bidi w:val="0"/>
              <w:spacing w:before="0"/>
              <w:jc w:val="left"/>
              <w:rPr>
                <w:rFonts w:ascii="Arial" w:hAnsi="Arial"/>
                <w:b/>
                <w:bCs/>
                <w:color w:val="000000"/>
                <w:sz w:val="22"/>
                <w:szCs w:val="22"/>
                <w:lang w:eastAsia="en-US"/>
              </w:rPr>
            </w:pPr>
            <w:r w:rsidRPr="00487665">
              <w:rPr>
                <w:rFonts w:ascii="Arial" w:hAnsi="Arial"/>
                <w:b/>
                <w:bCs/>
                <w:color w:val="000000"/>
                <w:sz w:val="22"/>
                <w:szCs w:val="22"/>
                <w:lang w:eastAsia="en-US"/>
              </w:rPr>
              <w:t> </w:t>
            </w:r>
          </w:p>
        </w:tc>
      </w:tr>
      <w:tr w:rsidR="00EF5336" w:rsidRPr="000939AF" w:rsidTr="00D1210A">
        <w:trPr>
          <w:trHeight w:val="300"/>
        </w:trPr>
        <w:tc>
          <w:tcPr>
            <w:tcW w:w="1900" w:type="dxa"/>
            <w:tcBorders>
              <w:top w:val="nil"/>
              <w:left w:val="single" w:sz="8" w:space="0" w:color="auto"/>
              <w:bottom w:val="single" w:sz="4" w:space="0" w:color="auto"/>
              <w:right w:val="single" w:sz="4" w:space="0" w:color="auto"/>
            </w:tcBorders>
            <w:shd w:val="clear" w:color="auto" w:fill="auto"/>
            <w:noWrap/>
            <w:vAlign w:val="bottom"/>
            <w:hideMark/>
          </w:tcPr>
          <w:p w:rsidR="00EF5336" w:rsidRPr="00487665" w:rsidRDefault="00EF5336" w:rsidP="00487665">
            <w:pPr>
              <w:spacing w:before="0"/>
              <w:jc w:val="left"/>
              <w:rPr>
                <w:rFonts w:ascii="Arial" w:hAnsi="Arial"/>
                <w:color w:val="000000"/>
                <w:sz w:val="22"/>
                <w:szCs w:val="22"/>
                <w:lang w:eastAsia="en-US"/>
              </w:rPr>
            </w:pPr>
            <w:r w:rsidRPr="00487665">
              <w:rPr>
                <w:rFonts w:ascii="Arial" w:hAnsi="Arial"/>
                <w:color w:val="000000"/>
                <w:sz w:val="22"/>
                <w:szCs w:val="22"/>
                <w:rtl/>
                <w:lang w:eastAsia="en-US"/>
              </w:rPr>
              <w:t>פרויקטים אחרים</w:t>
            </w:r>
          </w:p>
        </w:tc>
        <w:tc>
          <w:tcPr>
            <w:tcW w:w="2571" w:type="dxa"/>
            <w:tcBorders>
              <w:top w:val="nil"/>
              <w:left w:val="single" w:sz="4" w:space="0" w:color="auto"/>
              <w:bottom w:val="single" w:sz="4" w:space="0" w:color="auto"/>
              <w:right w:val="single" w:sz="4" w:space="0" w:color="auto"/>
            </w:tcBorders>
            <w:shd w:val="clear" w:color="auto" w:fill="auto"/>
            <w:noWrap/>
            <w:vAlign w:val="bottom"/>
            <w:hideMark/>
          </w:tcPr>
          <w:p w:rsidR="00EF5336" w:rsidRPr="00487665" w:rsidRDefault="00EF5336" w:rsidP="00487665">
            <w:pPr>
              <w:spacing w:before="0"/>
              <w:jc w:val="left"/>
              <w:rPr>
                <w:rFonts w:ascii="Arial" w:hAnsi="Arial"/>
                <w:color w:val="000000"/>
                <w:sz w:val="22"/>
                <w:szCs w:val="22"/>
                <w:lang w:eastAsia="en-US"/>
              </w:rPr>
            </w:pPr>
            <w:r w:rsidRPr="00487665">
              <w:rPr>
                <w:rFonts w:ascii="Arial" w:hAnsi="Arial"/>
                <w:color w:val="000000"/>
                <w:sz w:val="22"/>
                <w:szCs w:val="22"/>
                <w:rtl/>
                <w:lang w:eastAsia="en-US"/>
              </w:rPr>
              <w:t>תעריף חודשי למטמיע</w:t>
            </w:r>
          </w:p>
        </w:tc>
        <w:tc>
          <w:tcPr>
            <w:tcW w:w="1984" w:type="dxa"/>
            <w:tcBorders>
              <w:top w:val="nil"/>
              <w:left w:val="single" w:sz="4" w:space="0" w:color="auto"/>
              <w:bottom w:val="single" w:sz="4" w:space="0" w:color="auto"/>
              <w:right w:val="single" w:sz="4" w:space="0" w:color="auto"/>
            </w:tcBorders>
            <w:shd w:val="clear" w:color="auto" w:fill="auto"/>
            <w:vAlign w:val="bottom"/>
            <w:hideMark/>
          </w:tcPr>
          <w:p w:rsidR="00EF5336" w:rsidRPr="00487665" w:rsidRDefault="00EF5336" w:rsidP="00487665">
            <w:pPr>
              <w:spacing w:before="0"/>
              <w:jc w:val="center"/>
              <w:rPr>
                <w:rFonts w:ascii="Arial" w:hAnsi="Arial"/>
                <w:color w:val="000000"/>
                <w:sz w:val="22"/>
                <w:szCs w:val="22"/>
                <w:lang w:eastAsia="en-US"/>
              </w:rPr>
            </w:pPr>
            <w:r w:rsidRPr="00487665">
              <w:rPr>
                <w:rFonts w:ascii="Arial" w:hAnsi="Arial"/>
                <w:color w:val="000000"/>
                <w:sz w:val="22"/>
                <w:szCs w:val="22"/>
                <w:rtl/>
                <w:lang w:eastAsia="en-US"/>
              </w:rPr>
              <w:t>לפי 12 חודשי הטמעה</w:t>
            </w:r>
          </w:p>
        </w:tc>
        <w:tc>
          <w:tcPr>
            <w:tcW w:w="1701" w:type="dxa"/>
            <w:tcBorders>
              <w:top w:val="nil"/>
              <w:left w:val="single" w:sz="4" w:space="0" w:color="auto"/>
              <w:bottom w:val="single" w:sz="4" w:space="0" w:color="auto"/>
              <w:right w:val="single" w:sz="8" w:space="0" w:color="auto"/>
            </w:tcBorders>
            <w:shd w:val="clear" w:color="auto" w:fill="auto"/>
            <w:noWrap/>
            <w:vAlign w:val="bottom"/>
            <w:hideMark/>
          </w:tcPr>
          <w:p w:rsidR="00EF5336" w:rsidRPr="00487665" w:rsidRDefault="00EF5336" w:rsidP="00487665">
            <w:pPr>
              <w:bidi w:val="0"/>
              <w:spacing w:before="0"/>
              <w:jc w:val="left"/>
              <w:rPr>
                <w:rFonts w:ascii="Arial" w:hAnsi="Arial"/>
                <w:b/>
                <w:bCs/>
                <w:color w:val="000000"/>
                <w:sz w:val="22"/>
                <w:szCs w:val="22"/>
                <w:lang w:eastAsia="en-US"/>
              </w:rPr>
            </w:pPr>
            <w:r w:rsidRPr="00487665">
              <w:rPr>
                <w:rFonts w:ascii="Arial" w:hAnsi="Arial"/>
                <w:b/>
                <w:bCs/>
                <w:color w:val="000000"/>
                <w:sz w:val="22"/>
                <w:szCs w:val="22"/>
                <w:lang w:eastAsia="en-US"/>
              </w:rPr>
              <w:t> </w:t>
            </w:r>
          </w:p>
        </w:tc>
      </w:tr>
      <w:tr w:rsidR="00EF5336" w:rsidRPr="000939AF" w:rsidTr="00D1210A">
        <w:trPr>
          <w:trHeight w:val="300"/>
        </w:trPr>
        <w:tc>
          <w:tcPr>
            <w:tcW w:w="1900" w:type="dxa"/>
            <w:tcBorders>
              <w:top w:val="nil"/>
              <w:left w:val="single" w:sz="8" w:space="0" w:color="auto"/>
              <w:bottom w:val="single" w:sz="4" w:space="0" w:color="auto"/>
              <w:right w:val="single" w:sz="4" w:space="0" w:color="auto"/>
            </w:tcBorders>
            <w:shd w:val="clear" w:color="auto" w:fill="auto"/>
            <w:noWrap/>
            <w:vAlign w:val="bottom"/>
            <w:hideMark/>
          </w:tcPr>
          <w:p w:rsidR="00EF5336" w:rsidRPr="00487665" w:rsidRDefault="00EF5336" w:rsidP="00487665">
            <w:pPr>
              <w:spacing w:before="0"/>
              <w:jc w:val="left"/>
              <w:rPr>
                <w:rFonts w:ascii="Arial" w:hAnsi="Arial"/>
                <w:color w:val="000000"/>
                <w:sz w:val="22"/>
                <w:szCs w:val="22"/>
                <w:lang w:eastAsia="en-US"/>
              </w:rPr>
            </w:pPr>
            <w:r w:rsidRPr="00487665">
              <w:rPr>
                <w:rFonts w:ascii="Arial" w:hAnsi="Arial"/>
                <w:color w:val="000000"/>
                <w:sz w:val="22"/>
                <w:szCs w:val="22"/>
                <w:rtl/>
                <w:lang w:eastAsia="en-US"/>
              </w:rPr>
              <w:t>פרויקטים אחרים</w:t>
            </w:r>
          </w:p>
        </w:tc>
        <w:tc>
          <w:tcPr>
            <w:tcW w:w="2571" w:type="dxa"/>
            <w:tcBorders>
              <w:top w:val="nil"/>
              <w:left w:val="single" w:sz="4" w:space="0" w:color="auto"/>
              <w:bottom w:val="single" w:sz="4" w:space="0" w:color="auto"/>
              <w:right w:val="single" w:sz="4" w:space="0" w:color="auto"/>
            </w:tcBorders>
            <w:shd w:val="clear" w:color="auto" w:fill="auto"/>
            <w:noWrap/>
            <w:vAlign w:val="bottom"/>
            <w:hideMark/>
          </w:tcPr>
          <w:p w:rsidR="00EF5336" w:rsidRPr="00487665" w:rsidRDefault="00EF5336" w:rsidP="00487665">
            <w:pPr>
              <w:spacing w:before="0"/>
              <w:jc w:val="left"/>
              <w:rPr>
                <w:rFonts w:ascii="Arial" w:hAnsi="Arial"/>
                <w:color w:val="000000"/>
                <w:sz w:val="22"/>
                <w:szCs w:val="22"/>
                <w:lang w:eastAsia="en-US"/>
              </w:rPr>
            </w:pPr>
            <w:r w:rsidRPr="00487665">
              <w:rPr>
                <w:rFonts w:ascii="Arial" w:hAnsi="Arial"/>
                <w:color w:val="000000"/>
                <w:sz w:val="22"/>
                <w:szCs w:val="22"/>
                <w:rtl/>
                <w:lang w:eastAsia="en-US"/>
              </w:rPr>
              <w:t>תעריף יומי למטמיע</w:t>
            </w:r>
          </w:p>
        </w:tc>
        <w:tc>
          <w:tcPr>
            <w:tcW w:w="1984" w:type="dxa"/>
            <w:tcBorders>
              <w:top w:val="nil"/>
              <w:left w:val="single" w:sz="4" w:space="0" w:color="auto"/>
              <w:bottom w:val="single" w:sz="4" w:space="0" w:color="auto"/>
              <w:right w:val="single" w:sz="4" w:space="0" w:color="auto"/>
            </w:tcBorders>
            <w:shd w:val="clear" w:color="auto" w:fill="auto"/>
            <w:vAlign w:val="bottom"/>
            <w:hideMark/>
          </w:tcPr>
          <w:p w:rsidR="00EF5336" w:rsidRPr="00487665" w:rsidRDefault="00EF5336" w:rsidP="00487665">
            <w:pPr>
              <w:spacing w:before="0"/>
              <w:jc w:val="center"/>
              <w:rPr>
                <w:rFonts w:ascii="Arial" w:hAnsi="Arial"/>
                <w:color w:val="000000"/>
                <w:sz w:val="22"/>
                <w:szCs w:val="22"/>
                <w:lang w:eastAsia="en-US"/>
              </w:rPr>
            </w:pPr>
            <w:r w:rsidRPr="00487665">
              <w:rPr>
                <w:rFonts w:ascii="Arial" w:hAnsi="Arial"/>
                <w:color w:val="000000"/>
                <w:sz w:val="22"/>
                <w:szCs w:val="22"/>
                <w:rtl/>
                <w:lang w:eastAsia="en-US"/>
              </w:rPr>
              <w:t>לפי 400 ימי הטמעה</w:t>
            </w:r>
          </w:p>
        </w:tc>
        <w:tc>
          <w:tcPr>
            <w:tcW w:w="1701" w:type="dxa"/>
            <w:tcBorders>
              <w:top w:val="nil"/>
              <w:left w:val="single" w:sz="4" w:space="0" w:color="auto"/>
              <w:bottom w:val="single" w:sz="4" w:space="0" w:color="auto"/>
              <w:right w:val="single" w:sz="8" w:space="0" w:color="auto"/>
            </w:tcBorders>
            <w:shd w:val="clear" w:color="auto" w:fill="auto"/>
            <w:noWrap/>
            <w:vAlign w:val="bottom"/>
            <w:hideMark/>
          </w:tcPr>
          <w:p w:rsidR="00EF5336" w:rsidRPr="00487665" w:rsidRDefault="00EF5336" w:rsidP="00487665">
            <w:pPr>
              <w:bidi w:val="0"/>
              <w:spacing w:before="0"/>
              <w:jc w:val="left"/>
              <w:rPr>
                <w:rFonts w:ascii="Arial" w:hAnsi="Arial"/>
                <w:b/>
                <w:bCs/>
                <w:color w:val="000000"/>
                <w:sz w:val="22"/>
                <w:szCs w:val="22"/>
                <w:lang w:eastAsia="en-US"/>
              </w:rPr>
            </w:pPr>
            <w:r w:rsidRPr="00487665">
              <w:rPr>
                <w:rFonts w:ascii="Arial" w:hAnsi="Arial"/>
                <w:b/>
                <w:bCs/>
                <w:color w:val="000000"/>
                <w:sz w:val="22"/>
                <w:szCs w:val="22"/>
                <w:lang w:eastAsia="en-US"/>
              </w:rPr>
              <w:t> </w:t>
            </w:r>
          </w:p>
        </w:tc>
      </w:tr>
      <w:tr w:rsidR="00EF5336" w:rsidRPr="000939AF" w:rsidTr="00D1210A">
        <w:trPr>
          <w:trHeight w:val="285"/>
        </w:trPr>
        <w:tc>
          <w:tcPr>
            <w:tcW w:w="1900" w:type="dxa"/>
            <w:tcBorders>
              <w:top w:val="nil"/>
              <w:left w:val="single" w:sz="8" w:space="0" w:color="auto"/>
              <w:bottom w:val="single" w:sz="4" w:space="0" w:color="auto"/>
              <w:right w:val="single" w:sz="4" w:space="0" w:color="auto"/>
            </w:tcBorders>
            <w:shd w:val="clear" w:color="auto" w:fill="auto"/>
            <w:noWrap/>
            <w:vAlign w:val="bottom"/>
            <w:hideMark/>
          </w:tcPr>
          <w:p w:rsidR="00EF5336" w:rsidRPr="00487665" w:rsidRDefault="00EF5336" w:rsidP="00487665">
            <w:pPr>
              <w:spacing w:before="0"/>
              <w:jc w:val="left"/>
              <w:rPr>
                <w:rFonts w:ascii="Arial" w:hAnsi="Arial"/>
                <w:color w:val="000000"/>
                <w:sz w:val="22"/>
                <w:szCs w:val="22"/>
                <w:lang w:eastAsia="en-US"/>
              </w:rPr>
            </w:pPr>
            <w:r w:rsidRPr="00487665">
              <w:rPr>
                <w:rFonts w:ascii="Arial" w:hAnsi="Arial"/>
                <w:color w:val="000000"/>
                <w:sz w:val="22"/>
                <w:szCs w:val="22"/>
                <w:rtl/>
                <w:lang w:eastAsia="en-US"/>
              </w:rPr>
              <w:t>פרויקטים אחרים</w:t>
            </w:r>
          </w:p>
        </w:tc>
        <w:tc>
          <w:tcPr>
            <w:tcW w:w="2571" w:type="dxa"/>
            <w:tcBorders>
              <w:top w:val="nil"/>
              <w:left w:val="single" w:sz="4" w:space="0" w:color="auto"/>
              <w:bottom w:val="single" w:sz="4" w:space="0" w:color="auto"/>
              <w:right w:val="single" w:sz="4" w:space="0" w:color="auto"/>
            </w:tcBorders>
            <w:shd w:val="clear" w:color="auto" w:fill="auto"/>
            <w:noWrap/>
            <w:vAlign w:val="bottom"/>
            <w:hideMark/>
          </w:tcPr>
          <w:p w:rsidR="00EF5336" w:rsidRPr="00487665" w:rsidRDefault="00EF5336" w:rsidP="00487665">
            <w:pPr>
              <w:spacing w:before="0"/>
              <w:jc w:val="left"/>
              <w:rPr>
                <w:rFonts w:ascii="Arial" w:hAnsi="Arial"/>
                <w:color w:val="000000"/>
                <w:sz w:val="22"/>
                <w:szCs w:val="22"/>
                <w:lang w:eastAsia="en-US"/>
              </w:rPr>
            </w:pPr>
            <w:r w:rsidRPr="00487665">
              <w:rPr>
                <w:rFonts w:ascii="Arial" w:hAnsi="Arial"/>
                <w:color w:val="000000"/>
                <w:sz w:val="22"/>
                <w:szCs w:val="22"/>
                <w:rtl/>
                <w:lang w:eastAsia="en-US"/>
              </w:rPr>
              <w:t>תעריף שעתי למטמיע</w:t>
            </w:r>
          </w:p>
        </w:tc>
        <w:tc>
          <w:tcPr>
            <w:tcW w:w="1984" w:type="dxa"/>
            <w:tcBorders>
              <w:top w:val="nil"/>
              <w:left w:val="single" w:sz="4" w:space="0" w:color="auto"/>
              <w:bottom w:val="single" w:sz="4" w:space="0" w:color="auto"/>
              <w:right w:val="single" w:sz="4" w:space="0" w:color="auto"/>
            </w:tcBorders>
            <w:shd w:val="clear" w:color="auto" w:fill="auto"/>
            <w:vAlign w:val="bottom"/>
            <w:hideMark/>
          </w:tcPr>
          <w:p w:rsidR="00EF5336" w:rsidRPr="00487665" w:rsidRDefault="00EF5336" w:rsidP="00487665">
            <w:pPr>
              <w:spacing w:before="0"/>
              <w:jc w:val="center"/>
              <w:rPr>
                <w:rFonts w:ascii="Arial" w:hAnsi="Arial"/>
                <w:color w:val="000000"/>
                <w:sz w:val="22"/>
                <w:szCs w:val="22"/>
                <w:lang w:eastAsia="en-US"/>
              </w:rPr>
            </w:pPr>
            <w:r w:rsidRPr="00487665">
              <w:rPr>
                <w:rFonts w:ascii="Arial" w:hAnsi="Arial"/>
                <w:color w:val="000000"/>
                <w:sz w:val="22"/>
                <w:szCs w:val="22"/>
                <w:rtl/>
                <w:lang w:eastAsia="en-US"/>
              </w:rPr>
              <w:t>לפי 40000 שעות הטמעה</w:t>
            </w:r>
          </w:p>
        </w:tc>
        <w:tc>
          <w:tcPr>
            <w:tcW w:w="1701" w:type="dxa"/>
            <w:tcBorders>
              <w:top w:val="nil"/>
              <w:left w:val="single" w:sz="4" w:space="0" w:color="auto"/>
              <w:bottom w:val="single" w:sz="4" w:space="0" w:color="auto"/>
              <w:right w:val="single" w:sz="8" w:space="0" w:color="auto"/>
            </w:tcBorders>
            <w:shd w:val="clear" w:color="auto" w:fill="auto"/>
            <w:noWrap/>
            <w:vAlign w:val="bottom"/>
            <w:hideMark/>
          </w:tcPr>
          <w:p w:rsidR="00EF5336" w:rsidRPr="00487665" w:rsidRDefault="00EF5336" w:rsidP="00487665">
            <w:pPr>
              <w:bidi w:val="0"/>
              <w:spacing w:before="0"/>
              <w:jc w:val="left"/>
              <w:rPr>
                <w:rFonts w:ascii="Arial" w:hAnsi="Arial"/>
                <w:color w:val="000000"/>
                <w:sz w:val="22"/>
                <w:szCs w:val="22"/>
                <w:lang w:eastAsia="en-US"/>
              </w:rPr>
            </w:pPr>
            <w:r w:rsidRPr="00487665">
              <w:rPr>
                <w:rFonts w:ascii="Arial" w:hAnsi="Arial"/>
                <w:color w:val="000000"/>
                <w:sz w:val="22"/>
                <w:szCs w:val="22"/>
                <w:lang w:eastAsia="en-US"/>
              </w:rPr>
              <w:t> </w:t>
            </w:r>
          </w:p>
        </w:tc>
      </w:tr>
      <w:tr w:rsidR="00EF5336" w:rsidRPr="000939AF" w:rsidTr="00D1210A">
        <w:trPr>
          <w:trHeight w:val="285"/>
        </w:trPr>
        <w:tc>
          <w:tcPr>
            <w:tcW w:w="1900" w:type="dxa"/>
            <w:tcBorders>
              <w:top w:val="nil"/>
              <w:left w:val="single" w:sz="8" w:space="0" w:color="auto"/>
              <w:bottom w:val="single" w:sz="4" w:space="0" w:color="auto"/>
              <w:right w:val="single" w:sz="4" w:space="0" w:color="auto"/>
            </w:tcBorders>
            <w:shd w:val="clear" w:color="auto" w:fill="auto"/>
            <w:noWrap/>
            <w:vAlign w:val="bottom"/>
            <w:hideMark/>
          </w:tcPr>
          <w:p w:rsidR="00EF5336" w:rsidRPr="00487665" w:rsidRDefault="00EF5336" w:rsidP="00487665">
            <w:pPr>
              <w:bidi w:val="0"/>
              <w:spacing w:before="0"/>
              <w:jc w:val="left"/>
              <w:rPr>
                <w:rFonts w:ascii="Arial" w:hAnsi="Arial"/>
                <w:color w:val="000000"/>
                <w:sz w:val="22"/>
                <w:szCs w:val="22"/>
                <w:lang w:eastAsia="en-US"/>
              </w:rPr>
            </w:pPr>
            <w:r w:rsidRPr="00487665">
              <w:rPr>
                <w:rFonts w:ascii="Arial" w:hAnsi="Arial"/>
                <w:color w:val="000000"/>
                <w:sz w:val="22"/>
                <w:szCs w:val="22"/>
                <w:lang w:eastAsia="en-US"/>
              </w:rPr>
              <w:t> </w:t>
            </w:r>
          </w:p>
        </w:tc>
        <w:tc>
          <w:tcPr>
            <w:tcW w:w="2571" w:type="dxa"/>
            <w:tcBorders>
              <w:top w:val="nil"/>
              <w:left w:val="single" w:sz="4" w:space="0" w:color="auto"/>
              <w:bottom w:val="single" w:sz="4" w:space="0" w:color="auto"/>
              <w:right w:val="single" w:sz="4" w:space="0" w:color="auto"/>
            </w:tcBorders>
            <w:shd w:val="clear" w:color="auto" w:fill="auto"/>
            <w:noWrap/>
            <w:vAlign w:val="bottom"/>
            <w:hideMark/>
          </w:tcPr>
          <w:p w:rsidR="00EF5336" w:rsidRPr="00487665" w:rsidRDefault="00EF5336" w:rsidP="00487665">
            <w:pPr>
              <w:spacing w:before="0"/>
              <w:jc w:val="left"/>
              <w:rPr>
                <w:rFonts w:ascii="Arial" w:hAnsi="Arial"/>
                <w:color w:val="000000"/>
                <w:sz w:val="22"/>
                <w:szCs w:val="22"/>
                <w:lang w:eastAsia="en-US"/>
              </w:rPr>
            </w:pPr>
            <w:r w:rsidRPr="00487665">
              <w:rPr>
                <w:rFonts w:ascii="Arial" w:hAnsi="Arial" w:hint="cs"/>
                <w:color w:val="000000"/>
                <w:sz w:val="22"/>
                <w:szCs w:val="22"/>
                <w:rtl/>
                <w:lang w:eastAsia="en-US"/>
              </w:rPr>
              <w:t>הכנת נושא פשוט-פרויקט חדש להדרכה</w:t>
            </w:r>
          </w:p>
        </w:tc>
        <w:tc>
          <w:tcPr>
            <w:tcW w:w="1984" w:type="dxa"/>
            <w:tcBorders>
              <w:top w:val="nil"/>
              <w:left w:val="single" w:sz="4" w:space="0" w:color="auto"/>
              <w:bottom w:val="single" w:sz="4" w:space="0" w:color="auto"/>
              <w:right w:val="single" w:sz="4" w:space="0" w:color="auto"/>
            </w:tcBorders>
            <w:shd w:val="clear" w:color="auto" w:fill="auto"/>
            <w:vAlign w:val="bottom"/>
            <w:hideMark/>
          </w:tcPr>
          <w:p w:rsidR="00EF5336" w:rsidRPr="00487665" w:rsidRDefault="00EF5336" w:rsidP="00487665">
            <w:pPr>
              <w:spacing w:before="0"/>
              <w:jc w:val="center"/>
              <w:rPr>
                <w:rFonts w:ascii="Arial" w:hAnsi="Arial"/>
                <w:color w:val="000000"/>
                <w:sz w:val="22"/>
                <w:szCs w:val="22"/>
                <w:lang w:eastAsia="en-US"/>
              </w:rPr>
            </w:pPr>
            <w:r w:rsidRPr="00487665">
              <w:rPr>
                <w:rFonts w:ascii="Arial" w:hAnsi="Arial"/>
                <w:color w:val="000000"/>
                <w:sz w:val="22"/>
                <w:szCs w:val="22"/>
                <w:rtl/>
                <w:lang w:eastAsia="en-US"/>
              </w:rPr>
              <w:t>לפי נושא אחד</w:t>
            </w:r>
          </w:p>
        </w:tc>
        <w:tc>
          <w:tcPr>
            <w:tcW w:w="1701" w:type="dxa"/>
            <w:tcBorders>
              <w:top w:val="nil"/>
              <w:left w:val="single" w:sz="4" w:space="0" w:color="auto"/>
              <w:bottom w:val="single" w:sz="4" w:space="0" w:color="auto"/>
              <w:right w:val="single" w:sz="8" w:space="0" w:color="auto"/>
            </w:tcBorders>
            <w:shd w:val="clear" w:color="auto" w:fill="auto"/>
            <w:noWrap/>
            <w:vAlign w:val="bottom"/>
            <w:hideMark/>
          </w:tcPr>
          <w:p w:rsidR="00EF5336" w:rsidRPr="00487665" w:rsidRDefault="00EF5336" w:rsidP="00487665">
            <w:pPr>
              <w:bidi w:val="0"/>
              <w:spacing w:before="0"/>
              <w:jc w:val="left"/>
              <w:rPr>
                <w:rFonts w:ascii="Arial" w:hAnsi="Arial"/>
                <w:color w:val="000000"/>
                <w:sz w:val="22"/>
                <w:szCs w:val="22"/>
                <w:lang w:eastAsia="en-US"/>
              </w:rPr>
            </w:pPr>
            <w:r w:rsidRPr="00487665">
              <w:rPr>
                <w:rFonts w:ascii="Arial" w:hAnsi="Arial"/>
                <w:color w:val="000000"/>
                <w:sz w:val="22"/>
                <w:szCs w:val="22"/>
                <w:lang w:eastAsia="en-US"/>
              </w:rPr>
              <w:t> </w:t>
            </w:r>
          </w:p>
        </w:tc>
      </w:tr>
      <w:tr w:rsidR="00EF5336" w:rsidRPr="000939AF" w:rsidTr="00D1210A">
        <w:trPr>
          <w:trHeight w:val="285"/>
        </w:trPr>
        <w:tc>
          <w:tcPr>
            <w:tcW w:w="1900" w:type="dxa"/>
            <w:tcBorders>
              <w:top w:val="nil"/>
              <w:left w:val="single" w:sz="8" w:space="0" w:color="auto"/>
              <w:bottom w:val="single" w:sz="4" w:space="0" w:color="auto"/>
              <w:right w:val="single" w:sz="4" w:space="0" w:color="auto"/>
            </w:tcBorders>
            <w:shd w:val="clear" w:color="auto" w:fill="auto"/>
            <w:noWrap/>
            <w:vAlign w:val="bottom"/>
            <w:hideMark/>
          </w:tcPr>
          <w:p w:rsidR="00EF5336" w:rsidRPr="00487665" w:rsidRDefault="00EF5336" w:rsidP="00487665">
            <w:pPr>
              <w:spacing w:before="0"/>
              <w:jc w:val="left"/>
              <w:rPr>
                <w:rFonts w:ascii="Arial" w:hAnsi="Arial"/>
                <w:color w:val="000000"/>
                <w:sz w:val="22"/>
                <w:szCs w:val="22"/>
                <w:lang w:eastAsia="en-US"/>
              </w:rPr>
            </w:pPr>
            <w:r w:rsidRPr="00487665">
              <w:rPr>
                <w:rFonts w:ascii="Arial" w:hAnsi="Arial"/>
                <w:color w:val="000000"/>
                <w:sz w:val="22"/>
                <w:szCs w:val="22"/>
                <w:rtl/>
                <w:lang w:eastAsia="en-US"/>
              </w:rPr>
              <w:t>פרויקטים אחרים</w:t>
            </w:r>
          </w:p>
        </w:tc>
        <w:tc>
          <w:tcPr>
            <w:tcW w:w="2571" w:type="dxa"/>
            <w:tcBorders>
              <w:top w:val="nil"/>
              <w:left w:val="single" w:sz="4" w:space="0" w:color="auto"/>
              <w:bottom w:val="single" w:sz="4" w:space="0" w:color="auto"/>
              <w:right w:val="single" w:sz="4" w:space="0" w:color="auto"/>
            </w:tcBorders>
            <w:shd w:val="clear" w:color="auto" w:fill="auto"/>
            <w:noWrap/>
            <w:vAlign w:val="bottom"/>
            <w:hideMark/>
          </w:tcPr>
          <w:p w:rsidR="00EF5336" w:rsidRPr="00487665" w:rsidRDefault="00EF5336" w:rsidP="00487665">
            <w:pPr>
              <w:spacing w:before="0"/>
              <w:jc w:val="left"/>
              <w:rPr>
                <w:rFonts w:ascii="Arial" w:hAnsi="Arial"/>
                <w:color w:val="000000"/>
                <w:sz w:val="22"/>
                <w:szCs w:val="22"/>
                <w:lang w:eastAsia="en-US"/>
              </w:rPr>
            </w:pPr>
            <w:r w:rsidRPr="00487665">
              <w:rPr>
                <w:rFonts w:ascii="Arial" w:hAnsi="Arial" w:hint="cs"/>
                <w:color w:val="000000"/>
                <w:sz w:val="22"/>
                <w:szCs w:val="22"/>
                <w:rtl/>
                <w:lang w:eastAsia="en-US"/>
              </w:rPr>
              <w:t>הכנת נושא מורכב – פרויקט חדש להדרכה</w:t>
            </w:r>
          </w:p>
        </w:tc>
        <w:tc>
          <w:tcPr>
            <w:tcW w:w="1984" w:type="dxa"/>
            <w:tcBorders>
              <w:top w:val="nil"/>
              <w:left w:val="single" w:sz="4" w:space="0" w:color="auto"/>
              <w:bottom w:val="single" w:sz="4" w:space="0" w:color="auto"/>
              <w:right w:val="single" w:sz="4" w:space="0" w:color="auto"/>
            </w:tcBorders>
            <w:shd w:val="clear" w:color="auto" w:fill="auto"/>
            <w:vAlign w:val="bottom"/>
            <w:hideMark/>
          </w:tcPr>
          <w:p w:rsidR="00EF5336" w:rsidRPr="00487665" w:rsidRDefault="00EF5336" w:rsidP="00487665">
            <w:pPr>
              <w:spacing w:before="0"/>
              <w:jc w:val="center"/>
              <w:rPr>
                <w:rFonts w:ascii="Arial" w:hAnsi="Arial"/>
                <w:color w:val="000000"/>
                <w:sz w:val="22"/>
                <w:szCs w:val="22"/>
                <w:lang w:eastAsia="en-US"/>
              </w:rPr>
            </w:pPr>
            <w:r w:rsidRPr="00487665">
              <w:rPr>
                <w:rFonts w:ascii="Arial" w:hAnsi="Arial"/>
                <w:color w:val="000000"/>
                <w:sz w:val="22"/>
                <w:szCs w:val="22"/>
                <w:rtl/>
                <w:lang w:eastAsia="en-US"/>
              </w:rPr>
              <w:t>לפי נושא אחד</w:t>
            </w:r>
          </w:p>
        </w:tc>
        <w:tc>
          <w:tcPr>
            <w:tcW w:w="1701" w:type="dxa"/>
            <w:tcBorders>
              <w:top w:val="nil"/>
              <w:left w:val="single" w:sz="4" w:space="0" w:color="auto"/>
              <w:bottom w:val="single" w:sz="4" w:space="0" w:color="auto"/>
              <w:right w:val="single" w:sz="8" w:space="0" w:color="auto"/>
            </w:tcBorders>
            <w:shd w:val="clear" w:color="auto" w:fill="auto"/>
            <w:noWrap/>
            <w:vAlign w:val="bottom"/>
            <w:hideMark/>
          </w:tcPr>
          <w:p w:rsidR="00EF5336" w:rsidRPr="00487665" w:rsidRDefault="00EF5336" w:rsidP="00487665">
            <w:pPr>
              <w:bidi w:val="0"/>
              <w:spacing w:before="0"/>
              <w:jc w:val="left"/>
              <w:rPr>
                <w:rFonts w:ascii="Arial" w:hAnsi="Arial"/>
                <w:color w:val="000000"/>
                <w:sz w:val="22"/>
                <w:szCs w:val="22"/>
                <w:lang w:eastAsia="en-US"/>
              </w:rPr>
            </w:pPr>
            <w:r w:rsidRPr="00487665">
              <w:rPr>
                <w:rFonts w:ascii="Arial" w:hAnsi="Arial"/>
                <w:color w:val="000000"/>
                <w:sz w:val="22"/>
                <w:szCs w:val="22"/>
                <w:lang w:eastAsia="en-US"/>
              </w:rPr>
              <w:t> </w:t>
            </w:r>
          </w:p>
        </w:tc>
      </w:tr>
      <w:tr w:rsidR="00EF5336" w:rsidRPr="000939AF" w:rsidTr="00D1210A">
        <w:trPr>
          <w:trHeight w:val="300"/>
        </w:trPr>
        <w:tc>
          <w:tcPr>
            <w:tcW w:w="1900" w:type="dxa"/>
            <w:tcBorders>
              <w:top w:val="nil"/>
              <w:left w:val="single" w:sz="8" w:space="0" w:color="auto"/>
              <w:bottom w:val="single" w:sz="4" w:space="0" w:color="auto"/>
              <w:right w:val="single" w:sz="4" w:space="0" w:color="auto"/>
            </w:tcBorders>
            <w:shd w:val="clear" w:color="auto" w:fill="auto"/>
            <w:noWrap/>
            <w:vAlign w:val="bottom"/>
            <w:hideMark/>
          </w:tcPr>
          <w:p w:rsidR="00EF5336" w:rsidRPr="00487665" w:rsidRDefault="00EF5336" w:rsidP="00487665">
            <w:pPr>
              <w:bidi w:val="0"/>
              <w:spacing w:before="0"/>
              <w:jc w:val="left"/>
              <w:rPr>
                <w:rFonts w:ascii="Arial" w:hAnsi="Arial"/>
                <w:color w:val="000000"/>
                <w:sz w:val="22"/>
                <w:szCs w:val="22"/>
                <w:lang w:eastAsia="en-US"/>
              </w:rPr>
            </w:pPr>
            <w:r w:rsidRPr="00487665">
              <w:rPr>
                <w:rFonts w:ascii="Arial" w:hAnsi="Arial"/>
                <w:color w:val="000000"/>
                <w:sz w:val="22"/>
                <w:szCs w:val="22"/>
                <w:lang w:eastAsia="en-US"/>
              </w:rPr>
              <w:t> </w:t>
            </w:r>
          </w:p>
        </w:tc>
        <w:tc>
          <w:tcPr>
            <w:tcW w:w="2571" w:type="dxa"/>
            <w:tcBorders>
              <w:top w:val="nil"/>
              <w:left w:val="single" w:sz="4" w:space="0" w:color="auto"/>
              <w:bottom w:val="single" w:sz="4" w:space="0" w:color="auto"/>
              <w:right w:val="single" w:sz="4" w:space="0" w:color="auto"/>
            </w:tcBorders>
            <w:shd w:val="clear" w:color="auto" w:fill="auto"/>
            <w:noWrap/>
            <w:vAlign w:val="center"/>
            <w:hideMark/>
          </w:tcPr>
          <w:p w:rsidR="00EF5336" w:rsidRPr="00487665" w:rsidRDefault="00EF5336" w:rsidP="00487665">
            <w:pPr>
              <w:spacing w:before="0"/>
              <w:rPr>
                <w:rFonts w:ascii="Arial" w:hAnsi="Arial"/>
                <w:color w:val="000000"/>
                <w:sz w:val="22"/>
                <w:szCs w:val="22"/>
                <w:lang w:eastAsia="en-US"/>
              </w:rPr>
            </w:pPr>
            <w:r w:rsidRPr="00487665">
              <w:rPr>
                <w:rFonts w:ascii="Arial" w:hAnsi="Arial"/>
                <w:color w:val="000000"/>
                <w:sz w:val="22"/>
                <w:szCs w:val="22"/>
                <w:rtl/>
                <w:lang w:eastAsia="en-US"/>
              </w:rPr>
              <w:t> </w:t>
            </w:r>
          </w:p>
        </w:tc>
        <w:tc>
          <w:tcPr>
            <w:tcW w:w="1984" w:type="dxa"/>
            <w:tcBorders>
              <w:top w:val="nil"/>
              <w:left w:val="single" w:sz="4" w:space="0" w:color="auto"/>
              <w:bottom w:val="single" w:sz="4" w:space="0" w:color="auto"/>
              <w:right w:val="single" w:sz="4" w:space="0" w:color="auto"/>
            </w:tcBorders>
            <w:shd w:val="clear" w:color="auto" w:fill="auto"/>
            <w:noWrap/>
            <w:vAlign w:val="bottom"/>
            <w:hideMark/>
          </w:tcPr>
          <w:p w:rsidR="00EF5336" w:rsidRPr="00487665" w:rsidRDefault="00EF5336" w:rsidP="00487665">
            <w:pPr>
              <w:bidi w:val="0"/>
              <w:spacing w:before="0"/>
              <w:jc w:val="left"/>
              <w:rPr>
                <w:rFonts w:ascii="Arial" w:hAnsi="Arial"/>
                <w:color w:val="000000"/>
                <w:sz w:val="22"/>
                <w:szCs w:val="22"/>
                <w:lang w:eastAsia="en-US"/>
              </w:rPr>
            </w:pPr>
            <w:r w:rsidRPr="00487665">
              <w:rPr>
                <w:rFonts w:ascii="Arial" w:hAnsi="Arial"/>
                <w:color w:val="000000"/>
                <w:sz w:val="22"/>
                <w:szCs w:val="22"/>
                <w:lang w:eastAsia="en-US"/>
              </w:rPr>
              <w:t> </w:t>
            </w:r>
          </w:p>
        </w:tc>
        <w:tc>
          <w:tcPr>
            <w:tcW w:w="1701" w:type="dxa"/>
            <w:tcBorders>
              <w:top w:val="nil"/>
              <w:left w:val="single" w:sz="4" w:space="0" w:color="auto"/>
              <w:bottom w:val="single" w:sz="4" w:space="0" w:color="auto"/>
              <w:right w:val="single" w:sz="8" w:space="0" w:color="auto"/>
            </w:tcBorders>
            <w:shd w:val="clear" w:color="auto" w:fill="auto"/>
            <w:noWrap/>
            <w:vAlign w:val="bottom"/>
            <w:hideMark/>
          </w:tcPr>
          <w:p w:rsidR="00EF5336" w:rsidRPr="00487665" w:rsidRDefault="00EF5336" w:rsidP="00487665">
            <w:pPr>
              <w:bidi w:val="0"/>
              <w:spacing w:before="0"/>
              <w:jc w:val="left"/>
              <w:rPr>
                <w:rFonts w:ascii="Arial" w:hAnsi="Arial"/>
                <w:b/>
                <w:bCs/>
                <w:color w:val="000000"/>
                <w:sz w:val="22"/>
                <w:szCs w:val="22"/>
                <w:lang w:eastAsia="en-US"/>
              </w:rPr>
            </w:pPr>
            <w:r w:rsidRPr="00487665">
              <w:rPr>
                <w:rFonts w:ascii="Arial" w:hAnsi="Arial"/>
                <w:b/>
                <w:bCs/>
                <w:color w:val="000000"/>
                <w:sz w:val="22"/>
                <w:szCs w:val="22"/>
                <w:lang w:eastAsia="en-US"/>
              </w:rPr>
              <w:t> </w:t>
            </w:r>
          </w:p>
        </w:tc>
      </w:tr>
      <w:tr w:rsidR="00EF5336" w:rsidRPr="000939AF" w:rsidTr="00D1210A">
        <w:trPr>
          <w:trHeight w:val="300"/>
        </w:trPr>
        <w:tc>
          <w:tcPr>
            <w:tcW w:w="1900" w:type="dxa"/>
            <w:tcBorders>
              <w:top w:val="nil"/>
              <w:left w:val="single" w:sz="8" w:space="0" w:color="auto"/>
              <w:bottom w:val="single" w:sz="8" w:space="0" w:color="auto"/>
              <w:right w:val="single" w:sz="4" w:space="0" w:color="auto"/>
            </w:tcBorders>
            <w:shd w:val="clear" w:color="auto" w:fill="auto"/>
            <w:noWrap/>
            <w:vAlign w:val="bottom"/>
            <w:hideMark/>
          </w:tcPr>
          <w:p w:rsidR="00EF5336" w:rsidRPr="00487665" w:rsidRDefault="00EF5336" w:rsidP="00487665">
            <w:pPr>
              <w:spacing w:before="0"/>
              <w:jc w:val="left"/>
              <w:rPr>
                <w:rFonts w:ascii="Arial" w:hAnsi="Arial"/>
                <w:color w:val="000000"/>
                <w:sz w:val="22"/>
                <w:szCs w:val="22"/>
                <w:lang w:eastAsia="en-US"/>
              </w:rPr>
            </w:pPr>
            <w:r w:rsidRPr="00487665">
              <w:rPr>
                <w:rFonts w:ascii="Arial" w:hAnsi="Arial"/>
                <w:color w:val="000000"/>
                <w:sz w:val="22"/>
                <w:szCs w:val="22"/>
                <w:rtl/>
                <w:lang w:eastAsia="en-US"/>
              </w:rPr>
              <w:t>סה"כ להשוואת המחיר</w:t>
            </w:r>
          </w:p>
        </w:tc>
        <w:tc>
          <w:tcPr>
            <w:tcW w:w="2571" w:type="dxa"/>
            <w:tcBorders>
              <w:top w:val="nil"/>
              <w:left w:val="single" w:sz="4" w:space="0" w:color="auto"/>
              <w:bottom w:val="single" w:sz="8" w:space="0" w:color="auto"/>
              <w:right w:val="single" w:sz="4" w:space="0" w:color="auto"/>
            </w:tcBorders>
            <w:shd w:val="clear" w:color="auto" w:fill="auto"/>
            <w:noWrap/>
            <w:vAlign w:val="bottom"/>
            <w:hideMark/>
          </w:tcPr>
          <w:p w:rsidR="00EF5336" w:rsidRPr="00487665" w:rsidRDefault="00EF5336" w:rsidP="00487665">
            <w:pPr>
              <w:bidi w:val="0"/>
              <w:spacing w:before="0"/>
              <w:jc w:val="left"/>
              <w:rPr>
                <w:rFonts w:ascii="Arial" w:hAnsi="Arial"/>
                <w:color w:val="000000"/>
                <w:sz w:val="22"/>
                <w:szCs w:val="22"/>
                <w:lang w:eastAsia="en-US"/>
              </w:rPr>
            </w:pPr>
            <w:r w:rsidRPr="00487665">
              <w:rPr>
                <w:rFonts w:ascii="Arial" w:hAnsi="Arial"/>
                <w:color w:val="000000"/>
                <w:sz w:val="22"/>
                <w:szCs w:val="22"/>
                <w:lang w:eastAsia="en-US"/>
              </w:rPr>
              <w:t> </w:t>
            </w:r>
          </w:p>
        </w:tc>
        <w:tc>
          <w:tcPr>
            <w:tcW w:w="1984" w:type="dxa"/>
            <w:tcBorders>
              <w:top w:val="nil"/>
              <w:left w:val="single" w:sz="4" w:space="0" w:color="auto"/>
              <w:bottom w:val="single" w:sz="8" w:space="0" w:color="auto"/>
              <w:right w:val="single" w:sz="4" w:space="0" w:color="auto"/>
            </w:tcBorders>
            <w:shd w:val="clear" w:color="auto" w:fill="auto"/>
            <w:noWrap/>
            <w:vAlign w:val="bottom"/>
            <w:hideMark/>
          </w:tcPr>
          <w:p w:rsidR="00EF5336" w:rsidRPr="00487665" w:rsidRDefault="00EF5336" w:rsidP="00487665">
            <w:pPr>
              <w:bidi w:val="0"/>
              <w:spacing w:before="0"/>
              <w:jc w:val="left"/>
              <w:rPr>
                <w:rFonts w:ascii="Arial" w:hAnsi="Arial"/>
                <w:color w:val="000000"/>
                <w:sz w:val="22"/>
                <w:szCs w:val="22"/>
                <w:lang w:eastAsia="en-US"/>
              </w:rPr>
            </w:pPr>
            <w:r w:rsidRPr="00487665">
              <w:rPr>
                <w:rFonts w:ascii="Arial" w:hAnsi="Arial"/>
                <w:color w:val="000000"/>
                <w:sz w:val="22"/>
                <w:szCs w:val="22"/>
                <w:lang w:eastAsia="en-US"/>
              </w:rPr>
              <w:t> </w:t>
            </w:r>
          </w:p>
        </w:tc>
        <w:tc>
          <w:tcPr>
            <w:tcW w:w="1701" w:type="dxa"/>
            <w:tcBorders>
              <w:top w:val="nil"/>
              <w:left w:val="single" w:sz="4" w:space="0" w:color="auto"/>
              <w:bottom w:val="single" w:sz="8" w:space="0" w:color="auto"/>
              <w:right w:val="single" w:sz="8" w:space="0" w:color="auto"/>
            </w:tcBorders>
            <w:shd w:val="clear" w:color="auto" w:fill="auto"/>
            <w:noWrap/>
            <w:vAlign w:val="bottom"/>
            <w:hideMark/>
          </w:tcPr>
          <w:p w:rsidR="00EF5336" w:rsidRPr="00487665" w:rsidRDefault="00EF5336" w:rsidP="00487665">
            <w:pPr>
              <w:bidi w:val="0"/>
              <w:spacing w:before="0"/>
              <w:jc w:val="right"/>
              <w:rPr>
                <w:rFonts w:ascii="Arial" w:hAnsi="Arial"/>
                <w:color w:val="000000"/>
                <w:sz w:val="22"/>
                <w:szCs w:val="22"/>
                <w:lang w:eastAsia="en-US"/>
              </w:rPr>
            </w:pPr>
            <w:r w:rsidRPr="00487665">
              <w:rPr>
                <w:rFonts w:ascii="Arial" w:hAnsi="Arial"/>
                <w:color w:val="000000"/>
                <w:sz w:val="22"/>
                <w:szCs w:val="22"/>
                <w:lang w:eastAsia="en-US"/>
              </w:rPr>
              <w:t>0</w:t>
            </w:r>
          </w:p>
        </w:tc>
      </w:tr>
    </w:tbl>
    <w:p w:rsidR="00D1210A" w:rsidRPr="00923DA1" w:rsidRDefault="00EF5336" w:rsidP="00923DA1">
      <w:pPr>
        <w:pStyle w:val="20"/>
      </w:pPr>
      <w:bookmarkStart w:id="579" w:name="_Toc426916179"/>
      <w:r w:rsidRPr="001858D7">
        <w:rPr>
          <w:rtl/>
        </w:rPr>
        <w:t>תנאי תשלום</w:t>
      </w:r>
      <w:r w:rsidR="00D1210A">
        <w:rPr>
          <w:rFonts w:hint="cs"/>
          <w:rtl/>
        </w:rPr>
        <w:t xml:space="preserve"> - </w:t>
      </w:r>
      <w:r w:rsidRPr="001858D7">
        <w:rPr>
          <w:rFonts w:hint="cs"/>
          <w:rtl/>
        </w:rPr>
        <w:t xml:space="preserve">עבור פרויקט מזור </w:t>
      </w:r>
      <w:r w:rsidR="00D1210A">
        <w:rPr>
          <w:rFonts w:hint="cs"/>
          <w:rtl/>
        </w:rPr>
        <w:t>ישולם לפי בית חולים ע"פ הפירוט הבא:</w:t>
      </w:r>
      <w:bookmarkEnd w:id="579"/>
    </w:p>
    <w:p w:rsidR="00D1210A" w:rsidRDefault="00C646AE" w:rsidP="00C646AE">
      <w:pPr>
        <w:rPr>
          <w:rtl/>
        </w:rPr>
      </w:pPr>
      <w:r>
        <w:rPr>
          <w:rFonts w:hint="cs"/>
          <w:rtl/>
        </w:rPr>
        <w:t>המחיר יהיה לפי בית חולים ע"פ הטבלה המופיעה בסעיף 5.5.1</w:t>
      </w:r>
      <w:r w:rsidR="008F4069">
        <w:rPr>
          <w:rFonts w:hint="cs"/>
          <w:rtl/>
        </w:rPr>
        <w:t>.</w:t>
      </w:r>
    </w:p>
    <w:p w:rsidR="00EF5336" w:rsidRPr="00D1210A" w:rsidRDefault="00D1210A" w:rsidP="00D1210A">
      <w:pPr>
        <w:rPr>
          <w:rtl/>
        </w:rPr>
      </w:pPr>
      <w:r>
        <w:rPr>
          <w:rFonts w:hint="cs"/>
          <w:rtl/>
        </w:rPr>
        <w:t xml:space="preserve">20% </w:t>
      </w:r>
      <w:r w:rsidR="00EF5336" w:rsidRPr="001858D7">
        <w:rPr>
          <w:rFonts w:hint="cs"/>
          <w:rtl/>
        </w:rPr>
        <w:t>עם אישור תכנית ההדרכה/הטמעה לבית החולים</w:t>
      </w:r>
    </w:p>
    <w:p w:rsidR="00EF5336" w:rsidRPr="00D1210A" w:rsidRDefault="00D1210A" w:rsidP="00D1210A">
      <w:pPr>
        <w:rPr>
          <w:rtl/>
        </w:rPr>
      </w:pPr>
      <w:r>
        <w:rPr>
          <w:rFonts w:hint="cs"/>
          <w:rtl/>
        </w:rPr>
        <w:t>20%</w:t>
      </w:r>
      <w:r w:rsidR="00EF5336" w:rsidRPr="001858D7">
        <w:rPr>
          <w:rFonts w:hint="cs"/>
          <w:rtl/>
        </w:rPr>
        <w:t xml:space="preserve"> עם סיום ביצוע שלב  ההדרכה לבית החולים</w:t>
      </w:r>
    </w:p>
    <w:p w:rsidR="00EF5336" w:rsidRPr="00D1210A" w:rsidRDefault="00D1210A" w:rsidP="00D1210A">
      <w:pPr>
        <w:rPr>
          <w:rtl/>
        </w:rPr>
      </w:pPr>
      <w:r>
        <w:rPr>
          <w:rFonts w:hint="cs"/>
          <w:rtl/>
        </w:rPr>
        <w:lastRenderedPageBreak/>
        <w:t xml:space="preserve">40% </w:t>
      </w:r>
      <w:r w:rsidR="00EF5336" w:rsidRPr="001858D7">
        <w:rPr>
          <w:rFonts w:hint="cs"/>
          <w:rtl/>
        </w:rPr>
        <w:t>עם סיום ההטמעה בבית החולים</w:t>
      </w:r>
    </w:p>
    <w:p w:rsidR="00EF5336" w:rsidRPr="00D1210A" w:rsidRDefault="00D1210A" w:rsidP="00D1210A">
      <w:pPr>
        <w:rPr>
          <w:rtl/>
        </w:rPr>
      </w:pPr>
      <w:r>
        <w:rPr>
          <w:rFonts w:hint="cs"/>
          <w:rtl/>
        </w:rPr>
        <w:t>20%</w:t>
      </w:r>
      <w:r w:rsidR="00EF5336" w:rsidRPr="001858D7">
        <w:rPr>
          <w:rFonts w:hint="cs"/>
          <w:rtl/>
        </w:rPr>
        <w:t xml:space="preserve"> חודש לאחר סיום ההטמעה לבית החולים</w:t>
      </w:r>
    </w:p>
    <w:p w:rsidR="00C646AE" w:rsidRDefault="00EF5336" w:rsidP="00C646AE">
      <w:pPr>
        <w:jc w:val="left"/>
        <w:rPr>
          <w:rtl/>
        </w:rPr>
      </w:pPr>
      <w:r w:rsidRPr="001858D7">
        <w:rPr>
          <w:rFonts w:hint="cs"/>
          <w:rtl/>
        </w:rPr>
        <w:t>עבור שאר המרכיבים שבוצעו הם יחויבו כפוף ל- :</w:t>
      </w:r>
    </w:p>
    <w:p w:rsidR="00C646AE" w:rsidRDefault="00C646AE" w:rsidP="00B23D09">
      <w:pPr>
        <w:pStyle w:val="af8"/>
        <w:numPr>
          <w:ilvl w:val="0"/>
          <w:numId w:val="102"/>
        </w:numPr>
        <w:jc w:val="left"/>
      </w:pPr>
      <w:r>
        <w:rPr>
          <w:rFonts w:hint="cs"/>
          <w:rtl/>
        </w:rPr>
        <w:t>בסיום כל חודש יגיש כל עובד דיווח שעות חתום ע"י הגורם המוסמך לכך בבית החולים לחברה.</w:t>
      </w:r>
    </w:p>
    <w:p w:rsidR="00C646AE" w:rsidRDefault="00C646AE" w:rsidP="00B23D09">
      <w:pPr>
        <w:pStyle w:val="af8"/>
        <w:numPr>
          <w:ilvl w:val="0"/>
          <w:numId w:val="102"/>
        </w:numPr>
        <w:jc w:val="left"/>
      </w:pPr>
      <w:r>
        <w:rPr>
          <w:rFonts w:hint="cs"/>
          <w:rtl/>
        </w:rPr>
        <w:t>החברה תעביר עם החיוב את כל דוחות השעות של העובדים חתומים ע"י הגורם המוסמך באופן קריא וברור</w:t>
      </w:r>
    </w:p>
    <w:p w:rsidR="00C90293" w:rsidRDefault="00C646AE" w:rsidP="00B23D09">
      <w:pPr>
        <w:pStyle w:val="af8"/>
        <w:numPr>
          <w:ilvl w:val="0"/>
          <w:numId w:val="102"/>
        </w:numPr>
        <w:jc w:val="left"/>
      </w:pPr>
      <w:r>
        <w:rPr>
          <w:rFonts w:hint="cs"/>
          <w:rtl/>
        </w:rPr>
        <w:t xml:space="preserve">בנוסף תצרף החברה </w:t>
      </w:r>
      <w:proofErr w:type="spellStart"/>
      <w:r>
        <w:rPr>
          <w:rFonts w:hint="cs"/>
          <w:rtl/>
        </w:rPr>
        <w:t>גליון</w:t>
      </w:r>
      <w:proofErr w:type="spellEnd"/>
      <w:r>
        <w:rPr>
          <w:rFonts w:hint="cs"/>
          <w:rtl/>
        </w:rPr>
        <w:t xml:space="preserve"> מרכז בפורמט שיוגדר ע"י המשרד לדיווח על העבודה החודשית</w:t>
      </w:r>
    </w:p>
    <w:p w:rsidR="00EF5336" w:rsidRPr="00D1210A" w:rsidRDefault="00C90293" w:rsidP="00B23D09">
      <w:pPr>
        <w:pStyle w:val="af8"/>
        <w:numPr>
          <w:ilvl w:val="0"/>
          <w:numId w:val="102"/>
        </w:numPr>
        <w:jc w:val="left"/>
        <w:rPr>
          <w:rtl/>
        </w:rPr>
      </w:pPr>
      <w:r>
        <w:rPr>
          <w:rFonts w:hint="cs"/>
          <w:rtl/>
        </w:rPr>
        <w:t xml:space="preserve">על המשימות להיות מבוצעות </w:t>
      </w:r>
      <w:r w:rsidR="00EF5336" w:rsidRPr="001858D7">
        <w:rPr>
          <w:rFonts w:hint="cs"/>
          <w:rtl/>
        </w:rPr>
        <w:t xml:space="preserve"> כפוף לסיכום עם הגורם המוסמך </w:t>
      </w:r>
      <w:proofErr w:type="spellStart"/>
      <w:r w:rsidR="00EF5336" w:rsidRPr="001858D7">
        <w:rPr>
          <w:rFonts w:hint="cs"/>
          <w:rtl/>
        </w:rPr>
        <w:t>ב</w:t>
      </w:r>
      <w:r w:rsidR="008335D0">
        <w:rPr>
          <w:rFonts w:hint="cs"/>
          <w:rtl/>
        </w:rPr>
        <w:t>נמ</w:t>
      </w:r>
      <w:r w:rsidR="008335D0">
        <w:rPr>
          <w:rtl/>
        </w:rPr>
        <w:t>"</w:t>
      </w:r>
      <w:r w:rsidR="008335D0">
        <w:rPr>
          <w:rFonts w:hint="cs"/>
          <w:rtl/>
        </w:rPr>
        <w:t>ר</w:t>
      </w:r>
      <w:proofErr w:type="spellEnd"/>
      <w:r w:rsidR="00EF5336" w:rsidRPr="001858D7">
        <w:rPr>
          <w:rFonts w:hint="cs"/>
          <w:rtl/>
        </w:rPr>
        <w:t>/מזור</w:t>
      </w:r>
      <w:r>
        <w:rPr>
          <w:rFonts w:hint="cs"/>
          <w:rtl/>
        </w:rPr>
        <w:t>.</w:t>
      </w:r>
      <w:r>
        <w:rPr>
          <w:rtl/>
        </w:rPr>
        <w:br/>
      </w:r>
    </w:p>
    <w:p w:rsidR="00A21A99" w:rsidRDefault="00C646AE" w:rsidP="00C646AE">
      <w:pPr>
        <w:jc w:val="left"/>
        <w:rPr>
          <w:sz w:val="36"/>
          <w:szCs w:val="36"/>
          <w:rtl/>
        </w:rPr>
      </w:pPr>
      <w:r>
        <w:rPr>
          <w:rFonts w:hint="cs"/>
          <w:rtl/>
        </w:rPr>
        <w:t xml:space="preserve">כללי : </w:t>
      </w:r>
      <w:r w:rsidR="00EF5336" w:rsidRPr="001858D7">
        <w:rPr>
          <w:rFonts w:hint="cs"/>
          <w:rtl/>
        </w:rPr>
        <w:t>המשרד רשאי לקזז מכל תשלום את החיוב בגין הקנסות כפי שפורטו בפרק 4</w:t>
      </w:r>
      <w:r w:rsidR="00A21A99">
        <w:rPr>
          <w:rFonts w:hint="cs"/>
          <w:sz w:val="36"/>
          <w:szCs w:val="36"/>
          <w:rtl/>
        </w:rPr>
        <w:t>.</w:t>
      </w:r>
    </w:p>
    <w:p w:rsidR="00A21A99" w:rsidRDefault="00A21A99">
      <w:pPr>
        <w:bidi w:val="0"/>
        <w:spacing w:before="0" w:line="240" w:lineRule="auto"/>
        <w:jc w:val="left"/>
        <w:rPr>
          <w:sz w:val="36"/>
          <w:szCs w:val="36"/>
        </w:rPr>
      </w:pPr>
      <w:r>
        <w:rPr>
          <w:sz w:val="36"/>
          <w:szCs w:val="36"/>
          <w:rtl/>
        </w:rPr>
        <w:br w:type="page"/>
      </w:r>
    </w:p>
    <w:p w:rsidR="005159AC" w:rsidRPr="002E10E4" w:rsidRDefault="00A21A99" w:rsidP="00923DA1">
      <w:pPr>
        <w:pStyle w:val="10"/>
        <w:ind w:left="731" w:hanging="709"/>
      </w:pPr>
      <w:bookmarkStart w:id="580" w:name="_Toc396059339"/>
      <w:bookmarkStart w:id="581" w:name="_Toc426916180"/>
      <w:r w:rsidRPr="002E10E4">
        <w:rPr>
          <w:rtl/>
        </w:rPr>
        <w:lastRenderedPageBreak/>
        <w:t>נספחים</w:t>
      </w:r>
      <w:bookmarkEnd w:id="580"/>
      <w:bookmarkEnd w:id="581"/>
    </w:p>
    <w:p w:rsidR="005159AC" w:rsidRPr="00F023F8" w:rsidRDefault="005159AC" w:rsidP="00A21A99">
      <w:pPr>
        <w:rPr>
          <w:rtl/>
        </w:rPr>
      </w:pPr>
      <w:r w:rsidRPr="00F023F8">
        <w:rPr>
          <w:b/>
          <w:bCs/>
          <w:caps/>
          <w:spacing w:val="22"/>
          <w:kern w:val="40"/>
          <w:sz w:val="28"/>
          <w:szCs w:val="28"/>
          <w:rtl/>
        </w:rPr>
        <w:t xml:space="preserve">נספח </w:t>
      </w:r>
      <w:r w:rsidRPr="00F023F8">
        <w:rPr>
          <w:rFonts w:hint="eastAsia"/>
          <w:b/>
          <w:bCs/>
          <w:caps/>
          <w:spacing w:val="22"/>
          <w:kern w:val="40"/>
          <w:sz w:val="28"/>
          <w:szCs w:val="28"/>
          <w:rtl/>
        </w:rPr>
        <w:t>א</w:t>
      </w:r>
      <w:r w:rsidR="003556DF">
        <w:rPr>
          <w:rFonts w:hint="cs"/>
          <w:b/>
          <w:bCs/>
          <w:caps/>
          <w:spacing w:val="22"/>
          <w:kern w:val="40"/>
          <w:sz w:val="28"/>
          <w:szCs w:val="28"/>
          <w:rtl/>
        </w:rPr>
        <w:t>' -</w:t>
      </w:r>
      <w:r w:rsidRPr="00F023F8">
        <w:rPr>
          <w:rFonts w:hint="eastAsia"/>
          <w:b/>
          <w:bCs/>
          <w:caps/>
          <w:spacing w:val="22"/>
          <w:kern w:val="40"/>
          <w:sz w:val="28"/>
          <w:szCs w:val="28"/>
          <w:rtl/>
        </w:rPr>
        <w:t>חוברת</w:t>
      </w:r>
      <w:r w:rsidRPr="00F023F8">
        <w:rPr>
          <w:b/>
          <w:bCs/>
          <w:caps/>
          <w:spacing w:val="22"/>
          <w:kern w:val="40"/>
          <w:sz w:val="28"/>
          <w:szCs w:val="28"/>
          <w:rtl/>
        </w:rPr>
        <w:t xml:space="preserve"> </w:t>
      </w:r>
      <w:r w:rsidRPr="00F023F8">
        <w:rPr>
          <w:rFonts w:hint="eastAsia"/>
          <w:b/>
          <w:bCs/>
          <w:caps/>
          <w:spacing w:val="22"/>
          <w:kern w:val="40"/>
          <w:sz w:val="28"/>
          <w:szCs w:val="28"/>
          <w:rtl/>
        </w:rPr>
        <w:t>הצעה</w:t>
      </w:r>
      <w:r w:rsidRPr="00F023F8">
        <w:rPr>
          <w:rFonts w:hint="cs"/>
          <w:rtl/>
        </w:rPr>
        <w:t xml:space="preserve"> </w:t>
      </w:r>
    </w:p>
    <w:p w:rsidR="005159AC" w:rsidRPr="003556DF" w:rsidRDefault="003556DF" w:rsidP="00A21A99">
      <w:pPr>
        <w:rPr>
          <w:b/>
          <w:bCs/>
          <w:caps/>
          <w:spacing w:val="22"/>
          <w:kern w:val="40"/>
          <w:sz w:val="28"/>
          <w:szCs w:val="28"/>
          <w:rtl/>
        </w:rPr>
      </w:pPr>
      <w:r>
        <w:rPr>
          <w:b/>
          <w:bCs/>
          <w:caps/>
          <w:spacing w:val="22"/>
          <w:kern w:val="40"/>
          <w:sz w:val="28"/>
          <w:szCs w:val="28"/>
          <w:rtl/>
        </w:rPr>
        <w:t>נספח א'1 -</w:t>
      </w:r>
      <w:r w:rsidR="005159AC" w:rsidRPr="00F023F8">
        <w:rPr>
          <w:rFonts w:hint="eastAsia"/>
          <w:b/>
          <w:bCs/>
          <w:caps/>
          <w:spacing w:val="22"/>
          <w:kern w:val="40"/>
          <w:sz w:val="28"/>
          <w:szCs w:val="28"/>
          <w:rtl/>
        </w:rPr>
        <w:t>תצהיר</w:t>
      </w:r>
      <w:r w:rsidR="005159AC" w:rsidRPr="00F023F8">
        <w:rPr>
          <w:b/>
          <w:bCs/>
          <w:caps/>
          <w:spacing w:val="22"/>
          <w:kern w:val="40"/>
          <w:sz w:val="28"/>
          <w:szCs w:val="28"/>
          <w:rtl/>
        </w:rPr>
        <w:t xml:space="preserve"> </w:t>
      </w:r>
      <w:r w:rsidR="005159AC" w:rsidRPr="00F023F8">
        <w:rPr>
          <w:rFonts w:hint="eastAsia"/>
          <w:b/>
          <w:bCs/>
          <w:caps/>
          <w:spacing w:val="22"/>
          <w:kern w:val="40"/>
          <w:sz w:val="28"/>
          <w:szCs w:val="28"/>
          <w:rtl/>
        </w:rPr>
        <w:t>בדבר</w:t>
      </w:r>
      <w:r w:rsidR="005159AC" w:rsidRPr="00F023F8">
        <w:rPr>
          <w:b/>
          <w:bCs/>
          <w:caps/>
          <w:spacing w:val="22"/>
          <w:kern w:val="40"/>
          <w:sz w:val="28"/>
          <w:szCs w:val="28"/>
          <w:rtl/>
        </w:rPr>
        <w:t xml:space="preserve"> </w:t>
      </w:r>
      <w:r w:rsidR="005159AC" w:rsidRPr="00F023F8">
        <w:rPr>
          <w:rFonts w:hint="eastAsia"/>
          <w:b/>
          <w:bCs/>
          <w:caps/>
          <w:spacing w:val="22"/>
          <w:kern w:val="40"/>
          <w:sz w:val="28"/>
          <w:szCs w:val="28"/>
          <w:rtl/>
        </w:rPr>
        <w:t>העדר</w:t>
      </w:r>
      <w:r w:rsidR="005159AC" w:rsidRPr="00F023F8">
        <w:rPr>
          <w:b/>
          <w:bCs/>
          <w:caps/>
          <w:spacing w:val="22"/>
          <w:kern w:val="40"/>
          <w:sz w:val="28"/>
          <w:szCs w:val="28"/>
          <w:rtl/>
        </w:rPr>
        <w:t xml:space="preserve"> </w:t>
      </w:r>
      <w:r w:rsidR="005159AC" w:rsidRPr="00F023F8">
        <w:rPr>
          <w:rFonts w:hint="eastAsia"/>
          <w:b/>
          <w:bCs/>
          <w:caps/>
          <w:spacing w:val="22"/>
          <w:kern w:val="40"/>
          <w:sz w:val="28"/>
          <w:szCs w:val="28"/>
          <w:rtl/>
        </w:rPr>
        <w:t>הרשעות</w:t>
      </w:r>
      <w:r w:rsidR="005159AC" w:rsidRPr="00F023F8">
        <w:rPr>
          <w:b/>
          <w:bCs/>
          <w:caps/>
          <w:spacing w:val="22"/>
          <w:kern w:val="40"/>
          <w:sz w:val="28"/>
          <w:szCs w:val="28"/>
          <w:rtl/>
        </w:rPr>
        <w:t xml:space="preserve"> </w:t>
      </w:r>
      <w:r w:rsidR="005159AC" w:rsidRPr="00F023F8">
        <w:rPr>
          <w:rFonts w:hint="eastAsia"/>
          <w:b/>
          <w:bCs/>
          <w:caps/>
          <w:spacing w:val="22"/>
          <w:kern w:val="40"/>
          <w:sz w:val="28"/>
          <w:szCs w:val="28"/>
          <w:rtl/>
        </w:rPr>
        <w:t>לפי</w:t>
      </w:r>
      <w:r w:rsidR="005159AC" w:rsidRPr="00F023F8">
        <w:rPr>
          <w:b/>
          <w:bCs/>
          <w:caps/>
          <w:spacing w:val="22"/>
          <w:kern w:val="40"/>
          <w:sz w:val="28"/>
          <w:szCs w:val="28"/>
          <w:rtl/>
        </w:rPr>
        <w:t xml:space="preserve"> </w:t>
      </w:r>
      <w:r w:rsidR="005159AC" w:rsidRPr="00F023F8">
        <w:rPr>
          <w:rFonts w:hint="eastAsia"/>
          <w:b/>
          <w:bCs/>
          <w:caps/>
          <w:spacing w:val="22"/>
          <w:kern w:val="40"/>
          <w:sz w:val="28"/>
          <w:szCs w:val="28"/>
          <w:rtl/>
        </w:rPr>
        <w:t>חוק</w:t>
      </w:r>
      <w:r w:rsidR="005159AC" w:rsidRPr="00F023F8">
        <w:rPr>
          <w:b/>
          <w:bCs/>
          <w:caps/>
          <w:spacing w:val="22"/>
          <w:kern w:val="40"/>
          <w:sz w:val="28"/>
          <w:szCs w:val="28"/>
          <w:rtl/>
        </w:rPr>
        <w:t xml:space="preserve"> </w:t>
      </w:r>
      <w:r w:rsidR="005159AC" w:rsidRPr="00F023F8">
        <w:rPr>
          <w:rFonts w:hint="eastAsia"/>
          <w:b/>
          <w:bCs/>
          <w:caps/>
          <w:spacing w:val="22"/>
          <w:kern w:val="40"/>
          <w:sz w:val="28"/>
          <w:szCs w:val="28"/>
          <w:rtl/>
        </w:rPr>
        <w:t>עובדים</w:t>
      </w:r>
      <w:r w:rsidR="005159AC" w:rsidRPr="00F023F8">
        <w:rPr>
          <w:b/>
          <w:bCs/>
          <w:caps/>
          <w:spacing w:val="22"/>
          <w:kern w:val="40"/>
          <w:sz w:val="28"/>
          <w:szCs w:val="28"/>
          <w:rtl/>
        </w:rPr>
        <w:t xml:space="preserve"> </w:t>
      </w:r>
      <w:r w:rsidR="005159AC" w:rsidRPr="00F023F8">
        <w:rPr>
          <w:rFonts w:hint="eastAsia"/>
          <w:b/>
          <w:bCs/>
          <w:caps/>
          <w:spacing w:val="22"/>
          <w:kern w:val="40"/>
          <w:sz w:val="28"/>
          <w:szCs w:val="28"/>
          <w:rtl/>
        </w:rPr>
        <w:t>זרים</w:t>
      </w:r>
      <w:r w:rsidR="005159AC" w:rsidRPr="00F023F8">
        <w:rPr>
          <w:b/>
          <w:bCs/>
          <w:caps/>
          <w:spacing w:val="22"/>
          <w:kern w:val="40"/>
          <w:sz w:val="28"/>
          <w:szCs w:val="28"/>
          <w:rtl/>
        </w:rPr>
        <w:t xml:space="preserve"> </w:t>
      </w:r>
      <w:r w:rsidR="005159AC" w:rsidRPr="00F023F8">
        <w:rPr>
          <w:rFonts w:hint="eastAsia"/>
          <w:b/>
          <w:bCs/>
          <w:caps/>
          <w:spacing w:val="22"/>
          <w:kern w:val="40"/>
          <w:sz w:val="28"/>
          <w:szCs w:val="28"/>
          <w:rtl/>
        </w:rPr>
        <w:t>וחוק</w:t>
      </w:r>
      <w:r w:rsidR="005159AC" w:rsidRPr="00F023F8">
        <w:rPr>
          <w:b/>
          <w:bCs/>
          <w:caps/>
          <w:spacing w:val="22"/>
          <w:kern w:val="40"/>
          <w:sz w:val="28"/>
          <w:szCs w:val="28"/>
          <w:rtl/>
        </w:rPr>
        <w:t xml:space="preserve"> </w:t>
      </w:r>
      <w:r w:rsidR="005159AC" w:rsidRPr="00F023F8">
        <w:rPr>
          <w:rFonts w:hint="eastAsia"/>
          <w:b/>
          <w:bCs/>
          <w:caps/>
          <w:spacing w:val="22"/>
          <w:kern w:val="40"/>
          <w:sz w:val="28"/>
          <w:szCs w:val="28"/>
          <w:rtl/>
        </w:rPr>
        <w:t>שכר</w:t>
      </w:r>
      <w:r w:rsidR="005159AC" w:rsidRPr="00F023F8">
        <w:rPr>
          <w:b/>
          <w:bCs/>
          <w:caps/>
          <w:spacing w:val="22"/>
          <w:kern w:val="40"/>
          <w:sz w:val="28"/>
          <w:szCs w:val="28"/>
          <w:rtl/>
        </w:rPr>
        <w:t xml:space="preserve"> </w:t>
      </w:r>
      <w:r w:rsidR="005159AC" w:rsidRPr="00F023F8">
        <w:rPr>
          <w:rFonts w:hint="eastAsia"/>
          <w:b/>
          <w:bCs/>
          <w:caps/>
          <w:spacing w:val="22"/>
          <w:kern w:val="40"/>
          <w:sz w:val="28"/>
          <w:szCs w:val="28"/>
          <w:rtl/>
        </w:rPr>
        <w:t>מינימום</w:t>
      </w:r>
    </w:p>
    <w:p w:rsidR="005159AC" w:rsidRPr="003556DF" w:rsidRDefault="005159AC" w:rsidP="00A21A99">
      <w:pPr>
        <w:rPr>
          <w:b/>
          <w:bCs/>
          <w:caps/>
          <w:spacing w:val="22"/>
          <w:kern w:val="40"/>
          <w:sz w:val="28"/>
          <w:szCs w:val="28"/>
          <w:rtl/>
        </w:rPr>
      </w:pPr>
      <w:r w:rsidRPr="00F023F8">
        <w:rPr>
          <w:b/>
          <w:bCs/>
          <w:caps/>
          <w:spacing w:val="22"/>
          <w:kern w:val="40"/>
          <w:sz w:val="28"/>
          <w:szCs w:val="28"/>
          <w:rtl/>
        </w:rPr>
        <w:t xml:space="preserve">נספח </w:t>
      </w:r>
      <w:r w:rsidRPr="00F023F8">
        <w:rPr>
          <w:rFonts w:hint="eastAsia"/>
          <w:b/>
          <w:bCs/>
          <w:caps/>
          <w:spacing w:val="22"/>
          <w:kern w:val="40"/>
          <w:sz w:val="28"/>
          <w:szCs w:val="28"/>
          <w:rtl/>
        </w:rPr>
        <w:t>א</w:t>
      </w:r>
      <w:r w:rsidRPr="00F023F8">
        <w:rPr>
          <w:b/>
          <w:bCs/>
          <w:caps/>
          <w:spacing w:val="22"/>
          <w:kern w:val="40"/>
          <w:sz w:val="28"/>
          <w:szCs w:val="28"/>
          <w:rtl/>
        </w:rPr>
        <w:t>'2</w:t>
      </w:r>
      <w:r w:rsidR="003556DF">
        <w:rPr>
          <w:rFonts w:hint="cs"/>
          <w:b/>
          <w:bCs/>
          <w:caps/>
          <w:spacing w:val="22"/>
          <w:kern w:val="40"/>
          <w:sz w:val="28"/>
          <w:szCs w:val="28"/>
          <w:rtl/>
        </w:rPr>
        <w:t xml:space="preserve"> -</w:t>
      </w:r>
      <w:r w:rsidRPr="00F023F8">
        <w:rPr>
          <w:rFonts w:hint="eastAsia"/>
          <w:b/>
          <w:bCs/>
          <w:caps/>
          <w:spacing w:val="22"/>
          <w:kern w:val="40"/>
          <w:sz w:val="28"/>
          <w:szCs w:val="28"/>
          <w:rtl/>
        </w:rPr>
        <w:t>התחייבות</w:t>
      </w:r>
      <w:r w:rsidRPr="00F023F8">
        <w:rPr>
          <w:b/>
          <w:bCs/>
          <w:caps/>
          <w:spacing w:val="22"/>
          <w:kern w:val="40"/>
          <w:sz w:val="28"/>
          <w:szCs w:val="28"/>
          <w:rtl/>
        </w:rPr>
        <w:t xml:space="preserve"> </w:t>
      </w:r>
      <w:r w:rsidRPr="00F023F8">
        <w:rPr>
          <w:rFonts w:hint="eastAsia"/>
          <w:b/>
          <w:bCs/>
          <w:caps/>
          <w:spacing w:val="22"/>
          <w:kern w:val="40"/>
          <w:sz w:val="28"/>
          <w:szCs w:val="28"/>
          <w:rtl/>
        </w:rPr>
        <w:t>ואישור</w:t>
      </w:r>
      <w:r w:rsidRPr="00F023F8">
        <w:rPr>
          <w:b/>
          <w:bCs/>
          <w:caps/>
          <w:spacing w:val="22"/>
          <w:kern w:val="40"/>
          <w:sz w:val="28"/>
          <w:szCs w:val="28"/>
          <w:rtl/>
        </w:rPr>
        <w:t xml:space="preserve"> </w:t>
      </w:r>
      <w:r w:rsidRPr="00F023F8">
        <w:rPr>
          <w:rFonts w:hint="eastAsia"/>
          <w:b/>
          <w:bCs/>
          <w:caps/>
          <w:spacing w:val="22"/>
          <w:kern w:val="40"/>
          <w:sz w:val="28"/>
          <w:szCs w:val="28"/>
          <w:rtl/>
        </w:rPr>
        <w:t>המציע</w:t>
      </w:r>
      <w:r w:rsidRPr="00F023F8">
        <w:rPr>
          <w:b/>
          <w:bCs/>
          <w:caps/>
          <w:spacing w:val="22"/>
          <w:kern w:val="40"/>
          <w:sz w:val="28"/>
          <w:szCs w:val="28"/>
          <w:rtl/>
        </w:rPr>
        <w:t xml:space="preserve"> </w:t>
      </w:r>
      <w:r w:rsidRPr="00F023F8">
        <w:rPr>
          <w:rFonts w:hint="eastAsia"/>
          <w:b/>
          <w:bCs/>
          <w:caps/>
          <w:spacing w:val="22"/>
          <w:kern w:val="40"/>
          <w:sz w:val="28"/>
          <w:szCs w:val="28"/>
          <w:rtl/>
        </w:rPr>
        <w:t>לקיום</w:t>
      </w:r>
      <w:r w:rsidRPr="00F023F8">
        <w:rPr>
          <w:b/>
          <w:bCs/>
          <w:caps/>
          <w:spacing w:val="22"/>
          <w:kern w:val="40"/>
          <w:sz w:val="28"/>
          <w:szCs w:val="28"/>
          <w:rtl/>
        </w:rPr>
        <w:t xml:space="preserve"> </w:t>
      </w:r>
      <w:r w:rsidRPr="00F023F8">
        <w:rPr>
          <w:rFonts w:hint="eastAsia"/>
          <w:b/>
          <w:bCs/>
          <w:caps/>
          <w:spacing w:val="22"/>
          <w:kern w:val="40"/>
          <w:sz w:val="28"/>
          <w:szCs w:val="28"/>
          <w:rtl/>
        </w:rPr>
        <w:t>החקיקה</w:t>
      </w:r>
      <w:r w:rsidRPr="00F023F8">
        <w:rPr>
          <w:b/>
          <w:bCs/>
          <w:caps/>
          <w:spacing w:val="22"/>
          <w:kern w:val="40"/>
          <w:sz w:val="28"/>
          <w:szCs w:val="28"/>
          <w:rtl/>
        </w:rPr>
        <w:t xml:space="preserve"> </w:t>
      </w:r>
      <w:r w:rsidRPr="00F023F8">
        <w:rPr>
          <w:rFonts w:hint="eastAsia"/>
          <w:b/>
          <w:bCs/>
          <w:caps/>
          <w:spacing w:val="22"/>
          <w:kern w:val="40"/>
          <w:sz w:val="28"/>
          <w:szCs w:val="28"/>
          <w:rtl/>
        </w:rPr>
        <w:t>בתחום</w:t>
      </w:r>
      <w:r w:rsidRPr="00F023F8">
        <w:rPr>
          <w:b/>
          <w:bCs/>
          <w:caps/>
          <w:spacing w:val="22"/>
          <w:kern w:val="40"/>
          <w:sz w:val="28"/>
          <w:szCs w:val="28"/>
          <w:rtl/>
        </w:rPr>
        <w:t xml:space="preserve"> </w:t>
      </w:r>
      <w:r w:rsidRPr="00F023F8">
        <w:rPr>
          <w:rFonts w:hint="eastAsia"/>
          <w:b/>
          <w:bCs/>
          <w:caps/>
          <w:spacing w:val="22"/>
          <w:kern w:val="40"/>
          <w:sz w:val="28"/>
          <w:szCs w:val="28"/>
          <w:rtl/>
        </w:rPr>
        <w:t>העסקת</w:t>
      </w:r>
      <w:r w:rsidRPr="00F023F8">
        <w:rPr>
          <w:b/>
          <w:bCs/>
          <w:caps/>
          <w:spacing w:val="22"/>
          <w:kern w:val="40"/>
          <w:sz w:val="28"/>
          <w:szCs w:val="28"/>
          <w:rtl/>
        </w:rPr>
        <w:t xml:space="preserve"> </w:t>
      </w:r>
      <w:r w:rsidRPr="00F023F8">
        <w:rPr>
          <w:rFonts w:hint="eastAsia"/>
          <w:b/>
          <w:bCs/>
          <w:caps/>
          <w:spacing w:val="22"/>
          <w:kern w:val="40"/>
          <w:sz w:val="28"/>
          <w:szCs w:val="28"/>
          <w:rtl/>
        </w:rPr>
        <w:t>עובדים</w:t>
      </w:r>
    </w:p>
    <w:p w:rsidR="005159AC" w:rsidRPr="003556DF" w:rsidRDefault="005159AC" w:rsidP="00A21A99">
      <w:pPr>
        <w:rPr>
          <w:b/>
          <w:bCs/>
          <w:caps/>
          <w:spacing w:val="22"/>
          <w:kern w:val="40"/>
          <w:sz w:val="28"/>
          <w:szCs w:val="28"/>
          <w:rtl/>
        </w:rPr>
      </w:pPr>
      <w:r w:rsidRPr="00F023F8">
        <w:rPr>
          <w:b/>
          <w:bCs/>
          <w:caps/>
          <w:spacing w:val="22"/>
          <w:kern w:val="40"/>
          <w:sz w:val="28"/>
          <w:szCs w:val="28"/>
          <w:rtl/>
        </w:rPr>
        <w:t xml:space="preserve">נספח </w:t>
      </w:r>
      <w:r w:rsidRPr="00F023F8">
        <w:rPr>
          <w:rFonts w:hint="eastAsia"/>
          <w:b/>
          <w:bCs/>
          <w:caps/>
          <w:spacing w:val="22"/>
          <w:kern w:val="40"/>
          <w:sz w:val="28"/>
          <w:szCs w:val="28"/>
          <w:rtl/>
        </w:rPr>
        <w:t>א</w:t>
      </w:r>
      <w:r w:rsidR="003556DF">
        <w:rPr>
          <w:b/>
          <w:bCs/>
          <w:caps/>
          <w:spacing w:val="22"/>
          <w:kern w:val="40"/>
          <w:sz w:val="28"/>
          <w:szCs w:val="28"/>
          <w:rtl/>
        </w:rPr>
        <w:t>'3 -</w:t>
      </w:r>
      <w:r w:rsidRPr="00F023F8">
        <w:rPr>
          <w:rFonts w:hint="eastAsia"/>
          <w:b/>
          <w:bCs/>
          <w:caps/>
          <w:spacing w:val="22"/>
          <w:kern w:val="40"/>
          <w:sz w:val="28"/>
          <w:szCs w:val="28"/>
          <w:rtl/>
        </w:rPr>
        <w:t>התחייבויות</w:t>
      </w:r>
      <w:r w:rsidRPr="00F023F8">
        <w:rPr>
          <w:b/>
          <w:bCs/>
          <w:caps/>
          <w:spacing w:val="22"/>
          <w:kern w:val="40"/>
          <w:sz w:val="28"/>
          <w:szCs w:val="28"/>
          <w:rtl/>
        </w:rPr>
        <w:t xml:space="preserve"> </w:t>
      </w:r>
      <w:r w:rsidRPr="00F023F8">
        <w:rPr>
          <w:rFonts w:hint="eastAsia"/>
          <w:b/>
          <w:bCs/>
          <w:caps/>
          <w:spacing w:val="22"/>
          <w:kern w:val="40"/>
          <w:sz w:val="28"/>
          <w:szCs w:val="28"/>
          <w:rtl/>
        </w:rPr>
        <w:t>המציע</w:t>
      </w:r>
      <w:r w:rsidRPr="00F023F8">
        <w:rPr>
          <w:b/>
          <w:bCs/>
          <w:caps/>
          <w:spacing w:val="22"/>
          <w:kern w:val="40"/>
          <w:sz w:val="28"/>
          <w:szCs w:val="28"/>
          <w:rtl/>
        </w:rPr>
        <w:t xml:space="preserve"> </w:t>
      </w:r>
      <w:r w:rsidRPr="00F023F8">
        <w:rPr>
          <w:rFonts w:hint="eastAsia"/>
          <w:b/>
          <w:bCs/>
          <w:caps/>
          <w:spacing w:val="22"/>
          <w:kern w:val="40"/>
          <w:sz w:val="28"/>
          <w:szCs w:val="28"/>
          <w:rtl/>
        </w:rPr>
        <w:t>בדבר</w:t>
      </w:r>
      <w:r w:rsidRPr="00F023F8">
        <w:rPr>
          <w:b/>
          <w:bCs/>
          <w:caps/>
          <w:spacing w:val="22"/>
          <w:kern w:val="40"/>
          <w:sz w:val="28"/>
          <w:szCs w:val="28"/>
          <w:rtl/>
        </w:rPr>
        <w:t xml:space="preserve"> </w:t>
      </w:r>
      <w:r w:rsidRPr="00F023F8">
        <w:rPr>
          <w:rFonts w:hint="eastAsia"/>
          <w:b/>
          <w:bCs/>
          <w:caps/>
          <w:spacing w:val="22"/>
          <w:kern w:val="40"/>
          <w:sz w:val="28"/>
          <w:szCs w:val="28"/>
          <w:rtl/>
        </w:rPr>
        <w:t>שימוש</w:t>
      </w:r>
      <w:r w:rsidRPr="00F023F8">
        <w:rPr>
          <w:b/>
          <w:bCs/>
          <w:caps/>
          <w:spacing w:val="22"/>
          <w:kern w:val="40"/>
          <w:sz w:val="28"/>
          <w:szCs w:val="28"/>
          <w:rtl/>
        </w:rPr>
        <w:t xml:space="preserve"> </w:t>
      </w:r>
      <w:r w:rsidRPr="00F023F8">
        <w:rPr>
          <w:rFonts w:hint="eastAsia"/>
          <w:b/>
          <w:bCs/>
          <w:caps/>
          <w:spacing w:val="22"/>
          <w:kern w:val="40"/>
          <w:sz w:val="28"/>
          <w:szCs w:val="28"/>
          <w:rtl/>
        </w:rPr>
        <w:t>בתוכנות</w:t>
      </w:r>
      <w:r w:rsidRPr="00F023F8">
        <w:rPr>
          <w:b/>
          <w:bCs/>
          <w:caps/>
          <w:spacing w:val="22"/>
          <w:kern w:val="40"/>
          <w:sz w:val="28"/>
          <w:szCs w:val="28"/>
          <w:rtl/>
        </w:rPr>
        <w:t xml:space="preserve"> </w:t>
      </w:r>
      <w:r w:rsidRPr="00F023F8">
        <w:rPr>
          <w:rFonts w:hint="eastAsia"/>
          <w:b/>
          <w:bCs/>
          <w:caps/>
          <w:spacing w:val="22"/>
          <w:kern w:val="40"/>
          <w:sz w:val="28"/>
          <w:szCs w:val="28"/>
          <w:rtl/>
        </w:rPr>
        <w:t>מקוריות</w:t>
      </w:r>
    </w:p>
    <w:p w:rsidR="005159AC" w:rsidRPr="00F023F8" w:rsidRDefault="003556DF" w:rsidP="00A21A99">
      <w:pPr>
        <w:rPr>
          <w:b/>
          <w:bCs/>
          <w:caps/>
          <w:spacing w:val="22"/>
          <w:kern w:val="40"/>
          <w:sz w:val="28"/>
          <w:szCs w:val="28"/>
          <w:rtl/>
        </w:rPr>
      </w:pPr>
      <w:r>
        <w:rPr>
          <w:rFonts w:hint="cs"/>
          <w:b/>
          <w:bCs/>
          <w:caps/>
          <w:spacing w:val="22"/>
          <w:kern w:val="40"/>
          <w:sz w:val="28"/>
          <w:szCs w:val="28"/>
          <w:rtl/>
        </w:rPr>
        <w:t>נספח א'4 -</w:t>
      </w:r>
      <w:r w:rsidR="005159AC" w:rsidRPr="00F023F8">
        <w:rPr>
          <w:rFonts w:hint="cs"/>
          <w:b/>
          <w:bCs/>
          <w:caps/>
          <w:spacing w:val="22"/>
          <w:kern w:val="40"/>
          <w:sz w:val="28"/>
          <w:szCs w:val="28"/>
          <w:rtl/>
        </w:rPr>
        <w:t>נוסח התחייבות לשמירת סודיות ולמניעת ניגוד עניינים</w:t>
      </w:r>
    </w:p>
    <w:p w:rsidR="00F023F8" w:rsidRPr="00F023F8" w:rsidRDefault="00F023F8" w:rsidP="00A21A99">
      <w:pPr>
        <w:rPr>
          <w:rtl/>
        </w:rPr>
      </w:pPr>
      <w:r w:rsidRPr="00F023F8">
        <w:rPr>
          <w:rFonts w:hint="eastAsia"/>
          <w:b/>
          <w:bCs/>
          <w:noProof/>
          <w:szCs w:val="28"/>
          <w:rtl/>
        </w:rPr>
        <w:t>נספח</w:t>
      </w:r>
      <w:r w:rsidRPr="00F023F8">
        <w:rPr>
          <w:b/>
          <w:bCs/>
          <w:noProof/>
          <w:szCs w:val="28"/>
          <w:rtl/>
        </w:rPr>
        <w:t xml:space="preserve"> </w:t>
      </w:r>
      <w:r w:rsidRPr="00F023F8">
        <w:rPr>
          <w:rFonts w:hint="cs"/>
          <w:b/>
          <w:bCs/>
          <w:noProof/>
          <w:szCs w:val="28"/>
          <w:rtl/>
        </w:rPr>
        <w:t>א</w:t>
      </w:r>
      <w:r w:rsidRPr="00F023F8">
        <w:rPr>
          <w:b/>
          <w:bCs/>
          <w:noProof/>
          <w:szCs w:val="28"/>
          <w:rtl/>
        </w:rPr>
        <w:t>'</w:t>
      </w:r>
      <w:r w:rsidRPr="00F023F8">
        <w:rPr>
          <w:rFonts w:hint="cs"/>
          <w:b/>
          <w:bCs/>
          <w:noProof/>
          <w:szCs w:val="28"/>
          <w:rtl/>
        </w:rPr>
        <w:t xml:space="preserve">5 - </w:t>
      </w:r>
      <w:r w:rsidRPr="00F023F8">
        <w:rPr>
          <w:b/>
          <w:bCs/>
          <w:noProof/>
          <w:szCs w:val="28"/>
          <w:rtl/>
        </w:rPr>
        <w:t>נוסח התחייבו</w:t>
      </w:r>
      <w:r w:rsidRPr="00F023F8">
        <w:rPr>
          <w:rFonts w:hint="eastAsia"/>
          <w:b/>
          <w:bCs/>
          <w:noProof/>
          <w:szCs w:val="28"/>
          <w:rtl/>
        </w:rPr>
        <w:t>ת</w:t>
      </w:r>
      <w:r w:rsidRPr="00F023F8">
        <w:rPr>
          <w:b/>
          <w:bCs/>
          <w:noProof/>
          <w:szCs w:val="28"/>
          <w:rtl/>
        </w:rPr>
        <w:t xml:space="preserve"> לשמירת סו</w:t>
      </w:r>
      <w:r w:rsidRPr="00F023F8">
        <w:rPr>
          <w:rFonts w:hint="eastAsia"/>
          <w:b/>
          <w:bCs/>
          <w:noProof/>
          <w:szCs w:val="28"/>
          <w:rtl/>
        </w:rPr>
        <w:t>ד</w:t>
      </w:r>
      <w:r w:rsidRPr="00F023F8">
        <w:rPr>
          <w:b/>
          <w:bCs/>
          <w:noProof/>
          <w:szCs w:val="28"/>
          <w:rtl/>
        </w:rPr>
        <w:t>יות לחתימת העובדים</w:t>
      </w:r>
    </w:p>
    <w:p w:rsidR="00F023F8" w:rsidRPr="00F023F8" w:rsidRDefault="00F023F8" w:rsidP="00A21A99">
      <w:pPr>
        <w:rPr>
          <w:rtl/>
        </w:rPr>
      </w:pPr>
      <w:r w:rsidRPr="00F023F8">
        <w:rPr>
          <w:rFonts w:hint="cs"/>
          <w:b/>
          <w:bCs/>
          <w:noProof/>
          <w:szCs w:val="28"/>
          <w:rtl/>
        </w:rPr>
        <w:t>נספח א'6</w:t>
      </w:r>
      <w:r w:rsidR="003556DF">
        <w:rPr>
          <w:rFonts w:hint="cs"/>
          <w:b/>
          <w:bCs/>
          <w:noProof/>
          <w:szCs w:val="28"/>
          <w:rtl/>
        </w:rPr>
        <w:t xml:space="preserve"> </w:t>
      </w:r>
      <w:r w:rsidRPr="00F023F8">
        <w:rPr>
          <w:rFonts w:hint="cs"/>
          <w:b/>
          <w:bCs/>
          <w:noProof/>
          <w:szCs w:val="28"/>
          <w:rtl/>
        </w:rPr>
        <w:t xml:space="preserve">- </w:t>
      </w:r>
      <w:r w:rsidRPr="00F023F8">
        <w:rPr>
          <w:rFonts w:hint="eastAsia"/>
          <w:b/>
          <w:bCs/>
          <w:noProof/>
          <w:szCs w:val="28"/>
          <w:rtl/>
        </w:rPr>
        <w:t>נוסח</w:t>
      </w:r>
      <w:r w:rsidRPr="00F023F8">
        <w:rPr>
          <w:b/>
          <w:bCs/>
          <w:noProof/>
          <w:szCs w:val="28"/>
          <w:rtl/>
        </w:rPr>
        <w:t xml:space="preserve"> </w:t>
      </w:r>
      <w:r w:rsidRPr="00F023F8">
        <w:rPr>
          <w:rFonts w:hint="eastAsia"/>
          <w:b/>
          <w:bCs/>
          <w:noProof/>
          <w:szCs w:val="28"/>
          <w:rtl/>
        </w:rPr>
        <w:t>ערבות</w:t>
      </w:r>
      <w:r w:rsidRPr="00F023F8">
        <w:rPr>
          <w:b/>
          <w:bCs/>
          <w:noProof/>
          <w:szCs w:val="28"/>
          <w:rtl/>
        </w:rPr>
        <w:t xml:space="preserve"> </w:t>
      </w:r>
      <w:r w:rsidRPr="00F023F8">
        <w:rPr>
          <w:rFonts w:hint="cs"/>
          <w:b/>
          <w:bCs/>
          <w:noProof/>
          <w:szCs w:val="28"/>
          <w:rtl/>
        </w:rPr>
        <w:t>מכרז</w:t>
      </w:r>
    </w:p>
    <w:p w:rsidR="00F023F8" w:rsidRPr="00F023F8" w:rsidRDefault="00F023F8" w:rsidP="00A21A99">
      <w:pPr>
        <w:rPr>
          <w:rtl/>
        </w:rPr>
      </w:pPr>
      <w:r w:rsidRPr="00F023F8">
        <w:rPr>
          <w:b/>
          <w:bCs/>
          <w:caps/>
          <w:spacing w:val="22"/>
          <w:kern w:val="40"/>
          <w:sz w:val="28"/>
          <w:szCs w:val="28"/>
          <w:rtl/>
        </w:rPr>
        <w:t xml:space="preserve">נספח </w:t>
      </w:r>
      <w:r w:rsidRPr="00F023F8">
        <w:rPr>
          <w:rFonts w:hint="cs"/>
          <w:b/>
          <w:bCs/>
          <w:caps/>
          <w:spacing w:val="22"/>
          <w:kern w:val="40"/>
          <w:sz w:val="28"/>
          <w:szCs w:val="28"/>
          <w:rtl/>
        </w:rPr>
        <w:t>ב</w:t>
      </w:r>
      <w:r w:rsidR="003556DF">
        <w:rPr>
          <w:b/>
          <w:bCs/>
          <w:caps/>
          <w:spacing w:val="22"/>
          <w:kern w:val="40"/>
          <w:sz w:val="28"/>
          <w:szCs w:val="28"/>
          <w:rtl/>
        </w:rPr>
        <w:t>'</w:t>
      </w:r>
      <w:r w:rsidR="003556DF">
        <w:rPr>
          <w:rFonts w:hint="cs"/>
          <w:b/>
          <w:bCs/>
          <w:caps/>
          <w:spacing w:val="22"/>
          <w:kern w:val="40"/>
          <w:sz w:val="28"/>
          <w:szCs w:val="28"/>
          <w:rtl/>
        </w:rPr>
        <w:t>-</w:t>
      </w:r>
      <w:r w:rsidRPr="00F023F8">
        <w:rPr>
          <w:rFonts w:hint="cs"/>
          <w:b/>
          <w:bCs/>
          <w:caps/>
          <w:spacing w:val="22"/>
          <w:kern w:val="40"/>
          <w:sz w:val="28"/>
          <w:szCs w:val="28"/>
          <w:rtl/>
        </w:rPr>
        <w:t>הסכם התקשרות</w:t>
      </w:r>
    </w:p>
    <w:p w:rsidR="00F023F8" w:rsidRPr="00F023F8" w:rsidRDefault="00F023F8" w:rsidP="003556DF">
      <w:pPr>
        <w:rPr>
          <w:rtl/>
        </w:rPr>
      </w:pPr>
      <w:r w:rsidRPr="00F023F8">
        <w:rPr>
          <w:rFonts w:hint="cs"/>
          <w:b/>
          <w:bCs/>
          <w:noProof/>
          <w:szCs w:val="28"/>
          <w:rtl/>
        </w:rPr>
        <w:t>נספח ב</w:t>
      </w:r>
      <w:r w:rsidRPr="00F023F8">
        <w:rPr>
          <w:b/>
          <w:bCs/>
          <w:noProof/>
          <w:szCs w:val="28"/>
          <w:rtl/>
        </w:rPr>
        <w:t>'</w:t>
      </w:r>
      <w:r w:rsidRPr="00F023F8">
        <w:rPr>
          <w:rFonts w:hint="cs"/>
          <w:b/>
          <w:bCs/>
          <w:noProof/>
          <w:szCs w:val="28"/>
          <w:rtl/>
        </w:rPr>
        <w:t>1</w:t>
      </w:r>
      <w:r w:rsidR="003556DF">
        <w:rPr>
          <w:rFonts w:hint="cs"/>
          <w:b/>
          <w:bCs/>
          <w:noProof/>
          <w:szCs w:val="28"/>
          <w:rtl/>
        </w:rPr>
        <w:t xml:space="preserve"> </w:t>
      </w:r>
      <w:r w:rsidRPr="00F023F8">
        <w:rPr>
          <w:rFonts w:hint="cs"/>
          <w:b/>
          <w:bCs/>
          <w:noProof/>
          <w:szCs w:val="28"/>
          <w:rtl/>
        </w:rPr>
        <w:t xml:space="preserve">- </w:t>
      </w:r>
      <w:r w:rsidRPr="00F023F8">
        <w:rPr>
          <w:rFonts w:hint="eastAsia"/>
          <w:b/>
          <w:bCs/>
          <w:noProof/>
          <w:szCs w:val="28"/>
          <w:rtl/>
        </w:rPr>
        <w:t>נוסח</w:t>
      </w:r>
      <w:r w:rsidRPr="00F023F8">
        <w:rPr>
          <w:b/>
          <w:bCs/>
          <w:noProof/>
          <w:szCs w:val="28"/>
          <w:rtl/>
        </w:rPr>
        <w:t xml:space="preserve"> </w:t>
      </w:r>
      <w:r w:rsidRPr="00F023F8">
        <w:rPr>
          <w:rFonts w:hint="eastAsia"/>
          <w:b/>
          <w:bCs/>
          <w:noProof/>
          <w:szCs w:val="28"/>
          <w:rtl/>
        </w:rPr>
        <w:t>ערבות</w:t>
      </w:r>
      <w:r w:rsidRPr="00F023F8">
        <w:rPr>
          <w:b/>
          <w:bCs/>
          <w:noProof/>
          <w:szCs w:val="28"/>
          <w:rtl/>
        </w:rPr>
        <w:t xml:space="preserve"> </w:t>
      </w:r>
      <w:r w:rsidRPr="00F023F8">
        <w:rPr>
          <w:rFonts w:hint="eastAsia"/>
          <w:b/>
          <w:bCs/>
          <w:noProof/>
          <w:szCs w:val="28"/>
          <w:rtl/>
        </w:rPr>
        <w:t>לביצוע</w:t>
      </w:r>
    </w:p>
    <w:p w:rsidR="00F023F8" w:rsidRPr="00F023F8" w:rsidRDefault="00F023F8" w:rsidP="00A21A99">
      <w:pPr>
        <w:rPr>
          <w:rtl/>
        </w:rPr>
      </w:pPr>
      <w:r w:rsidRPr="00F023F8">
        <w:rPr>
          <w:rFonts w:hint="eastAsia"/>
          <w:b/>
          <w:bCs/>
          <w:noProof/>
          <w:szCs w:val="28"/>
          <w:rtl/>
        </w:rPr>
        <w:t>נספח</w:t>
      </w:r>
      <w:r w:rsidRPr="00F023F8">
        <w:rPr>
          <w:b/>
          <w:bCs/>
          <w:noProof/>
          <w:szCs w:val="28"/>
          <w:rtl/>
        </w:rPr>
        <w:t xml:space="preserve"> </w:t>
      </w:r>
      <w:r w:rsidRPr="00F023F8">
        <w:rPr>
          <w:rFonts w:hint="eastAsia"/>
          <w:b/>
          <w:bCs/>
          <w:noProof/>
          <w:szCs w:val="28"/>
          <w:rtl/>
        </w:rPr>
        <w:t>ב</w:t>
      </w:r>
      <w:r w:rsidR="003556DF">
        <w:rPr>
          <w:b/>
          <w:bCs/>
          <w:noProof/>
          <w:szCs w:val="28"/>
          <w:rtl/>
        </w:rPr>
        <w:t>'</w:t>
      </w:r>
      <w:r w:rsidRPr="00F023F8">
        <w:rPr>
          <w:b/>
          <w:bCs/>
          <w:noProof/>
          <w:szCs w:val="28"/>
          <w:rtl/>
        </w:rPr>
        <w:t>2</w:t>
      </w:r>
      <w:r w:rsidR="003556DF">
        <w:rPr>
          <w:rFonts w:hint="cs"/>
          <w:b/>
          <w:bCs/>
          <w:noProof/>
          <w:szCs w:val="28"/>
          <w:rtl/>
        </w:rPr>
        <w:t xml:space="preserve"> </w:t>
      </w:r>
      <w:r w:rsidRPr="00F023F8">
        <w:rPr>
          <w:b/>
          <w:bCs/>
          <w:noProof/>
          <w:szCs w:val="28"/>
          <w:rtl/>
        </w:rPr>
        <w:t xml:space="preserve">- </w:t>
      </w:r>
      <w:r w:rsidRPr="00F023F8">
        <w:rPr>
          <w:rFonts w:hint="eastAsia"/>
          <w:b/>
          <w:bCs/>
          <w:noProof/>
          <w:szCs w:val="28"/>
          <w:rtl/>
        </w:rPr>
        <w:t>נוסח</w:t>
      </w:r>
      <w:r w:rsidRPr="00F023F8">
        <w:rPr>
          <w:b/>
          <w:bCs/>
          <w:noProof/>
          <w:szCs w:val="28"/>
          <w:rtl/>
        </w:rPr>
        <w:t xml:space="preserve"> </w:t>
      </w:r>
      <w:r w:rsidRPr="00F023F8">
        <w:rPr>
          <w:rFonts w:hint="eastAsia"/>
          <w:b/>
          <w:bCs/>
          <w:noProof/>
          <w:szCs w:val="28"/>
          <w:rtl/>
        </w:rPr>
        <w:t>אישור</w:t>
      </w:r>
      <w:r w:rsidRPr="00F023F8">
        <w:rPr>
          <w:b/>
          <w:bCs/>
          <w:noProof/>
          <w:szCs w:val="28"/>
          <w:rtl/>
        </w:rPr>
        <w:t xml:space="preserve"> </w:t>
      </w:r>
      <w:r w:rsidRPr="00F023F8">
        <w:rPr>
          <w:rFonts w:hint="eastAsia"/>
          <w:b/>
          <w:bCs/>
          <w:noProof/>
          <w:szCs w:val="28"/>
          <w:rtl/>
        </w:rPr>
        <w:t>עריכת</w:t>
      </w:r>
      <w:r w:rsidRPr="00F023F8">
        <w:rPr>
          <w:b/>
          <w:bCs/>
          <w:noProof/>
          <w:szCs w:val="28"/>
          <w:rtl/>
        </w:rPr>
        <w:t xml:space="preserve"> </w:t>
      </w:r>
      <w:r w:rsidRPr="00F023F8">
        <w:rPr>
          <w:rFonts w:hint="eastAsia"/>
          <w:b/>
          <w:bCs/>
          <w:noProof/>
          <w:szCs w:val="28"/>
          <w:rtl/>
        </w:rPr>
        <w:t>ביטוחים</w:t>
      </w:r>
    </w:p>
    <w:p w:rsidR="00F023F8" w:rsidRPr="00F023F8" w:rsidRDefault="00F023F8" w:rsidP="00A21A99">
      <w:pPr>
        <w:rPr>
          <w:rtl/>
        </w:rPr>
      </w:pPr>
      <w:r w:rsidRPr="00F023F8">
        <w:rPr>
          <w:rFonts w:hint="cs"/>
          <w:b/>
          <w:bCs/>
          <w:noProof/>
          <w:szCs w:val="28"/>
          <w:rtl/>
        </w:rPr>
        <w:t>נספח ג' - אבטחת מידע</w:t>
      </w:r>
    </w:p>
    <w:p w:rsidR="00F023F8" w:rsidRDefault="003556DF" w:rsidP="00A21A99">
      <w:pPr>
        <w:rPr>
          <w:rtl/>
        </w:rPr>
      </w:pPr>
      <w:r>
        <w:rPr>
          <w:rFonts w:hint="cs"/>
          <w:b/>
          <w:bCs/>
          <w:noProof/>
          <w:szCs w:val="28"/>
          <w:rtl/>
        </w:rPr>
        <w:t xml:space="preserve">נספח ד' </w:t>
      </w:r>
      <w:r w:rsidRPr="00F023F8">
        <w:rPr>
          <w:rFonts w:hint="cs"/>
          <w:b/>
          <w:bCs/>
          <w:noProof/>
          <w:szCs w:val="28"/>
          <w:rtl/>
        </w:rPr>
        <w:t xml:space="preserve">- </w:t>
      </w:r>
      <w:r w:rsidR="00F023F8" w:rsidRPr="003556DF">
        <w:rPr>
          <w:rFonts w:hint="cs"/>
          <w:b/>
          <w:bCs/>
          <w:noProof/>
          <w:szCs w:val="28"/>
          <w:rtl/>
        </w:rPr>
        <w:t>הצעת מחיר</w:t>
      </w:r>
    </w:p>
    <w:p w:rsidR="00C6201F" w:rsidRDefault="00C6201F" w:rsidP="00C6201F">
      <w:pPr>
        <w:rPr>
          <w:b/>
          <w:bCs/>
          <w:noProof/>
          <w:szCs w:val="28"/>
          <w:rtl/>
        </w:rPr>
      </w:pPr>
      <w:r w:rsidRPr="00C6201F">
        <w:rPr>
          <w:rFonts w:hint="eastAsia"/>
          <w:b/>
          <w:bCs/>
          <w:noProof/>
          <w:szCs w:val="28"/>
          <w:rtl/>
        </w:rPr>
        <w:t>נס</w:t>
      </w:r>
      <w:r w:rsidRPr="00C6201F">
        <w:rPr>
          <w:b/>
          <w:bCs/>
          <w:noProof/>
          <w:szCs w:val="28"/>
          <w:rtl/>
        </w:rPr>
        <w:t>פח 0.6.2.5</w:t>
      </w:r>
      <w:r w:rsidR="003556DF">
        <w:rPr>
          <w:rFonts w:hint="cs"/>
          <w:b/>
          <w:bCs/>
          <w:noProof/>
          <w:szCs w:val="28"/>
          <w:rtl/>
        </w:rPr>
        <w:t xml:space="preserve"> </w:t>
      </w:r>
      <w:r w:rsidR="003556DF" w:rsidRPr="00F023F8">
        <w:rPr>
          <w:rFonts w:hint="cs"/>
          <w:b/>
          <w:bCs/>
          <w:noProof/>
          <w:szCs w:val="28"/>
          <w:rtl/>
        </w:rPr>
        <w:t>-</w:t>
      </w:r>
      <w:r w:rsidR="003556DF">
        <w:rPr>
          <w:rFonts w:hint="cs"/>
          <w:b/>
          <w:bCs/>
          <w:noProof/>
          <w:szCs w:val="28"/>
          <w:rtl/>
        </w:rPr>
        <w:t xml:space="preserve"> </w:t>
      </w:r>
      <w:r w:rsidRPr="00C6201F">
        <w:rPr>
          <w:rFonts w:hint="eastAsia"/>
          <w:b/>
          <w:bCs/>
          <w:noProof/>
          <w:szCs w:val="28"/>
          <w:rtl/>
        </w:rPr>
        <w:t>תצהיר</w:t>
      </w:r>
      <w:r w:rsidRPr="00C6201F">
        <w:rPr>
          <w:b/>
          <w:bCs/>
          <w:noProof/>
          <w:szCs w:val="28"/>
          <w:rtl/>
        </w:rPr>
        <w:t xml:space="preserve"> </w:t>
      </w:r>
      <w:r w:rsidRPr="00C6201F">
        <w:rPr>
          <w:rFonts w:hint="eastAsia"/>
          <w:b/>
          <w:bCs/>
          <w:noProof/>
          <w:szCs w:val="28"/>
          <w:rtl/>
        </w:rPr>
        <w:t>בדבר</w:t>
      </w:r>
      <w:r w:rsidRPr="00C6201F">
        <w:rPr>
          <w:b/>
          <w:bCs/>
          <w:noProof/>
          <w:szCs w:val="28"/>
          <w:rtl/>
        </w:rPr>
        <w:t xml:space="preserve"> </w:t>
      </w:r>
      <w:r w:rsidRPr="00C6201F">
        <w:rPr>
          <w:rFonts w:hint="eastAsia"/>
          <w:b/>
          <w:bCs/>
          <w:noProof/>
          <w:szCs w:val="28"/>
          <w:rtl/>
        </w:rPr>
        <w:t>אי</w:t>
      </w:r>
      <w:r w:rsidRPr="00C6201F">
        <w:rPr>
          <w:b/>
          <w:bCs/>
          <w:noProof/>
          <w:szCs w:val="28"/>
          <w:rtl/>
        </w:rPr>
        <w:t xml:space="preserve"> </w:t>
      </w:r>
      <w:r w:rsidRPr="00C6201F">
        <w:rPr>
          <w:rFonts w:hint="eastAsia"/>
          <w:b/>
          <w:bCs/>
          <w:noProof/>
          <w:szCs w:val="28"/>
          <w:rtl/>
        </w:rPr>
        <w:t>תיאום</w:t>
      </w:r>
      <w:r w:rsidRPr="00C6201F">
        <w:rPr>
          <w:b/>
          <w:bCs/>
          <w:noProof/>
          <w:szCs w:val="28"/>
          <w:rtl/>
        </w:rPr>
        <w:t xml:space="preserve"> </w:t>
      </w:r>
      <w:r w:rsidRPr="00C6201F">
        <w:rPr>
          <w:rFonts w:hint="eastAsia"/>
          <w:b/>
          <w:bCs/>
          <w:noProof/>
          <w:szCs w:val="28"/>
          <w:rtl/>
        </w:rPr>
        <w:t>מכרז</w:t>
      </w:r>
      <w:r w:rsidRPr="00C6201F">
        <w:rPr>
          <w:b/>
          <w:bCs/>
          <w:noProof/>
          <w:szCs w:val="28"/>
          <w:rtl/>
        </w:rPr>
        <w:t xml:space="preserve"> (אי מניעת תחרות)</w:t>
      </w:r>
    </w:p>
    <w:p w:rsidR="00C6201F" w:rsidRDefault="00C6201F" w:rsidP="00C6201F">
      <w:pPr>
        <w:rPr>
          <w:b/>
          <w:bCs/>
          <w:noProof/>
          <w:szCs w:val="28"/>
          <w:rtl/>
        </w:rPr>
      </w:pPr>
      <w:r w:rsidRPr="00C6201F">
        <w:rPr>
          <w:rFonts w:hint="eastAsia"/>
          <w:b/>
          <w:bCs/>
          <w:noProof/>
          <w:szCs w:val="28"/>
          <w:rtl/>
        </w:rPr>
        <w:t>נספח</w:t>
      </w:r>
      <w:r w:rsidRPr="00C6201F">
        <w:rPr>
          <w:b/>
          <w:bCs/>
          <w:noProof/>
          <w:szCs w:val="28"/>
          <w:rtl/>
        </w:rPr>
        <w:t xml:space="preserve"> 0.6.2.7</w:t>
      </w:r>
      <w:r w:rsidR="003556DF">
        <w:rPr>
          <w:rFonts w:hint="cs"/>
          <w:b/>
          <w:bCs/>
          <w:noProof/>
          <w:szCs w:val="28"/>
          <w:rtl/>
        </w:rPr>
        <w:t xml:space="preserve"> </w:t>
      </w:r>
      <w:r w:rsidR="003556DF" w:rsidRPr="00F023F8">
        <w:rPr>
          <w:rFonts w:hint="cs"/>
          <w:b/>
          <w:bCs/>
          <w:noProof/>
          <w:szCs w:val="28"/>
          <w:rtl/>
        </w:rPr>
        <w:t>-</w:t>
      </w:r>
      <w:r w:rsidR="003556DF">
        <w:rPr>
          <w:rFonts w:hint="cs"/>
          <w:b/>
          <w:bCs/>
          <w:noProof/>
          <w:szCs w:val="28"/>
          <w:rtl/>
        </w:rPr>
        <w:t xml:space="preserve"> </w:t>
      </w:r>
      <w:r w:rsidRPr="00C6201F">
        <w:rPr>
          <w:b/>
          <w:bCs/>
          <w:noProof/>
          <w:szCs w:val="28"/>
          <w:rtl/>
        </w:rPr>
        <w:t>הצהרת מציע היה ויוכרז כספק זוכה - בגין זכייה</w:t>
      </w:r>
    </w:p>
    <w:p w:rsidR="00C6201F" w:rsidRDefault="00C6201F" w:rsidP="00C6201F">
      <w:pPr>
        <w:rPr>
          <w:b/>
          <w:bCs/>
          <w:noProof/>
          <w:szCs w:val="28"/>
          <w:rtl/>
        </w:rPr>
      </w:pPr>
      <w:r w:rsidRPr="00C6201F">
        <w:rPr>
          <w:b/>
          <w:bCs/>
          <w:noProof/>
          <w:szCs w:val="28"/>
          <w:rtl/>
        </w:rPr>
        <w:t>נספח 0.6.2.9</w:t>
      </w:r>
      <w:r w:rsidRPr="00C6201F">
        <w:rPr>
          <w:b/>
          <w:bCs/>
          <w:noProof/>
          <w:szCs w:val="28"/>
          <w:rtl/>
        </w:rPr>
        <w:tab/>
      </w:r>
      <w:r w:rsidR="003556DF" w:rsidRPr="00F023F8">
        <w:rPr>
          <w:rFonts w:hint="cs"/>
          <w:b/>
          <w:bCs/>
          <w:noProof/>
          <w:szCs w:val="28"/>
          <w:rtl/>
        </w:rPr>
        <w:t xml:space="preserve">- </w:t>
      </w:r>
      <w:r w:rsidRPr="00C6201F">
        <w:rPr>
          <w:b/>
          <w:bCs/>
          <w:noProof/>
          <w:szCs w:val="28"/>
          <w:rtl/>
        </w:rPr>
        <w:t>אישור תנאי סף עסקיים</w:t>
      </w:r>
    </w:p>
    <w:p w:rsidR="00C6201F" w:rsidRDefault="00C6201F" w:rsidP="00C6201F">
      <w:pPr>
        <w:rPr>
          <w:b/>
          <w:bCs/>
          <w:noProof/>
          <w:szCs w:val="28"/>
          <w:rtl/>
        </w:rPr>
      </w:pPr>
      <w:r w:rsidRPr="00C6201F">
        <w:rPr>
          <w:b/>
          <w:bCs/>
          <w:noProof/>
          <w:szCs w:val="28"/>
          <w:rtl/>
        </w:rPr>
        <w:t>נספח 0.6.2.12</w:t>
      </w:r>
      <w:r w:rsidR="003556DF">
        <w:rPr>
          <w:rFonts w:hint="cs"/>
          <w:b/>
          <w:bCs/>
          <w:noProof/>
          <w:szCs w:val="28"/>
          <w:rtl/>
        </w:rPr>
        <w:t xml:space="preserve"> </w:t>
      </w:r>
      <w:r w:rsidR="003556DF" w:rsidRPr="00F023F8">
        <w:rPr>
          <w:rFonts w:hint="cs"/>
          <w:b/>
          <w:bCs/>
          <w:noProof/>
          <w:szCs w:val="28"/>
          <w:rtl/>
        </w:rPr>
        <w:t>-</w:t>
      </w:r>
      <w:r w:rsidR="003556DF">
        <w:rPr>
          <w:rFonts w:hint="cs"/>
          <w:b/>
          <w:bCs/>
          <w:noProof/>
          <w:szCs w:val="28"/>
          <w:rtl/>
        </w:rPr>
        <w:t xml:space="preserve"> </w:t>
      </w:r>
      <w:r w:rsidRPr="00C6201F">
        <w:rPr>
          <w:b/>
          <w:bCs/>
          <w:noProof/>
          <w:szCs w:val="28"/>
          <w:rtl/>
        </w:rPr>
        <w:t>זכויות הקניין</w:t>
      </w:r>
    </w:p>
    <w:p w:rsidR="00C6201F" w:rsidRPr="00C6201F" w:rsidRDefault="00C6201F" w:rsidP="00C6201F">
      <w:pPr>
        <w:rPr>
          <w:b/>
          <w:bCs/>
          <w:noProof/>
          <w:szCs w:val="28"/>
          <w:rtl/>
        </w:rPr>
      </w:pPr>
      <w:r w:rsidRPr="00C6201F">
        <w:rPr>
          <w:rFonts w:hint="eastAsia"/>
          <w:b/>
          <w:bCs/>
          <w:noProof/>
          <w:szCs w:val="28"/>
          <w:rtl/>
        </w:rPr>
        <w:t>נספח</w:t>
      </w:r>
      <w:r w:rsidRPr="00C6201F">
        <w:rPr>
          <w:b/>
          <w:bCs/>
          <w:noProof/>
          <w:szCs w:val="28"/>
          <w:rtl/>
        </w:rPr>
        <w:t xml:space="preserve"> 0.6.4</w:t>
      </w:r>
      <w:r w:rsidR="003556DF">
        <w:rPr>
          <w:rFonts w:hint="cs"/>
          <w:b/>
          <w:bCs/>
          <w:noProof/>
          <w:szCs w:val="28"/>
          <w:rtl/>
        </w:rPr>
        <w:t xml:space="preserve"> </w:t>
      </w:r>
      <w:r w:rsidR="003556DF" w:rsidRPr="00F023F8">
        <w:rPr>
          <w:rFonts w:hint="cs"/>
          <w:b/>
          <w:bCs/>
          <w:noProof/>
          <w:szCs w:val="28"/>
          <w:rtl/>
        </w:rPr>
        <w:t>-</w:t>
      </w:r>
      <w:r w:rsidR="003556DF">
        <w:rPr>
          <w:rFonts w:hint="cs"/>
          <w:b/>
          <w:bCs/>
          <w:noProof/>
          <w:szCs w:val="28"/>
          <w:rtl/>
        </w:rPr>
        <w:t xml:space="preserve"> </w:t>
      </w:r>
      <w:r w:rsidRPr="00C6201F">
        <w:rPr>
          <w:b/>
          <w:bCs/>
          <w:noProof/>
          <w:szCs w:val="28"/>
          <w:rtl/>
        </w:rPr>
        <w:t>אישור בדבר העסקת קבלן משנה</w:t>
      </w:r>
    </w:p>
    <w:p w:rsidR="00C6201F" w:rsidRPr="00C6201F" w:rsidRDefault="00C6201F" w:rsidP="003556DF">
      <w:pPr>
        <w:rPr>
          <w:b/>
          <w:bCs/>
          <w:noProof/>
          <w:szCs w:val="28"/>
          <w:rtl/>
        </w:rPr>
      </w:pPr>
      <w:r w:rsidRPr="00C6201F">
        <w:rPr>
          <w:rFonts w:hint="cs"/>
          <w:b/>
          <w:bCs/>
          <w:noProof/>
          <w:szCs w:val="28"/>
          <w:rtl/>
        </w:rPr>
        <w:t xml:space="preserve">נספח </w:t>
      </w:r>
      <w:r w:rsidR="003556DF">
        <w:rPr>
          <w:rFonts w:hint="cs"/>
          <w:b/>
          <w:bCs/>
          <w:noProof/>
          <w:szCs w:val="28"/>
          <w:rtl/>
        </w:rPr>
        <w:t xml:space="preserve">4.5.3.1 - </w:t>
      </w:r>
      <w:r w:rsidRPr="00C6201F">
        <w:rPr>
          <w:rFonts w:hint="cs"/>
          <w:b/>
          <w:bCs/>
          <w:noProof/>
          <w:szCs w:val="28"/>
          <w:rtl/>
        </w:rPr>
        <w:t>דוח סטטוס תקלות</w:t>
      </w:r>
    </w:p>
    <w:p w:rsidR="00C6201F" w:rsidRPr="00C6201F" w:rsidRDefault="003556DF" w:rsidP="00C6201F">
      <w:pPr>
        <w:rPr>
          <w:b/>
          <w:bCs/>
          <w:noProof/>
          <w:szCs w:val="28"/>
          <w:rtl/>
        </w:rPr>
      </w:pPr>
      <w:r>
        <w:rPr>
          <w:rFonts w:hint="cs"/>
          <w:b/>
          <w:bCs/>
          <w:noProof/>
          <w:szCs w:val="28"/>
          <w:rtl/>
        </w:rPr>
        <w:t xml:space="preserve">נספח </w:t>
      </w:r>
      <w:r>
        <w:rPr>
          <w:b/>
          <w:bCs/>
          <w:noProof/>
          <w:szCs w:val="28"/>
        </w:rPr>
        <w:t>4.5.3.2</w:t>
      </w:r>
      <w:r w:rsidR="00C6201F" w:rsidRPr="00C6201F">
        <w:rPr>
          <w:rFonts w:hint="cs"/>
          <w:b/>
          <w:bCs/>
          <w:noProof/>
          <w:szCs w:val="28"/>
          <w:rtl/>
        </w:rPr>
        <w:tab/>
      </w:r>
      <w:r w:rsidRPr="00F023F8">
        <w:rPr>
          <w:rFonts w:hint="cs"/>
          <w:b/>
          <w:bCs/>
          <w:noProof/>
          <w:szCs w:val="28"/>
          <w:rtl/>
        </w:rPr>
        <w:t xml:space="preserve">- </w:t>
      </w:r>
      <w:r w:rsidR="00C6201F" w:rsidRPr="00C6201F">
        <w:rPr>
          <w:rFonts w:hint="cs"/>
          <w:b/>
          <w:bCs/>
          <w:noProof/>
          <w:szCs w:val="28"/>
          <w:rtl/>
        </w:rPr>
        <w:t>דוח יומי</w:t>
      </w:r>
    </w:p>
    <w:p w:rsidR="00C6201F" w:rsidRPr="002E10E4" w:rsidRDefault="00C6201F" w:rsidP="00A21A99">
      <w:pPr>
        <w:rPr>
          <w:rtl/>
        </w:rPr>
      </w:pPr>
    </w:p>
    <w:p w:rsidR="00960403" w:rsidRPr="00B51EEB" w:rsidRDefault="00960403" w:rsidP="005159AC">
      <w:pPr>
        <w:pageBreakBefore/>
        <w:widowControl w:val="0"/>
        <w:spacing w:before="120" w:after="240"/>
        <w:outlineLvl w:val="0"/>
        <w:rPr>
          <w:b/>
          <w:bCs/>
          <w:caps/>
          <w:spacing w:val="22"/>
          <w:kern w:val="40"/>
          <w:sz w:val="28"/>
          <w:szCs w:val="28"/>
          <w:u w:val="single"/>
          <w:rtl/>
        </w:rPr>
      </w:pPr>
      <w:bookmarkStart w:id="582" w:name="_Toc185931883"/>
      <w:bookmarkStart w:id="583" w:name="_Toc295389874"/>
      <w:bookmarkStart w:id="584" w:name="_Toc301205765"/>
      <w:bookmarkStart w:id="585" w:name="_Toc351883468"/>
      <w:bookmarkStart w:id="586" w:name="_Toc426916181"/>
      <w:bookmarkStart w:id="587" w:name="_Toc298446132"/>
      <w:r w:rsidRPr="005159AC">
        <w:rPr>
          <w:b/>
          <w:bCs/>
          <w:caps/>
          <w:spacing w:val="22"/>
          <w:kern w:val="40"/>
          <w:sz w:val="28"/>
          <w:szCs w:val="28"/>
          <w:u w:val="single"/>
          <w:rtl/>
        </w:rPr>
        <w:lastRenderedPageBreak/>
        <w:t xml:space="preserve">נספח </w:t>
      </w:r>
      <w:r w:rsidRPr="005159AC">
        <w:rPr>
          <w:rFonts w:hint="eastAsia"/>
          <w:b/>
          <w:bCs/>
          <w:caps/>
          <w:spacing w:val="22"/>
          <w:kern w:val="40"/>
          <w:sz w:val="28"/>
          <w:szCs w:val="28"/>
          <w:u w:val="single"/>
          <w:rtl/>
        </w:rPr>
        <w:t>א</w:t>
      </w:r>
      <w:r w:rsidRPr="005159AC">
        <w:rPr>
          <w:rFonts w:hint="cs"/>
          <w:b/>
          <w:bCs/>
          <w:caps/>
          <w:spacing w:val="22"/>
          <w:kern w:val="40"/>
          <w:sz w:val="28"/>
          <w:szCs w:val="28"/>
          <w:u w:val="single"/>
          <w:rtl/>
        </w:rPr>
        <w:t xml:space="preserve">' - </w:t>
      </w:r>
      <w:r w:rsidRPr="005159AC">
        <w:rPr>
          <w:rFonts w:hint="eastAsia"/>
          <w:b/>
          <w:bCs/>
          <w:caps/>
          <w:spacing w:val="22"/>
          <w:kern w:val="40"/>
          <w:sz w:val="28"/>
          <w:szCs w:val="28"/>
          <w:u w:val="single"/>
          <w:rtl/>
        </w:rPr>
        <w:t>חוברת</w:t>
      </w:r>
      <w:r w:rsidRPr="005159AC">
        <w:rPr>
          <w:b/>
          <w:bCs/>
          <w:caps/>
          <w:spacing w:val="22"/>
          <w:kern w:val="40"/>
          <w:sz w:val="28"/>
          <w:szCs w:val="28"/>
          <w:u w:val="single"/>
          <w:rtl/>
        </w:rPr>
        <w:t xml:space="preserve"> </w:t>
      </w:r>
      <w:r w:rsidRPr="005159AC">
        <w:rPr>
          <w:rFonts w:hint="eastAsia"/>
          <w:b/>
          <w:bCs/>
          <w:caps/>
          <w:spacing w:val="22"/>
          <w:kern w:val="40"/>
          <w:sz w:val="28"/>
          <w:szCs w:val="28"/>
          <w:u w:val="single"/>
          <w:rtl/>
        </w:rPr>
        <w:t>הצעה</w:t>
      </w:r>
      <w:bookmarkEnd w:id="582"/>
      <w:bookmarkEnd w:id="583"/>
      <w:bookmarkEnd w:id="584"/>
      <w:bookmarkEnd w:id="585"/>
      <w:bookmarkEnd w:id="586"/>
    </w:p>
    <w:p w:rsidR="00960403" w:rsidRPr="00B51EEB" w:rsidRDefault="00960403" w:rsidP="00960403">
      <w:pPr>
        <w:spacing w:before="120" w:line="320" w:lineRule="atLeast"/>
        <w:jc w:val="center"/>
        <w:rPr>
          <w:b/>
          <w:bCs/>
          <w:noProof/>
          <w:rtl/>
        </w:rPr>
      </w:pPr>
    </w:p>
    <w:p w:rsidR="00960403" w:rsidRPr="00B51EEB" w:rsidRDefault="00960403" w:rsidP="00960403">
      <w:pPr>
        <w:spacing w:before="120" w:line="320" w:lineRule="atLeast"/>
        <w:jc w:val="center"/>
        <w:rPr>
          <w:b/>
          <w:bCs/>
          <w:noProof/>
          <w:rtl/>
        </w:rPr>
      </w:pPr>
    </w:p>
    <w:p w:rsidR="00960403" w:rsidRPr="00B51EEB" w:rsidRDefault="00960403" w:rsidP="00960403">
      <w:pPr>
        <w:spacing w:before="120" w:line="320" w:lineRule="atLeast"/>
        <w:jc w:val="center"/>
        <w:rPr>
          <w:b/>
          <w:bCs/>
          <w:noProof/>
          <w:sz w:val="28"/>
          <w:szCs w:val="28"/>
          <w:rtl/>
        </w:rPr>
      </w:pPr>
      <w:r w:rsidRPr="00B51EEB">
        <w:rPr>
          <w:rFonts w:hint="eastAsia"/>
          <w:b/>
          <w:bCs/>
          <w:noProof/>
          <w:sz w:val="28"/>
          <w:szCs w:val="28"/>
          <w:rtl/>
        </w:rPr>
        <w:t>מכרז</w:t>
      </w:r>
      <w:r w:rsidRPr="00B51EEB">
        <w:rPr>
          <w:b/>
          <w:bCs/>
          <w:noProof/>
          <w:sz w:val="28"/>
          <w:szCs w:val="28"/>
          <w:rtl/>
        </w:rPr>
        <w:t xml:space="preserve"> </w:t>
      </w:r>
      <w:r w:rsidRPr="00B51EEB">
        <w:rPr>
          <w:rFonts w:hint="eastAsia"/>
          <w:b/>
          <w:bCs/>
          <w:noProof/>
          <w:sz w:val="28"/>
          <w:szCs w:val="28"/>
          <w:rtl/>
        </w:rPr>
        <w:t>פומבי</w:t>
      </w:r>
      <w:r w:rsidRPr="00B51EEB">
        <w:rPr>
          <w:b/>
          <w:bCs/>
          <w:noProof/>
          <w:sz w:val="28"/>
          <w:szCs w:val="28"/>
          <w:rtl/>
        </w:rPr>
        <w:t xml:space="preserve"> מס' </w:t>
      </w:r>
      <w:r w:rsidRPr="00B51EEB">
        <w:rPr>
          <w:rFonts w:hint="cs"/>
          <w:b/>
          <w:bCs/>
          <w:noProof/>
          <w:sz w:val="28"/>
          <w:szCs w:val="28"/>
          <w:rtl/>
        </w:rPr>
        <w:t>[</w:t>
      </w:r>
      <w:r w:rsidR="00DE4C7E">
        <w:rPr>
          <w:rFonts w:hint="cs"/>
          <w:b/>
          <w:bCs/>
          <w:noProof/>
          <w:sz w:val="28"/>
          <w:szCs w:val="28"/>
          <w:rtl/>
        </w:rPr>
        <w:t>35/2015</w:t>
      </w:r>
      <w:r w:rsidRPr="00B51EEB">
        <w:rPr>
          <w:rFonts w:hint="cs"/>
          <w:b/>
          <w:bCs/>
          <w:noProof/>
          <w:sz w:val="28"/>
          <w:szCs w:val="28"/>
          <w:rtl/>
        </w:rPr>
        <w:t>]</w:t>
      </w:r>
    </w:p>
    <w:p w:rsidR="00960403" w:rsidRPr="00B51EEB" w:rsidRDefault="00DE4C7E" w:rsidP="00DE4C7E">
      <w:pPr>
        <w:spacing w:before="120" w:line="320" w:lineRule="atLeast"/>
        <w:jc w:val="center"/>
        <w:rPr>
          <w:noProof/>
          <w:rtl/>
        </w:rPr>
      </w:pPr>
      <w:r>
        <w:rPr>
          <w:rFonts w:hint="cs"/>
          <w:b/>
          <w:bCs/>
          <w:noProof/>
          <w:spacing w:val="22"/>
          <w:sz w:val="32"/>
          <w:szCs w:val="32"/>
          <w:rtl/>
        </w:rPr>
        <w:t>שירותי הטמעה והדרכה של מערכות מחשוב עבור משרד הבריאות ובתי החולים</w:t>
      </w:r>
    </w:p>
    <w:p w:rsidR="00960403" w:rsidRPr="00B51EEB" w:rsidRDefault="00960403" w:rsidP="00960403">
      <w:pPr>
        <w:spacing w:before="120" w:line="320" w:lineRule="atLeast"/>
        <w:jc w:val="center"/>
        <w:rPr>
          <w:b/>
          <w:bCs/>
          <w:noProof/>
          <w:sz w:val="96"/>
          <w:szCs w:val="96"/>
          <w:rtl/>
        </w:rPr>
      </w:pPr>
    </w:p>
    <w:p w:rsidR="00960403" w:rsidRPr="00B51EEB" w:rsidRDefault="00960403" w:rsidP="00960403">
      <w:pPr>
        <w:spacing w:before="120" w:line="320" w:lineRule="atLeast"/>
        <w:jc w:val="center"/>
        <w:rPr>
          <w:b/>
          <w:bCs/>
          <w:noProof/>
          <w:sz w:val="96"/>
          <w:szCs w:val="96"/>
          <w:rtl/>
        </w:rPr>
      </w:pPr>
      <w:r w:rsidRPr="00B51EEB">
        <w:rPr>
          <w:rFonts w:hint="cs"/>
          <w:b/>
          <w:bCs/>
          <w:noProof/>
          <w:sz w:val="96"/>
          <w:szCs w:val="96"/>
          <w:rtl/>
        </w:rPr>
        <w:t>חוברת ההצעה</w:t>
      </w:r>
    </w:p>
    <w:p w:rsidR="00960403" w:rsidRPr="00B51EEB" w:rsidRDefault="00960403" w:rsidP="00960403">
      <w:pPr>
        <w:spacing w:before="120" w:line="320" w:lineRule="atLeast"/>
        <w:rPr>
          <w:noProof/>
          <w:rtl/>
        </w:rPr>
      </w:pPr>
    </w:p>
    <w:p w:rsidR="00960403" w:rsidRPr="00B51EEB" w:rsidRDefault="00960403" w:rsidP="00960403">
      <w:pPr>
        <w:spacing w:before="120" w:line="320" w:lineRule="atLeast"/>
        <w:rPr>
          <w:noProof/>
          <w:rtl/>
        </w:rPr>
      </w:pPr>
    </w:p>
    <w:p w:rsidR="00960403" w:rsidRPr="00B51EEB" w:rsidRDefault="00960403" w:rsidP="00960403">
      <w:pPr>
        <w:spacing w:before="120" w:line="320" w:lineRule="atLeast"/>
        <w:rPr>
          <w:noProof/>
          <w:rtl/>
        </w:rPr>
      </w:pPr>
    </w:p>
    <w:p w:rsidR="00960403" w:rsidRPr="00B51EEB" w:rsidRDefault="00960403" w:rsidP="00960403">
      <w:pPr>
        <w:spacing w:before="120" w:line="320" w:lineRule="atLeast"/>
        <w:rPr>
          <w:noProof/>
          <w:rtl/>
        </w:rPr>
      </w:pPr>
    </w:p>
    <w:p w:rsidR="00960403" w:rsidRPr="00B51EEB" w:rsidRDefault="00960403" w:rsidP="00960403">
      <w:pPr>
        <w:spacing w:before="120" w:line="320" w:lineRule="atLeast"/>
        <w:rPr>
          <w:noProof/>
          <w:rtl/>
        </w:rPr>
      </w:pPr>
      <w:r w:rsidRPr="00B51EEB">
        <w:rPr>
          <w:noProof/>
          <w:lang w:eastAsia="en-US"/>
        </w:rPr>
        <mc:AlternateContent>
          <mc:Choice Requires="wps">
            <w:drawing>
              <wp:anchor distT="0" distB="0" distL="114300" distR="114300" simplePos="0" relativeHeight="251715584" behindDoc="0" locked="0" layoutInCell="1" allowOverlap="1" wp14:anchorId="6DBFBD38" wp14:editId="6FCAF99D">
                <wp:simplePos x="0" y="0"/>
                <wp:positionH relativeFrom="column">
                  <wp:posOffset>670560</wp:posOffset>
                </wp:positionH>
                <wp:positionV relativeFrom="paragraph">
                  <wp:posOffset>60960</wp:posOffset>
                </wp:positionV>
                <wp:extent cx="2872740" cy="543560"/>
                <wp:effectExtent l="0" t="0" r="22860" b="27940"/>
                <wp:wrapNone/>
                <wp:docPr id="7"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72740" cy="5435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 o:spid="_x0000_s1026" style="position:absolute;left:0;text-align:left;margin-left:52.8pt;margin-top:4.8pt;width:226.2pt;height:42.8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"/>
            </w:pict>
          </mc:Fallback>
        </mc:AlternateContent>
      </w:r>
      <w:r w:rsidRPr="00B51EEB">
        <w:rPr>
          <w:noProof/>
          <w:rtl/>
        </w:rPr>
        <w:t xml:space="preserve">שם מלא של הגוף המציע, </w:t>
      </w:r>
    </w:p>
    <w:p w:rsidR="00960403" w:rsidRPr="00B51EEB" w:rsidRDefault="00960403" w:rsidP="00960403">
      <w:pPr>
        <w:spacing w:before="120" w:line="320" w:lineRule="atLeast"/>
        <w:rPr>
          <w:noProof/>
          <w:rtl/>
        </w:rPr>
      </w:pPr>
      <w:r w:rsidRPr="00B51EEB">
        <w:rPr>
          <w:noProof/>
          <w:rtl/>
        </w:rPr>
        <w:t>כפי שהוא מופיע ברשם רשמי</w:t>
      </w:r>
    </w:p>
    <w:p w:rsidR="00960403" w:rsidRPr="00B51EEB" w:rsidRDefault="00960403" w:rsidP="00960403">
      <w:pPr>
        <w:spacing w:before="120" w:line="320" w:lineRule="atLeast"/>
        <w:rPr>
          <w:noProof/>
          <w:rtl/>
        </w:rPr>
      </w:pPr>
      <w:r w:rsidRPr="00B51EEB">
        <w:rPr>
          <w:noProof/>
          <w:lang w:eastAsia="en-US"/>
        </w:rPr>
        <mc:AlternateContent>
          <mc:Choice Requires="wps">
            <w:drawing>
              <wp:anchor distT="0" distB="0" distL="114300" distR="114300" simplePos="0" relativeHeight="251718656" behindDoc="0" locked="0" layoutInCell="1" allowOverlap="1" wp14:anchorId="58D6E801" wp14:editId="478F64D3">
                <wp:simplePos x="0" y="0"/>
                <wp:positionH relativeFrom="column">
                  <wp:posOffset>670560</wp:posOffset>
                </wp:positionH>
                <wp:positionV relativeFrom="paragraph">
                  <wp:posOffset>198120</wp:posOffset>
                </wp:positionV>
                <wp:extent cx="2872740" cy="543560"/>
                <wp:effectExtent l="0" t="0" r="22860" b="27940"/>
                <wp:wrapNone/>
                <wp:docPr id="8"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72740" cy="5435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 o:spid="_x0000_s1026" style="position:absolute;left:0;text-align:left;margin-left:52.8pt;margin-top:15.6pt;width:226.2pt;height:42.8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"/>
            </w:pict>
          </mc:Fallback>
        </mc:AlternateContent>
      </w:r>
    </w:p>
    <w:p w:rsidR="00960403" w:rsidRPr="00B51EEB" w:rsidRDefault="00960403" w:rsidP="00960403">
      <w:pPr>
        <w:spacing w:before="120" w:line="320" w:lineRule="atLeast"/>
        <w:rPr>
          <w:noProof/>
          <w:rtl/>
        </w:rPr>
      </w:pPr>
      <w:r w:rsidRPr="00B51EEB">
        <w:rPr>
          <w:rFonts w:hint="cs"/>
          <w:noProof/>
          <w:rtl/>
        </w:rPr>
        <w:t>מספר ח.פ.</w:t>
      </w:r>
    </w:p>
    <w:p w:rsidR="00960403" w:rsidRPr="00B51EEB" w:rsidRDefault="00960403" w:rsidP="00960403">
      <w:pPr>
        <w:spacing w:before="120" w:line="320" w:lineRule="atLeast"/>
        <w:ind w:left="45"/>
        <w:rPr>
          <w:noProof/>
          <w:rtl/>
        </w:rPr>
      </w:pPr>
    </w:p>
    <w:p w:rsidR="00960403" w:rsidRPr="00B51EEB" w:rsidRDefault="00960403" w:rsidP="00960403">
      <w:pPr>
        <w:spacing w:before="120" w:line="320" w:lineRule="atLeast"/>
        <w:ind w:left="45"/>
        <w:rPr>
          <w:noProof/>
          <w:rtl/>
        </w:rPr>
      </w:pPr>
      <w:r w:rsidRPr="00B51EEB">
        <w:rPr>
          <w:noProof/>
          <w:lang w:eastAsia="en-US"/>
        </w:rPr>
        <mc:AlternateContent>
          <mc:Choice Requires="wps">
            <w:drawing>
              <wp:anchor distT="0" distB="0" distL="114300" distR="114300" simplePos="0" relativeHeight="251716608" behindDoc="0" locked="0" layoutInCell="1" allowOverlap="1" wp14:anchorId="631BD328" wp14:editId="3D80A3F0">
                <wp:simplePos x="0" y="0"/>
                <wp:positionH relativeFrom="column">
                  <wp:posOffset>670560</wp:posOffset>
                </wp:positionH>
                <wp:positionV relativeFrom="paragraph">
                  <wp:posOffset>238760</wp:posOffset>
                </wp:positionV>
                <wp:extent cx="2872740" cy="1193165"/>
                <wp:effectExtent l="0" t="0" r="22860" b="26035"/>
                <wp:wrapNone/>
                <wp:docPr id="17"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72740" cy="119316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 o:spid="_x0000_s1026" style="position:absolute;left:0;text-align:left;margin-left:52.8pt;margin-top:18.8pt;width:226.2pt;height:93.95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"/>
            </w:pict>
          </mc:Fallback>
        </mc:AlternateContent>
      </w:r>
    </w:p>
    <w:p w:rsidR="00960403" w:rsidRPr="00B51EEB" w:rsidRDefault="00960403" w:rsidP="00960403">
      <w:pPr>
        <w:spacing w:before="120" w:line="320" w:lineRule="atLeast"/>
        <w:ind w:left="45"/>
        <w:rPr>
          <w:noProof/>
          <w:rtl/>
        </w:rPr>
      </w:pPr>
      <w:r w:rsidRPr="00B51EEB">
        <w:rPr>
          <w:noProof/>
          <w:rtl/>
        </w:rPr>
        <w:t>חתימה וחותמת</w:t>
      </w:r>
      <w:r w:rsidRPr="00B51EEB">
        <w:rPr>
          <w:rFonts w:hint="cs"/>
          <w:noProof/>
          <w:rtl/>
        </w:rPr>
        <w:t xml:space="preserve"> </w:t>
      </w:r>
      <w:r w:rsidRPr="00B51EEB">
        <w:rPr>
          <w:noProof/>
          <w:rtl/>
        </w:rPr>
        <w:t>המציע</w:t>
      </w:r>
    </w:p>
    <w:p w:rsidR="00960403" w:rsidRPr="00B51EEB" w:rsidRDefault="00960403" w:rsidP="00960403">
      <w:pPr>
        <w:spacing w:before="120" w:line="320" w:lineRule="atLeast"/>
        <w:ind w:left="45"/>
        <w:rPr>
          <w:noProof/>
          <w:rtl/>
        </w:rPr>
      </w:pPr>
    </w:p>
    <w:p w:rsidR="00960403" w:rsidRPr="00B51EEB" w:rsidRDefault="00960403" w:rsidP="00960403">
      <w:pPr>
        <w:spacing w:before="120" w:line="320" w:lineRule="atLeast"/>
        <w:rPr>
          <w:noProof/>
          <w:rtl/>
        </w:rPr>
      </w:pPr>
    </w:p>
    <w:p w:rsidR="00960403" w:rsidRPr="00B51EEB" w:rsidRDefault="00960403" w:rsidP="00960403">
      <w:pPr>
        <w:spacing w:before="120" w:line="320" w:lineRule="atLeast"/>
        <w:rPr>
          <w:noProof/>
          <w:rtl/>
        </w:rPr>
      </w:pPr>
    </w:p>
    <w:p w:rsidR="00960403" w:rsidRPr="00B51EEB" w:rsidRDefault="00960403" w:rsidP="00960403">
      <w:pPr>
        <w:spacing w:before="120" w:line="320" w:lineRule="atLeast"/>
        <w:rPr>
          <w:noProof/>
          <w:rtl/>
        </w:rPr>
      </w:pPr>
    </w:p>
    <w:p w:rsidR="00960403" w:rsidRPr="00B51EEB" w:rsidRDefault="00960403" w:rsidP="00960403">
      <w:pPr>
        <w:spacing w:before="120" w:line="320" w:lineRule="atLeast"/>
        <w:rPr>
          <w:noProof/>
          <w:rtl/>
        </w:rPr>
      </w:pPr>
    </w:p>
    <w:p w:rsidR="00960403" w:rsidRPr="00B51EEB" w:rsidRDefault="00960403" w:rsidP="00960403">
      <w:pPr>
        <w:spacing w:before="120" w:line="320" w:lineRule="atLeast"/>
        <w:jc w:val="center"/>
        <w:rPr>
          <w:b/>
          <w:bCs/>
          <w:noProof/>
          <w:rtl/>
        </w:rPr>
      </w:pPr>
      <w:r w:rsidRPr="00B51EEB">
        <w:rPr>
          <w:b/>
          <w:bCs/>
          <w:noProof/>
          <w:rtl/>
        </w:rPr>
        <w:br w:type="page"/>
      </w:r>
      <w:r w:rsidRPr="00B51EEB">
        <w:rPr>
          <w:b/>
          <w:bCs/>
          <w:noProof/>
          <w:rtl/>
        </w:rPr>
        <w:lastRenderedPageBreak/>
        <w:t>מכרז מס'</w:t>
      </w:r>
      <w:r w:rsidRPr="00B51EEB">
        <w:rPr>
          <w:rFonts w:hint="cs"/>
          <w:b/>
          <w:bCs/>
          <w:noProof/>
          <w:rtl/>
        </w:rPr>
        <w:t xml:space="preserve"> </w:t>
      </w:r>
      <w:r w:rsidRPr="00B51EEB">
        <w:rPr>
          <w:rFonts w:hint="cs"/>
          <w:noProof/>
          <w:rtl/>
        </w:rPr>
        <w:t>[</w:t>
      </w:r>
      <w:r w:rsidR="00DE4C7E">
        <w:rPr>
          <w:rFonts w:hint="cs"/>
          <w:noProof/>
          <w:rtl/>
        </w:rPr>
        <w:t>35/2015</w:t>
      </w:r>
      <w:r w:rsidRPr="00B51EEB">
        <w:rPr>
          <w:rFonts w:hint="cs"/>
          <w:noProof/>
          <w:rtl/>
        </w:rPr>
        <w:t>]</w:t>
      </w:r>
    </w:p>
    <w:p w:rsidR="00960403" w:rsidRPr="00B51EEB" w:rsidRDefault="00960403" w:rsidP="00960403">
      <w:pPr>
        <w:spacing w:before="120" w:line="320" w:lineRule="atLeast"/>
        <w:rPr>
          <w:b/>
          <w:bCs/>
          <w:noProof/>
          <w:u w:val="single"/>
          <w:rtl/>
        </w:rPr>
      </w:pPr>
      <w:r w:rsidRPr="00B51EEB">
        <w:rPr>
          <w:b/>
          <w:bCs/>
          <w:noProof/>
          <w:u w:val="single"/>
          <w:rtl/>
        </w:rPr>
        <w:t>טופס הגשת הצעה</w:t>
      </w:r>
    </w:p>
    <w:p w:rsidR="00960403" w:rsidRPr="00B51EEB" w:rsidRDefault="00960403" w:rsidP="00960403">
      <w:pPr>
        <w:spacing w:before="120" w:line="320" w:lineRule="atLeast"/>
        <w:rPr>
          <w:noProof/>
          <w:rtl/>
        </w:rPr>
      </w:pPr>
      <w:r w:rsidRPr="00B51EEB">
        <w:rPr>
          <w:noProof/>
          <w:rtl/>
        </w:rPr>
        <w:t>לכבוד</w:t>
      </w:r>
    </w:p>
    <w:p w:rsidR="00960403" w:rsidRPr="00B51EEB" w:rsidRDefault="00960403" w:rsidP="00960403">
      <w:pPr>
        <w:spacing w:before="120" w:line="320" w:lineRule="atLeast"/>
        <w:rPr>
          <w:noProof/>
          <w:rtl/>
        </w:rPr>
      </w:pPr>
      <w:r w:rsidRPr="00B51EEB">
        <w:rPr>
          <w:rFonts w:hint="cs"/>
          <w:noProof/>
          <w:rtl/>
        </w:rPr>
        <w:t>האגף למחשוב</w:t>
      </w:r>
    </w:p>
    <w:p w:rsidR="00960403" w:rsidRPr="00B51EEB" w:rsidRDefault="00960403" w:rsidP="00960403">
      <w:pPr>
        <w:spacing w:before="120" w:line="320" w:lineRule="atLeast"/>
        <w:rPr>
          <w:noProof/>
          <w:u w:val="single"/>
          <w:rtl/>
        </w:rPr>
      </w:pPr>
      <w:r w:rsidRPr="00B51EEB">
        <w:rPr>
          <w:noProof/>
          <w:u w:val="single"/>
          <w:rtl/>
        </w:rPr>
        <w:t xml:space="preserve">משרד הבריאות  </w:t>
      </w:r>
    </w:p>
    <w:p w:rsidR="00960403" w:rsidRPr="00B51EEB" w:rsidRDefault="00960403" w:rsidP="00960403">
      <w:pPr>
        <w:spacing w:before="120" w:line="320" w:lineRule="atLeast"/>
        <w:rPr>
          <w:noProof/>
          <w:rtl/>
        </w:rPr>
      </w:pPr>
    </w:p>
    <w:p w:rsidR="00960403" w:rsidRPr="00B51EEB" w:rsidRDefault="00960403" w:rsidP="00960403">
      <w:pPr>
        <w:spacing w:before="120" w:line="320" w:lineRule="atLeast"/>
        <w:jc w:val="center"/>
        <w:rPr>
          <w:b/>
          <w:bCs/>
          <w:noProof/>
          <w:u w:val="single"/>
          <w:rtl/>
        </w:rPr>
      </w:pPr>
      <w:r w:rsidRPr="00B51EEB">
        <w:rPr>
          <w:b/>
          <w:bCs/>
          <w:noProof/>
          <w:u w:val="single"/>
          <w:rtl/>
        </w:rPr>
        <w:t xml:space="preserve">הנדון : </w:t>
      </w:r>
      <w:r w:rsidRPr="00B51EEB">
        <w:rPr>
          <w:rFonts w:hint="eastAsia"/>
          <w:b/>
          <w:bCs/>
          <w:noProof/>
          <w:u w:val="single"/>
          <w:rtl/>
        </w:rPr>
        <w:t>הצעה</w:t>
      </w:r>
      <w:r w:rsidRPr="00B51EEB">
        <w:rPr>
          <w:b/>
          <w:bCs/>
          <w:noProof/>
          <w:u w:val="single"/>
          <w:rtl/>
        </w:rPr>
        <w:t xml:space="preserve"> </w:t>
      </w:r>
      <w:r w:rsidRPr="00B51EEB">
        <w:rPr>
          <w:rFonts w:hint="eastAsia"/>
          <w:b/>
          <w:bCs/>
          <w:noProof/>
          <w:u w:val="single"/>
          <w:rtl/>
        </w:rPr>
        <w:t>למכרז</w:t>
      </w:r>
      <w:r w:rsidRPr="00B51EEB">
        <w:rPr>
          <w:b/>
          <w:bCs/>
          <w:noProof/>
          <w:u w:val="single"/>
          <w:rtl/>
        </w:rPr>
        <w:t xml:space="preserve"> </w:t>
      </w:r>
      <w:r w:rsidRPr="00B51EEB">
        <w:rPr>
          <w:rFonts w:hint="eastAsia"/>
          <w:b/>
          <w:bCs/>
          <w:noProof/>
          <w:u w:val="single"/>
          <w:rtl/>
        </w:rPr>
        <w:t>פומבי</w:t>
      </w:r>
      <w:r w:rsidRPr="00B51EEB">
        <w:rPr>
          <w:b/>
          <w:bCs/>
          <w:noProof/>
          <w:u w:val="single"/>
          <w:rtl/>
        </w:rPr>
        <w:t xml:space="preserve"> מס' </w:t>
      </w:r>
      <w:r w:rsidRPr="00B51EEB">
        <w:rPr>
          <w:rFonts w:hint="cs"/>
          <w:b/>
          <w:bCs/>
          <w:noProof/>
          <w:u w:val="single"/>
          <w:rtl/>
        </w:rPr>
        <w:t>[</w:t>
      </w:r>
      <w:r w:rsidR="00DE4C7E">
        <w:rPr>
          <w:rFonts w:hint="cs"/>
          <w:b/>
          <w:bCs/>
          <w:noProof/>
          <w:u w:val="single"/>
          <w:rtl/>
        </w:rPr>
        <w:t>35/2015</w:t>
      </w:r>
      <w:r w:rsidRPr="00B51EEB">
        <w:rPr>
          <w:rFonts w:hint="cs"/>
          <w:b/>
          <w:bCs/>
          <w:noProof/>
          <w:u w:val="single"/>
          <w:rtl/>
        </w:rPr>
        <w:t>]</w:t>
      </w:r>
    </w:p>
    <w:p w:rsidR="00960403" w:rsidRPr="00055CED" w:rsidRDefault="00960403" w:rsidP="00DE4C7E">
      <w:pPr>
        <w:spacing w:before="120" w:line="320" w:lineRule="atLeast"/>
        <w:jc w:val="center"/>
        <w:rPr>
          <w:b/>
          <w:bCs/>
          <w:noProof/>
          <w:u w:val="single"/>
          <w:rtl/>
        </w:rPr>
      </w:pPr>
      <w:r w:rsidRPr="00B51EEB">
        <w:rPr>
          <w:rFonts w:hint="cs"/>
          <w:b/>
          <w:bCs/>
          <w:noProof/>
          <w:u w:val="single"/>
          <w:rtl/>
        </w:rPr>
        <w:t xml:space="preserve">לרכש </w:t>
      </w:r>
      <w:r w:rsidR="00DE4C7E" w:rsidRPr="00DE4C7E">
        <w:rPr>
          <w:rFonts w:hint="cs"/>
          <w:b/>
          <w:bCs/>
          <w:noProof/>
          <w:u w:val="single"/>
          <w:rtl/>
        </w:rPr>
        <w:t>שירותי הטמעה והדרכה של מערכות מחשוב עבור משרד הבריאות ובתי החולים</w:t>
      </w:r>
    </w:p>
    <w:p w:rsidR="00960403" w:rsidRPr="00B51EEB" w:rsidRDefault="00960403" w:rsidP="00960403">
      <w:pPr>
        <w:spacing w:before="120" w:line="320" w:lineRule="atLeast"/>
        <w:rPr>
          <w:noProof/>
          <w:u w:val="single"/>
          <w:rtl/>
        </w:rPr>
      </w:pPr>
    </w:p>
    <w:p w:rsidR="00960403" w:rsidRPr="00B51EEB" w:rsidRDefault="00960403" w:rsidP="00B23D09">
      <w:pPr>
        <w:numPr>
          <w:ilvl w:val="0"/>
          <w:numId w:val="84"/>
        </w:numPr>
        <w:spacing w:before="120"/>
        <w:ind w:right="426"/>
        <w:rPr>
          <w:noProof/>
        </w:rPr>
      </w:pPr>
      <w:r w:rsidRPr="00B51EEB">
        <w:rPr>
          <w:noProof/>
          <w:rtl/>
        </w:rPr>
        <w:t>אני החתום מטה מציע בזה את שירותי לביצוע העבודה שבנדון, בהתאם לתנאי המכרז.</w:t>
      </w:r>
    </w:p>
    <w:p w:rsidR="00960403" w:rsidRPr="00B51EEB" w:rsidRDefault="00960403" w:rsidP="00B23D09">
      <w:pPr>
        <w:numPr>
          <w:ilvl w:val="0"/>
          <w:numId w:val="84"/>
        </w:numPr>
        <w:spacing w:before="120"/>
        <w:ind w:right="426"/>
        <w:rPr>
          <w:noProof/>
        </w:rPr>
      </w:pPr>
      <w:r w:rsidRPr="00B51EEB">
        <w:rPr>
          <w:noProof/>
          <w:rtl/>
        </w:rPr>
        <w:t xml:space="preserve">הנני מצהיר ומאשר שקראתי </w:t>
      </w:r>
      <w:r w:rsidRPr="00B51EEB">
        <w:rPr>
          <w:rFonts w:hint="cs"/>
          <w:noProof/>
          <w:rtl/>
        </w:rPr>
        <w:t xml:space="preserve">והבנתי </w:t>
      </w:r>
      <w:r w:rsidRPr="00B51EEB">
        <w:rPr>
          <w:noProof/>
          <w:rtl/>
        </w:rPr>
        <w:t>את כל התנאים המפורטים והנדרשים במסמכי המכרז הנ"ל על כל נספחיו, ו</w:t>
      </w:r>
      <w:r w:rsidRPr="00B51EEB">
        <w:rPr>
          <w:rFonts w:hint="cs"/>
          <w:noProof/>
          <w:rtl/>
        </w:rPr>
        <w:t xml:space="preserve">אני </w:t>
      </w:r>
      <w:r w:rsidRPr="00B51EEB">
        <w:rPr>
          <w:noProof/>
          <w:rtl/>
        </w:rPr>
        <w:t xml:space="preserve">מתחייב בזה למלא אחר כל התנאים והדרישות לשביעות רצונכם המלאה. </w:t>
      </w:r>
      <w:r w:rsidRPr="00B51EEB">
        <w:rPr>
          <w:noProof/>
          <w:rtl/>
        </w:rPr>
        <w:tab/>
      </w:r>
    </w:p>
    <w:p w:rsidR="00960403" w:rsidRPr="00B51EEB" w:rsidRDefault="00960403" w:rsidP="00B23D09">
      <w:pPr>
        <w:numPr>
          <w:ilvl w:val="0"/>
          <w:numId w:val="84"/>
        </w:numPr>
        <w:spacing w:before="120"/>
        <w:ind w:right="426"/>
        <w:rPr>
          <w:noProof/>
          <w:rtl/>
        </w:rPr>
      </w:pPr>
      <w:r w:rsidRPr="00B51EEB">
        <w:rPr>
          <w:rFonts w:hint="cs"/>
          <w:noProof/>
          <w:rtl/>
        </w:rPr>
        <w:t>אני חותם בזה על נוסח החוזה (</w:t>
      </w:r>
      <w:r w:rsidRPr="00B51EEB">
        <w:rPr>
          <w:rFonts w:hint="eastAsia"/>
          <w:noProof/>
          <w:rtl/>
        </w:rPr>
        <w:t>נספח</w:t>
      </w:r>
      <w:r w:rsidRPr="00B51EEB">
        <w:rPr>
          <w:noProof/>
          <w:rtl/>
        </w:rPr>
        <w:t xml:space="preserve"> </w:t>
      </w:r>
      <w:r w:rsidRPr="00B51EEB">
        <w:rPr>
          <w:rFonts w:hint="eastAsia"/>
          <w:noProof/>
          <w:rtl/>
        </w:rPr>
        <w:t>ב</w:t>
      </w:r>
      <w:r w:rsidRPr="00B51EEB">
        <w:rPr>
          <w:noProof/>
          <w:rtl/>
        </w:rPr>
        <w:t>'</w:t>
      </w:r>
      <w:r w:rsidRPr="00B51EEB">
        <w:rPr>
          <w:rFonts w:hint="cs"/>
          <w:noProof/>
          <w:rtl/>
        </w:rPr>
        <w:t>).</w:t>
      </w:r>
    </w:p>
    <w:p w:rsidR="00960403" w:rsidRPr="00B51EEB" w:rsidRDefault="00960403" w:rsidP="00B23D09">
      <w:pPr>
        <w:numPr>
          <w:ilvl w:val="0"/>
          <w:numId w:val="84"/>
        </w:numPr>
        <w:spacing w:before="120"/>
        <w:ind w:right="426"/>
        <w:rPr>
          <w:noProof/>
        </w:rPr>
      </w:pPr>
      <w:r w:rsidRPr="00B51EEB">
        <w:rPr>
          <w:rFonts w:hint="cs"/>
          <w:b/>
          <w:bCs/>
          <w:noProof/>
          <w:rtl/>
        </w:rPr>
        <w:t>העדר ניגוד עניינים</w:t>
      </w:r>
      <w:r w:rsidRPr="00B51EEB">
        <w:rPr>
          <w:rFonts w:hint="cs"/>
          <w:noProof/>
          <w:rtl/>
        </w:rPr>
        <w:t xml:space="preserve">: </w:t>
      </w:r>
      <w:r w:rsidRPr="00B51EEB">
        <w:rPr>
          <w:rFonts w:hint="eastAsia"/>
          <w:noProof/>
          <w:rtl/>
        </w:rPr>
        <w:t>להלן</w:t>
      </w:r>
      <w:r w:rsidRPr="00B51EEB">
        <w:rPr>
          <w:noProof/>
          <w:rtl/>
        </w:rPr>
        <w:t xml:space="preserve"> </w:t>
      </w:r>
      <w:r w:rsidRPr="00B51EEB">
        <w:rPr>
          <w:rFonts w:hint="eastAsia"/>
          <w:noProof/>
          <w:rtl/>
        </w:rPr>
        <w:t>מפורטים</w:t>
      </w:r>
      <w:r w:rsidRPr="00B51EEB">
        <w:rPr>
          <w:noProof/>
          <w:rtl/>
        </w:rPr>
        <w:t xml:space="preserve"> </w:t>
      </w:r>
      <w:r w:rsidRPr="00B51EEB">
        <w:rPr>
          <w:rFonts w:hint="cs"/>
          <w:noProof/>
          <w:rtl/>
        </w:rPr>
        <w:t>כל הקשרים המקצועיים, העסקיים, אישיים עם גורמים אחרים העלולים ליצור ניגוד אינטרסים עם מתן שירותים למזמין בהתאם להצעה זו (לעניין זה יש לפרט גם קשרים של בני משפחה או תאגידים):</w:t>
      </w:r>
    </w:p>
    <w:p w:rsidR="00960403" w:rsidRPr="00B51EEB" w:rsidRDefault="00960403" w:rsidP="00B23D09">
      <w:pPr>
        <w:numPr>
          <w:ilvl w:val="0"/>
          <w:numId w:val="83"/>
        </w:numPr>
        <w:tabs>
          <w:tab w:val="left" w:pos="639"/>
        </w:tabs>
        <w:spacing w:before="120"/>
        <w:ind w:left="639" w:right="426" w:hanging="277"/>
        <w:rPr>
          <w:noProof/>
        </w:rPr>
      </w:pPr>
      <w:r w:rsidRPr="00B51EEB">
        <w:rPr>
          <w:rFonts w:hint="cs"/>
          <w:noProof/>
          <w:rtl/>
        </w:rPr>
        <w:t>_____________________________</w:t>
      </w:r>
      <w:r w:rsidR="00845E3E">
        <w:rPr>
          <w:rFonts w:hint="cs"/>
          <w:noProof/>
          <w:rtl/>
        </w:rPr>
        <w:t>_______________________________</w:t>
      </w:r>
    </w:p>
    <w:p w:rsidR="00960403" w:rsidRPr="00B51EEB" w:rsidRDefault="00960403" w:rsidP="00B23D09">
      <w:pPr>
        <w:numPr>
          <w:ilvl w:val="0"/>
          <w:numId w:val="83"/>
        </w:numPr>
        <w:tabs>
          <w:tab w:val="left" w:pos="639"/>
        </w:tabs>
        <w:spacing w:before="120"/>
        <w:ind w:left="639" w:right="426" w:hanging="277"/>
        <w:rPr>
          <w:noProof/>
        </w:rPr>
      </w:pPr>
      <w:r w:rsidRPr="00B51EEB">
        <w:rPr>
          <w:rFonts w:hint="cs"/>
          <w:noProof/>
          <w:rtl/>
        </w:rPr>
        <w:t>_____________________________</w:t>
      </w:r>
      <w:r w:rsidR="00845E3E">
        <w:rPr>
          <w:rFonts w:hint="cs"/>
          <w:noProof/>
          <w:rtl/>
        </w:rPr>
        <w:t>_______________________________</w:t>
      </w:r>
    </w:p>
    <w:p w:rsidR="00960403" w:rsidRPr="00B51EEB" w:rsidRDefault="00960403" w:rsidP="00B23D09">
      <w:pPr>
        <w:numPr>
          <w:ilvl w:val="0"/>
          <w:numId w:val="83"/>
        </w:numPr>
        <w:tabs>
          <w:tab w:val="left" w:pos="639"/>
        </w:tabs>
        <w:spacing w:before="120"/>
        <w:ind w:left="639" w:right="426" w:hanging="277"/>
        <w:rPr>
          <w:noProof/>
        </w:rPr>
      </w:pPr>
      <w:r w:rsidRPr="00B51EEB">
        <w:rPr>
          <w:rFonts w:hint="cs"/>
          <w:noProof/>
          <w:rtl/>
        </w:rPr>
        <w:t>______________________________</w:t>
      </w:r>
      <w:r w:rsidR="00845E3E">
        <w:rPr>
          <w:rFonts w:hint="cs"/>
          <w:noProof/>
          <w:rtl/>
        </w:rPr>
        <w:t>______________________________</w:t>
      </w:r>
    </w:p>
    <w:p w:rsidR="00960403" w:rsidRPr="00B51EEB" w:rsidRDefault="00960403" w:rsidP="00B23D09">
      <w:pPr>
        <w:numPr>
          <w:ilvl w:val="0"/>
          <w:numId w:val="84"/>
        </w:numPr>
        <w:spacing w:before="120"/>
        <w:ind w:right="426"/>
        <w:rPr>
          <w:noProof/>
        </w:rPr>
      </w:pPr>
      <w:r w:rsidRPr="00B51EEB">
        <w:rPr>
          <w:rFonts w:hint="cs"/>
          <w:noProof/>
          <w:rtl/>
        </w:rPr>
        <w:t>אנו מצהירים בזאת כי אין לנו או לבן משפחתנו (של בעלי השליטה במציע) או לתאגידים הקשורים עמנו כל ניגוד עניינים עם גורמים אחרים העלולים ליצור ניגוד אינטרסים עם מתן שירותינו למזמין בהתאם להצעה זו, במידה ויתגלה חשש לניגוד עניינים כאמור, אודיע על כך בהקדם האפשרי לאחראי מטעם המזמין.</w:t>
      </w:r>
      <w:r w:rsidRPr="00B51EEB">
        <w:rPr>
          <w:rFonts w:hint="cs"/>
          <w:noProof/>
          <w:rtl/>
        </w:rPr>
        <w:br/>
        <w:t>תאגידים קשורים: חברות בנות, חברות בעלות אחזקה בחברה המציעה, או חברות בהן קיימת אחזקה לחברת האם של החברה המציעה</w:t>
      </w:r>
    </w:p>
    <w:p w:rsidR="00960403" w:rsidRPr="00B51EEB" w:rsidRDefault="00960403" w:rsidP="00B23D09">
      <w:pPr>
        <w:numPr>
          <w:ilvl w:val="0"/>
          <w:numId w:val="84"/>
        </w:numPr>
        <w:spacing w:before="120"/>
        <w:rPr>
          <w:noProof/>
        </w:rPr>
      </w:pPr>
      <w:bookmarkStart w:id="588" w:name="_Ref191606146"/>
      <w:r w:rsidRPr="00B51EEB">
        <w:rPr>
          <w:noProof/>
          <w:rtl/>
        </w:rPr>
        <w:t>להלן העמודים בהצעתי העלולים לחשוף סוד מסחרי או סוד מקצועי.  וכן הנימוק למניעת החשיפה</w:t>
      </w:r>
      <w:r w:rsidRPr="00B51EEB">
        <w:rPr>
          <w:rFonts w:hint="cs"/>
          <w:noProof/>
          <w:rtl/>
        </w:rPr>
        <w:t>:</w:t>
      </w:r>
      <w:bookmarkEnd w:id="588"/>
      <w:r w:rsidRPr="00B51EEB">
        <w:rPr>
          <w:rFonts w:hint="cs"/>
          <w:noProof/>
          <w:rtl/>
        </w:rPr>
        <w:t xml:space="preserve"> </w:t>
      </w:r>
      <w:r w:rsidRPr="00B51EEB">
        <w:rPr>
          <w:noProof/>
          <w:rtl/>
        </w:rPr>
        <w:t xml:space="preserve"> </w:t>
      </w:r>
    </w:p>
    <w:p w:rsidR="00960403" w:rsidRPr="000A6596" w:rsidRDefault="00960403" w:rsidP="00960403">
      <w:pPr>
        <w:tabs>
          <w:tab w:val="right" w:pos="9639"/>
        </w:tabs>
        <w:autoSpaceDE w:val="0"/>
        <w:autoSpaceDN w:val="0"/>
        <w:spacing w:before="120" w:line="320" w:lineRule="atLeast"/>
        <w:ind w:left="459"/>
        <w:rPr>
          <w:noProof/>
          <w:u w:val="single"/>
          <w:rtl/>
        </w:rPr>
      </w:pPr>
      <w:r w:rsidRPr="00B51EEB">
        <w:rPr>
          <w:rFonts w:hint="cs"/>
          <w:noProof/>
          <w:rtl/>
        </w:rPr>
        <w:t>________________________________________________________________________________________________________________________________________________________________________</w:t>
      </w:r>
    </w:p>
    <w:p w:rsidR="00960403" w:rsidRPr="00B51EEB" w:rsidRDefault="00960403" w:rsidP="00960403">
      <w:pPr>
        <w:spacing w:before="120" w:line="320" w:lineRule="atLeast"/>
        <w:ind w:left="360" w:right="426"/>
        <w:rPr>
          <w:noProof/>
          <w:rtl/>
        </w:rPr>
      </w:pPr>
      <w:r w:rsidRPr="00B51EEB">
        <w:rPr>
          <w:b/>
          <w:bCs/>
          <w:noProof/>
          <w:rtl/>
        </w:rPr>
        <w:t xml:space="preserve">סעיפים </w:t>
      </w:r>
      <w:r w:rsidRPr="00B51EEB">
        <w:rPr>
          <w:rFonts w:hint="cs"/>
          <w:b/>
          <w:bCs/>
          <w:noProof/>
          <w:rtl/>
        </w:rPr>
        <w:t>ה</w:t>
      </w:r>
      <w:r w:rsidRPr="00B51EEB">
        <w:rPr>
          <w:b/>
          <w:bCs/>
          <w:noProof/>
          <w:rtl/>
        </w:rPr>
        <w:t xml:space="preserve">נוגעים לעלויות ולהוכחת עמידה בדרישות הסף, אינם חסויים. הכל בכפוף לאמור במכרז בכל מקרה ידוע לי כי הסמכות להחליט אם מסמך כלשהו חסוי או לא, </w:t>
      </w:r>
      <w:r w:rsidRPr="00B51EEB">
        <w:rPr>
          <w:b/>
          <w:bCs/>
          <w:noProof/>
          <w:rtl/>
        </w:rPr>
        <w:lastRenderedPageBreak/>
        <w:t xml:space="preserve">הינה של ועדת המכרזים של </w:t>
      </w:r>
      <w:r w:rsidRPr="00B51EEB">
        <w:rPr>
          <w:rFonts w:hint="cs"/>
          <w:b/>
          <w:bCs/>
          <w:noProof/>
          <w:rtl/>
        </w:rPr>
        <w:t>המזמין</w:t>
      </w:r>
      <w:r w:rsidRPr="00B51EEB">
        <w:rPr>
          <w:b/>
          <w:bCs/>
          <w:noProof/>
          <w:rtl/>
        </w:rPr>
        <w:t xml:space="preserve"> אשר תפעל בעניין זה עפ"י שיקול דעתה הבלעדי והמוחלט.</w:t>
      </w:r>
      <w:r w:rsidRPr="00B51EEB">
        <w:rPr>
          <w:noProof/>
          <w:rtl/>
        </w:rPr>
        <w:tab/>
      </w:r>
    </w:p>
    <w:p w:rsidR="00960403" w:rsidRPr="00B51EEB" w:rsidRDefault="00960403" w:rsidP="00B23D09">
      <w:pPr>
        <w:numPr>
          <w:ilvl w:val="0"/>
          <w:numId w:val="84"/>
        </w:numPr>
        <w:tabs>
          <w:tab w:val="left" w:pos="9212"/>
        </w:tabs>
        <w:spacing w:before="120"/>
        <w:ind w:right="567"/>
        <w:rPr>
          <w:noProof/>
        </w:rPr>
      </w:pPr>
      <w:r w:rsidRPr="00B51EEB">
        <w:rPr>
          <w:rFonts w:hint="cs"/>
          <w:noProof/>
          <w:rtl/>
        </w:rPr>
        <w:t>אני מצהיר בזאת כי ידוע לי שכל המסמכים המצורפים להצעתנו זו וחתומים על ידי מהווים חלק בלתי נפרד מהחוזה הסכם ההתקשרות, שייחתם באם נזכה במכרז, ויש לראותם כמשלימים אותו; ואולם, בכל מקרה של ניגוד בין תנאי כלשהו המופיע במסמכים האמורים, המצורפים להצעה זו, ובין תנאי כלשהו המופיע בחוזה, תהיה עדיפות לתנאי המופיע בחוזה.</w:t>
      </w:r>
    </w:p>
    <w:p w:rsidR="00960403" w:rsidRPr="00B51EEB" w:rsidRDefault="00960403" w:rsidP="00B23D09">
      <w:pPr>
        <w:numPr>
          <w:ilvl w:val="0"/>
          <w:numId w:val="84"/>
        </w:numPr>
        <w:spacing w:before="120"/>
        <w:rPr>
          <w:b/>
          <w:bCs/>
          <w:noProof/>
          <w:u w:val="single"/>
        </w:rPr>
      </w:pPr>
      <w:r w:rsidRPr="00B51EEB">
        <w:rPr>
          <w:b/>
          <w:bCs/>
          <w:noProof/>
          <w:u w:val="single"/>
          <w:rtl/>
        </w:rPr>
        <w:t>פרטים על הגוף המציע</w:t>
      </w:r>
    </w:p>
    <w:tbl>
      <w:tblPr>
        <w:bidiVisual/>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86"/>
        <w:gridCol w:w="4456"/>
      </w:tblGrid>
      <w:tr w:rsidR="00960403" w:rsidRPr="00B51EEB" w:rsidTr="00D042A3">
        <w:trPr>
          <w:trHeight w:val="628"/>
        </w:trPr>
        <w:tc>
          <w:tcPr>
            <w:tcW w:w="4147" w:type="dxa"/>
            <w:tcBorders>
              <w:top w:val="nil"/>
              <w:left w:val="nil"/>
              <w:bottom w:val="nil"/>
              <w:right w:val="single" w:sz="4" w:space="0" w:color="auto"/>
            </w:tcBorders>
            <w:shd w:val="clear" w:color="auto" w:fill="auto"/>
          </w:tcPr>
          <w:p w:rsidR="00960403" w:rsidRPr="00B51EEB" w:rsidRDefault="00960403" w:rsidP="00B23D09">
            <w:pPr>
              <w:numPr>
                <w:ilvl w:val="1"/>
                <w:numId w:val="84"/>
              </w:numPr>
              <w:tabs>
                <w:tab w:val="num" w:pos="549"/>
              </w:tabs>
              <w:spacing w:before="120" w:line="480" w:lineRule="auto"/>
              <w:ind w:left="549" w:hanging="549"/>
              <w:rPr>
                <w:noProof/>
              </w:rPr>
            </w:pPr>
            <w:r w:rsidRPr="00B51EEB">
              <w:rPr>
                <w:noProof/>
                <w:rtl/>
              </w:rPr>
              <w:t>שם  המציע:</w:t>
            </w:r>
          </w:p>
        </w:tc>
        <w:tc>
          <w:tcPr>
            <w:tcW w:w="5240" w:type="dxa"/>
            <w:tcBorders>
              <w:left w:val="single" w:sz="4" w:space="0" w:color="auto"/>
            </w:tcBorders>
            <w:shd w:val="clear" w:color="auto" w:fill="auto"/>
          </w:tcPr>
          <w:p w:rsidR="00960403" w:rsidRPr="00B51EEB" w:rsidRDefault="00960403" w:rsidP="00D042A3">
            <w:pPr>
              <w:spacing w:before="120" w:line="480" w:lineRule="auto"/>
              <w:rPr>
                <w:b/>
                <w:bCs/>
                <w:noProof/>
                <w:u w:val="single"/>
              </w:rPr>
            </w:pPr>
          </w:p>
        </w:tc>
      </w:tr>
      <w:tr w:rsidR="00960403" w:rsidRPr="00B51EEB" w:rsidTr="00D042A3">
        <w:tc>
          <w:tcPr>
            <w:tcW w:w="4147" w:type="dxa"/>
            <w:tcBorders>
              <w:top w:val="nil"/>
              <w:left w:val="nil"/>
              <w:bottom w:val="nil"/>
              <w:right w:val="single" w:sz="4" w:space="0" w:color="auto"/>
            </w:tcBorders>
            <w:shd w:val="clear" w:color="auto" w:fill="auto"/>
          </w:tcPr>
          <w:p w:rsidR="00960403" w:rsidRPr="00B51EEB" w:rsidRDefault="00960403" w:rsidP="00B23D09">
            <w:pPr>
              <w:numPr>
                <w:ilvl w:val="1"/>
                <w:numId w:val="84"/>
              </w:numPr>
              <w:tabs>
                <w:tab w:val="num" w:pos="549"/>
              </w:tabs>
              <w:spacing w:before="120" w:line="480" w:lineRule="auto"/>
              <w:ind w:left="549" w:hanging="549"/>
              <w:rPr>
                <w:noProof/>
              </w:rPr>
            </w:pPr>
            <w:r w:rsidRPr="00B51EEB">
              <w:rPr>
                <w:noProof/>
                <w:rtl/>
              </w:rPr>
              <w:t>המס' המזהה (מספר חברה, ת.ז.):</w:t>
            </w:r>
          </w:p>
        </w:tc>
        <w:tc>
          <w:tcPr>
            <w:tcW w:w="5240" w:type="dxa"/>
            <w:tcBorders>
              <w:left w:val="single" w:sz="4" w:space="0" w:color="auto"/>
            </w:tcBorders>
            <w:shd w:val="clear" w:color="auto" w:fill="auto"/>
          </w:tcPr>
          <w:p w:rsidR="00960403" w:rsidRPr="00B51EEB" w:rsidRDefault="00960403" w:rsidP="00D042A3">
            <w:pPr>
              <w:spacing w:before="120" w:line="480" w:lineRule="auto"/>
              <w:rPr>
                <w:b/>
                <w:bCs/>
                <w:noProof/>
                <w:u w:val="single"/>
              </w:rPr>
            </w:pPr>
          </w:p>
        </w:tc>
      </w:tr>
      <w:tr w:rsidR="00960403" w:rsidRPr="00B51EEB" w:rsidTr="00D042A3">
        <w:tc>
          <w:tcPr>
            <w:tcW w:w="4147" w:type="dxa"/>
            <w:tcBorders>
              <w:top w:val="nil"/>
              <w:left w:val="nil"/>
              <w:bottom w:val="nil"/>
              <w:right w:val="single" w:sz="4" w:space="0" w:color="auto"/>
            </w:tcBorders>
            <w:shd w:val="clear" w:color="auto" w:fill="auto"/>
          </w:tcPr>
          <w:p w:rsidR="00960403" w:rsidRPr="00B51EEB" w:rsidRDefault="00960403" w:rsidP="00B23D09">
            <w:pPr>
              <w:numPr>
                <w:ilvl w:val="1"/>
                <w:numId w:val="84"/>
              </w:numPr>
              <w:tabs>
                <w:tab w:val="num" w:pos="549"/>
              </w:tabs>
              <w:spacing w:before="120" w:line="480" w:lineRule="auto"/>
              <w:ind w:left="549" w:hanging="549"/>
              <w:rPr>
                <w:noProof/>
              </w:rPr>
            </w:pPr>
            <w:r w:rsidRPr="00B51EEB">
              <w:rPr>
                <w:noProof/>
                <w:rtl/>
              </w:rPr>
              <w:t>סוג התארגנות (חברה, שותפות):</w:t>
            </w:r>
            <w:r w:rsidRPr="00B51EEB">
              <w:rPr>
                <w:noProof/>
                <w:rtl/>
              </w:rPr>
              <w:tab/>
            </w:r>
          </w:p>
        </w:tc>
        <w:tc>
          <w:tcPr>
            <w:tcW w:w="5240" w:type="dxa"/>
            <w:tcBorders>
              <w:left w:val="single" w:sz="4" w:space="0" w:color="auto"/>
            </w:tcBorders>
            <w:shd w:val="clear" w:color="auto" w:fill="auto"/>
          </w:tcPr>
          <w:p w:rsidR="00960403" w:rsidRPr="00B51EEB" w:rsidRDefault="00960403" w:rsidP="00D042A3">
            <w:pPr>
              <w:spacing w:before="120" w:line="480" w:lineRule="auto"/>
              <w:rPr>
                <w:b/>
                <w:bCs/>
                <w:noProof/>
                <w:u w:val="single"/>
              </w:rPr>
            </w:pPr>
          </w:p>
        </w:tc>
      </w:tr>
      <w:tr w:rsidR="00960403" w:rsidRPr="00B51EEB" w:rsidTr="00D042A3">
        <w:tc>
          <w:tcPr>
            <w:tcW w:w="4147" w:type="dxa"/>
            <w:tcBorders>
              <w:top w:val="nil"/>
              <w:left w:val="nil"/>
              <w:bottom w:val="nil"/>
              <w:right w:val="single" w:sz="4" w:space="0" w:color="auto"/>
            </w:tcBorders>
            <w:shd w:val="clear" w:color="auto" w:fill="auto"/>
          </w:tcPr>
          <w:p w:rsidR="00960403" w:rsidRPr="00B51EEB" w:rsidRDefault="00960403" w:rsidP="00B23D09">
            <w:pPr>
              <w:numPr>
                <w:ilvl w:val="1"/>
                <w:numId w:val="84"/>
              </w:numPr>
              <w:tabs>
                <w:tab w:val="num" w:pos="549"/>
              </w:tabs>
              <w:spacing w:before="120" w:line="480" w:lineRule="auto"/>
              <w:ind w:left="549" w:hanging="549"/>
              <w:rPr>
                <w:noProof/>
              </w:rPr>
            </w:pPr>
            <w:r w:rsidRPr="00B51EEB">
              <w:rPr>
                <w:noProof/>
                <w:rtl/>
              </w:rPr>
              <w:t>תאריך התארגנות:</w:t>
            </w:r>
          </w:p>
        </w:tc>
        <w:tc>
          <w:tcPr>
            <w:tcW w:w="5240" w:type="dxa"/>
            <w:tcBorders>
              <w:left w:val="single" w:sz="4" w:space="0" w:color="auto"/>
            </w:tcBorders>
            <w:shd w:val="clear" w:color="auto" w:fill="auto"/>
          </w:tcPr>
          <w:p w:rsidR="00960403" w:rsidRPr="00B51EEB" w:rsidRDefault="00960403" w:rsidP="00D042A3">
            <w:pPr>
              <w:spacing w:before="120" w:line="480" w:lineRule="auto"/>
              <w:rPr>
                <w:b/>
                <w:bCs/>
                <w:noProof/>
                <w:u w:val="single"/>
              </w:rPr>
            </w:pPr>
          </w:p>
        </w:tc>
      </w:tr>
      <w:tr w:rsidR="00960403" w:rsidRPr="00B51EEB" w:rsidTr="00D042A3">
        <w:tc>
          <w:tcPr>
            <w:tcW w:w="4147" w:type="dxa"/>
            <w:tcBorders>
              <w:top w:val="nil"/>
              <w:left w:val="nil"/>
              <w:bottom w:val="nil"/>
              <w:right w:val="single" w:sz="4" w:space="0" w:color="auto"/>
            </w:tcBorders>
            <w:shd w:val="clear" w:color="auto" w:fill="auto"/>
          </w:tcPr>
          <w:p w:rsidR="00960403" w:rsidRPr="00B51EEB" w:rsidRDefault="00960403" w:rsidP="00B23D09">
            <w:pPr>
              <w:numPr>
                <w:ilvl w:val="1"/>
                <w:numId w:val="84"/>
              </w:numPr>
              <w:tabs>
                <w:tab w:val="num" w:pos="549"/>
              </w:tabs>
              <w:spacing w:before="120" w:line="480" w:lineRule="auto"/>
              <w:ind w:left="549" w:hanging="549"/>
              <w:rPr>
                <w:noProof/>
              </w:rPr>
            </w:pPr>
            <w:r w:rsidRPr="00B51EEB">
              <w:rPr>
                <w:noProof/>
                <w:rtl/>
              </w:rPr>
              <w:t>שמות הבעלים (במקרה של חברה, שותפות):</w:t>
            </w:r>
          </w:p>
        </w:tc>
        <w:tc>
          <w:tcPr>
            <w:tcW w:w="5240" w:type="dxa"/>
            <w:tcBorders>
              <w:left w:val="single" w:sz="4" w:space="0" w:color="auto"/>
            </w:tcBorders>
            <w:shd w:val="clear" w:color="auto" w:fill="auto"/>
          </w:tcPr>
          <w:p w:rsidR="00960403" w:rsidRPr="00B51EEB" w:rsidRDefault="00960403" w:rsidP="00D042A3">
            <w:pPr>
              <w:spacing w:before="120" w:line="480" w:lineRule="auto"/>
              <w:rPr>
                <w:b/>
                <w:bCs/>
                <w:noProof/>
                <w:u w:val="single"/>
              </w:rPr>
            </w:pPr>
          </w:p>
        </w:tc>
      </w:tr>
      <w:tr w:rsidR="00960403" w:rsidRPr="00B51EEB" w:rsidTr="00D042A3">
        <w:tc>
          <w:tcPr>
            <w:tcW w:w="4147" w:type="dxa"/>
            <w:tcBorders>
              <w:top w:val="nil"/>
              <w:left w:val="nil"/>
              <w:bottom w:val="nil"/>
              <w:right w:val="single" w:sz="4" w:space="0" w:color="auto"/>
            </w:tcBorders>
            <w:shd w:val="clear" w:color="auto" w:fill="auto"/>
          </w:tcPr>
          <w:p w:rsidR="00960403" w:rsidRPr="00B51EEB" w:rsidRDefault="00960403" w:rsidP="00B23D09">
            <w:pPr>
              <w:numPr>
                <w:ilvl w:val="1"/>
                <w:numId w:val="84"/>
              </w:numPr>
              <w:tabs>
                <w:tab w:val="num" w:pos="549"/>
              </w:tabs>
              <w:spacing w:before="120" w:line="480" w:lineRule="auto"/>
              <w:ind w:left="549" w:hanging="549"/>
              <w:rPr>
                <w:noProof/>
              </w:rPr>
            </w:pPr>
            <w:r w:rsidRPr="00B51EEB">
              <w:rPr>
                <w:noProof/>
                <w:rtl/>
              </w:rPr>
              <w:t>שמות המוסמכים לחתום ולהתחייב בשם המציע ומספרי ת.ז. שלהם:</w:t>
            </w:r>
          </w:p>
        </w:tc>
        <w:tc>
          <w:tcPr>
            <w:tcW w:w="5240" w:type="dxa"/>
            <w:tcBorders>
              <w:left w:val="single" w:sz="4" w:space="0" w:color="auto"/>
            </w:tcBorders>
            <w:shd w:val="clear" w:color="auto" w:fill="auto"/>
          </w:tcPr>
          <w:p w:rsidR="00960403" w:rsidRPr="00B51EEB" w:rsidRDefault="00960403" w:rsidP="00D042A3">
            <w:pPr>
              <w:spacing w:before="120" w:line="480" w:lineRule="auto"/>
              <w:rPr>
                <w:b/>
                <w:bCs/>
                <w:noProof/>
                <w:u w:val="single"/>
              </w:rPr>
            </w:pPr>
          </w:p>
        </w:tc>
      </w:tr>
      <w:tr w:rsidR="00960403" w:rsidRPr="00B51EEB" w:rsidTr="00D042A3">
        <w:tc>
          <w:tcPr>
            <w:tcW w:w="4147" w:type="dxa"/>
            <w:tcBorders>
              <w:top w:val="nil"/>
              <w:left w:val="nil"/>
              <w:bottom w:val="nil"/>
              <w:right w:val="single" w:sz="4" w:space="0" w:color="auto"/>
            </w:tcBorders>
            <w:shd w:val="clear" w:color="auto" w:fill="auto"/>
          </w:tcPr>
          <w:p w:rsidR="00960403" w:rsidRPr="00B51EEB" w:rsidRDefault="00960403" w:rsidP="00B23D09">
            <w:pPr>
              <w:numPr>
                <w:ilvl w:val="1"/>
                <w:numId w:val="84"/>
              </w:numPr>
              <w:tabs>
                <w:tab w:val="num" w:pos="549"/>
              </w:tabs>
              <w:spacing w:before="120" w:line="480" w:lineRule="auto"/>
              <w:ind w:left="549" w:hanging="549"/>
              <w:rPr>
                <w:noProof/>
              </w:rPr>
            </w:pPr>
            <w:r w:rsidRPr="00B51EEB">
              <w:rPr>
                <w:noProof/>
                <w:rtl/>
              </w:rPr>
              <w:t>שם המנהל הכללי:</w:t>
            </w:r>
          </w:p>
        </w:tc>
        <w:tc>
          <w:tcPr>
            <w:tcW w:w="5240" w:type="dxa"/>
            <w:tcBorders>
              <w:left w:val="single" w:sz="4" w:space="0" w:color="auto"/>
            </w:tcBorders>
            <w:shd w:val="clear" w:color="auto" w:fill="auto"/>
          </w:tcPr>
          <w:p w:rsidR="00960403" w:rsidRPr="00B51EEB" w:rsidRDefault="00960403" w:rsidP="00D042A3">
            <w:pPr>
              <w:spacing w:before="120" w:line="480" w:lineRule="auto"/>
              <w:rPr>
                <w:b/>
                <w:bCs/>
                <w:noProof/>
                <w:u w:val="single"/>
              </w:rPr>
            </w:pPr>
          </w:p>
        </w:tc>
      </w:tr>
      <w:tr w:rsidR="00960403" w:rsidRPr="00B51EEB" w:rsidTr="00D042A3">
        <w:tc>
          <w:tcPr>
            <w:tcW w:w="4147" w:type="dxa"/>
            <w:tcBorders>
              <w:top w:val="nil"/>
              <w:left w:val="nil"/>
              <w:bottom w:val="nil"/>
              <w:right w:val="single" w:sz="4" w:space="0" w:color="auto"/>
            </w:tcBorders>
            <w:shd w:val="clear" w:color="auto" w:fill="auto"/>
          </w:tcPr>
          <w:p w:rsidR="00960403" w:rsidRPr="00B51EEB" w:rsidRDefault="00960403" w:rsidP="00B23D09">
            <w:pPr>
              <w:numPr>
                <w:ilvl w:val="1"/>
                <w:numId w:val="84"/>
              </w:numPr>
              <w:tabs>
                <w:tab w:val="num" w:pos="549"/>
              </w:tabs>
              <w:spacing w:before="120" w:line="480" w:lineRule="auto"/>
              <w:ind w:left="549" w:hanging="549"/>
              <w:rPr>
                <w:noProof/>
              </w:rPr>
            </w:pPr>
            <w:r w:rsidRPr="00B51EEB">
              <w:rPr>
                <w:noProof/>
                <w:rtl/>
              </w:rPr>
              <w:t>מען המציע (כולל מיקוד):</w:t>
            </w:r>
          </w:p>
        </w:tc>
        <w:tc>
          <w:tcPr>
            <w:tcW w:w="5240" w:type="dxa"/>
            <w:tcBorders>
              <w:left w:val="single" w:sz="4" w:space="0" w:color="auto"/>
            </w:tcBorders>
            <w:shd w:val="clear" w:color="auto" w:fill="auto"/>
          </w:tcPr>
          <w:p w:rsidR="00960403" w:rsidRPr="00B51EEB" w:rsidRDefault="00960403" w:rsidP="00D042A3">
            <w:pPr>
              <w:spacing w:before="120" w:line="480" w:lineRule="auto"/>
              <w:rPr>
                <w:b/>
                <w:bCs/>
                <w:noProof/>
                <w:u w:val="single"/>
              </w:rPr>
            </w:pPr>
          </w:p>
        </w:tc>
      </w:tr>
      <w:tr w:rsidR="00960403" w:rsidRPr="00B51EEB" w:rsidTr="00D042A3">
        <w:tc>
          <w:tcPr>
            <w:tcW w:w="4147" w:type="dxa"/>
            <w:tcBorders>
              <w:top w:val="nil"/>
              <w:left w:val="nil"/>
              <w:bottom w:val="nil"/>
              <w:right w:val="single" w:sz="4" w:space="0" w:color="auto"/>
            </w:tcBorders>
            <w:shd w:val="clear" w:color="auto" w:fill="auto"/>
          </w:tcPr>
          <w:p w:rsidR="00960403" w:rsidRPr="00B51EEB" w:rsidRDefault="00960403" w:rsidP="00B23D09">
            <w:pPr>
              <w:numPr>
                <w:ilvl w:val="1"/>
                <w:numId w:val="84"/>
              </w:numPr>
              <w:tabs>
                <w:tab w:val="num" w:pos="549"/>
              </w:tabs>
              <w:spacing w:before="120" w:line="480" w:lineRule="auto"/>
              <w:ind w:left="549" w:hanging="549"/>
              <w:rPr>
                <w:noProof/>
              </w:rPr>
            </w:pPr>
            <w:r w:rsidRPr="00B51EEB">
              <w:rPr>
                <w:noProof/>
                <w:rtl/>
              </w:rPr>
              <w:t>הנציג הניהולי למכרז זה:</w:t>
            </w:r>
          </w:p>
        </w:tc>
        <w:tc>
          <w:tcPr>
            <w:tcW w:w="5240" w:type="dxa"/>
            <w:tcBorders>
              <w:left w:val="single" w:sz="4" w:space="0" w:color="auto"/>
            </w:tcBorders>
            <w:shd w:val="clear" w:color="auto" w:fill="auto"/>
          </w:tcPr>
          <w:p w:rsidR="00960403" w:rsidRPr="00B51EEB" w:rsidRDefault="00960403" w:rsidP="00D042A3">
            <w:pPr>
              <w:spacing w:before="120" w:line="480" w:lineRule="auto"/>
              <w:rPr>
                <w:b/>
                <w:bCs/>
                <w:noProof/>
                <w:u w:val="single"/>
              </w:rPr>
            </w:pPr>
          </w:p>
        </w:tc>
      </w:tr>
      <w:tr w:rsidR="00960403" w:rsidRPr="00B51EEB" w:rsidTr="00D042A3">
        <w:tc>
          <w:tcPr>
            <w:tcW w:w="4147" w:type="dxa"/>
            <w:tcBorders>
              <w:top w:val="nil"/>
              <w:left w:val="nil"/>
              <w:bottom w:val="nil"/>
              <w:right w:val="single" w:sz="4" w:space="0" w:color="auto"/>
            </w:tcBorders>
            <w:shd w:val="clear" w:color="auto" w:fill="auto"/>
          </w:tcPr>
          <w:p w:rsidR="00960403" w:rsidRPr="00B51EEB" w:rsidRDefault="00960403" w:rsidP="00B23D09">
            <w:pPr>
              <w:numPr>
                <w:ilvl w:val="1"/>
                <w:numId w:val="84"/>
              </w:numPr>
              <w:tabs>
                <w:tab w:val="num" w:pos="549"/>
              </w:tabs>
              <w:spacing w:before="120" w:line="480" w:lineRule="auto"/>
              <w:ind w:left="549" w:hanging="549"/>
              <w:rPr>
                <w:noProof/>
              </w:rPr>
            </w:pPr>
            <w:r w:rsidRPr="00B51EEB">
              <w:rPr>
                <w:noProof/>
                <w:rtl/>
              </w:rPr>
              <w:t>טלפונים:</w:t>
            </w:r>
          </w:p>
        </w:tc>
        <w:tc>
          <w:tcPr>
            <w:tcW w:w="5240" w:type="dxa"/>
            <w:tcBorders>
              <w:left w:val="single" w:sz="4" w:space="0" w:color="auto"/>
            </w:tcBorders>
            <w:shd w:val="clear" w:color="auto" w:fill="auto"/>
          </w:tcPr>
          <w:p w:rsidR="00960403" w:rsidRPr="00B51EEB" w:rsidRDefault="00960403" w:rsidP="00D042A3">
            <w:pPr>
              <w:spacing w:before="120" w:line="480" w:lineRule="auto"/>
              <w:rPr>
                <w:b/>
                <w:bCs/>
                <w:noProof/>
                <w:u w:val="single"/>
              </w:rPr>
            </w:pPr>
          </w:p>
        </w:tc>
      </w:tr>
      <w:tr w:rsidR="00960403" w:rsidRPr="00B51EEB" w:rsidTr="00D042A3">
        <w:tc>
          <w:tcPr>
            <w:tcW w:w="4147" w:type="dxa"/>
            <w:tcBorders>
              <w:top w:val="nil"/>
              <w:left w:val="nil"/>
              <w:bottom w:val="nil"/>
              <w:right w:val="single" w:sz="4" w:space="0" w:color="auto"/>
            </w:tcBorders>
            <w:shd w:val="clear" w:color="auto" w:fill="auto"/>
          </w:tcPr>
          <w:p w:rsidR="00960403" w:rsidRPr="00B51EEB" w:rsidRDefault="00960403" w:rsidP="00B23D09">
            <w:pPr>
              <w:numPr>
                <w:ilvl w:val="1"/>
                <w:numId w:val="84"/>
              </w:numPr>
              <w:tabs>
                <w:tab w:val="num" w:pos="549"/>
              </w:tabs>
              <w:spacing w:before="120" w:line="480" w:lineRule="auto"/>
              <w:ind w:left="549" w:hanging="549"/>
              <w:rPr>
                <w:noProof/>
              </w:rPr>
            </w:pPr>
            <w:r w:rsidRPr="00B51EEB">
              <w:rPr>
                <w:noProof/>
                <w:rtl/>
              </w:rPr>
              <w:t>פקסימיליה:</w:t>
            </w:r>
          </w:p>
        </w:tc>
        <w:tc>
          <w:tcPr>
            <w:tcW w:w="5240" w:type="dxa"/>
            <w:tcBorders>
              <w:left w:val="single" w:sz="4" w:space="0" w:color="auto"/>
            </w:tcBorders>
            <w:shd w:val="clear" w:color="auto" w:fill="auto"/>
          </w:tcPr>
          <w:p w:rsidR="00960403" w:rsidRPr="00B51EEB" w:rsidRDefault="00960403" w:rsidP="00D042A3">
            <w:pPr>
              <w:spacing w:before="120" w:line="480" w:lineRule="auto"/>
              <w:rPr>
                <w:b/>
                <w:bCs/>
                <w:noProof/>
                <w:u w:val="single"/>
              </w:rPr>
            </w:pPr>
          </w:p>
        </w:tc>
      </w:tr>
      <w:tr w:rsidR="00960403" w:rsidRPr="00B51EEB" w:rsidTr="00D042A3">
        <w:tc>
          <w:tcPr>
            <w:tcW w:w="4147" w:type="dxa"/>
            <w:tcBorders>
              <w:top w:val="nil"/>
              <w:left w:val="nil"/>
              <w:bottom w:val="nil"/>
              <w:right w:val="single" w:sz="4" w:space="0" w:color="auto"/>
            </w:tcBorders>
            <w:shd w:val="clear" w:color="auto" w:fill="auto"/>
          </w:tcPr>
          <w:p w:rsidR="00960403" w:rsidRPr="00B51EEB" w:rsidRDefault="00960403" w:rsidP="00B23D09">
            <w:pPr>
              <w:numPr>
                <w:ilvl w:val="1"/>
                <w:numId w:val="84"/>
              </w:numPr>
              <w:tabs>
                <w:tab w:val="num" w:pos="549"/>
              </w:tabs>
              <w:spacing w:before="120" w:line="480" w:lineRule="auto"/>
              <w:ind w:left="549" w:hanging="549"/>
              <w:rPr>
                <w:noProof/>
              </w:rPr>
            </w:pPr>
            <w:r w:rsidRPr="00B51EEB">
              <w:rPr>
                <w:noProof/>
                <w:rtl/>
              </w:rPr>
              <w:t>מס' טלפון נייד:</w:t>
            </w:r>
            <w:r w:rsidRPr="00B51EEB">
              <w:rPr>
                <w:noProof/>
                <w:rtl/>
              </w:rPr>
              <w:tab/>
            </w:r>
          </w:p>
        </w:tc>
        <w:tc>
          <w:tcPr>
            <w:tcW w:w="5240" w:type="dxa"/>
            <w:tcBorders>
              <w:left w:val="single" w:sz="4" w:space="0" w:color="auto"/>
            </w:tcBorders>
            <w:shd w:val="clear" w:color="auto" w:fill="auto"/>
          </w:tcPr>
          <w:p w:rsidR="00960403" w:rsidRPr="00B51EEB" w:rsidRDefault="00960403" w:rsidP="00D042A3">
            <w:pPr>
              <w:spacing w:before="120" w:line="480" w:lineRule="auto"/>
              <w:rPr>
                <w:b/>
                <w:bCs/>
                <w:noProof/>
                <w:u w:val="single"/>
              </w:rPr>
            </w:pPr>
          </w:p>
        </w:tc>
      </w:tr>
      <w:tr w:rsidR="00960403" w:rsidRPr="00B51EEB" w:rsidTr="00D042A3">
        <w:tc>
          <w:tcPr>
            <w:tcW w:w="4147" w:type="dxa"/>
            <w:tcBorders>
              <w:top w:val="nil"/>
              <w:left w:val="nil"/>
              <w:bottom w:val="nil"/>
              <w:right w:val="single" w:sz="4" w:space="0" w:color="auto"/>
            </w:tcBorders>
            <w:shd w:val="clear" w:color="auto" w:fill="auto"/>
          </w:tcPr>
          <w:p w:rsidR="00960403" w:rsidRPr="00B51EEB" w:rsidRDefault="00960403" w:rsidP="00B23D09">
            <w:pPr>
              <w:numPr>
                <w:ilvl w:val="1"/>
                <w:numId w:val="84"/>
              </w:numPr>
              <w:tabs>
                <w:tab w:val="num" w:pos="549"/>
              </w:tabs>
              <w:spacing w:before="120" w:line="480" w:lineRule="auto"/>
              <w:ind w:left="549" w:hanging="549"/>
              <w:rPr>
                <w:noProof/>
              </w:rPr>
            </w:pPr>
            <w:r w:rsidRPr="00B51EEB">
              <w:rPr>
                <w:noProof/>
                <w:rtl/>
              </w:rPr>
              <w:t>אי-מייל:</w:t>
            </w:r>
          </w:p>
        </w:tc>
        <w:tc>
          <w:tcPr>
            <w:tcW w:w="5240" w:type="dxa"/>
            <w:tcBorders>
              <w:left w:val="single" w:sz="4" w:space="0" w:color="auto"/>
            </w:tcBorders>
            <w:shd w:val="clear" w:color="auto" w:fill="auto"/>
          </w:tcPr>
          <w:p w:rsidR="00960403" w:rsidRPr="00B51EEB" w:rsidRDefault="00960403" w:rsidP="00D042A3">
            <w:pPr>
              <w:spacing w:before="120" w:line="480" w:lineRule="auto"/>
              <w:rPr>
                <w:b/>
                <w:bCs/>
                <w:noProof/>
                <w:u w:val="single"/>
              </w:rPr>
            </w:pPr>
          </w:p>
        </w:tc>
      </w:tr>
    </w:tbl>
    <w:p w:rsidR="00960403" w:rsidRPr="00B51EEB" w:rsidRDefault="00960403" w:rsidP="00960403">
      <w:pPr>
        <w:spacing w:line="240" w:lineRule="auto"/>
        <w:rPr>
          <w:rFonts w:ascii="MS Sans Serif" w:hAnsi="MS Sans Serif"/>
          <w:b/>
          <w:bCs/>
          <w:sz w:val="18"/>
          <w:szCs w:val="20"/>
          <w:rtl/>
        </w:rPr>
      </w:pPr>
    </w:p>
    <w:p w:rsidR="00960403" w:rsidRPr="00B51EEB" w:rsidRDefault="00960403" w:rsidP="00960403">
      <w:pPr>
        <w:spacing w:line="240" w:lineRule="auto"/>
        <w:rPr>
          <w:rFonts w:ascii="MS Sans Serif" w:hAnsi="MS Sans Serif"/>
          <w:b/>
          <w:bCs/>
          <w:sz w:val="18"/>
          <w:szCs w:val="20"/>
          <w:rtl/>
        </w:rPr>
      </w:pPr>
    </w:p>
    <w:p w:rsidR="00960403" w:rsidRPr="00B51EEB" w:rsidRDefault="00960403" w:rsidP="00960403">
      <w:pPr>
        <w:spacing w:line="240" w:lineRule="auto"/>
        <w:rPr>
          <w:rFonts w:ascii="MS Sans Serif" w:hAnsi="MS Sans Serif"/>
          <w:b/>
          <w:bCs/>
          <w:sz w:val="20"/>
          <w:rtl/>
        </w:rPr>
      </w:pPr>
      <w:r w:rsidRPr="00B51EEB">
        <w:rPr>
          <w:rFonts w:ascii="MS Sans Serif" w:hAnsi="MS Sans Serif" w:hint="eastAsia"/>
          <w:b/>
          <w:bCs/>
          <w:sz w:val="20"/>
          <w:rtl/>
        </w:rPr>
        <w:t>הנני</w:t>
      </w:r>
      <w:r w:rsidRPr="00B51EEB">
        <w:rPr>
          <w:rFonts w:ascii="MS Sans Serif" w:hAnsi="MS Sans Serif"/>
          <w:b/>
          <w:bCs/>
          <w:sz w:val="20"/>
          <w:rtl/>
        </w:rPr>
        <w:t xml:space="preserve"> </w:t>
      </w:r>
      <w:r w:rsidRPr="00B51EEB">
        <w:rPr>
          <w:rFonts w:ascii="MS Sans Serif" w:hAnsi="MS Sans Serif" w:hint="eastAsia"/>
          <w:b/>
          <w:bCs/>
          <w:sz w:val="20"/>
          <w:rtl/>
        </w:rPr>
        <w:t>מאשר</w:t>
      </w:r>
      <w:r w:rsidRPr="00B51EEB">
        <w:rPr>
          <w:rFonts w:ascii="MS Sans Serif" w:hAnsi="MS Sans Serif"/>
          <w:b/>
          <w:bCs/>
          <w:sz w:val="20"/>
          <w:rtl/>
        </w:rPr>
        <w:t xml:space="preserve"> </w:t>
      </w:r>
      <w:r w:rsidRPr="00B51EEB">
        <w:rPr>
          <w:rFonts w:ascii="MS Sans Serif" w:hAnsi="MS Sans Serif" w:hint="eastAsia"/>
          <w:b/>
          <w:bCs/>
          <w:sz w:val="20"/>
          <w:rtl/>
        </w:rPr>
        <w:t>כי</w:t>
      </w:r>
      <w:r w:rsidRPr="00B51EEB">
        <w:rPr>
          <w:rFonts w:ascii="MS Sans Serif" w:hAnsi="MS Sans Serif"/>
          <w:b/>
          <w:bCs/>
          <w:sz w:val="20"/>
          <w:rtl/>
        </w:rPr>
        <w:t xml:space="preserve"> </w:t>
      </w:r>
      <w:r w:rsidRPr="00B51EEB">
        <w:rPr>
          <w:rFonts w:ascii="MS Sans Serif" w:hAnsi="MS Sans Serif" w:hint="eastAsia"/>
          <w:b/>
          <w:bCs/>
          <w:sz w:val="20"/>
          <w:rtl/>
        </w:rPr>
        <w:t>בדקתי</w:t>
      </w:r>
      <w:r w:rsidRPr="00B51EEB">
        <w:rPr>
          <w:rFonts w:ascii="MS Sans Serif" w:hAnsi="MS Sans Serif"/>
          <w:b/>
          <w:bCs/>
          <w:sz w:val="20"/>
          <w:rtl/>
        </w:rPr>
        <w:t xml:space="preserve"> </w:t>
      </w:r>
      <w:r w:rsidRPr="00B51EEB">
        <w:rPr>
          <w:rFonts w:ascii="MS Sans Serif" w:hAnsi="MS Sans Serif" w:hint="eastAsia"/>
          <w:b/>
          <w:bCs/>
          <w:sz w:val="20"/>
          <w:rtl/>
        </w:rPr>
        <w:t>את</w:t>
      </w:r>
      <w:r w:rsidRPr="00B51EEB">
        <w:rPr>
          <w:rFonts w:ascii="MS Sans Serif" w:hAnsi="MS Sans Serif"/>
          <w:b/>
          <w:bCs/>
          <w:sz w:val="20"/>
          <w:rtl/>
        </w:rPr>
        <w:t xml:space="preserve"> </w:t>
      </w:r>
      <w:r w:rsidRPr="00B51EEB">
        <w:rPr>
          <w:rFonts w:ascii="MS Sans Serif" w:hAnsi="MS Sans Serif" w:hint="eastAsia"/>
          <w:b/>
          <w:bCs/>
          <w:sz w:val="20"/>
          <w:rtl/>
        </w:rPr>
        <w:t>פרטי</w:t>
      </w:r>
      <w:r w:rsidRPr="00B51EEB">
        <w:rPr>
          <w:rFonts w:ascii="MS Sans Serif" w:hAnsi="MS Sans Serif"/>
          <w:b/>
          <w:bCs/>
          <w:sz w:val="20"/>
          <w:rtl/>
        </w:rPr>
        <w:t xml:space="preserve"> </w:t>
      </w:r>
      <w:r w:rsidRPr="00B51EEB">
        <w:rPr>
          <w:rFonts w:ascii="MS Sans Serif" w:hAnsi="MS Sans Serif" w:hint="eastAsia"/>
          <w:b/>
          <w:bCs/>
          <w:sz w:val="20"/>
          <w:rtl/>
        </w:rPr>
        <w:t>המציע</w:t>
      </w:r>
      <w:r w:rsidRPr="00B51EEB">
        <w:rPr>
          <w:rFonts w:ascii="MS Sans Serif" w:hAnsi="MS Sans Serif" w:hint="cs"/>
          <w:b/>
          <w:bCs/>
          <w:sz w:val="20"/>
          <w:rtl/>
        </w:rPr>
        <w:t xml:space="preserve"> הרשומים לעיל  (פריטים 8.1 עד 8.7) </w:t>
      </w:r>
      <w:r w:rsidRPr="00B51EEB">
        <w:rPr>
          <w:rFonts w:ascii="MS Sans Serif" w:hAnsi="MS Sans Serif"/>
          <w:b/>
          <w:bCs/>
          <w:sz w:val="20"/>
          <w:rtl/>
        </w:rPr>
        <w:t xml:space="preserve"> </w:t>
      </w:r>
      <w:r w:rsidRPr="00B51EEB">
        <w:rPr>
          <w:rFonts w:ascii="MS Sans Serif" w:hAnsi="MS Sans Serif" w:hint="eastAsia"/>
          <w:b/>
          <w:bCs/>
          <w:sz w:val="20"/>
          <w:rtl/>
        </w:rPr>
        <w:t>והם</w:t>
      </w:r>
      <w:r w:rsidRPr="00B51EEB">
        <w:rPr>
          <w:rFonts w:ascii="MS Sans Serif" w:hAnsi="MS Sans Serif"/>
          <w:b/>
          <w:bCs/>
          <w:sz w:val="20"/>
          <w:rtl/>
        </w:rPr>
        <w:t xml:space="preserve"> </w:t>
      </w:r>
      <w:r w:rsidRPr="00B51EEB">
        <w:rPr>
          <w:rFonts w:ascii="MS Sans Serif" w:hAnsi="MS Sans Serif" w:hint="eastAsia"/>
          <w:b/>
          <w:bCs/>
          <w:sz w:val="20"/>
          <w:rtl/>
        </w:rPr>
        <w:t>נכונים</w:t>
      </w:r>
      <w:r w:rsidRPr="00B51EEB">
        <w:rPr>
          <w:rFonts w:ascii="MS Sans Serif" w:hAnsi="MS Sans Serif"/>
          <w:b/>
          <w:bCs/>
          <w:sz w:val="20"/>
          <w:rtl/>
        </w:rPr>
        <w:t xml:space="preserve">. </w:t>
      </w:r>
      <w:r w:rsidRPr="00B51EEB">
        <w:rPr>
          <w:rFonts w:ascii="David" w:hint="cs"/>
          <w:sz w:val="28"/>
          <w:szCs w:val="28"/>
          <w:rtl/>
        </w:rPr>
        <w:t xml:space="preserve"> </w:t>
      </w:r>
    </w:p>
    <w:tbl>
      <w:tblPr>
        <w:bidiVisual/>
        <w:tblW w:w="83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81"/>
        <w:gridCol w:w="3052"/>
        <w:gridCol w:w="3119"/>
      </w:tblGrid>
      <w:tr w:rsidR="00960403" w:rsidRPr="00B51EEB" w:rsidTr="00D042A3">
        <w:tc>
          <w:tcPr>
            <w:tcW w:w="2181" w:type="dxa"/>
            <w:tcBorders>
              <w:top w:val="single" w:sz="4" w:space="0" w:color="auto"/>
              <w:left w:val="single" w:sz="4" w:space="0" w:color="auto"/>
              <w:bottom w:val="single" w:sz="4" w:space="0" w:color="auto"/>
              <w:right w:val="single" w:sz="4" w:space="0" w:color="auto"/>
            </w:tcBorders>
          </w:tcPr>
          <w:p w:rsidR="00960403" w:rsidRPr="00B51EEB" w:rsidRDefault="00960403" w:rsidP="00D042A3">
            <w:pPr>
              <w:spacing w:before="120" w:line="320" w:lineRule="atLeast"/>
              <w:rPr>
                <w:noProof/>
              </w:rPr>
            </w:pPr>
          </w:p>
        </w:tc>
        <w:tc>
          <w:tcPr>
            <w:tcW w:w="3052" w:type="dxa"/>
            <w:tcBorders>
              <w:top w:val="single" w:sz="4" w:space="0" w:color="auto"/>
              <w:left w:val="single" w:sz="4" w:space="0" w:color="auto"/>
              <w:bottom w:val="single" w:sz="4" w:space="0" w:color="auto"/>
              <w:right w:val="single" w:sz="4" w:space="0" w:color="auto"/>
            </w:tcBorders>
          </w:tcPr>
          <w:p w:rsidR="00960403" w:rsidRPr="00B51EEB" w:rsidRDefault="00960403" w:rsidP="00D042A3">
            <w:pPr>
              <w:spacing w:before="120" w:line="320" w:lineRule="atLeast"/>
              <w:rPr>
                <w:noProof/>
              </w:rPr>
            </w:pPr>
          </w:p>
        </w:tc>
        <w:tc>
          <w:tcPr>
            <w:tcW w:w="3119" w:type="dxa"/>
            <w:tcBorders>
              <w:top w:val="single" w:sz="4" w:space="0" w:color="auto"/>
              <w:left w:val="single" w:sz="4" w:space="0" w:color="auto"/>
              <w:bottom w:val="single" w:sz="4" w:space="0" w:color="auto"/>
              <w:right w:val="single" w:sz="4" w:space="0" w:color="auto"/>
            </w:tcBorders>
          </w:tcPr>
          <w:p w:rsidR="00960403" w:rsidRPr="00B51EEB" w:rsidRDefault="00960403" w:rsidP="00D042A3">
            <w:pPr>
              <w:spacing w:before="120" w:line="320" w:lineRule="atLeast"/>
              <w:rPr>
                <w:noProof/>
              </w:rPr>
            </w:pPr>
          </w:p>
        </w:tc>
      </w:tr>
      <w:tr w:rsidR="00960403" w:rsidRPr="00B51EEB" w:rsidTr="00D042A3">
        <w:tc>
          <w:tcPr>
            <w:tcW w:w="2181" w:type="dxa"/>
            <w:tcBorders>
              <w:top w:val="single" w:sz="4" w:space="0" w:color="auto"/>
              <w:left w:val="single" w:sz="4" w:space="0" w:color="auto"/>
              <w:bottom w:val="single" w:sz="4" w:space="0" w:color="auto"/>
              <w:right w:val="single" w:sz="4" w:space="0" w:color="auto"/>
            </w:tcBorders>
            <w:shd w:val="pct5" w:color="auto" w:fill="auto"/>
          </w:tcPr>
          <w:p w:rsidR="00960403" w:rsidRPr="00B51EEB" w:rsidRDefault="00960403" w:rsidP="00D042A3">
            <w:pPr>
              <w:spacing w:before="120" w:line="320" w:lineRule="atLeast"/>
              <w:rPr>
                <w:b/>
                <w:bCs/>
                <w:smallCaps/>
                <w:noProof/>
                <w:spacing w:val="60"/>
              </w:rPr>
            </w:pPr>
            <w:r w:rsidRPr="00B51EEB">
              <w:rPr>
                <w:noProof/>
                <w:rtl/>
              </w:rPr>
              <w:t>תאריך</w:t>
            </w:r>
          </w:p>
        </w:tc>
        <w:tc>
          <w:tcPr>
            <w:tcW w:w="3052" w:type="dxa"/>
            <w:tcBorders>
              <w:top w:val="single" w:sz="4" w:space="0" w:color="auto"/>
              <w:left w:val="single" w:sz="4" w:space="0" w:color="auto"/>
              <w:bottom w:val="single" w:sz="4" w:space="0" w:color="auto"/>
              <w:right w:val="single" w:sz="4" w:space="0" w:color="auto"/>
            </w:tcBorders>
            <w:shd w:val="pct5" w:color="auto" w:fill="auto"/>
          </w:tcPr>
          <w:p w:rsidR="00960403" w:rsidRPr="00B51EEB" w:rsidRDefault="00960403" w:rsidP="00D042A3">
            <w:pPr>
              <w:spacing w:before="120" w:line="320" w:lineRule="atLeast"/>
              <w:rPr>
                <w:noProof/>
              </w:rPr>
            </w:pPr>
            <w:r w:rsidRPr="00B51EEB">
              <w:rPr>
                <w:noProof/>
                <w:rtl/>
              </w:rPr>
              <w:t>שם מלא של עו"ד</w:t>
            </w:r>
          </w:p>
        </w:tc>
        <w:tc>
          <w:tcPr>
            <w:tcW w:w="3119" w:type="dxa"/>
            <w:tcBorders>
              <w:top w:val="single" w:sz="4" w:space="0" w:color="auto"/>
              <w:left w:val="single" w:sz="4" w:space="0" w:color="auto"/>
              <w:bottom w:val="single" w:sz="4" w:space="0" w:color="auto"/>
              <w:right w:val="single" w:sz="4" w:space="0" w:color="auto"/>
            </w:tcBorders>
            <w:shd w:val="pct5" w:color="auto" w:fill="auto"/>
          </w:tcPr>
          <w:p w:rsidR="00960403" w:rsidRPr="00B51EEB" w:rsidRDefault="00960403" w:rsidP="00D042A3">
            <w:pPr>
              <w:spacing w:before="120" w:line="320" w:lineRule="atLeast"/>
              <w:rPr>
                <w:noProof/>
              </w:rPr>
            </w:pPr>
            <w:r w:rsidRPr="00B51EEB">
              <w:rPr>
                <w:noProof/>
                <w:rtl/>
              </w:rPr>
              <w:t>חתימה וחותמת</w:t>
            </w:r>
          </w:p>
        </w:tc>
      </w:tr>
    </w:tbl>
    <w:p w:rsidR="00960403" w:rsidRPr="00B51EEB" w:rsidRDefault="00960403" w:rsidP="00B23D09">
      <w:pPr>
        <w:numPr>
          <w:ilvl w:val="0"/>
          <w:numId w:val="84"/>
        </w:numPr>
        <w:spacing w:before="120"/>
        <w:ind w:left="279"/>
        <w:rPr>
          <w:b/>
          <w:bCs/>
          <w:noProof/>
          <w:u w:val="single"/>
        </w:rPr>
      </w:pPr>
      <w:r w:rsidRPr="00B51EEB">
        <w:rPr>
          <w:noProof/>
          <w:rtl/>
        </w:rPr>
        <w:br w:type="page"/>
      </w:r>
      <w:bookmarkStart w:id="589" w:name="_Toc174250181"/>
      <w:bookmarkStart w:id="590" w:name="_Toc179603292"/>
      <w:r w:rsidRPr="00B51EEB">
        <w:rPr>
          <w:b/>
          <w:bCs/>
          <w:noProof/>
          <w:u w:val="single"/>
          <w:rtl/>
        </w:rPr>
        <w:lastRenderedPageBreak/>
        <w:t>מסמכי</w:t>
      </w:r>
      <w:r w:rsidRPr="00B51EEB">
        <w:rPr>
          <w:rFonts w:hint="eastAsia"/>
          <w:b/>
          <w:bCs/>
          <w:noProof/>
          <w:u w:val="single"/>
          <w:rtl/>
        </w:rPr>
        <w:t>ם</w:t>
      </w:r>
      <w:r w:rsidRPr="00B51EEB">
        <w:rPr>
          <w:b/>
          <w:bCs/>
          <w:noProof/>
          <w:u w:val="single"/>
          <w:rtl/>
        </w:rPr>
        <w:t xml:space="preserve">, </w:t>
      </w:r>
      <w:r w:rsidRPr="00B51EEB">
        <w:rPr>
          <w:rFonts w:hint="eastAsia"/>
          <w:b/>
          <w:bCs/>
          <w:noProof/>
          <w:u w:val="single"/>
          <w:rtl/>
        </w:rPr>
        <w:t>אישורים</w:t>
      </w:r>
      <w:r w:rsidRPr="00B51EEB">
        <w:rPr>
          <w:b/>
          <w:bCs/>
          <w:noProof/>
          <w:u w:val="single"/>
          <w:rtl/>
        </w:rPr>
        <w:t xml:space="preserve"> </w:t>
      </w:r>
      <w:r w:rsidRPr="00B51EEB">
        <w:rPr>
          <w:rFonts w:hint="eastAsia"/>
          <w:b/>
          <w:bCs/>
          <w:noProof/>
          <w:u w:val="single"/>
          <w:rtl/>
        </w:rPr>
        <w:t>ונספחים</w:t>
      </w:r>
      <w:r w:rsidRPr="00B51EEB">
        <w:rPr>
          <w:b/>
          <w:bCs/>
          <w:noProof/>
          <w:u w:val="single"/>
          <w:rtl/>
        </w:rPr>
        <w:t xml:space="preserve"> </w:t>
      </w:r>
      <w:r w:rsidRPr="00B51EEB">
        <w:rPr>
          <w:rFonts w:hint="eastAsia"/>
          <w:b/>
          <w:bCs/>
          <w:noProof/>
          <w:u w:val="single"/>
          <w:rtl/>
        </w:rPr>
        <w:t>מצורפים</w:t>
      </w:r>
      <w:bookmarkEnd w:id="589"/>
      <w:bookmarkEnd w:id="590"/>
      <w:r w:rsidRPr="00B51EEB" w:rsidDel="006E5F21">
        <w:rPr>
          <w:b/>
          <w:bCs/>
          <w:noProof/>
          <w:u w:val="single"/>
          <w:rtl/>
        </w:rPr>
        <w:t xml:space="preserve"> </w:t>
      </w:r>
    </w:p>
    <w:p w:rsidR="00960403" w:rsidRPr="00B51EEB" w:rsidRDefault="00960403" w:rsidP="00960403">
      <w:pPr>
        <w:keepLines/>
        <w:spacing w:before="120" w:line="320" w:lineRule="atLeast"/>
        <w:ind w:right="567"/>
        <w:rPr>
          <w:noProof/>
          <w:rtl/>
        </w:rPr>
      </w:pPr>
      <w:r w:rsidRPr="00B51EEB">
        <w:rPr>
          <w:rFonts w:hint="eastAsia"/>
          <w:noProof/>
          <w:rtl/>
        </w:rPr>
        <w:t>יש</w:t>
      </w:r>
      <w:r w:rsidRPr="00B51EEB">
        <w:rPr>
          <w:noProof/>
          <w:rtl/>
        </w:rPr>
        <w:t xml:space="preserve"> לצרף את המסמכים המפורטים להלן ממוספרים  ולפי הסדר הבא: ליד כל שורה יש לסמן האם צורפה או לא צורפה להצעה. </w:t>
      </w:r>
    </w:p>
    <w:tbl>
      <w:tblPr>
        <w:bidiVisual/>
        <w:tblW w:w="7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1"/>
        <w:gridCol w:w="4819"/>
        <w:gridCol w:w="2126"/>
      </w:tblGrid>
      <w:tr w:rsidR="00960403" w:rsidRPr="00B51EEB" w:rsidTr="00D042A3">
        <w:tc>
          <w:tcPr>
            <w:tcW w:w="7926" w:type="dxa"/>
            <w:gridSpan w:val="3"/>
            <w:tcBorders>
              <w:top w:val="single" w:sz="4" w:space="0" w:color="auto"/>
              <w:left w:val="single" w:sz="4" w:space="0" w:color="auto"/>
              <w:bottom w:val="single" w:sz="4" w:space="0" w:color="auto"/>
              <w:right w:val="single" w:sz="4" w:space="0" w:color="auto"/>
            </w:tcBorders>
          </w:tcPr>
          <w:p w:rsidR="00960403" w:rsidRPr="00B51EEB" w:rsidRDefault="00960403" w:rsidP="00D042A3">
            <w:pPr>
              <w:keepLines/>
              <w:spacing w:before="120" w:line="320" w:lineRule="atLeast"/>
              <w:rPr>
                <w:noProof/>
              </w:rPr>
            </w:pPr>
            <w:r w:rsidRPr="00B51EEB">
              <w:rPr>
                <w:rFonts w:hint="eastAsia"/>
                <w:b/>
                <w:bCs/>
                <w:noProof/>
                <w:rtl/>
              </w:rPr>
              <w:t>הוכחות</w:t>
            </w:r>
            <w:r w:rsidRPr="00B51EEB">
              <w:rPr>
                <w:b/>
                <w:bCs/>
                <w:noProof/>
                <w:rtl/>
              </w:rPr>
              <w:t xml:space="preserve"> </w:t>
            </w:r>
            <w:r w:rsidRPr="00B51EEB">
              <w:rPr>
                <w:rFonts w:hint="eastAsia"/>
                <w:b/>
                <w:bCs/>
                <w:noProof/>
                <w:rtl/>
              </w:rPr>
              <w:t>על</w:t>
            </w:r>
            <w:r w:rsidRPr="00B51EEB">
              <w:rPr>
                <w:b/>
                <w:bCs/>
                <w:noProof/>
                <w:rtl/>
              </w:rPr>
              <w:t xml:space="preserve"> </w:t>
            </w:r>
            <w:r w:rsidRPr="00B51EEB">
              <w:rPr>
                <w:rFonts w:hint="eastAsia"/>
                <w:b/>
                <w:bCs/>
                <w:noProof/>
                <w:rtl/>
              </w:rPr>
              <w:t>עמידה</w:t>
            </w:r>
            <w:r w:rsidRPr="00B51EEB">
              <w:rPr>
                <w:b/>
                <w:bCs/>
                <w:noProof/>
                <w:rtl/>
              </w:rPr>
              <w:t xml:space="preserve"> </w:t>
            </w:r>
            <w:r w:rsidRPr="00B51EEB">
              <w:rPr>
                <w:rFonts w:hint="eastAsia"/>
                <w:b/>
                <w:bCs/>
                <w:noProof/>
                <w:rtl/>
              </w:rPr>
              <w:t>בתנאי</w:t>
            </w:r>
            <w:r w:rsidRPr="00B51EEB">
              <w:rPr>
                <w:b/>
                <w:bCs/>
                <w:noProof/>
                <w:rtl/>
              </w:rPr>
              <w:t xml:space="preserve"> </w:t>
            </w:r>
            <w:r w:rsidRPr="00B51EEB">
              <w:rPr>
                <w:rFonts w:hint="eastAsia"/>
                <w:b/>
                <w:bCs/>
                <w:noProof/>
                <w:rtl/>
              </w:rPr>
              <w:t>סף</w:t>
            </w:r>
          </w:p>
        </w:tc>
      </w:tr>
      <w:tr w:rsidR="00960403" w:rsidRPr="00B51EEB" w:rsidTr="00771E12">
        <w:trPr>
          <w:trHeight w:val="659"/>
        </w:trPr>
        <w:tc>
          <w:tcPr>
            <w:tcW w:w="981" w:type="dxa"/>
            <w:tcBorders>
              <w:top w:val="single" w:sz="4" w:space="0" w:color="auto"/>
              <w:left w:val="single" w:sz="4" w:space="0" w:color="auto"/>
              <w:bottom w:val="single" w:sz="4" w:space="0" w:color="auto"/>
              <w:right w:val="single" w:sz="4" w:space="0" w:color="auto"/>
            </w:tcBorders>
            <w:vAlign w:val="center"/>
          </w:tcPr>
          <w:p w:rsidR="00960403" w:rsidRPr="00B51EEB" w:rsidRDefault="00960403" w:rsidP="00D042A3">
            <w:pPr>
              <w:keepLines/>
              <w:spacing w:before="120" w:line="320" w:lineRule="atLeast"/>
              <w:rPr>
                <w:noProof/>
              </w:rPr>
            </w:pPr>
          </w:p>
        </w:tc>
        <w:tc>
          <w:tcPr>
            <w:tcW w:w="4819" w:type="dxa"/>
            <w:tcBorders>
              <w:top w:val="single" w:sz="4" w:space="0" w:color="auto"/>
              <w:left w:val="single" w:sz="4" w:space="0" w:color="auto"/>
              <w:bottom w:val="single" w:sz="4" w:space="0" w:color="auto"/>
              <w:right w:val="single" w:sz="4" w:space="0" w:color="auto"/>
            </w:tcBorders>
            <w:vAlign w:val="center"/>
          </w:tcPr>
          <w:p w:rsidR="00960403" w:rsidRPr="00B51EEB" w:rsidRDefault="00960403" w:rsidP="00D042A3">
            <w:pPr>
              <w:keepLines/>
              <w:spacing w:before="120" w:line="320" w:lineRule="atLeast"/>
              <w:rPr>
                <w:noProof/>
                <w:rtl/>
              </w:rPr>
            </w:pPr>
            <w:r w:rsidRPr="00B51EEB">
              <w:rPr>
                <w:b/>
                <w:bCs/>
                <w:noProof/>
                <w:rtl/>
              </w:rPr>
              <w:t>הנושא</w:t>
            </w:r>
          </w:p>
        </w:tc>
        <w:tc>
          <w:tcPr>
            <w:tcW w:w="2126" w:type="dxa"/>
            <w:tcBorders>
              <w:top w:val="single" w:sz="4" w:space="0" w:color="auto"/>
              <w:left w:val="single" w:sz="4" w:space="0" w:color="auto"/>
              <w:bottom w:val="single" w:sz="4" w:space="0" w:color="auto"/>
              <w:right w:val="single" w:sz="4" w:space="0" w:color="auto"/>
            </w:tcBorders>
          </w:tcPr>
          <w:p w:rsidR="00960403" w:rsidRPr="00B51EEB" w:rsidRDefault="00960403" w:rsidP="00D042A3">
            <w:pPr>
              <w:keepLines/>
              <w:spacing w:before="120" w:line="320" w:lineRule="atLeast"/>
              <w:rPr>
                <w:noProof/>
              </w:rPr>
            </w:pPr>
            <w:r w:rsidRPr="00B51EEB">
              <w:rPr>
                <w:b/>
                <w:bCs/>
                <w:noProof/>
                <w:rtl/>
              </w:rPr>
              <w:t>ההוכחה</w:t>
            </w:r>
          </w:p>
        </w:tc>
      </w:tr>
      <w:tr w:rsidR="00960403" w:rsidRPr="00B51EEB" w:rsidTr="00771E12">
        <w:trPr>
          <w:trHeight w:val="659"/>
        </w:trPr>
        <w:tc>
          <w:tcPr>
            <w:tcW w:w="981" w:type="dxa"/>
            <w:tcBorders>
              <w:top w:val="single" w:sz="4" w:space="0" w:color="auto"/>
              <w:left w:val="single" w:sz="4" w:space="0" w:color="auto"/>
              <w:bottom w:val="single" w:sz="4" w:space="0" w:color="auto"/>
              <w:right w:val="single" w:sz="4" w:space="0" w:color="auto"/>
            </w:tcBorders>
          </w:tcPr>
          <w:p w:rsidR="00960403" w:rsidRPr="00B51EEB" w:rsidRDefault="00960403" w:rsidP="00D042A3">
            <w:pPr>
              <w:keepLines/>
              <w:spacing w:before="120" w:line="320" w:lineRule="atLeast"/>
              <w:rPr>
                <w:noProof/>
                <w:rtl/>
              </w:rPr>
            </w:pPr>
          </w:p>
        </w:tc>
        <w:tc>
          <w:tcPr>
            <w:tcW w:w="4819" w:type="dxa"/>
            <w:tcBorders>
              <w:top w:val="single" w:sz="4" w:space="0" w:color="auto"/>
              <w:left w:val="single" w:sz="4" w:space="0" w:color="auto"/>
              <w:bottom w:val="single" w:sz="4" w:space="0" w:color="auto"/>
              <w:right w:val="single" w:sz="4" w:space="0" w:color="auto"/>
            </w:tcBorders>
          </w:tcPr>
          <w:p w:rsidR="00960403" w:rsidRPr="00B51EEB" w:rsidRDefault="00960403" w:rsidP="00D042A3">
            <w:pPr>
              <w:keepLines/>
              <w:spacing w:before="120" w:line="320" w:lineRule="atLeast"/>
              <w:rPr>
                <w:noProof/>
              </w:rPr>
            </w:pPr>
            <w:r w:rsidRPr="00B51EEB">
              <w:rPr>
                <w:rFonts w:hint="eastAsia"/>
                <w:noProof/>
                <w:rtl/>
              </w:rPr>
              <w:t>אישורים</w:t>
            </w:r>
            <w:r w:rsidRPr="00B51EEB">
              <w:rPr>
                <w:noProof/>
                <w:rtl/>
              </w:rPr>
              <w:t xml:space="preserve"> הנדרשים לפי חוק עסקאות וגופים ציבוריים (אכיפת ניהול חשבונות ותשלום חובות מס) תשל"ו – 1976</w:t>
            </w:r>
          </w:p>
        </w:tc>
        <w:tc>
          <w:tcPr>
            <w:tcW w:w="2126" w:type="dxa"/>
            <w:tcBorders>
              <w:top w:val="single" w:sz="4" w:space="0" w:color="auto"/>
              <w:left w:val="single" w:sz="4" w:space="0" w:color="auto"/>
              <w:bottom w:val="single" w:sz="4" w:space="0" w:color="auto"/>
              <w:right w:val="single" w:sz="4" w:space="0" w:color="auto"/>
            </w:tcBorders>
          </w:tcPr>
          <w:p w:rsidR="00960403" w:rsidRPr="00B51EEB" w:rsidRDefault="00960403" w:rsidP="00D042A3">
            <w:pPr>
              <w:keepLines/>
              <w:spacing w:before="120" w:line="320" w:lineRule="atLeast"/>
              <w:rPr>
                <w:noProof/>
              </w:rPr>
            </w:pPr>
          </w:p>
        </w:tc>
      </w:tr>
      <w:tr w:rsidR="00960403" w:rsidRPr="00B51EEB" w:rsidTr="00771E12">
        <w:tc>
          <w:tcPr>
            <w:tcW w:w="981" w:type="dxa"/>
            <w:tcBorders>
              <w:top w:val="single" w:sz="4" w:space="0" w:color="auto"/>
              <w:left w:val="single" w:sz="4" w:space="0" w:color="auto"/>
              <w:bottom w:val="single" w:sz="4" w:space="0" w:color="auto"/>
              <w:right w:val="single" w:sz="4" w:space="0" w:color="auto"/>
            </w:tcBorders>
          </w:tcPr>
          <w:p w:rsidR="00960403" w:rsidRPr="00B51EEB" w:rsidRDefault="00960403" w:rsidP="00CC7F6D">
            <w:pPr>
              <w:keepLines/>
              <w:spacing w:before="120" w:line="320" w:lineRule="atLeast"/>
              <w:rPr>
                <w:noProof/>
                <w:rtl/>
              </w:rPr>
            </w:pPr>
          </w:p>
        </w:tc>
        <w:tc>
          <w:tcPr>
            <w:tcW w:w="4819" w:type="dxa"/>
            <w:tcBorders>
              <w:top w:val="single" w:sz="4" w:space="0" w:color="auto"/>
              <w:left w:val="single" w:sz="4" w:space="0" w:color="auto"/>
              <w:bottom w:val="single" w:sz="4" w:space="0" w:color="auto"/>
              <w:right w:val="single" w:sz="4" w:space="0" w:color="auto"/>
            </w:tcBorders>
          </w:tcPr>
          <w:p w:rsidR="00960403" w:rsidRPr="00B51EEB" w:rsidRDefault="00960403" w:rsidP="00D042A3">
            <w:pPr>
              <w:keepLines/>
              <w:spacing w:before="120" w:line="320" w:lineRule="atLeast"/>
              <w:rPr>
                <w:noProof/>
                <w:rtl/>
              </w:rPr>
            </w:pPr>
            <w:r w:rsidRPr="00B51EEB">
              <w:rPr>
                <w:rFonts w:hint="eastAsia"/>
                <w:noProof/>
                <w:rtl/>
              </w:rPr>
              <w:t>תצהיר</w:t>
            </w:r>
            <w:r w:rsidRPr="00B51EEB">
              <w:rPr>
                <w:noProof/>
                <w:rtl/>
              </w:rPr>
              <w:t xml:space="preserve"> </w:t>
            </w:r>
            <w:r w:rsidRPr="00B51EEB">
              <w:rPr>
                <w:rFonts w:hint="cs"/>
                <w:noProof/>
                <w:rtl/>
              </w:rPr>
              <w:t>המאומת על-ידי עו"ד</w:t>
            </w:r>
            <w:r w:rsidRPr="00B51EEB">
              <w:rPr>
                <w:noProof/>
                <w:rtl/>
              </w:rPr>
              <w:t xml:space="preserve"> בנושא תשלום שכר מינימום והעסקת עובדים זרים מאושר ע"י עו"ד, בנוסח המצ"ב למכרז </w:t>
            </w:r>
          </w:p>
        </w:tc>
        <w:tc>
          <w:tcPr>
            <w:tcW w:w="2126" w:type="dxa"/>
            <w:tcBorders>
              <w:top w:val="single" w:sz="4" w:space="0" w:color="auto"/>
              <w:left w:val="single" w:sz="4" w:space="0" w:color="auto"/>
              <w:bottom w:val="single" w:sz="4" w:space="0" w:color="auto"/>
              <w:right w:val="single" w:sz="4" w:space="0" w:color="auto"/>
            </w:tcBorders>
          </w:tcPr>
          <w:p w:rsidR="00960403" w:rsidRPr="00B51EEB" w:rsidRDefault="00960403" w:rsidP="00D042A3">
            <w:pPr>
              <w:keepLines/>
              <w:spacing w:before="120" w:line="320" w:lineRule="atLeast"/>
              <w:rPr>
                <w:noProof/>
              </w:rPr>
            </w:pPr>
            <w:r w:rsidRPr="00B51EEB">
              <w:rPr>
                <w:rFonts w:hint="eastAsia"/>
                <w:noProof/>
                <w:rtl/>
              </w:rPr>
              <w:t>נספח</w:t>
            </w:r>
            <w:r w:rsidRPr="00B51EEB">
              <w:rPr>
                <w:noProof/>
                <w:rtl/>
              </w:rPr>
              <w:t xml:space="preserve"> </w:t>
            </w:r>
            <w:r w:rsidRPr="00B51EEB">
              <w:rPr>
                <w:rFonts w:hint="eastAsia"/>
                <w:noProof/>
                <w:rtl/>
              </w:rPr>
              <w:t>א</w:t>
            </w:r>
            <w:r w:rsidRPr="00B51EEB">
              <w:rPr>
                <w:noProof/>
                <w:rtl/>
              </w:rPr>
              <w:t>'</w:t>
            </w:r>
            <w:r w:rsidRPr="00B51EEB">
              <w:rPr>
                <w:rFonts w:hint="cs"/>
                <w:noProof/>
                <w:rtl/>
              </w:rPr>
              <w:t>1</w:t>
            </w:r>
          </w:p>
        </w:tc>
      </w:tr>
      <w:tr w:rsidR="00960403" w:rsidRPr="00B51EEB" w:rsidTr="00771E12">
        <w:tc>
          <w:tcPr>
            <w:tcW w:w="981" w:type="dxa"/>
            <w:tcBorders>
              <w:top w:val="single" w:sz="4" w:space="0" w:color="auto"/>
              <w:left w:val="single" w:sz="4" w:space="0" w:color="auto"/>
              <w:bottom w:val="single" w:sz="4" w:space="0" w:color="auto"/>
              <w:right w:val="single" w:sz="4" w:space="0" w:color="auto"/>
            </w:tcBorders>
          </w:tcPr>
          <w:p w:rsidR="00960403" w:rsidRPr="00B51EEB" w:rsidRDefault="00960403" w:rsidP="00D042A3">
            <w:pPr>
              <w:keepLines/>
              <w:spacing w:before="120" w:line="320" w:lineRule="atLeast"/>
              <w:rPr>
                <w:noProof/>
                <w:rtl/>
              </w:rPr>
            </w:pPr>
          </w:p>
        </w:tc>
        <w:tc>
          <w:tcPr>
            <w:tcW w:w="4819" w:type="dxa"/>
            <w:tcBorders>
              <w:top w:val="single" w:sz="4" w:space="0" w:color="auto"/>
              <w:left w:val="single" w:sz="4" w:space="0" w:color="auto"/>
              <w:bottom w:val="single" w:sz="4" w:space="0" w:color="auto"/>
              <w:right w:val="single" w:sz="4" w:space="0" w:color="auto"/>
            </w:tcBorders>
          </w:tcPr>
          <w:p w:rsidR="00960403" w:rsidRPr="00B51EEB" w:rsidRDefault="00960403" w:rsidP="00D042A3">
            <w:pPr>
              <w:keepLines/>
              <w:spacing w:before="120" w:line="320" w:lineRule="atLeast"/>
              <w:rPr>
                <w:noProof/>
                <w:rtl/>
              </w:rPr>
            </w:pPr>
            <w:r w:rsidRPr="00B51EEB">
              <w:rPr>
                <w:rFonts w:hint="eastAsia"/>
                <w:noProof/>
                <w:rtl/>
              </w:rPr>
              <w:t>במידה</w:t>
            </w:r>
            <w:r w:rsidRPr="00B51EEB">
              <w:rPr>
                <w:noProof/>
                <w:rtl/>
              </w:rPr>
              <w:t xml:space="preserve"> והמציע הינו תאגיד –</w:t>
            </w:r>
            <w:r w:rsidRPr="00B51EEB">
              <w:rPr>
                <w:rFonts w:hint="eastAsia"/>
                <w:noProof/>
                <w:rtl/>
              </w:rPr>
              <w:t>אישור</w:t>
            </w:r>
            <w:r w:rsidRPr="00B51EEB">
              <w:rPr>
                <w:noProof/>
                <w:rtl/>
              </w:rPr>
              <w:t xml:space="preserve"> על היות המציע </w:t>
            </w:r>
            <w:r w:rsidRPr="00B51EEB">
              <w:rPr>
                <w:rFonts w:hint="eastAsia"/>
                <w:noProof/>
                <w:rtl/>
              </w:rPr>
              <w:t>רשום</w:t>
            </w:r>
            <w:r w:rsidRPr="00B51EEB">
              <w:rPr>
                <w:noProof/>
                <w:rtl/>
              </w:rPr>
              <w:t xml:space="preserve"> </w:t>
            </w:r>
            <w:r w:rsidRPr="00B51EEB">
              <w:rPr>
                <w:rFonts w:hint="eastAsia"/>
                <w:noProof/>
                <w:rtl/>
              </w:rPr>
              <w:t>במרשם</w:t>
            </w:r>
            <w:r w:rsidRPr="00B51EEB">
              <w:rPr>
                <w:noProof/>
                <w:rtl/>
              </w:rPr>
              <w:t xml:space="preserve"> </w:t>
            </w:r>
            <w:r w:rsidRPr="00B51EEB">
              <w:rPr>
                <w:rFonts w:hint="eastAsia"/>
                <w:noProof/>
                <w:rtl/>
              </w:rPr>
              <w:t>המתנהל</w:t>
            </w:r>
            <w:r w:rsidRPr="00B51EEB">
              <w:rPr>
                <w:noProof/>
                <w:rtl/>
              </w:rPr>
              <w:t xml:space="preserve"> </w:t>
            </w:r>
            <w:r w:rsidRPr="00B51EEB">
              <w:rPr>
                <w:rFonts w:hint="eastAsia"/>
                <w:noProof/>
                <w:rtl/>
              </w:rPr>
              <w:t>על</w:t>
            </w:r>
            <w:r w:rsidRPr="00B51EEB">
              <w:rPr>
                <w:noProof/>
                <w:rtl/>
              </w:rPr>
              <w:t xml:space="preserve"> </w:t>
            </w:r>
            <w:r w:rsidRPr="00B51EEB">
              <w:rPr>
                <w:rFonts w:hint="eastAsia"/>
                <w:noProof/>
                <w:rtl/>
              </w:rPr>
              <w:t>פי</w:t>
            </w:r>
            <w:r w:rsidRPr="00B51EEB">
              <w:rPr>
                <w:noProof/>
                <w:rtl/>
              </w:rPr>
              <w:t xml:space="preserve"> </w:t>
            </w:r>
            <w:r w:rsidRPr="00B51EEB">
              <w:rPr>
                <w:rFonts w:hint="eastAsia"/>
                <w:noProof/>
                <w:rtl/>
              </w:rPr>
              <w:t>דין</w:t>
            </w:r>
            <w:r w:rsidRPr="00B51EEB">
              <w:rPr>
                <w:noProof/>
                <w:rtl/>
              </w:rPr>
              <w:t xml:space="preserve"> </w:t>
            </w:r>
            <w:r w:rsidRPr="00B51EEB">
              <w:rPr>
                <w:rFonts w:hint="eastAsia"/>
                <w:noProof/>
                <w:rtl/>
              </w:rPr>
              <w:t>לגבי</w:t>
            </w:r>
            <w:r w:rsidRPr="00B51EEB">
              <w:rPr>
                <w:noProof/>
                <w:rtl/>
              </w:rPr>
              <w:t xml:space="preserve"> </w:t>
            </w:r>
            <w:r w:rsidRPr="00B51EEB">
              <w:rPr>
                <w:rFonts w:hint="eastAsia"/>
                <w:noProof/>
                <w:rtl/>
              </w:rPr>
              <w:t>תאגידים</w:t>
            </w:r>
            <w:r w:rsidRPr="00B51EEB">
              <w:rPr>
                <w:noProof/>
                <w:rtl/>
              </w:rPr>
              <w:t xml:space="preserve"> </w:t>
            </w:r>
            <w:r w:rsidRPr="00B51EEB">
              <w:rPr>
                <w:rFonts w:hint="eastAsia"/>
                <w:noProof/>
                <w:rtl/>
              </w:rPr>
              <w:t>מסוגו</w:t>
            </w:r>
            <w:r w:rsidRPr="00B51EEB">
              <w:rPr>
                <w:noProof/>
                <w:rtl/>
              </w:rPr>
              <w:t>.</w:t>
            </w:r>
            <w:r w:rsidRPr="00B51EEB">
              <w:rPr>
                <w:rFonts w:hint="cs"/>
                <w:noProof/>
                <w:rtl/>
              </w:rPr>
              <w:t xml:space="preserve"> </w:t>
            </w:r>
            <w:r w:rsidRPr="00B51EEB">
              <w:rPr>
                <w:noProof/>
                <w:rtl/>
              </w:rPr>
              <w:t>במידה והמציע הינו עמותה יש לצרף אישור בדבר ניהול תקין.</w:t>
            </w:r>
          </w:p>
        </w:tc>
        <w:tc>
          <w:tcPr>
            <w:tcW w:w="2126" w:type="dxa"/>
            <w:tcBorders>
              <w:top w:val="single" w:sz="4" w:space="0" w:color="auto"/>
              <w:left w:val="single" w:sz="4" w:space="0" w:color="auto"/>
              <w:bottom w:val="single" w:sz="4" w:space="0" w:color="auto"/>
              <w:right w:val="single" w:sz="4" w:space="0" w:color="auto"/>
            </w:tcBorders>
          </w:tcPr>
          <w:p w:rsidR="00960403" w:rsidRPr="00B51EEB" w:rsidRDefault="00960403" w:rsidP="00D042A3">
            <w:pPr>
              <w:keepLines/>
              <w:spacing w:before="120" w:line="320" w:lineRule="atLeast"/>
              <w:rPr>
                <w:noProof/>
                <w:rtl/>
              </w:rPr>
            </w:pPr>
          </w:p>
        </w:tc>
      </w:tr>
      <w:tr w:rsidR="00960403" w:rsidRPr="00B51EEB" w:rsidTr="00771E12">
        <w:tc>
          <w:tcPr>
            <w:tcW w:w="981" w:type="dxa"/>
            <w:tcBorders>
              <w:top w:val="single" w:sz="4" w:space="0" w:color="auto"/>
              <w:left w:val="single" w:sz="4" w:space="0" w:color="auto"/>
              <w:bottom w:val="single" w:sz="4" w:space="0" w:color="auto"/>
              <w:right w:val="single" w:sz="4" w:space="0" w:color="auto"/>
            </w:tcBorders>
          </w:tcPr>
          <w:p w:rsidR="00960403" w:rsidRPr="00B51EEB" w:rsidRDefault="00960403" w:rsidP="00D042A3">
            <w:pPr>
              <w:keepLines/>
              <w:spacing w:before="120" w:line="320" w:lineRule="atLeast"/>
              <w:rPr>
                <w:noProof/>
                <w:rtl/>
              </w:rPr>
            </w:pPr>
          </w:p>
        </w:tc>
        <w:tc>
          <w:tcPr>
            <w:tcW w:w="4819" w:type="dxa"/>
            <w:tcBorders>
              <w:top w:val="single" w:sz="4" w:space="0" w:color="auto"/>
              <w:left w:val="single" w:sz="4" w:space="0" w:color="auto"/>
              <w:bottom w:val="single" w:sz="4" w:space="0" w:color="auto"/>
              <w:right w:val="single" w:sz="4" w:space="0" w:color="auto"/>
            </w:tcBorders>
          </w:tcPr>
          <w:p w:rsidR="00960403" w:rsidRPr="00B51EEB" w:rsidRDefault="00960403" w:rsidP="00D042A3">
            <w:pPr>
              <w:keepLines/>
              <w:spacing w:before="120" w:line="320" w:lineRule="atLeast"/>
              <w:rPr>
                <w:noProof/>
                <w:rtl/>
              </w:rPr>
            </w:pPr>
            <w:r w:rsidRPr="00B51EEB">
              <w:rPr>
                <w:noProof/>
                <w:rtl/>
              </w:rPr>
              <w:t xml:space="preserve">תצהיר של המציע ושל בעלי השליטה בו </w:t>
            </w:r>
            <w:r w:rsidRPr="00B51EEB">
              <w:rPr>
                <w:rFonts w:hint="eastAsia"/>
                <w:noProof/>
                <w:rtl/>
              </w:rPr>
              <w:t>על</w:t>
            </w:r>
            <w:r w:rsidRPr="00B51EEB">
              <w:rPr>
                <w:noProof/>
                <w:rtl/>
              </w:rPr>
              <w:t xml:space="preserve"> </w:t>
            </w:r>
            <w:r w:rsidRPr="00B51EEB">
              <w:rPr>
                <w:rFonts w:hint="eastAsia"/>
                <w:noProof/>
                <w:rtl/>
              </w:rPr>
              <w:t>כך</w:t>
            </w:r>
            <w:r w:rsidRPr="00B51EEB">
              <w:rPr>
                <w:noProof/>
                <w:rtl/>
              </w:rPr>
              <w:t xml:space="preserve"> </w:t>
            </w:r>
            <w:r w:rsidRPr="00B51EEB">
              <w:rPr>
                <w:rFonts w:hint="eastAsia"/>
                <w:noProof/>
                <w:rtl/>
              </w:rPr>
              <w:t>שהמציע</w:t>
            </w:r>
            <w:r w:rsidRPr="00B51EEB">
              <w:rPr>
                <w:noProof/>
                <w:rtl/>
              </w:rPr>
              <w:t xml:space="preserve"> </w:t>
            </w:r>
            <w:r w:rsidRPr="00B51EEB">
              <w:rPr>
                <w:rFonts w:hint="eastAsia"/>
                <w:noProof/>
                <w:rtl/>
              </w:rPr>
              <w:t>משלם</w:t>
            </w:r>
            <w:r w:rsidRPr="00B51EEB">
              <w:rPr>
                <w:noProof/>
                <w:rtl/>
              </w:rPr>
              <w:t xml:space="preserve"> </w:t>
            </w:r>
            <w:r w:rsidRPr="00B51EEB">
              <w:rPr>
                <w:rFonts w:hint="eastAsia"/>
                <w:noProof/>
                <w:rtl/>
              </w:rPr>
              <w:t>לעובדיו</w:t>
            </w:r>
            <w:r w:rsidRPr="00B51EEB">
              <w:rPr>
                <w:noProof/>
                <w:rtl/>
              </w:rPr>
              <w:t xml:space="preserve"> </w:t>
            </w:r>
            <w:r w:rsidRPr="00B51EEB">
              <w:rPr>
                <w:rFonts w:hint="eastAsia"/>
                <w:noProof/>
                <w:rtl/>
              </w:rPr>
              <w:t>תנאים</w:t>
            </w:r>
            <w:r w:rsidRPr="00B51EEB">
              <w:rPr>
                <w:noProof/>
                <w:rtl/>
              </w:rPr>
              <w:t xml:space="preserve"> </w:t>
            </w:r>
            <w:r w:rsidRPr="00B51EEB">
              <w:rPr>
                <w:rFonts w:hint="eastAsia"/>
                <w:noProof/>
                <w:rtl/>
              </w:rPr>
              <w:t>סוציאליים</w:t>
            </w:r>
            <w:r w:rsidRPr="00B51EEB">
              <w:rPr>
                <w:noProof/>
                <w:rtl/>
              </w:rPr>
              <w:t xml:space="preserve"> </w:t>
            </w:r>
            <w:r w:rsidRPr="00B51EEB">
              <w:rPr>
                <w:rFonts w:hint="eastAsia"/>
                <w:noProof/>
                <w:rtl/>
              </w:rPr>
              <w:t>בהתאם</w:t>
            </w:r>
            <w:r w:rsidRPr="00B51EEB">
              <w:rPr>
                <w:noProof/>
                <w:rtl/>
              </w:rPr>
              <w:t xml:space="preserve"> </w:t>
            </w:r>
            <w:r w:rsidRPr="00B51EEB">
              <w:rPr>
                <w:rFonts w:hint="eastAsia"/>
                <w:noProof/>
                <w:rtl/>
              </w:rPr>
              <w:t>להוראת</w:t>
            </w:r>
            <w:r w:rsidRPr="00B51EEB">
              <w:rPr>
                <w:noProof/>
                <w:rtl/>
              </w:rPr>
              <w:t xml:space="preserve"> </w:t>
            </w:r>
            <w:r w:rsidRPr="00B51EEB">
              <w:rPr>
                <w:rFonts w:hint="eastAsia"/>
                <w:noProof/>
                <w:rtl/>
              </w:rPr>
              <w:t>כל</w:t>
            </w:r>
            <w:r w:rsidRPr="00B51EEB">
              <w:rPr>
                <w:noProof/>
                <w:rtl/>
              </w:rPr>
              <w:t xml:space="preserve"> </w:t>
            </w:r>
            <w:r w:rsidRPr="00B51EEB">
              <w:rPr>
                <w:rFonts w:hint="eastAsia"/>
                <w:noProof/>
                <w:rtl/>
              </w:rPr>
              <w:t>דין</w:t>
            </w:r>
            <w:r w:rsidRPr="00B51EEB">
              <w:rPr>
                <w:noProof/>
                <w:rtl/>
              </w:rPr>
              <w:t xml:space="preserve"> </w:t>
            </w:r>
            <w:r w:rsidRPr="00B51EEB">
              <w:rPr>
                <w:rFonts w:hint="eastAsia"/>
                <w:noProof/>
                <w:rtl/>
              </w:rPr>
              <w:t>והתחייבות</w:t>
            </w:r>
            <w:r w:rsidRPr="00B51EEB">
              <w:rPr>
                <w:noProof/>
                <w:rtl/>
              </w:rPr>
              <w:t xml:space="preserve"> </w:t>
            </w:r>
            <w:r w:rsidRPr="00B51EEB">
              <w:rPr>
                <w:rFonts w:hint="eastAsia"/>
                <w:noProof/>
                <w:rtl/>
              </w:rPr>
              <w:t>לקיום</w:t>
            </w:r>
            <w:r w:rsidRPr="00B51EEB">
              <w:rPr>
                <w:noProof/>
                <w:rtl/>
              </w:rPr>
              <w:t xml:space="preserve"> </w:t>
            </w:r>
            <w:r w:rsidRPr="00B51EEB">
              <w:rPr>
                <w:rFonts w:hint="eastAsia"/>
                <w:noProof/>
                <w:rtl/>
              </w:rPr>
              <w:t>חקיקה</w:t>
            </w:r>
            <w:r w:rsidRPr="00B51EEB">
              <w:rPr>
                <w:noProof/>
                <w:rtl/>
              </w:rPr>
              <w:t xml:space="preserve"> </w:t>
            </w:r>
            <w:r w:rsidRPr="00B51EEB">
              <w:rPr>
                <w:rFonts w:hint="eastAsia"/>
                <w:noProof/>
                <w:rtl/>
              </w:rPr>
              <w:t>בתחום</w:t>
            </w:r>
            <w:r w:rsidRPr="00B51EEB">
              <w:rPr>
                <w:noProof/>
                <w:rtl/>
              </w:rPr>
              <w:t xml:space="preserve"> </w:t>
            </w:r>
            <w:r w:rsidRPr="00B51EEB">
              <w:rPr>
                <w:rFonts w:hint="eastAsia"/>
                <w:noProof/>
                <w:rtl/>
              </w:rPr>
              <w:t>העסקת</w:t>
            </w:r>
            <w:r w:rsidRPr="00B51EEB">
              <w:rPr>
                <w:noProof/>
                <w:rtl/>
              </w:rPr>
              <w:t xml:space="preserve"> </w:t>
            </w:r>
            <w:r w:rsidRPr="00B51EEB">
              <w:rPr>
                <w:rFonts w:hint="eastAsia"/>
                <w:noProof/>
                <w:rtl/>
              </w:rPr>
              <w:t>עובדים</w:t>
            </w:r>
          </w:p>
        </w:tc>
        <w:tc>
          <w:tcPr>
            <w:tcW w:w="2126" w:type="dxa"/>
            <w:tcBorders>
              <w:top w:val="single" w:sz="4" w:space="0" w:color="auto"/>
              <w:left w:val="single" w:sz="4" w:space="0" w:color="auto"/>
              <w:bottom w:val="single" w:sz="4" w:space="0" w:color="auto"/>
              <w:right w:val="single" w:sz="4" w:space="0" w:color="auto"/>
            </w:tcBorders>
          </w:tcPr>
          <w:p w:rsidR="00960403" w:rsidRPr="00B51EEB" w:rsidRDefault="00960403" w:rsidP="00D042A3">
            <w:pPr>
              <w:keepLines/>
              <w:spacing w:before="120" w:line="320" w:lineRule="atLeast"/>
              <w:rPr>
                <w:noProof/>
                <w:rtl/>
              </w:rPr>
            </w:pPr>
            <w:r w:rsidRPr="00B51EEB">
              <w:rPr>
                <w:rFonts w:hint="eastAsia"/>
                <w:noProof/>
                <w:rtl/>
              </w:rPr>
              <w:t>נספח</w:t>
            </w:r>
            <w:r w:rsidRPr="00B51EEB">
              <w:rPr>
                <w:noProof/>
                <w:rtl/>
              </w:rPr>
              <w:t xml:space="preserve"> </w:t>
            </w:r>
            <w:r w:rsidRPr="00B51EEB">
              <w:rPr>
                <w:rFonts w:hint="eastAsia"/>
                <w:noProof/>
                <w:rtl/>
              </w:rPr>
              <w:t>א</w:t>
            </w:r>
            <w:r w:rsidRPr="00B51EEB">
              <w:rPr>
                <w:noProof/>
                <w:rtl/>
              </w:rPr>
              <w:t>'</w:t>
            </w:r>
            <w:r w:rsidRPr="00B51EEB">
              <w:rPr>
                <w:rFonts w:hint="cs"/>
                <w:noProof/>
                <w:rtl/>
              </w:rPr>
              <w:t>2</w:t>
            </w:r>
          </w:p>
          <w:p w:rsidR="00960403" w:rsidRPr="00B51EEB" w:rsidRDefault="00960403" w:rsidP="00D042A3">
            <w:pPr>
              <w:keepLines/>
              <w:spacing w:before="120" w:line="320" w:lineRule="atLeast"/>
              <w:rPr>
                <w:noProof/>
                <w:rtl/>
              </w:rPr>
            </w:pPr>
          </w:p>
          <w:p w:rsidR="00960403" w:rsidRPr="00B51EEB" w:rsidRDefault="00960403" w:rsidP="00D042A3">
            <w:pPr>
              <w:keepLines/>
              <w:spacing w:before="120" w:line="320" w:lineRule="atLeast"/>
              <w:rPr>
                <w:noProof/>
              </w:rPr>
            </w:pPr>
          </w:p>
        </w:tc>
      </w:tr>
      <w:tr w:rsidR="00960403" w:rsidRPr="00B51EEB" w:rsidTr="00771E12">
        <w:tc>
          <w:tcPr>
            <w:tcW w:w="981" w:type="dxa"/>
            <w:tcBorders>
              <w:top w:val="single" w:sz="4" w:space="0" w:color="auto"/>
              <w:left w:val="single" w:sz="4" w:space="0" w:color="auto"/>
              <w:bottom w:val="single" w:sz="4" w:space="0" w:color="auto"/>
              <w:right w:val="single" w:sz="4" w:space="0" w:color="auto"/>
            </w:tcBorders>
          </w:tcPr>
          <w:p w:rsidR="00960403" w:rsidRPr="00B51EEB" w:rsidRDefault="00960403" w:rsidP="00D042A3">
            <w:pPr>
              <w:keepLines/>
              <w:spacing w:before="120" w:line="320" w:lineRule="atLeast"/>
              <w:rPr>
                <w:noProof/>
                <w:rtl/>
              </w:rPr>
            </w:pPr>
          </w:p>
        </w:tc>
        <w:tc>
          <w:tcPr>
            <w:tcW w:w="4819" w:type="dxa"/>
            <w:tcBorders>
              <w:top w:val="single" w:sz="4" w:space="0" w:color="auto"/>
              <w:left w:val="single" w:sz="4" w:space="0" w:color="auto"/>
              <w:bottom w:val="single" w:sz="4" w:space="0" w:color="auto"/>
              <w:right w:val="single" w:sz="4" w:space="0" w:color="auto"/>
            </w:tcBorders>
          </w:tcPr>
          <w:p w:rsidR="00960403" w:rsidRPr="00B51EEB" w:rsidRDefault="00960403" w:rsidP="00D042A3">
            <w:pPr>
              <w:keepLines/>
              <w:spacing w:before="120" w:line="320" w:lineRule="atLeast"/>
              <w:rPr>
                <w:noProof/>
                <w:rtl/>
              </w:rPr>
            </w:pPr>
            <w:r w:rsidRPr="00B51EEB">
              <w:rPr>
                <w:rFonts w:hint="cs"/>
                <w:noProof/>
                <w:rtl/>
              </w:rPr>
              <w:t>נסח חברה/שותפות עדכני מרשות התאגידים המוכיח כי למציע אין חובות אגרה שנתית לרשם החברות.</w:t>
            </w:r>
          </w:p>
        </w:tc>
        <w:tc>
          <w:tcPr>
            <w:tcW w:w="2126" w:type="dxa"/>
            <w:tcBorders>
              <w:top w:val="single" w:sz="4" w:space="0" w:color="auto"/>
              <w:left w:val="single" w:sz="4" w:space="0" w:color="auto"/>
              <w:bottom w:val="single" w:sz="4" w:space="0" w:color="auto"/>
              <w:right w:val="single" w:sz="4" w:space="0" w:color="auto"/>
            </w:tcBorders>
          </w:tcPr>
          <w:p w:rsidR="00960403" w:rsidRPr="00B51EEB" w:rsidRDefault="00960403" w:rsidP="00D042A3">
            <w:pPr>
              <w:keepLines/>
              <w:spacing w:before="120" w:line="320" w:lineRule="atLeast"/>
              <w:rPr>
                <w:noProof/>
                <w:rtl/>
              </w:rPr>
            </w:pPr>
          </w:p>
        </w:tc>
      </w:tr>
      <w:tr w:rsidR="00960403" w:rsidRPr="00B51EEB" w:rsidTr="00771E12">
        <w:tc>
          <w:tcPr>
            <w:tcW w:w="981" w:type="dxa"/>
            <w:tcBorders>
              <w:top w:val="single" w:sz="4" w:space="0" w:color="auto"/>
              <w:left w:val="single" w:sz="4" w:space="0" w:color="auto"/>
              <w:bottom w:val="single" w:sz="4" w:space="0" w:color="auto"/>
              <w:right w:val="single" w:sz="4" w:space="0" w:color="auto"/>
            </w:tcBorders>
          </w:tcPr>
          <w:p w:rsidR="00960403" w:rsidRPr="00B51EEB" w:rsidRDefault="00960403" w:rsidP="00D042A3">
            <w:pPr>
              <w:keepLines/>
              <w:tabs>
                <w:tab w:val="left" w:pos="805"/>
              </w:tabs>
              <w:spacing w:before="120" w:line="320" w:lineRule="atLeast"/>
              <w:rPr>
                <w:noProof/>
                <w:rtl/>
              </w:rPr>
            </w:pPr>
          </w:p>
        </w:tc>
        <w:tc>
          <w:tcPr>
            <w:tcW w:w="4819" w:type="dxa"/>
            <w:tcBorders>
              <w:top w:val="single" w:sz="4" w:space="0" w:color="auto"/>
              <w:left w:val="single" w:sz="4" w:space="0" w:color="auto"/>
              <w:bottom w:val="single" w:sz="4" w:space="0" w:color="auto"/>
              <w:right w:val="single" w:sz="4" w:space="0" w:color="auto"/>
            </w:tcBorders>
            <w:vAlign w:val="center"/>
          </w:tcPr>
          <w:p w:rsidR="00960403" w:rsidRPr="00B51EEB" w:rsidRDefault="00960403" w:rsidP="00D042A3">
            <w:pPr>
              <w:keepLines/>
              <w:spacing w:before="120" w:line="320" w:lineRule="atLeast"/>
              <w:rPr>
                <w:noProof/>
                <w:rtl/>
              </w:rPr>
            </w:pPr>
            <w:r w:rsidRPr="00B51EEB">
              <w:rPr>
                <w:rFonts w:ascii="David" w:hAnsi="David" w:hint="cs"/>
                <w:noProof/>
                <w:rtl/>
              </w:rPr>
              <w:t>התחייבויות המציע בדבר שימוש בתוכנות מקוריות</w:t>
            </w:r>
          </w:p>
        </w:tc>
        <w:tc>
          <w:tcPr>
            <w:tcW w:w="2126" w:type="dxa"/>
            <w:tcBorders>
              <w:top w:val="single" w:sz="4" w:space="0" w:color="auto"/>
              <w:left w:val="single" w:sz="4" w:space="0" w:color="auto"/>
              <w:bottom w:val="single" w:sz="4" w:space="0" w:color="auto"/>
              <w:right w:val="single" w:sz="4" w:space="0" w:color="auto"/>
            </w:tcBorders>
          </w:tcPr>
          <w:p w:rsidR="00960403" w:rsidRPr="00B51EEB" w:rsidRDefault="00960403" w:rsidP="00D042A3">
            <w:pPr>
              <w:keepLines/>
              <w:spacing w:before="120" w:line="320" w:lineRule="atLeast"/>
              <w:rPr>
                <w:noProof/>
                <w:rtl/>
              </w:rPr>
            </w:pPr>
            <w:r w:rsidRPr="00B51EEB">
              <w:rPr>
                <w:rFonts w:hint="cs"/>
                <w:noProof/>
                <w:rtl/>
              </w:rPr>
              <w:t>נספח א'3</w:t>
            </w:r>
          </w:p>
        </w:tc>
      </w:tr>
      <w:tr w:rsidR="00960403" w:rsidRPr="00B51EEB" w:rsidTr="00771E12">
        <w:tc>
          <w:tcPr>
            <w:tcW w:w="981" w:type="dxa"/>
            <w:tcBorders>
              <w:top w:val="single" w:sz="4" w:space="0" w:color="auto"/>
              <w:left w:val="single" w:sz="4" w:space="0" w:color="auto"/>
              <w:bottom w:val="single" w:sz="4" w:space="0" w:color="auto"/>
              <w:right w:val="single" w:sz="4" w:space="0" w:color="auto"/>
            </w:tcBorders>
          </w:tcPr>
          <w:p w:rsidR="00960403" w:rsidRPr="00B51EEB" w:rsidRDefault="00960403" w:rsidP="00D042A3">
            <w:pPr>
              <w:keepLines/>
              <w:spacing w:before="120" w:line="320" w:lineRule="atLeast"/>
              <w:rPr>
                <w:noProof/>
                <w:rtl/>
              </w:rPr>
            </w:pPr>
          </w:p>
        </w:tc>
        <w:tc>
          <w:tcPr>
            <w:tcW w:w="4819" w:type="dxa"/>
            <w:tcBorders>
              <w:top w:val="single" w:sz="4" w:space="0" w:color="auto"/>
              <w:left w:val="single" w:sz="4" w:space="0" w:color="auto"/>
              <w:bottom w:val="single" w:sz="4" w:space="0" w:color="auto"/>
              <w:right w:val="single" w:sz="4" w:space="0" w:color="auto"/>
            </w:tcBorders>
          </w:tcPr>
          <w:p w:rsidR="00960403" w:rsidRPr="00B51EEB" w:rsidRDefault="00960403" w:rsidP="00D042A3">
            <w:pPr>
              <w:keepLines/>
              <w:spacing w:before="120" w:line="320" w:lineRule="atLeast"/>
              <w:rPr>
                <w:noProof/>
                <w:rtl/>
              </w:rPr>
            </w:pPr>
            <w:r w:rsidRPr="00B51EEB">
              <w:rPr>
                <w:rFonts w:hint="eastAsia"/>
                <w:noProof/>
                <w:rtl/>
              </w:rPr>
              <w:t>קבלה</w:t>
            </w:r>
            <w:r w:rsidRPr="00B51EEB">
              <w:rPr>
                <w:noProof/>
                <w:rtl/>
              </w:rPr>
              <w:t xml:space="preserve"> </w:t>
            </w:r>
            <w:r w:rsidRPr="00B51EEB">
              <w:rPr>
                <w:rFonts w:hint="eastAsia"/>
                <w:noProof/>
                <w:rtl/>
              </w:rPr>
              <w:t>על</w:t>
            </w:r>
            <w:r w:rsidRPr="00B51EEB">
              <w:rPr>
                <w:noProof/>
                <w:rtl/>
              </w:rPr>
              <w:t xml:space="preserve"> </w:t>
            </w:r>
            <w:r w:rsidRPr="00B51EEB">
              <w:rPr>
                <w:rFonts w:hint="eastAsia"/>
                <w:noProof/>
                <w:rtl/>
              </w:rPr>
              <w:t>רכישת</w:t>
            </w:r>
            <w:r w:rsidRPr="00B51EEB">
              <w:rPr>
                <w:noProof/>
                <w:rtl/>
              </w:rPr>
              <w:t xml:space="preserve"> </w:t>
            </w:r>
            <w:r w:rsidRPr="00B51EEB">
              <w:rPr>
                <w:rFonts w:hint="eastAsia"/>
                <w:noProof/>
                <w:rtl/>
              </w:rPr>
              <w:t>מסמכי</w:t>
            </w:r>
            <w:r w:rsidRPr="00B51EEB">
              <w:rPr>
                <w:noProof/>
                <w:rtl/>
              </w:rPr>
              <w:t xml:space="preserve"> </w:t>
            </w:r>
            <w:r w:rsidRPr="00B51EEB">
              <w:rPr>
                <w:rFonts w:hint="eastAsia"/>
                <w:noProof/>
                <w:rtl/>
              </w:rPr>
              <w:t>המכרז</w:t>
            </w:r>
          </w:p>
        </w:tc>
        <w:tc>
          <w:tcPr>
            <w:tcW w:w="2126" w:type="dxa"/>
            <w:tcBorders>
              <w:top w:val="single" w:sz="4" w:space="0" w:color="auto"/>
              <w:left w:val="single" w:sz="4" w:space="0" w:color="auto"/>
              <w:bottom w:val="single" w:sz="4" w:space="0" w:color="auto"/>
              <w:right w:val="single" w:sz="4" w:space="0" w:color="auto"/>
            </w:tcBorders>
          </w:tcPr>
          <w:p w:rsidR="00960403" w:rsidRPr="00B51EEB" w:rsidRDefault="00960403" w:rsidP="00D042A3">
            <w:pPr>
              <w:keepLines/>
              <w:spacing w:before="120" w:line="320" w:lineRule="atLeast"/>
              <w:rPr>
                <w:noProof/>
                <w:rtl/>
              </w:rPr>
            </w:pPr>
          </w:p>
        </w:tc>
      </w:tr>
      <w:tr w:rsidR="00960403" w:rsidRPr="00B51EEB" w:rsidTr="00771E12">
        <w:tc>
          <w:tcPr>
            <w:tcW w:w="981" w:type="dxa"/>
            <w:tcBorders>
              <w:top w:val="single" w:sz="4" w:space="0" w:color="auto"/>
              <w:left w:val="single" w:sz="4" w:space="0" w:color="auto"/>
              <w:bottom w:val="single" w:sz="4" w:space="0" w:color="auto"/>
              <w:right w:val="single" w:sz="4" w:space="0" w:color="auto"/>
            </w:tcBorders>
          </w:tcPr>
          <w:p w:rsidR="00960403" w:rsidRPr="00B51EEB" w:rsidRDefault="00960403" w:rsidP="00D042A3">
            <w:pPr>
              <w:keepLines/>
              <w:spacing w:before="120" w:line="320" w:lineRule="atLeast"/>
              <w:rPr>
                <w:noProof/>
                <w:rtl/>
              </w:rPr>
            </w:pPr>
          </w:p>
        </w:tc>
        <w:tc>
          <w:tcPr>
            <w:tcW w:w="4819" w:type="dxa"/>
            <w:tcBorders>
              <w:top w:val="single" w:sz="4" w:space="0" w:color="auto"/>
              <w:left w:val="single" w:sz="4" w:space="0" w:color="auto"/>
              <w:bottom w:val="single" w:sz="4" w:space="0" w:color="auto"/>
              <w:right w:val="single" w:sz="4" w:space="0" w:color="auto"/>
            </w:tcBorders>
            <w:vAlign w:val="center"/>
          </w:tcPr>
          <w:p w:rsidR="00960403" w:rsidRPr="00B51EEB" w:rsidRDefault="00960403" w:rsidP="00D042A3">
            <w:pPr>
              <w:keepLines/>
              <w:spacing w:before="120" w:line="320" w:lineRule="atLeast"/>
              <w:rPr>
                <w:noProof/>
                <w:rtl/>
              </w:rPr>
            </w:pPr>
            <w:r w:rsidRPr="00B51EEB">
              <w:rPr>
                <w:rFonts w:hint="cs"/>
                <w:noProof/>
                <w:rtl/>
              </w:rPr>
              <w:t>עמידה בתנאי הסף</w:t>
            </w:r>
          </w:p>
        </w:tc>
        <w:tc>
          <w:tcPr>
            <w:tcW w:w="2126" w:type="dxa"/>
            <w:tcBorders>
              <w:top w:val="single" w:sz="4" w:space="0" w:color="auto"/>
              <w:left w:val="single" w:sz="4" w:space="0" w:color="auto"/>
              <w:bottom w:val="single" w:sz="4" w:space="0" w:color="auto"/>
              <w:right w:val="single" w:sz="4" w:space="0" w:color="auto"/>
            </w:tcBorders>
          </w:tcPr>
          <w:p w:rsidR="00960403" w:rsidRPr="00B51EEB" w:rsidRDefault="00960403" w:rsidP="00D042A3">
            <w:pPr>
              <w:keepLines/>
              <w:spacing w:before="120" w:line="320" w:lineRule="atLeast"/>
              <w:rPr>
                <w:noProof/>
                <w:rtl/>
              </w:rPr>
            </w:pPr>
          </w:p>
        </w:tc>
      </w:tr>
      <w:tr w:rsidR="00960403" w:rsidRPr="00B51EEB" w:rsidTr="00D042A3">
        <w:tc>
          <w:tcPr>
            <w:tcW w:w="7926" w:type="dxa"/>
            <w:gridSpan w:val="3"/>
            <w:tcBorders>
              <w:top w:val="single" w:sz="4" w:space="0" w:color="auto"/>
              <w:left w:val="single" w:sz="4" w:space="0" w:color="auto"/>
              <w:bottom w:val="single" w:sz="4" w:space="0" w:color="auto"/>
              <w:right w:val="single" w:sz="4" w:space="0" w:color="auto"/>
            </w:tcBorders>
          </w:tcPr>
          <w:p w:rsidR="00960403" w:rsidRPr="00B51EEB" w:rsidRDefault="00960403" w:rsidP="00D042A3">
            <w:pPr>
              <w:keepLines/>
              <w:spacing w:before="120" w:line="320" w:lineRule="atLeast"/>
              <w:rPr>
                <w:noProof/>
                <w:rtl/>
              </w:rPr>
            </w:pPr>
            <w:r w:rsidRPr="00B51EEB">
              <w:rPr>
                <w:rFonts w:hint="eastAsia"/>
                <w:b/>
                <w:bCs/>
                <w:noProof/>
                <w:rtl/>
              </w:rPr>
              <w:t>הוכחות</w:t>
            </w:r>
            <w:r w:rsidRPr="00B51EEB">
              <w:rPr>
                <w:b/>
                <w:bCs/>
                <w:noProof/>
                <w:rtl/>
              </w:rPr>
              <w:t xml:space="preserve"> </w:t>
            </w:r>
            <w:r w:rsidRPr="00B51EEB">
              <w:rPr>
                <w:rFonts w:hint="eastAsia"/>
                <w:b/>
                <w:bCs/>
                <w:noProof/>
                <w:rtl/>
              </w:rPr>
              <w:t>עמידה</w:t>
            </w:r>
            <w:r w:rsidRPr="00B51EEB">
              <w:rPr>
                <w:b/>
                <w:bCs/>
                <w:noProof/>
                <w:rtl/>
              </w:rPr>
              <w:t xml:space="preserve"> </w:t>
            </w:r>
            <w:r w:rsidRPr="00B51EEB">
              <w:rPr>
                <w:rFonts w:hint="eastAsia"/>
                <w:b/>
                <w:bCs/>
                <w:noProof/>
                <w:rtl/>
              </w:rPr>
              <w:t>בדרישות</w:t>
            </w:r>
            <w:r w:rsidRPr="00B51EEB">
              <w:rPr>
                <w:b/>
                <w:bCs/>
                <w:noProof/>
                <w:rtl/>
              </w:rPr>
              <w:t xml:space="preserve"> </w:t>
            </w:r>
            <w:r w:rsidRPr="00B51EEB">
              <w:rPr>
                <w:rFonts w:hint="eastAsia"/>
                <w:b/>
                <w:bCs/>
                <w:noProof/>
                <w:rtl/>
              </w:rPr>
              <w:t>נוספות</w:t>
            </w:r>
          </w:p>
        </w:tc>
      </w:tr>
      <w:tr w:rsidR="00960403" w:rsidRPr="00B51EEB" w:rsidTr="00771E12">
        <w:tc>
          <w:tcPr>
            <w:tcW w:w="981" w:type="dxa"/>
            <w:tcBorders>
              <w:top w:val="single" w:sz="4" w:space="0" w:color="auto"/>
              <w:left w:val="single" w:sz="4" w:space="0" w:color="auto"/>
              <w:bottom w:val="single" w:sz="4" w:space="0" w:color="auto"/>
              <w:right w:val="single" w:sz="4" w:space="0" w:color="auto"/>
            </w:tcBorders>
          </w:tcPr>
          <w:p w:rsidR="00960403" w:rsidRPr="00B51EEB" w:rsidRDefault="00960403" w:rsidP="00D042A3">
            <w:pPr>
              <w:keepLines/>
              <w:spacing w:before="120" w:line="320" w:lineRule="atLeast"/>
              <w:rPr>
                <w:noProof/>
                <w:rtl/>
              </w:rPr>
            </w:pPr>
          </w:p>
        </w:tc>
        <w:tc>
          <w:tcPr>
            <w:tcW w:w="4819" w:type="dxa"/>
            <w:tcBorders>
              <w:top w:val="single" w:sz="4" w:space="0" w:color="auto"/>
              <w:left w:val="single" w:sz="4" w:space="0" w:color="auto"/>
              <w:bottom w:val="single" w:sz="4" w:space="0" w:color="auto"/>
              <w:right w:val="single" w:sz="4" w:space="0" w:color="auto"/>
            </w:tcBorders>
            <w:vAlign w:val="center"/>
          </w:tcPr>
          <w:p w:rsidR="00960403" w:rsidRPr="00B51EEB" w:rsidRDefault="00960403" w:rsidP="00D042A3">
            <w:pPr>
              <w:keepLines/>
              <w:spacing w:before="120" w:line="320" w:lineRule="atLeast"/>
              <w:rPr>
                <w:noProof/>
                <w:rtl/>
              </w:rPr>
            </w:pPr>
            <w:r w:rsidRPr="00B51EEB">
              <w:rPr>
                <w:rFonts w:hint="eastAsia"/>
                <w:noProof/>
                <w:rtl/>
              </w:rPr>
              <w:t>התחייבות</w:t>
            </w:r>
            <w:r w:rsidRPr="00B51EEB">
              <w:rPr>
                <w:noProof/>
                <w:rtl/>
              </w:rPr>
              <w:t xml:space="preserve"> </w:t>
            </w:r>
            <w:r w:rsidRPr="00B51EEB">
              <w:rPr>
                <w:rFonts w:hint="eastAsia"/>
                <w:noProof/>
                <w:rtl/>
              </w:rPr>
              <w:t>לשמירה</w:t>
            </w:r>
            <w:r w:rsidRPr="00B51EEB">
              <w:rPr>
                <w:noProof/>
                <w:rtl/>
              </w:rPr>
              <w:t xml:space="preserve"> </w:t>
            </w:r>
            <w:r w:rsidRPr="00B51EEB">
              <w:rPr>
                <w:rFonts w:hint="eastAsia"/>
                <w:noProof/>
                <w:rtl/>
              </w:rPr>
              <w:t>על</w:t>
            </w:r>
            <w:r w:rsidRPr="00B51EEB">
              <w:rPr>
                <w:noProof/>
                <w:rtl/>
              </w:rPr>
              <w:t xml:space="preserve"> </w:t>
            </w:r>
            <w:r w:rsidRPr="00B51EEB">
              <w:rPr>
                <w:rFonts w:hint="eastAsia"/>
                <w:noProof/>
                <w:rtl/>
              </w:rPr>
              <w:t>סודיות</w:t>
            </w:r>
            <w:r w:rsidRPr="00B51EEB">
              <w:rPr>
                <w:noProof/>
                <w:rtl/>
              </w:rPr>
              <w:t xml:space="preserve"> </w:t>
            </w:r>
            <w:r w:rsidRPr="00B51EEB">
              <w:rPr>
                <w:rFonts w:hint="eastAsia"/>
                <w:noProof/>
                <w:rtl/>
              </w:rPr>
              <w:t>ולמניעת</w:t>
            </w:r>
            <w:r w:rsidRPr="00B51EEB">
              <w:rPr>
                <w:noProof/>
                <w:rtl/>
              </w:rPr>
              <w:t xml:space="preserve"> </w:t>
            </w:r>
            <w:r w:rsidRPr="00B51EEB">
              <w:rPr>
                <w:rFonts w:hint="eastAsia"/>
                <w:noProof/>
                <w:rtl/>
              </w:rPr>
              <w:t>ניגוד</w:t>
            </w:r>
            <w:r w:rsidRPr="00B51EEB">
              <w:rPr>
                <w:noProof/>
                <w:rtl/>
              </w:rPr>
              <w:t xml:space="preserve"> </w:t>
            </w:r>
            <w:r w:rsidRPr="00B51EEB">
              <w:rPr>
                <w:rFonts w:hint="eastAsia"/>
                <w:noProof/>
                <w:rtl/>
              </w:rPr>
              <w:t>עניינים</w:t>
            </w:r>
          </w:p>
        </w:tc>
        <w:tc>
          <w:tcPr>
            <w:tcW w:w="2126" w:type="dxa"/>
            <w:tcBorders>
              <w:top w:val="single" w:sz="4" w:space="0" w:color="auto"/>
              <w:left w:val="single" w:sz="4" w:space="0" w:color="auto"/>
              <w:bottom w:val="single" w:sz="4" w:space="0" w:color="auto"/>
              <w:right w:val="single" w:sz="4" w:space="0" w:color="auto"/>
            </w:tcBorders>
          </w:tcPr>
          <w:p w:rsidR="00960403" w:rsidRPr="00B51EEB" w:rsidRDefault="00960403" w:rsidP="00D042A3">
            <w:pPr>
              <w:keepLines/>
              <w:spacing w:before="120" w:line="320" w:lineRule="atLeast"/>
              <w:rPr>
                <w:noProof/>
                <w:rtl/>
              </w:rPr>
            </w:pPr>
            <w:r w:rsidRPr="00B51EEB">
              <w:rPr>
                <w:rFonts w:hint="eastAsia"/>
                <w:noProof/>
                <w:rtl/>
              </w:rPr>
              <w:t>נספח</w:t>
            </w:r>
            <w:r w:rsidRPr="00B51EEB">
              <w:rPr>
                <w:noProof/>
                <w:rtl/>
              </w:rPr>
              <w:t xml:space="preserve"> </w:t>
            </w:r>
            <w:r w:rsidRPr="00B51EEB">
              <w:rPr>
                <w:rFonts w:hint="eastAsia"/>
                <w:noProof/>
                <w:rtl/>
              </w:rPr>
              <w:t>א</w:t>
            </w:r>
            <w:r w:rsidRPr="00B51EEB">
              <w:rPr>
                <w:noProof/>
                <w:rtl/>
              </w:rPr>
              <w:t>'</w:t>
            </w:r>
            <w:r w:rsidRPr="00B51EEB">
              <w:rPr>
                <w:rFonts w:hint="cs"/>
                <w:noProof/>
                <w:rtl/>
              </w:rPr>
              <w:t>4</w:t>
            </w:r>
          </w:p>
        </w:tc>
      </w:tr>
      <w:tr w:rsidR="00960403" w:rsidRPr="00B51EEB" w:rsidTr="00771E12">
        <w:tc>
          <w:tcPr>
            <w:tcW w:w="981" w:type="dxa"/>
            <w:tcBorders>
              <w:top w:val="single" w:sz="4" w:space="0" w:color="auto"/>
              <w:left w:val="single" w:sz="4" w:space="0" w:color="auto"/>
              <w:bottom w:val="single" w:sz="4" w:space="0" w:color="auto"/>
              <w:right w:val="single" w:sz="4" w:space="0" w:color="auto"/>
            </w:tcBorders>
          </w:tcPr>
          <w:p w:rsidR="00960403" w:rsidRPr="00B51EEB" w:rsidRDefault="00960403" w:rsidP="00D042A3">
            <w:pPr>
              <w:keepLines/>
              <w:spacing w:before="120" w:line="320" w:lineRule="atLeast"/>
              <w:rPr>
                <w:noProof/>
                <w:rtl/>
              </w:rPr>
            </w:pPr>
          </w:p>
        </w:tc>
        <w:tc>
          <w:tcPr>
            <w:tcW w:w="4819" w:type="dxa"/>
            <w:tcBorders>
              <w:top w:val="single" w:sz="4" w:space="0" w:color="auto"/>
              <w:left w:val="single" w:sz="4" w:space="0" w:color="auto"/>
              <w:bottom w:val="single" w:sz="4" w:space="0" w:color="auto"/>
              <w:right w:val="single" w:sz="4" w:space="0" w:color="auto"/>
            </w:tcBorders>
            <w:vAlign w:val="center"/>
          </w:tcPr>
          <w:p w:rsidR="00960403" w:rsidRPr="00B51EEB" w:rsidRDefault="00960403" w:rsidP="00D042A3">
            <w:pPr>
              <w:keepLines/>
              <w:spacing w:before="120" w:line="320" w:lineRule="atLeast"/>
              <w:rPr>
                <w:noProof/>
                <w:rtl/>
              </w:rPr>
            </w:pPr>
            <w:r w:rsidRPr="00B51EEB">
              <w:rPr>
                <w:rFonts w:hint="eastAsia"/>
                <w:noProof/>
                <w:rtl/>
              </w:rPr>
              <w:t>אישורים</w:t>
            </w:r>
            <w:r w:rsidRPr="00B51EEB">
              <w:rPr>
                <w:noProof/>
                <w:rtl/>
              </w:rPr>
              <w:t xml:space="preserve"> </w:t>
            </w:r>
            <w:r w:rsidRPr="00B51EEB">
              <w:rPr>
                <w:rFonts w:hint="eastAsia"/>
                <w:noProof/>
                <w:rtl/>
              </w:rPr>
              <w:t>והצהרה</w:t>
            </w:r>
            <w:r w:rsidRPr="00B51EEB">
              <w:rPr>
                <w:noProof/>
                <w:rtl/>
              </w:rPr>
              <w:t xml:space="preserve"> </w:t>
            </w:r>
            <w:r w:rsidRPr="00B51EEB">
              <w:rPr>
                <w:rFonts w:hint="eastAsia"/>
                <w:noProof/>
                <w:rtl/>
              </w:rPr>
              <w:t>לשם</w:t>
            </w:r>
            <w:r w:rsidRPr="00B51EEB">
              <w:rPr>
                <w:noProof/>
                <w:rtl/>
              </w:rPr>
              <w:t xml:space="preserve"> </w:t>
            </w:r>
            <w:r w:rsidRPr="00B51EEB">
              <w:rPr>
                <w:rFonts w:hint="eastAsia"/>
                <w:noProof/>
                <w:rtl/>
              </w:rPr>
              <w:t>הוכחת</w:t>
            </w:r>
            <w:r w:rsidRPr="00B51EEB">
              <w:rPr>
                <w:noProof/>
                <w:rtl/>
              </w:rPr>
              <w:t xml:space="preserve"> </w:t>
            </w:r>
            <w:r w:rsidRPr="00B51EEB">
              <w:rPr>
                <w:rFonts w:hint="eastAsia"/>
                <w:noProof/>
                <w:rtl/>
              </w:rPr>
              <w:t>עסק</w:t>
            </w:r>
            <w:r w:rsidRPr="00B51EEB">
              <w:rPr>
                <w:noProof/>
                <w:rtl/>
              </w:rPr>
              <w:t xml:space="preserve"> </w:t>
            </w:r>
            <w:r w:rsidRPr="00B51EEB">
              <w:rPr>
                <w:rFonts w:hint="eastAsia"/>
                <w:noProof/>
                <w:rtl/>
              </w:rPr>
              <w:t>בשליטת</w:t>
            </w:r>
            <w:r w:rsidRPr="00B51EEB">
              <w:rPr>
                <w:noProof/>
                <w:rtl/>
              </w:rPr>
              <w:t xml:space="preserve"> </w:t>
            </w:r>
            <w:r w:rsidRPr="00B51EEB">
              <w:rPr>
                <w:rFonts w:hint="eastAsia"/>
                <w:noProof/>
                <w:rtl/>
              </w:rPr>
              <w:t>אישה</w:t>
            </w:r>
          </w:p>
        </w:tc>
        <w:tc>
          <w:tcPr>
            <w:tcW w:w="2126" w:type="dxa"/>
            <w:tcBorders>
              <w:top w:val="single" w:sz="4" w:space="0" w:color="auto"/>
              <w:left w:val="single" w:sz="4" w:space="0" w:color="auto"/>
              <w:bottom w:val="single" w:sz="4" w:space="0" w:color="auto"/>
              <w:right w:val="single" w:sz="4" w:space="0" w:color="auto"/>
            </w:tcBorders>
          </w:tcPr>
          <w:p w:rsidR="00960403" w:rsidRPr="00B51EEB" w:rsidRDefault="00960403" w:rsidP="00D042A3">
            <w:pPr>
              <w:keepLines/>
              <w:spacing w:before="120" w:line="320" w:lineRule="atLeast"/>
              <w:rPr>
                <w:noProof/>
                <w:rtl/>
              </w:rPr>
            </w:pPr>
          </w:p>
        </w:tc>
      </w:tr>
      <w:tr w:rsidR="00960403" w:rsidRPr="00B51EEB" w:rsidTr="00771E12">
        <w:tc>
          <w:tcPr>
            <w:tcW w:w="981" w:type="dxa"/>
            <w:tcBorders>
              <w:top w:val="single" w:sz="4" w:space="0" w:color="auto"/>
              <w:left w:val="single" w:sz="4" w:space="0" w:color="auto"/>
              <w:bottom w:val="single" w:sz="4" w:space="0" w:color="auto"/>
              <w:right w:val="single" w:sz="4" w:space="0" w:color="auto"/>
            </w:tcBorders>
          </w:tcPr>
          <w:p w:rsidR="00960403" w:rsidRPr="00B51EEB" w:rsidRDefault="00960403" w:rsidP="00D042A3">
            <w:pPr>
              <w:keepLines/>
              <w:spacing w:before="120" w:line="320" w:lineRule="atLeast"/>
              <w:rPr>
                <w:noProof/>
              </w:rPr>
            </w:pPr>
          </w:p>
        </w:tc>
        <w:tc>
          <w:tcPr>
            <w:tcW w:w="4819" w:type="dxa"/>
            <w:tcBorders>
              <w:top w:val="single" w:sz="4" w:space="0" w:color="auto"/>
              <w:left w:val="single" w:sz="4" w:space="0" w:color="auto"/>
              <w:bottom w:val="single" w:sz="4" w:space="0" w:color="auto"/>
              <w:right w:val="single" w:sz="4" w:space="0" w:color="auto"/>
            </w:tcBorders>
            <w:vAlign w:val="center"/>
          </w:tcPr>
          <w:p w:rsidR="00960403" w:rsidRPr="00B51EEB" w:rsidRDefault="00960403" w:rsidP="00D042A3">
            <w:pPr>
              <w:keepLines/>
              <w:spacing w:before="120" w:line="320" w:lineRule="atLeast"/>
              <w:rPr>
                <w:noProof/>
                <w:rtl/>
              </w:rPr>
            </w:pPr>
            <w:r w:rsidRPr="00B51EEB">
              <w:rPr>
                <w:rFonts w:hint="eastAsia"/>
                <w:noProof/>
                <w:rtl/>
              </w:rPr>
              <w:t>רשימת</w:t>
            </w:r>
            <w:r w:rsidRPr="00B51EEB">
              <w:rPr>
                <w:noProof/>
                <w:rtl/>
              </w:rPr>
              <w:t xml:space="preserve"> </w:t>
            </w:r>
            <w:r w:rsidRPr="00B51EEB">
              <w:rPr>
                <w:rFonts w:hint="eastAsia"/>
                <w:noProof/>
                <w:rtl/>
              </w:rPr>
              <w:t>הפרטים</w:t>
            </w:r>
            <w:r w:rsidRPr="00B51EEB">
              <w:rPr>
                <w:noProof/>
                <w:rtl/>
              </w:rPr>
              <w:t xml:space="preserve"> </w:t>
            </w:r>
            <w:r w:rsidRPr="00B51EEB">
              <w:rPr>
                <w:rFonts w:hint="eastAsia"/>
                <w:noProof/>
                <w:rtl/>
              </w:rPr>
              <w:t>בהצעת</w:t>
            </w:r>
            <w:r w:rsidRPr="00B51EEB">
              <w:rPr>
                <w:noProof/>
                <w:rtl/>
              </w:rPr>
              <w:t xml:space="preserve"> </w:t>
            </w:r>
            <w:r w:rsidRPr="00B51EEB">
              <w:rPr>
                <w:rFonts w:hint="eastAsia"/>
                <w:noProof/>
                <w:rtl/>
              </w:rPr>
              <w:t>המציע</w:t>
            </w:r>
            <w:r w:rsidRPr="00B51EEB">
              <w:rPr>
                <w:noProof/>
                <w:rtl/>
              </w:rPr>
              <w:t xml:space="preserve">, </w:t>
            </w:r>
            <w:r w:rsidRPr="00B51EEB">
              <w:rPr>
                <w:rFonts w:hint="eastAsia"/>
                <w:noProof/>
                <w:rtl/>
              </w:rPr>
              <w:t>שהמציע</w:t>
            </w:r>
            <w:r w:rsidRPr="00B51EEB">
              <w:rPr>
                <w:noProof/>
                <w:rtl/>
              </w:rPr>
              <w:t xml:space="preserve"> </w:t>
            </w:r>
            <w:r w:rsidRPr="00B51EEB">
              <w:rPr>
                <w:rFonts w:hint="eastAsia"/>
                <w:noProof/>
                <w:rtl/>
              </w:rPr>
              <w:t>מעוניין</w:t>
            </w:r>
            <w:r w:rsidRPr="00B51EEB">
              <w:rPr>
                <w:noProof/>
                <w:rtl/>
              </w:rPr>
              <w:t xml:space="preserve"> </w:t>
            </w:r>
            <w:r w:rsidRPr="00B51EEB">
              <w:rPr>
                <w:rFonts w:hint="eastAsia"/>
                <w:noProof/>
                <w:rtl/>
              </w:rPr>
              <w:t>שיהיו</w:t>
            </w:r>
            <w:r w:rsidRPr="00B51EEB">
              <w:rPr>
                <w:noProof/>
                <w:rtl/>
              </w:rPr>
              <w:t xml:space="preserve"> </w:t>
            </w:r>
            <w:r w:rsidRPr="00B51EEB">
              <w:rPr>
                <w:rFonts w:hint="eastAsia"/>
                <w:noProof/>
                <w:rtl/>
              </w:rPr>
              <w:t>חסויים</w:t>
            </w:r>
            <w:r w:rsidRPr="00B51EEB">
              <w:rPr>
                <w:noProof/>
                <w:rtl/>
              </w:rPr>
              <w:t xml:space="preserve"> </w:t>
            </w:r>
            <w:r w:rsidRPr="00B51EEB">
              <w:rPr>
                <w:rFonts w:hint="eastAsia"/>
                <w:noProof/>
                <w:rtl/>
              </w:rPr>
              <w:t>במידה</w:t>
            </w:r>
            <w:r w:rsidRPr="00B51EEB">
              <w:rPr>
                <w:noProof/>
                <w:rtl/>
              </w:rPr>
              <w:t xml:space="preserve"> </w:t>
            </w:r>
            <w:r w:rsidRPr="00B51EEB">
              <w:rPr>
                <w:rFonts w:hint="eastAsia"/>
                <w:noProof/>
                <w:rtl/>
              </w:rPr>
              <w:t>והוא</w:t>
            </w:r>
            <w:r w:rsidRPr="00B51EEB">
              <w:rPr>
                <w:noProof/>
                <w:rtl/>
              </w:rPr>
              <w:t xml:space="preserve"> </w:t>
            </w:r>
            <w:r w:rsidRPr="00B51EEB">
              <w:rPr>
                <w:rFonts w:hint="eastAsia"/>
                <w:noProof/>
                <w:rtl/>
              </w:rPr>
              <w:t>יזכה</w:t>
            </w:r>
          </w:p>
        </w:tc>
        <w:tc>
          <w:tcPr>
            <w:tcW w:w="2126" w:type="dxa"/>
            <w:tcBorders>
              <w:top w:val="single" w:sz="4" w:space="0" w:color="auto"/>
              <w:left w:val="single" w:sz="4" w:space="0" w:color="auto"/>
              <w:bottom w:val="single" w:sz="4" w:space="0" w:color="auto"/>
              <w:right w:val="single" w:sz="4" w:space="0" w:color="auto"/>
            </w:tcBorders>
          </w:tcPr>
          <w:p w:rsidR="00960403" w:rsidRPr="00B51EEB" w:rsidRDefault="00960403" w:rsidP="00D042A3">
            <w:pPr>
              <w:keepLines/>
              <w:spacing w:before="120" w:line="320" w:lineRule="atLeast"/>
              <w:rPr>
                <w:noProof/>
                <w:rtl/>
              </w:rPr>
            </w:pPr>
            <w:r w:rsidRPr="00B51EEB">
              <w:rPr>
                <w:rFonts w:hint="eastAsia"/>
                <w:noProof/>
                <w:rtl/>
              </w:rPr>
              <w:t>מענה</w:t>
            </w:r>
            <w:r w:rsidRPr="00B51EEB">
              <w:rPr>
                <w:noProof/>
                <w:rtl/>
              </w:rPr>
              <w:t xml:space="preserve"> </w:t>
            </w:r>
            <w:r w:rsidRPr="00B51EEB">
              <w:rPr>
                <w:rFonts w:hint="eastAsia"/>
                <w:noProof/>
                <w:rtl/>
              </w:rPr>
              <w:t>לסעיף</w:t>
            </w:r>
            <w:r w:rsidRPr="00B51EEB">
              <w:rPr>
                <w:rFonts w:hint="cs"/>
                <w:noProof/>
                <w:rtl/>
              </w:rPr>
              <w:t xml:space="preserve"> </w:t>
            </w:r>
            <w:r w:rsidRPr="00B51EEB">
              <w:rPr>
                <w:noProof/>
                <w:rtl/>
              </w:rPr>
              <w:fldChar w:fldCharType="begin"/>
            </w:r>
            <w:r w:rsidRPr="00B51EEB">
              <w:rPr>
                <w:noProof/>
                <w:rtl/>
              </w:rPr>
              <w:instrText xml:space="preserve"> </w:instrText>
            </w:r>
            <w:r w:rsidRPr="00B51EEB">
              <w:rPr>
                <w:rFonts w:hint="cs"/>
                <w:noProof/>
              </w:rPr>
              <w:instrText>REF</w:instrText>
            </w:r>
            <w:r w:rsidRPr="00B51EEB">
              <w:rPr>
                <w:rFonts w:hint="cs"/>
                <w:noProof/>
                <w:rtl/>
              </w:rPr>
              <w:instrText xml:space="preserve"> _</w:instrText>
            </w:r>
            <w:r w:rsidRPr="00B51EEB">
              <w:rPr>
                <w:rFonts w:hint="cs"/>
                <w:noProof/>
              </w:rPr>
              <w:instrText>Ref191606146 \r \h</w:instrText>
            </w:r>
            <w:r w:rsidRPr="00B51EEB">
              <w:rPr>
                <w:noProof/>
                <w:rtl/>
              </w:rPr>
              <w:instrText xml:space="preserve">  \* </w:instrText>
            </w:r>
            <w:r w:rsidRPr="00B51EEB">
              <w:rPr>
                <w:noProof/>
              </w:rPr>
              <w:instrText>MERGEFORMAT</w:instrText>
            </w:r>
            <w:r w:rsidRPr="00B51EEB">
              <w:rPr>
                <w:noProof/>
                <w:rtl/>
              </w:rPr>
              <w:instrText xml:space="preserve"> </w:instrText>
            </w:r>
            <w:r w:rsidRPr="00B51EEB">
              <w:rPr>
                <w:noProof/>
                <w:rtl/>
              </w:rPr>
            </w:r>
            <w:r w:rsidRPr="00B51EEB">
              <w:rPr>
                <w:noProof/>
                <w:rtl/>
              </w:rPr>
              <w:fldChar w:fldCharType="separate"/>
            </w:r>
            <w:r w:rsidR="003F08D1">
              <w:rPr>
                <w:noProof/>
                <w:cs/>
              </w:rPr>
              <w:t>‎</w:t>
            </w:r>
            <w:r w:rsidR="003F08D1">
              <w:rPr>
                <w:noProof/>
              </w:rPr>
              <w:t>6</w:t>
            </w:r>
            <w:r w:rsidRPr="00B51EEB">
              <w:rPr>
                <w:noProof/>
                <w:rtl/>
              </w:rPr>
              <w:fldChar w:fldCharType="end"/>
            </w:r>
            <w:r w:rsidRPr="00B51EEB">
              <w:rPr>
                <w:noProof/>
                <w:rtl/>
              </w:rPr>
              <w:t xml:space="preserve"> לטופס הגשת ההצעה</w:t>
            </w:r>
          </w:p>
        </w:tc>
      </w:tr>
      <w:tr w:rsidR="00960403" w:rsidRPr="00B51EEB" w:rsidTr="00771E12">
        <w:tc>
          <w:tcPr>
            <w:tcW w:w="981" w:type="dxa"/>
            <w:tcBorders>
              <w:top w:val="single" w:sz="4" w:space="0" w:color="auto"/>
              <w:left w:val="single" w:sz="4" w:space="0" w:color="auto"/>
              <w:bottom w:val="single" w:sz="4" w:space="0" w:color="auto"/>
              <w:right w:val="single" w:sz="4" w:space="0" w:color="auto"/>
            </w:tcBorders>
          </w:tcPr>
          <w:p w:rsidR="00960403" w:rsidRPr="00B51EEB" w:rsidRDefault="00960403" w:rsidP="00D042A3">
            <w:pPr>
              <w:keepLines/>
              <w:spacing w:before="120" w:line="320" w:lineRule="atLeast"/>
              <w:rPr>
                <w:noProof/>
              </w:rPr>
            </w:pPr>
          </w:p>
        </w:tc>
        <w:tc>
          <w:tcPr>
            <w:tcW w:w="4819" w:type="dxa"/>
            <w:tcBorders>
              <w:top w:val="single" w:sz="4" w:space="0" w:color="auto"/>
              <w:left w:val="single" w:sz="4" w:space="0" w:color="auto"/>
              <w:bottom w:val="single" w:sz="4" w:space="0" w:color="auto"/>
              <w:right w:val="single" w:sz="4" w:space="0" w:color="auto"/>
            </w:tcBorders>
            <w:vAlign w:val="center"/>
          </w:tcPr>
          <w:p w:rsidR="00960403" w:rsidRPr="00B51EEB" w:rsidRDefault="00960403" w:rsidP="00D042A3">
            <w:pPr>
              <w:keepLines/>
              <w:spacing w:before="120" w:line="320" w:lineRule="atLeast"/>
              <w:rPr>
                <w:noProof/>
                <w:rtl/>
              </w:rPr>
            </w:pPr>
            <w:r w:rsidRPr="00B51EEB">
              <w:rPr>
                <w:rFonts w:hint="eastAsia"/>
                <w:noProof/>
                <w:rtl/>
              </w:rPr>
              <w:t>מסמכי</w:t>
            </w:r>
            <w:r w:rsidRPr="00B51EEB">
              <w:rPr>
                <w:noProof/>
                <w:rtl/>
              </w:rPr>
              <w:t xml:space="preserve"> </w:t>
            </w:r>
            <w:r w:rsidRPr="00B51EEB">
              <w:rPr>
                <w:rFonts w:hint="eastAsia"/>
                <w:noProof/>
                <w:rtl/>
              </w:rPr>
              <w:t>המכרז</w:t>
            </w:r>
            <w:r w:rsidRPr="00B51EEB">
              <w:rPr>
                <w:noProof/>
                <w:rtl/>
              </w:rPr>
              <w:t xml:space="preserve"> </w:t>
            </w:r>
            <w:r w:rsidRPr="00B51EEB">
              <w:rPr>
                <w:rFonts w:hint="eastAsia"/>
                <w:noProof/>
                <w:rtl/>
              </w:rPr>
              <w:t>שהם</w:t>
            </w:r>
            <w:r w:rsidRPr="00B51EEB">
              <w:rPr>
                <w:noProof/>
                <w:rtl/>
              </w:rPr>
              <w:t xml:space="preserve"> </w:t>
            </w:r>
            <w:r w:rsidRPr="00B51EEB">
              <w:rPr>
                <w:rFonts w:hint="eastAsia"/>
                <w:noProof/>
                <w:rtl/>
              </w:rPr>
              <w:t>חתומים</w:t>
            </w:r>
            <w:r w:rsidRPr="00B51EEB">
              <w:rPr>
                <w:noProof/>
                <w:rtl/>
              </w:rPr>
              <w:t xml:space="preserve"> </w:t>
            </w:r>
            <w:r w:rsidRPr="00B51EEB">
              <w:rPr>
                <w:rFonts w:hint="eastAsia"/>
                <w:noProof/>
                <w:rtl/>
              </w:rPr>
              <w:t>במקומות</w:t>
            </w:r>
            <w:r w:rsidRPr="00B51EEB">
              <w:rPr>
                <w:noProof/>
                <w:rtl/>
              </w:rPr>
              <w:t xml:space="preserve"> </w:t>
            </w:r>
            <w:r w:rsidRPr="00B51EEB">
              <w:rPr>
                <w:rFonts w:hint="eastAsia"/>
                <w:noProof/>
                <w:rtl/>
              </w:rPr>
              <w:t>הנדרשים</w:t>
            </w:r>
            <w:r w:rsidRPr="00B51EEB">
              <w:rPr>
                <w:noProof/>
                <w:rtl/>
              </w:rPr>
              <w:t>.</w:t>
            </w:r>
          </w:p>
        </w:tc>
        <w:tc>
          <w:tcPr>
            <w:tcW w:w="2126" w:type="dxa"/>
            <w:tcBorders>
              <w:top w:val="single" w:sz="4" w:space="0" w:color="auto"/>
              <w:left w:val="single" w:sz="4" w:space="0" w:color="auto"/>
              <w:bottom w:val="single" w:sz="4" w:space="0" w:color="auto"/>
              <w:right w:val="single" w:sz="4" w:space="0" w:color="auto"/>
            </w:tcBorders>
          </w:tcPr>
          <w:p w:rsidR="00960403" w:rsidRPr="00B51EEB" w:rsidRDefault="00960403" w:rsidP="00D042A3">
            <w:pPr>
              <w:keepLines/>
              <w:spacing w:before="120" w:line="320" w:lineRule="atLeast"/>
              <w:rPr>
                <w:noProof/>
                <w:rtl/>
              </w:rPr>
            </w:pPr>
          </w:p>
        </w:tc>
      </w:tr>
    </w:tbl>
    <w:p w:rsidR="00960403" w:rsidRPr="00B51EEB" w:rsidRDefault="00960403" w:rsidP="00960403">
      <w:pPr>
        <w:ind w:left="360"/>
        <w:rPr>
          <w:b/>
          <w:bCs/>
          <w:noProof/>
          <w:u w:val="single"/>
          <w:rtl/>
        </w:rPr>
      </w:pPr>
      <w:bookmarkStart w:id="591" w:name="_Ref188173907"/>
    </w:p>
    <w:p w:rsidR="00960403" w:rsidRPr="00B51EEB" w:rsidRDefault="00960403" w:rsidP="00960403">
      <w:pPr>
        <w:ind w:left="360"/>
        <w:rPr>
          <w:b/>
          <w:bCs/>
          <w:noProof/>
          <w:u w:val="single"/>
        </w:rPr>
      </w:pPr>
    </w:p>
    <w:p w:rsidR="00960403" w:rsidRPr="009126CC" w:rsidRDefault="00960403" w:rsidP="00960403">
      <w:pPr>
        <w:ind w:left="360"/>
        <w:rPr>
          <w:noProof/>
        </w:rPr>
      </w:pPr>
    </w:p>
    <w:p w:rsidR="00960403" w:rsidRPr="00B51EEB" w:rsidRDefault="00960403" w:rsidP="00B23D09">
      <w:pPr>
        <w:pageBreakBefore/>
        <w:numPr>
          <w:ilvl w:val="0"/>
          <w:numId w:val="84"/>
        </w:numPr>
        <w:spacing w:before="120"/>
        <w:ind w:left="278" w:hanging="357"/>
        <w:rPr>
          <w:b/>
          <w:bCs/>
          <w:noProof/>
          <w:u w:val="single"/>
        </w:rPr>
      </w:pPr>
      <w:r w:rsidRPr="00B51EEB">
        <w:rPr>
          <w:b/>
          <w:bCs/>
          <w:noProof/>
          <w:u w:val="single"/>
          <w:rtl/>
        </w:rPr>
        <w:lastRenderedPageBreak/>
        <w:t>ניסיון המציע</w:t>
      </w:r>
      <w:bookmarkEnd w:id="591"/>
      <w:r w:rsidRPr="00B51EEB">
        <w:rPr>
          <w:b/>
          <w:bCs/>
          <w:noProof/>
          <w:u w:val="single"/>
          <w:rtl/>
        </w:rPr>
        <w:t xml:space="preserve"> </w:t>
      </w:r>
      <w:bookmarkStart w:id="592" w:name="_Ref298334323"/>
    </w:p>
    <w:bookmarkEnd w:id="592"/>
    <w:p w:rsidR="00960403" w:rsidRPr="00B51EEB" w:rsidRDefault="00960403" w:rsidP="00B23D09">
      <w:pPr>
        <w:numPr>
          <w:ilvl w:val="1"/>
          <w:numId w:val="84"/>
        </w:numPr>
        <w:tabs>
          <w:tab w:val="right" w:pos="902"/>
        </w:tabs>
        <w:spacing w:before="120"/>
        <w:ind w:left="902" w:hanging="630"/>
        <w:rPr>
          <w:noProof/>
        </w:rPr>
      </w:pPr>
      <w:r w:rsidRPr="00B51EEB">
        <w:rPr>
          <w:rFonts w:hint="cs"/>
          <w:noProof/>
          <w:rtl/>
        </w:rPr>
        <w:t xml:space="preserve">מס' שנות ניסיון בתחום הנדרש במכרז:_________ </w:t>
      </w:r>
    </w:p>
    <w:p w:rsidR="00960403" w:rsidRPr="00B51EEB" w:rsidRDefault="00960403" w:rsidP="00B23D09">
      <w:pPr>
        <w:numPr>
          <w:ilvl w:val="1"/>
          <w:numId w:val="84"/>
        </w:numPr>
        <w:tabs>
          <w:tab w:val="right" w:pos="902"/>
        </w:tabs>
        <w:spacing w:before="120"/>
        <w:ind w:left="902" w:hanging="630"/>
        <w:rPr>
          <w:noProof/>
        </w:rPr>
      </w:pPr>
      <w:bookmarkStart w:id="593" w:name="_Ref176236778"/>
      <w:r w:rsidRPr="00B51EEB">
        <w:rPr>
          <w:rFonts w:hint="eastAsia"/>
          <w:noProof/>
          <w:rtl/>
        </w:rPr>
        <w:t>ניסיון</w:t>
      </w:r>
      <w:r w:rsidRPr="00B51EEB">
        <w:rPr>
          <w:noProof/>
          <w:rtl/>
        </w:rPr>
        <w:t xml:space="preserve"> המציע בעבודות דומות:</w:t>
      </w:r>
      <w:bookmarkEnd w:id="593"/>
      <w:r w:rsidRPr="00B51EEB">
        <w:rPr>
          <w:noProof/>
          <w:rtl/>
        </w:rPr>
        <w:t xml:space="preserve"> </w:t>
      </w:r>
      <w:r w:rsidRPr="00B51EEB">
        <w:rPr>
          <w:rFonts w:hint="cs"/>
          <w:noProof/>
          <w:rtl/>
        </w:rPr>
        <w:t>עבור כל פרויקט</w:t>
      </w:r>
      <w:r w:rsidRPr="00B51EEB">
        <w:rPr>
          <w:noProof/>
          <w:rtl/>
        </w:rPr>
        <w:t xml:space="preserve"> </w:t>
      </w:r>
      <w:r w:rsidRPr="00B51EEB">
        <w:rPr>
          <w:rFonts w:hint="cs"/>
          <w:noProof/>
          <w:rtl/>
        </w:rPr>
        <w:t xml:space="preserve">יש לציין את </w:t>
      </w:r>
      <w:r w:rsidRPr="00B51EEB">
        <w:rPr>
          <w:noProof/>
          <w:rtl/>
        </w:rPr>
        <w:t>ש</w:t>
      </w:r>
      <w:r w:rsidRPr="00B51EEB">
        <w:rPr>
          <w:rFonts w:hint="cs"/>
          <w:noProof/>
          <w:rtl/>
        </w:rPr>
        <w:t>ם</w:t>
      </w:r>
      <w:r w:rsidRPr="00B51EEB">
        <w:rPr>
          <w:noProof/>
          <w:rtl/>
        </w:rPr>
        <w:t xml:space="preserve"> הלקוח, </w:t>
      </w:r>
      <w:r w:rsidRPr="00B51EEB">
        <w:rPr>
          <w:rFonts w:hint="cs"/>
          <w:noProof/>
          <w:rtl/>
        </w:rPr>
        <w:t>שם איש קשר ומס' טלפון להתקשרות, מהות הפרויקט ותפקיד המציע,</w:t>
      </w:r>
      <w:r w:rsidRPr="00B51EEB">
        <w:rPr>
          <w:noProof/>
          <w:rtl/>
        </w:rPr>
        <w:t xml:space="preserve"> </w:t>
      </w:r>
      <w:r w:rsidRPr="00B51EEB">
        <w:rPr>
          <w:rFonts w:hint="cs"/>
          <w:noProof/>
          <w:rtl/>
        </w:rPr>
        <w:t>מועד תחילת וסיום הפרויקט.</w:t>
      </w:r>
      <w:r w:rsidR="00302C24">
        <w:rPr>
          <w:rFonts w:hint="cs"/>
          <w:noProof/>
          <w:rtl/>
        </w:rPr>
        <w:t xml:space="preserve"> </w:t>
      </w:r>
      <w:r w:rsidR="00AF72F8">
        <w:rPr>
          <w:rFonts w:hint="cs"/>
          <w:noProof/>
          <w:rtl/>
        </w:rPr>
        <w:t>ר' טבלה בסעיף 4.4.6.</w:t>
      </w:r>
    </w:p>
    <w:p w:rsidR="00960403" w:rsidRPr="00B51EEB" w:rsidRDefault="00960403" w:rsidP="00960403">
      <w:pPr>
        <w:spacing w:line="240" w:lineRule="auto"/>
        <w:rPr>
          <w:rFonts w:ascii="MS Sans Serif" w:hAnsi="MS Sans Serif"/>
          <w:b/>
          <w:bCs/>
          <w:sz w:val="18"/>
          <w:szCs w:val="20"/>
          <w:rtl/>
        </w:rPr>
      </w:pPr>
    </w:p>
    <w:p w:rsidR="00960403" w:rsidRPr="00B51EEB" w:rsidRDefault="00960403" w:rsidP="00B23D09">
      <w:pPr>
        <w:numPr>
          <w:ilvl w:val="0"/>
          <w:numId w:val="84"/>
        </w:numPr>
        <w:spacing w:before="120"/>
        <w:ind w:left="279"/>
        <w:rPr>
          <w:b/>
          <w:bCs/>
          <w:noProof/>
          <w:u w:val="single"/>
        </w:rPr>
      </w:pPr>
      <w:r w:rsidRPr="00B51EEB">
        <w:rPr>
          <w:rFonts w:hint="eastAsia"/>
          <w:b/>
          <w:bCs/>
          <w:noProof/>
          <w:u w:val="single"/>
          <w:rtl/>
        </w:rPr>
        <w:t>פירוט</w:t>
      </w:r>
      <w:r w:rsidRPr="00B51EEB">
        <w:rPr>
          <w:b/>
          <w:bCs/>
          <w:noProof/>
          <w:u w:val="single"/>
          <w:rtl/>
        </w:rPr>
        <w:t xml:space="preserve"> </w:t>
      </w:r>
      <w:r w:rsidRPr="00B51EEB">
        <w:rPr>
          <w:rFonts w:hint="cs"/>
          <w:b/>
          <w:bCs/>
          <w:noProof/>
          <w:u w:val="single"/>
          <w:rtl/>
        </w:rPr>
        <w:t>העובדים מטעם המציע</w:t>
      </w:r>
      <w:r w:rsidRPr="00B51EEB">
        <w:rPr>
          <w:b/>
          <w:bCs/>
          <w:noProof/>
          <w:u w:val="single"/>
          <w:rtl/>
        </w:rPr>
        <w:t xml:space="preserve"> בתחום </w:t>
      </w:r>
      <w:r w:rsidRPr="00B51EEB">
        <w:rPr>
          <w:rFonts w:hint="cs"/>
          <w:b/>
          <w:bCs/>
          <w:noProof/>
          <w:u w:val="single"/>
          <w:rtl/>
        </w:rPr>
        <w:t>הנדרש במכרז</w:t>
      </w:r>
    </w:p>
    <w:tbl>
      <w:tblPr>
        <w:bidiVisual/>
        <w:tblW w:w="9602"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9"/>
        <w:gridCol w:w="2280"/>
        <w:gridCol w:w="1687"/>
        <w:gridCol w:w="1688"/>
        <w:gridCol w:w="1688"/>
        <w:gridCol w:w="1830"/>
      </w:tblGrid>
      <w:tr w:rsidR="00960403" w:rsidRPr="00B51EEB" w:rsidTr="00D042A3">
        <w:tc>
          <w:tcPr>
            <w:tcW w:w="429" w:type="dxa"/>
          </w:tcPr>
          <w:p w:rsidR="00960403" w:rsidRPr="00B51EEB" w:rsidRDefault="00960403" w:rsidP="00D042A3">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line="240" w:lineRule="auto"/>
              <w:rPr>
                <w:rFonts w:ascii="Arial" w:hAnsi="Arial"/>
                <w:b/>
                <w:bCs/>
                <w:noProof/>
                <w:rtl/>
              </w:rPr>
            </w:pPr>
          </w:p>
        </w:tc>
        <w:tc>
          <w:tcPr>
            <w:tcW w:w="2280" w:type="dxa"/>
          </w:tcPr>
          <w:p w:rsidR="00960403" w:rsidRPr="00B51EEB" w:rsidRDefault="00960403" w:rsidP="00D042A3">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line="240" w:lineRule="auto"/>
              <w:rPr>
                <w:rFonts w:ascii="Arial" w:hAnsi="Arial"/>
                <w:b/>
                <w:bCs/>
                <w:smallCaps/>
                <w:noProof/>
                <w:spacing w:val="60"/>
              </w:rPr>
            </w:pPr>
            <w:r w:rsidRPr="00B51EEB">
              <w:rPr>
                <w:rFonts w:ascii="Arial" w:hAnsi="Arial" w:hint="eastAsia"/>
                <w:b/>
                <w:bCs/>
                <w:noProof/>
                <w:rtl/>
              </w:rPr>
              <w:t>שם</w:t>
            </w:r>
            <w:r w:rsidRPr="00B51EEB">
              <w:rPr>
                <w:rFonts w:ascii="Arial" w:hAnsi="Arial"/>
                <w:b/>
                <w:bCs/>
                <w:noProof/>
                <w:rtl/>
              </w:rPr>
              <w:t xml:space="preserve"> </w:t>
            </w:r>
            <w:r w:rsidRPr="00B51EEB">
              <w:rPr>
                <w:rFonts w:ascii="Arial" w:hAnsi="Arial" w:hint="eastAsia"/>
                <w:b/>
                <w:bCs/>
                <w:noProof/>
                <w:rtl/>
              </w:rPr>
              <w:t>העובד</w:t>
            </w:r>
          </w:p>
        </w:tc>
        <w:tc>
          <w:tcPr>
            <w:tcW w:w="1687" w:type="dxa"/>
          </w:tcPr>
          <w:p w:rsidR="00960403" w:rsidRPr="00B51EEB" w:rsidRDefault="00960403" w:rsidP="00D042A3">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line="240" w:lineRule="auto"/>
              <w:rPr>
                <w:rFonts w:ascii="Arial" w:hAnsi="Arial"/>
                <w:b/>
                <w:bCs/>
                <w:smallCaps/>
                <w:noProof/>
                <w:spacing w:val="60"/>
              </w:rPr>
            </w:pPr>
            <w:r w:rsidRPr="00B51EEB">
              <w:rPr>
                <w:rFonts w:ascii="Arial" w:hAnsi="Arial" w:hint="eastAsia"/>
                <w:b/>
                <w:bCs/>
                <w:noProof/>
                <w:rtl/>
              </w:rPr>
              <w:t>תואר</w:t>
            </w:r>
            <w:r w:rsidRPr="00B51EEB">
              <w:rPr>
                <w:rFonts w:ascii="Arial" w:hAnsi="Arial"/>
                <w:b/>
                <w:bCs/>
                <w:noProof/>
                <w:rtl/>
              </w:rPr>
              <w:t xml:space="preserve"> / הסמכה</w:t>
            </w:r>
          </w:p>
        </w:tc>
        <w:tc>
          <w:tcPr>
            <w:tcW w:w="1688" w:type="dxa"/>
          </w:tcPr>
          <w:p w:rsidR="00960403" w:rsidRPr="00B51EEB" w:rsidRDefault="00960403" w:rsidP="00D042A3">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line="240" w:lineRule="auto"/>
              <w:rPr>
                <w:rFonts w:ascii="Arial" w:hAnsi="Arial"/>
                <w:b/>
                <w:bCs/>
                <w:smallCaps/>
                <w:noProof/>
                <w:spacing w:val="60"/>
                <w:rtl/>
              </w:rPr>
            </w:pPr>
            <w:r w:rsidRPr="00B51EEB">
              <w:rPr>
                <w:rFonts w:ascii="Arial" w:hAnsi="Arial" w:hint="eastAsia"/>
                <w:b/>
                <w:bCs/>
                <w:noProof/>
                <w:rtl/>
              </w:rPr>
              <w:t>מספר</w:t>
            </w:r>
            <w:r w:rsidRPr="00B51EEB">
              <w:rPr>
                <w:rFonts w:ascii="Arial" w:hAnsi="Arial"/>
                <w:b/>
                <w:bCs/>
                <w:noProof/>
                <w:rtl/>
              </w:rPr>
              <w:t xml:space="preserve"> שנות ניסיון בתחום</w:t>
            </w:r>
            <w:r w:rsidRPr="00B51EEB">
              <w:rPr>
                <w:rFonts w:ascii="Arial" w:hAnsi="Arial" w:hint="cs"/>
                <w:b/>
                <w:bCs/>
                <w:noProof/>
                <w:rtl/>
              </w:rPr>
              <w:t xml:space="preserve">  </w:t>
            </w:r>
          </w:p>
        </w:tc>
        <w:tc>
          <w:tcPr>
            <w:tcW w:w="1688" w:type="dxa"/>
          </w:tcPr>
          <w:p w:rsidR="00960403" w:rsidRPr="00B51EEB" w:rsidRDefault="00960403" w:rsidP="00D042A3">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line="240" w:lineRule="auto"/>
              <w:rPr>
                <w:rFonts w:ascii="Arial" w:hAnsi="Arial"/>
                <w:b/>
                <w:bCs/>
                <w:smallCaps/>
                <w:noProof/>
                <w:spacing w:val="60"/>
              </w:rPr>
            </w:pPr>
            <w:r w:rsidRPr="00B51EEB">
              <w:rPr>
                <w:rFonts w:ascii="Arial" w:hAnsi="Arial" w:hint="eastAsia"/>
                <w:b/>
                <w:bCs/>
                <w:noProof/>
                <w:rtl/>
              </w:rPr>
              <w:t>מס</w:t>
            </w:r>
            <w:r w:rsidRPr="00B51EEB">
              <w:rPr>
                <w:rFonts w:ascii="Arial" w:hAnsi="Arial" w:hint="cs"/>
                <w:b/>
                <w:bCs/>
                <w:noProof/>
                <w:rtl/>
              </w:rPr>
              <w:t>פ</w:t>
            </w:r>
            <w:r w:rsidRPr="00B51EEB">
              <w:rPr>
                <w:rFonts w:ascii="Arial" w:hAnsi="Arial" w:hint="eastAsia"/>
                <w:b/>
                <w:bCs/>
                <w:noProof/>
                <w:rtl/>
              </w:rPr>
              <w:t>ר</w:t>
            </w:r>
            <w:r w:rsidRPr="00B51EEB">
              <w:rPr>
                <w:rFonts w:ascii="Arial" w:hAnsi="Arial"/>
                <w:b/>
                <w:bCs/>
                <w:noProof/>
                <w:rtl/>
              </w:rPr>
              <w:t xml:space="preserve"> </w:t>
            </w:r>
            <w:r w:rsidRPr="00B51EEB">
              <w:rPr>
                <w:rFonts w:ascii="Arial" w:hAnsi="Arial" w:hint="eastAsia"/>
                <w:b/>
                <w:bCs/>
                <w:noProof/>
                <w:rtl/>
              </w:rPr>
              <w:t>שנות</w:t>
            </w:r>
            <w:r w:rsidRPr="00B51EEB">
              <w:rPr>
                <w:rFonts w:ascii="Arial" w:hAnsi="Arial"/>
                <w:b/>
                <w:bCs/>
                <w:noProof/>
                <w:rtl/>
              </w:rPr>
              <w:t xml:space="preserve"> </w:t>
            </w:r>
            <w:r w:rsidRPr="00B51EEB">
              <w:rPr>
                <w:rFonts w:ascii="Arial" w:hAnsi="Arial" w:hint="eastAsia"/>
                <w:b/>
                <w:bCs/>
                <w:noProof/>
                <w:rtl/>
              </w:rPr>
              <w:t>עבודה</w:t>
            </w:r>
            <w:r w:rsidRPr="00B51EEB">
              <w:rPr>
                <w:rFonts w:ascii="Arial" w:hAnsi="Arial"/>
                <w:b/>
                <w:bCs/>
                <w:noProof/>
                <w:rtl/>
              </w:rPr>
              <w:t xml:space="preserve"> </w:t>
            </w:r>
            <w:r w:rsidRPr="00B51EEB">
              <w:rPr>
                <w:rFonts w:ascii="Arial" w:hAnsi="Arial" w:hint="eastAsia"/>
                <w:b/>
                <w:bCs/>
                <w:noProof/>
                <w:rtl/>
              </w:rPr>
              <w:t>אצל</w:t>
            </w:r>
            <w:r w:rsidRPr="00B51EEB">
              <w:rPr>
                <w:rFonts w:ascii="Arial" w:hAnsi="Arial"/>
                <w:b/>
                <w:bCs/>
                <w:noProof/>
                <w:rtl/>
              </w:rPr>
              <w:t xml:space="preserve"> המציע</w:t>
            </w:r>
          </w:p>
        </w:tc>
        <w:tc>
          <w:tcPr>
            <w:tcW w:w="1830" w:type="dxa"/>
          </w:tcPr>
          <w:p w:rsidR="00960403" w:rsidRPr="00B51EEB" w:rsidRDefault="00960403" w:rsidP="00D042A3">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line="240" w:lineRule="auto"/>
              <w:rPr>
                <w:rFonts w:ascii="Arial" w:hAnsi="Arial"/>
                <w:b/>
                <w:bCs/>
                <w:smallCaps/>
                <w:noProof/>
                <w:spacing w:val="60"/>
              </w:rPr>
            </w:pPr>
            <w:r w:rsidRPr="00B51EEB">
              <w:rPr>
                <w:rFonts w:ascii="Arial" w:hAnsi="Arial" w:hint="eastAsia"/>
                <w:b/>
                <w:bCs/>
                <w:noProof/>
                <w:rtl/>
              </w:rPr>
              <w:t>מספר</w:t>
            </w:r>
            <w:r w:rsidRPr="00B51EEB">
              <w:rPr>
                <w:rFonts w:ascii="Arial" w:hAnsi="Arial"/>
                <w:b/>
                <w:bCs/>
                <w:noProof/>
                <w:rtl/>
              </w:rPr>
              <w:t xml:space="preserve"> פרויקטים שביצע במהלך </w:t>
            </w:r>
            <w:r w:rsidRPr="00B51EEB">
              <w:rPr>
                <w:rFonts w:ascii="Arial" w:hAnsi="Arial" w:hint="cs"/>
                <w:b/>
                <w:bCs/>
                <w:noProof/>
                <w:rtl/>
              </w:rPr>
              <w:t>5 שנים אחרונות (+ שמות לקוחות)</w:t>
            </w:r>
          </w:p>
        </w:tc>
      </w:tr>
      <w:tr w:rsidR="00960403" w:rsidRPr="00B51EEB" w:rsidTr="00D042A3">
        <w:tc>
          <w:tcPr>
            <w:tcW w:w="429" w:type="dxa"/>
          </w:tcPr>
          <w:p w:rsidR="00960403" w:rsidRPr="00B51EEB" w:rsidRDefault="00960403" w:rsidP="00B23D09">
            <w:pPr>
              <w:widowControl w:val="0"/>
              <w:numPr>
                <w:ilvl w:val="0"/>
                <w:numId w:val="95"/>
              </w:numPr>
              <w:tabs>
                <w:tab w:val="left" w:pos="0"/>
                <w:tab w:val="left" w:pos="2160"/>
                <w:tab w:val="left" w:pos="2880"/>
                <w:tab w:val="left" w:pos="3600"/>
                <w:tab w:val="left" w:pos="4320"/>
                <w:tab w:val="left" w:pos="5040"/>
                <w:tab w:val="left" w:pos="5760"/>
                <w:tab w:val="left" w:pos="6480"/>
                <w:tab w:val="left" w:pos="7200"/>
                <w:tab w:val="left" w:pos="7920"/>
                <w:tab w:val="left" w:pos="8640"/>
              </w:tabs>
              <w:spacing w:before="120"/>
              <w:ind w:left="532" w:right="-501" w:hanging="501"/>
              <w:rPr>
                <w:rFonts w:ascii="Arial" w:hAnsi="Arial"/>
              </w:rPr>
            </w:pPr>
          </w:p>
        </w:tc>
        <w:tc>
          <w:tcPr>
            <w:tcW w:w="2280" w:type="dxa"/>
          </w:tcPr>
          <w:p w:rsidR="00960403" w:rsidRPr="00B51EEB" w:rsidRDefault="00960403" w:rsidP="00D042A3">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line="480" w:lineRule="auto"/>
              <w:rPr>
                <w:rFonts w:ascii="Arial" w:hAnsi="Arial"/>
                <w:noProof/>
              </w:rPr>
            </w:pPr>
          </w:p>
        </w:tc>
        <w:tc>
          <w:tcPr>
            <w:tcW w:w="1687" w:type="dxa"/>
          </w:tcPr>
          <w:p w:rsidR="00960403" w:rsidRPr="00B51EEB" w:rsidRDefault="00960403" w:rsidP="00D042A3">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line="480" w:lineRule="auto"/>
              <w:rPr>
                <w:rFonts w:ascii="Arial" w:hAnsi="Arial"/>
                <w:noProof/>
              </w:rPr>
            </w:pPr>
          </w:p>
        </w:tc>
        <w:tc>
          <w:tcPr>
            <w:tcW w:w="1688" w:type="dxa"/>
          </w:tcPr>
          <w:p w:rsidR="00960403" w:rsidRPr="00B51EEB" w:rsidRDefault="00960403" w:rsidP="00D042A3">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line="480" w:lineRule="auto"/>
              <w:rPr>
                <w:rFonts w:ascii="Arial" w:hAnsi="Arial"/>
                <w:noProof/>
              </w:rPr>
            </w:pPr>
          </w:p>
        </w:tc>
        <w:tc>
          <w:tcPr>
            <w:tcW w:w="1688" w:type="dxa"/>
          </w:tcPr>
          <w:p w:rsidR="00960403" w:rsidRPr="00B51EEB" w:rsidRDefault="00960403" w:rsidP="00D042A3">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line="480" w:lineRule="auto"/>
              <w:rPr>
                <w:rFonts w:ascii="Arial" w:hAnsi="Arial"/>
                <w:noProof/>
              </w:rPr>
            </w:pPr>
          </w:p>
        </w:tc>
        <w:tc>
          <w:tcPr>
            <w:tcW w:w="1830" w:type="dxa"/>
          </w:tcPr>
          <w:p w:rsidR="00960403" w:rsidRPr="00B51EEB" w:rsidRDefault="00960403" w:rsidP="00D042A3">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line="480" w:lineRule="auto"/>
              <w:rPr>
                <w:rFonts w:ascii="Arial" w:hAnsi="Arial"/>
                <w:noProof/>
              </w:rPr>
            </w:pPr>
          </w:p>
        </w:tc>
      </w:tr>
      <w:tr w:rsidR="00960403" w:rsidRPr="00B51EEB" w:rsidTr="00D042A3">
        <w:tc>
          <w:tcPr>
            <w:tcW w:w="429" w:type="dxa"/>
          </w:tcPr>
          <w:p w:rsidR="00960403" w:rsidRPr="00B51EEB" w:rsidRDefault="00960403" w:rsidP="00B23D09">
            <w:pPr>
              <w:widowControl w:val="0"/>
              <w:numPr>
                <w:ilvl w:val="0"/>
                <w:numId w:val="95"/>
              </w:numPr>
              <w:tabs>
                <w:tab w:val="left" w:pos="0"/>
                <w:tab w:val="left" w:pos="2160"/>
                <w:tab w:val="left" w:pos="2880"/>
                <w:tab w:val="left" w:pos="3600"/>
                <w:tab w:val="left" w:pos="4320"/>
                <w:tab w:val="left" w:pos="5040"/>
                <w:tab w:val="left" w:pos="5760"/>
                <w:tab w:val="left" w:pos="6480"/>
                <w:tab w:val="left" w:pos="7200"/>
                <w:tab w:val="left" w:pos="7920"/>
                <w:tab w:val="left" w:pos="8640"/>
              </w:tabs>
              <w:spacing w:before="120"/>
              <w:ind w:left="532" w:right="-501" w:hanging="501"/>
              <w:rPr>
                <w:rFonts w:ascii="Arial" w:hAnsi="Arial"/>
              </w:rPr>
            </w:pPr>
          </w:p>
        </w:tc>
        <w:tc>
          <w:tcPr>
            <w:tcW w:w="2280" w:type="dxa"/>
          </w:tcPr>
          <w:p w:rsidR="00960403" w:rsidRPr="00B51EEB" w:rsidRDefault="00960403" w:rsidP="00D042A3">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line="480" w:lineRule="auto"/>
              <w:rPr>
                <w:rFonts w:ascii="Arial" w:hAnsi="Arial"/>
                <w:noProof/>
              </w:rPr>
            </w:pPr>
          </w:p>
        </w:tc>
        <w:tc>
          <w:tcPr>
            <w:tcW w:w="1687" w:type="dxa"/>
          </w:tcPr>
          <w:p w:rsidR="00960403" w:rsidRPr="00B51EEB" w:rsidRDefault="00960403" w:rsidP="00D042A3">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line="480" w:lineRule="auto"/>
              <w:rPr>
                <w:rFonts w:ascii="Arial" w:hAnsi="Arial"/>
                <w:noProof/>
              </w:rPr>
            </w:pPr>
          </w:p>
        </w:tc>
        <w:tc>
          <w:tcPr>
            <w:tcW w:w="1688" w:type="dxa"/>
          </w:tcPr>
          <w:p w:rsidR="00960403" w:rsidRPr="00B51EEB" w:rsidRDefault="00960403" w:rsidP="00D042A3">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line="480" w:lineRule="auto"/>
              <w:rPr>
                <w:rFonts w:ascii="Arial" w:hAnsi="Arial"/>
                <w:noProof/>
              </w:rPr>
            </w:pPr>
          </w:p>
        </w:tc>
        <w:tc>
          <w:tcPr>
            <w:tcW w:w="1688" w:type="dxa"/>
          </w:tcPr>
          <w:p w:rsidR="00960403" w:rsidRPr="00B51EEB" w:rsidRDefault="00960403" w:rsidP="00D042A3">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line="480" w:lineRule="auto"/>
              <w:rPr>
                <w:rFonts w:ascii="Arial" w:hAnsi="Arial"/>
                <w:noProof/>
              </w:rPr>
            </w:pPr>
          </w:p>
        </w:tc>
        <w:tc>
          <w:tcPr>
            <w:tcW w:w="1830" w:type="dxa"/>
          </w:tcPr>
          <w:p w:rsidR="00960403" w:rsidRPr="00B51EEB" w:rsidRDefault="00960403" w:rsidP="00D042A3">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line="480" w:lineRule="auto"/>
              <w:rPr>
                <w:rFonts w:ascii="Arial" w:hAnsi="Arial"/>
                <w:noProof/>
              </w:rPr>
            </w:pPr>
          </w:p>
        </w:tc>
      </w:tr>
      <w:tr w:rsidR="00960403" w:rsidRPr="00B51EEB" w:rsidTr="00D042A3">
        <w:tc>
          <w:tcPr>
            <w:tcW w:w="429" w:type="dxa"/>
          </w:tcPr>
          <w:p w:rsidR="00960403" w:rsidRPr="00B51EEB" w:rsidRDefault="00960403" w:rsidP="00B23D09">
            <w:pPr>
              <w:widowControl w:val="0"/>
              <w:numPr>
                <w:ilvl w:val="0"/>
                <w:numId w:val="95"/>
              </w:numPr>
              <w:tabs>
                <w:tab w:val="left" w:pos="0"/>
                <w:tab w:val="left" w:pos="2160"/>
                <w:tab w:val="left" w:pos="2880"/>
                <w:tab w:val="left" w:pos="3600"/>
                <w:tab w:val="left" w:pos="4320"/>
                <w:tab w:val="left" w:pos="5040"/>
                <w:tab w:val="left" w:pos="5760"/>
                <w:tab w:val="left" w:pos="6480"/>
                <w:tab w:val="left" w:pos="7200"/>
                <w:tab w:val="left" w:pos="7920"/>
                <w:tab w:val="left" w:pos="8640"/>
              </w:tabs>
              <w:spacing w:before="120"/>
              <w:ind w:left="532" w:right="-501" w:hanging="501"/>
              <w:rPr>
                <w:rFonts w:ascii="Arial" w:hAnsi="Arial"/>
              </w:rPr>
            </w:pPr>
          </w:p>
        </w:tc>
        <w:tc>
          <w:tcPr>
            <w:tcW w:w="2280" w:type="dxa"/>
          </w:tcPr>
          <w:p w:rsidR="00960403" w:rsidRPr="00B51EEB" w:rsidRDefault="00960403" w:rsidP="00D042A3">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line="480" w:lineRule="auto"/>
              <w:rPr>
                <w:rFonts w:ascii="Arial" w:hAnsi="Arial"/>
                <w:noProof/>
              </w:rPr>
            </w:pPr>
          </w:p>
        </w:tc>
        <w:tc>
          <w:tcPr>
            <w:tcW w:w="1687" w:type="dxa"/>
          </w:tcPr>
          <w:p w:rsidR="00960403" w:rsidRPr="00B51EEB" w:rsidRDefault="00960403" w:rsidP="00D042A3">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line="480" w:lineRule="auto"/>
              <w:rPr>
                <w:rFonts w:ascii="Arial" w:hAnsi="Arial"/>
                <w:noProof/>
              </w:rPr>
            </w:pPr>
          </w:p>
        </w:tc>
        <w:tc>
          <w:tcPr>
            <w:tcW w:w="1688" w:type="dxa"/>
          </w:tcPr>
          <w:p w:rsidR="00960403" w:rsidRPr="00B51EEB" w:rsidRDefault="00960403" w:rsidP="00D042A3">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line="480" w:lineRule="auto"/>
              <w:rPr>
                <w:rFonts w:ascii="Arial" w:hAnsi="Arial"/>
                <w:noProof/>
              </w:rPr>
            </w:pPr>
          </w:p>
        </w:tc>
        <w:tc>
          <w:tcPr>
            <w:tcW w:w="1688" w:type="dxa"/>
          </w:tcPr>
          <w:p w:rsidR="00960403" w:rsidRPr="00B51EEB" w:rsidRDefault="00960403" w:rsidP="00D042A3">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line="480" w:lineRule="auto"/>
              <w:rPr>
                <w:rFonts w:ascii="Arial" w:hAnsi="Arial"/>
                <w:noProof/>
              </w:rPr>
            </w:pPr>
          </w:p>
        </w:tc>
        <w:tc>
          <w:tcPr>
            <w:tcW w:w="1830" w:type="dxa"/>
          </w:tcPr>
          <w:p w:rsidR="00960403" w:rsidRPr="00B51EEB" w:rsidRDefault="00960403" w:rsidP="00D042A3">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line="480" w:lineRule="auto"/>
              <w:rPr>
                <w:rFonts w:ascii="Arial" w:hAnsi="Arial"/>
                <w:noProof/>
              </w:rPr>
            </w:pPr>
          </w:p>
        </w:tc>
      </w:tr>
      <w:tr w:rsidR="00960403" w:rsidRPr="00B51EEB" w:rsidTr="00D042A3">
        <w:tc>
          <w:tcPr>
            <w:tcW w:w="429" w:type="dxa"/>
          </w:tcPr>
          <w:p w:rsidR="00960403" w:rsidRPr="00B51EEB" w:rsidRDefault="00960403" w:rsidP="00B23D09">
            <w:pPr>
              <w:widowControl w:val="0"/>
              <w:numPr>
                <w:ilvl w:val="0"/>
                <w:numId w:val="95"/>
              </w:numPr>
              <w:tabs>
                <w:tab w:val="left" w:pos="0"/>
                <w:tab w:val="left" w:pos="2160"/>
                <w:tab w:val="left" w:pos="2880"/>
                <w:tab w:val="left" w:pos="3600"/>
                <w:tab w:val="left" w:pos="4320"/>
                <w:tab w:val="left" w:pos="5040"/>
                <w:tab w:val="left" w:pos="5760"/>
                <w:tab w:val="left" w:pos="6480"/>
                <w:tab w:val="left" w:pos="7200"/>
                <w:tab w:val="left" w:pos="7920"/>
                <w:tab w:val="left" w:pos="8640"/>
              </w:tabs>
              <w:spacing w:before="120"/>
              <w:ind w:left="532" w:right="-501" w:hanging="501"/>
              <w:rPr>
                <w:rFonts w:ascii="Arial" w:hAnsi="Arial"/>
              </w:rPr>
            </w:pPr>
          </w:p>
        </w:tc>
        <w:tc>
          <w:tcPr>
            <w:tcW w:w="2280" w:type="dxa"/>
          </w:tcPr>
          <w:p w:rsidR="00960403" w:rsidRPr="00B51EEB" w:rsidRDefault="00960403" w:rsidP="00D042A3">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line="480" w:lineRule="auto"/>
              <w:rPr>
                <w:rFonts w:ascii="Arial" w:hAnsi="Arial"/>
                <w:noProof/>
              </w:rPr>
            </w:pPr>
          </w:p>
        </w:tc>
        <w:tc>
          <w:tcPr>
            <w:tcW w:w="1687" w:type="dxa"/>
          </w:tcPr>
          <w:p w:rsidR="00960403" w:rsidRPr="00B51EEB" w:rsidRDefault="00960403" w:rsidP="00D042A3">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line="480" w:lineRule="auto"/>
              <w:rPr>
                <w:rFonts w:ascii="Arial" w:hAnsi="Arial"/>
                <w:noProof/>
              </w:rPr>
            </w:pPr>
          </w:p>
        </w:tc>
        <w:tc>
          <w:tcPr>
            <w:tcW w:w="1688" w:type="dxa"/>
          </w:tcPr>
          <w:p w:rsidR="00960403" w:rsidRPr="00B51EEB" w:rsidRDefault="00960403" w:rsidP="00D042A3">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line="480" w:lineRule="auto"/>
              <w:rPr>
                <w:rFonts w:ascii="Arial" w:hAnsi="Arial"/>
                <w:noProof/>
              </w:rPr>
            </w:pPr>
          </w:p>
        </w:tc>
        <w:tc>
          <w:tcPr>
            <w:tcW w:w="1688" w:type="dxa"/>
          </w:tcPr>
          <w:p w:rsidR="00960403" w:rsidRPr="00B51EEB" w:rsidRDefault="00960403" w:rsidP="00D042A3">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line="480" w:lineRule="auto"/>
              <w:rPr>
                <w:rFonts w:ascii="Arial" w:hAnsi="Arial"/>
                <w:noProof/>
              </w:rPr>
            </w:pPr>
          </w:p>
        </w:tc>
        <w:tc>
          <w:tcPr>
            <w:tcW w:w="1830" w:type="dxa"/>
          </w:tcPr>
          <w:p w:rsidR="00960403" w:rsidRPr="00B51EEB" w:rsidRDefault="00960403" w:rsidP="00D042A3">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line="480" w:lineRule="auto"/>
              <w:rPr>
                <w:rFonts w:ascii="Arial" w:hAnsi="Arial"/>
                <w:noProof/>
              </w:rPr>
            </w:pPr>
          </w:p>
        </w:tc>
      </w:tr>
      <w:tr w:rsidR="00960403" w:rsidRPr="00B51EEB" w:rsidTr="00D042A3">
        <w:tc>
          <w:tcPr>
            <w:tcW w:w="429" w:type="dxa"/>
          </w:tcPr>
          <w:p w:rsidR="00960403" w:rsidRPr="00B51EEB" w:rsidRDefault="00960403" w:rsidP="00B23D09">
            <w:pPr>
              <w:widowControl w:val="0"/>
              <w:numPr>
                <w:ilvl w:val="0"/>
                <w:numId w:val="95"/>
              </w:numPr>
              <w:tabs>
                <w:tab w:val="left" w:pos="0"/>
                <w:tab w:val="left" w:pos="2160"/>
                <w:tab w:val="left" w:pos="2880"/>
                <w:tab w:val="left" w:pos="3600"/>
                <w:tab w:val="left" w:pos="4320"/>
                <w:tab w:val="left" w:pos="5040"/>
                <w:tab w:val="left" w:pos="5760"/>
                <w:tab w:val="left" w:pos="6480"/>
                <w:tab w:val="left" w:pos="7200"/>
                <w:tab w:val="left" w:pos="7920"/>
                <w:tab w:val="left" w:pos="8640"/>
              </w:tabs>
              <w:spacing w:before="120"/>
              <w:ind w:left="532" w:right="-501" w:hanging="501"/>
              <w:rPr>
                <w:rFonts w:ascii="Arial" w:hAnsi="Arial"/>
              </w:rPr>
            </w:pPr>
          </w:p>
        </w:tc>
        <w:tc>
          <w:tcPr>
            <w:tcW w:w="2280" w:type="dxa"/>
          </w:tcPr>
          <w:p w:rsidR="00960403" w:rsidRPr="00B51EEB" w:rsidRDefault="00960403" w:rsidP="00D042A3">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line="480" w:lineRule="auto"/>
              <w:rPr>
                <w:rFonts w:ascii="Arial" w:hAnsi="Arial"/>
                <w:noProof/>
              </w:rPr>
            </w:pPr>
          </w:p>
        </w:tc>
        <w:tc>
          <w:tcPr>
            <w:tcW w:w="1687" w:type="dxa"/>
          </w:tcPr>
          <w:p w:rsidR="00960403" w:rsidRPr="00B51EEB" w:rsidRDefault="00960403" w:rsidP="00D042A3">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line="480" w:lineRule="auto"/>
              <w:rPr>
                <w:rFonts w:ascii="Arial" w:hAnsi="Arial"/>
                <w:noProof/>
              </w:rPr>
            </w:pPr>
          </w:p>
        </w:tc>
        <w:tc>
          <w:tcPr>
            <w:tcW w:w="1688" w:type="dxa"/>
          </w:tcPr>
          <w:p w:rsidR="00960403" w:rsidRPr="00B51EEB" w:rsidRDefault="00960403" w:rsidP="00D042A3">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line="480" w:lineRule="auto"/>
              <w:rPr>
                <w:rFonts w:ascii="Arial" w:hAnsi="Arial"/>
                <w:noProof/>
              </w:rPr>
            </w:pPr>
          </w:p>
        </w:tc>
        <w:tc>
          <w:tcPr>
            <w:tcW w:w="1688" w:type="dxa"/>
          </w:tcPr>
          <w:p w:rsidR="00960403" w:rsidRPr="00B51EEB" w:rsidRDefault="00960403" w:rsidP="00D042A3">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line="480" w:lineRule="auto"/>
              <w:rPr>
                <w:rFonts w:ascii="Arial" w:hAnsi="Arial"/>
                <w:noProof/>
              </w:rPr>
            </w:pPr>
          </w:p>
        </w:tc>
        <w:tc>
          <w:tcPr>
            <w:tcW w:w="1830" w:type="dxa"/>
          </w:tcPr>
          <w:p w:rsidR="00960403" w:rsidRPr="00B51EEB" w:rsidRDefault="00960403" w:rsidP="00D042A3">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line="480" w:lineRule="auto"/>
              <w:rPr>
                <w:rFonts w:ascii="Arial" w:hAnsi="Arial"/>
                <w:noProof/>
              </w:rPr>
            </w:pPr>
          </w:p>
        </w:tc>
      </w:tr>
      <w:tr w:rsidR="00960403" w:rsidRPr="00B51EEB" w:rsidTr="00D042A3">
        <w:tc>
          <w:tcPr>
            <w:tcW w:w="429" w:type="dxa"/>
          </w:tcPr>
          <w:p w:rsidR="00960403" w:rsidRPr="00B51EEB" w:rsidRDefault="00960403" w:rsidP="00B23D09">
            <w:pPr>
              <w:widowControl w:val="0"/>
              <w:numPr>
                <w:ilvl w:val="0"/>
                <w:numId w:val="95"/>
              </w:numPr>
              <w:tabs>
                <w:tab w:val="left" w:pos="0"/>
                <w:tab w:val="left" w:pos="2160"/>
                <w:tab w:val="left" w:pos="2880"/>
                <w:tab w:val="left" w:pos="3600"/>
                <w:tab w:val="left" w:pos="4320"/>
                <w:tab w:val="left" w:pos="5040"/>
                <w:tab w:val="left" w:pos="5760"/>
                <w:tab w:val="left" w:pos="6480"/>
                <w:tab w:val="left" w:pos="7200"/>
                <w:tab w:val="left" w:pos="7920"/>
                <w:tab w:val="left" w:pos="8640"/>
              </w:tabs>
              <w:spacing w:before="120"/>
              <w:ind w:left="532" w:right="-501" w:hanging="501"/>
              <w:rPr>
                <w:rFonts w:ascii="Arial" w:hAnsi="Arial"/>
              </w:rPr>
            </w:pPr>
          </w:p>
        </w:tc>
        <w:tc>
          <w:tcPr>
            <w:tcW w:w="2280" w:type="dxa"/>
          </w:tcPr>
          <w:p w:rsidR="00960403" w:rsidRPr="00B51EEB" w:rsidRDefault="00960403" w:rsidP="00D042A3">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line="480" w:lineRule="auto"/>
              <w:rPr>
                <w:rFonts w:ascii="Arial" w:hAnsi="Arial"/>
                <w:noProof/>
              </w:rPr>
            </w:pPr>
          </w:p>
        </w:tc>
        <w:tc>
          <w:tcPr>
            <w:tcW w:w="1687" w:type="dxa"/>
          </w:tcPr>
          <w:p w:rsidR="00960403" w:rsidRPr="00B51EEB" w:rsidRDefault="00960403" w:rsidP="00D042A3">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line="480" w:lineRule="auto"/>
              <w:rPr>
                <w:rFonts w:ascii="Arial" w:hAnsi="Arial"/>
                <w:noProof/>
              </w:rPr>
            </w:pPr>
          </w:p>
        </w:tc>
        <w:tc>
          <w:tcPr>
            <w:tcW w:w="1688" w:type="dxa"/>
          </w:tcPr>
          <w:p w:rsidR="00960403" w:rsidRPr="00B51EEB" w:rsidRDefault="00960403" w:rsidP="00D042A3">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line="480" w:lineRule="auto"/>
              <w:rPr>
                <w:rFonts w:ascii="Arial" w:hAnsi="Arial"/>
                <w:noProof/>
              </w:rPr>
            </w:pPr>
          </w:p>
        </w:tc>
        <w:tc>
          <w:tcPr>
            <w:tcW w:w="1688" w:type="dxa"/>
          </w:tcPr>
          <w:p w:rsidR="00960403" w:rsidRPr="00B51EEB" w:rsidRDefault="00960403" w:rsidP="00D042A3">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line="480" w:lineRule="auto"/>
              <w:rPr>
                <w:rFonts w:ascii="Arial" w:hAnsi="Arial"/>
                <w:noProof/>
              </w:rPr>
            </w:pPr>
          </w:p>
        </w:tc>
        <w:tc>
          <w:tcPr>
            <w:tcW w:w="1830" w:type="dxa"/>
          </w:tcPr>
          <w:p w:rsidR="00960403" w:rsidRPr="00B51EEB" w:rsidRDefault="00960403" w:rsidP="00D042A3">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line="480" w:lineRule="auto"/>
              <w:rPr>
                <w:rFonts w:ascii="Arial" w:hAnsi="Arial"/>
                <w:noProof/>
              </w:rPr>
            </w:pPr>
          </w:p>
        </w:tc>
      </w:tr>
    </w:tbl>
    <w:p w:rsidR="00960403" w:rsidRPr="00B51EEB" w:rsidRDefault="00960403" w:rsidP="00B23D09">
      <w:pPr>
        <w:numPr>
          <w:ilvl w:val="0"/>
          <w:numId w:val="96"/>
        </w:numPr>
        <w:spacing w:before="120" w:line="320" w:lineRule="atLeast"/>
        <w:rPr>
          <w:noProof/>
        </w:rPr>
      </w:pPr>
      <w:r w:rsidRPr="00B51EEB">
        <w:rPr>
          <w:rFonts w:hint="cs"/>
          <w:noProof/>
          <w:rtl/>
        </w:rPr>
        <w:t xml:space="preserve">במידת הצורך ניתן </w:t>
      </w:r>
      <w:r w:rsidRPr="00B51EEB">
        <w:rPr>
          <w:noProof/>
          <w:rtl/>
        </w:rPr>
        <w:t>להוסיף דפים עפ"י מבנה זה, ככל שיידרש.</w:t>
      </w:r>
    </w:p>
    <w:p w:rsidR="00960403" w:rsidRPr="00B51EEB" w:rsidRDefault="00960403" w:rsidP="00B23D09">
      <w:pPr>
        <w:numPr>
          <w:ilvl w:val="0"/>
          <w:numId w:val="96"/>
        </w:numPr>
        <w:spacing w:before="120" w:line="320" w:lineRule="atLeast"/>
        <w:rPr>
          <w:b/>
          <w:bCs/>
          <w:noProof/>
        </w:rPr>
      </w:pPr>
      <w:r w:rsidRPr="00B51EEB">
        <w:rPr>
          <w:rFonts w:hint="cs"/>
          <w:b/>
          <w:bCs/>
          <w:noProof/>
          <w:rtl/>
        </w:rPr>
        <w:t>המציע נדרש להוסיף קו"ח של העובדים המוצעים לעיל.</w:t>
      </w:r>
    </w:p>
    <w:p w:rsidR="00960403" w:rsidRPr="00B51EEB" w:rsidRDefault="00960403" w:rsidP="005159AC">
      <w:pPr>
        <w:pageBreakBefore/>
        <w:widowControl w:val="0"/>
        <w:spacing w:before="120" w:after="240"/>
        <w:outlineLvl w:val="0"/>
        <w:rPr>
          <w:noProof/>
          <w:spacing w:val="22"/>
          <w:sz w:val="28"/>
          <w:szCs w:val="28"/>
          <w:u w:val="single"/>
          <w:rtl/>
        </w:rPr>
      </w:pPr>
      <w:bookmarkStart w:id="594" w:name="_Toc351883469"/>
      <w:bookmarkStart w:id="595" w:name="_Toc426916182"/>
      <w:r w:rsidRPr="005159AC">
        <w:rPr>
          <w:b/>
          <w:bCs/>
          <w:caps/>
          <w:spacing w:val="22"/>
          <w:kern w:val="40"/>
          <w:sz w:val="28"/>
          <w:szCs w:val="28"/>
          <w:u w:val="single"/>
          <w:rtl/>
        </w:rPr>
        <w:lastRenderedPageBreak/>
        <w:t xml:space="preserve">נספח א'1 - </w:t>
      </w:r>
      <w:r w:rsidRPr="005159AC">
        <w:rPr>
          <w:rFonts w:hint="eastAsia"/>
          <w:b/>
          <w:bCs/>
          <w:caps/>
          <w:spacing w:val="22"/>
          <w:kern w:val="40"/>
          <w:sz w:val="28"/>
          <w:szCs w:val="28"/>
          <w:u w:val="single"/>
          <w:rtl/>
        </w:rPr>
        <w:t>תצהיר</w:t>
      </w:r>
      <w:r w:rsidRPr="005159AC">
        <w:rPr>
          <w:b/>
          <w:bCs/>
          <w:caps/>
          <w:spacing w:val="22"/>
          <w:kern w:val="40"/>
          <w:sz w:val="28"/>
          <w:szCs w:val="28"/>
          <w:u w:val="single"/>
          <w:rtl/>
        </w:rPr>
        <w:t xml:space="preserve"> </w:t>
      </w:r>
      <w:r w:rsidRPr="005159AC">
        <w:rPr>
          <w:rFonts w:hint="eastAsia"/>
          <w:b/>
          <w:bCs/>
          <w:caps/>
          <w:spacing w:val="22"/>
          <w:kern w:val="40"/>
          <w:sz w:val="28"/>
          <w:szCs w:val="28"/>
          <w:u w:val="single"/>
          <w:rtl/>
        </w:rPr>
        <w:t>בדבר</w:t>
      </w:r>
      <w:r w:rsidRPr="005159AC">
        <w:rPr>
          <w:b/>
          <w:bCs/>
          <w:caps/>
          <w:spacing w:val="22"/>
          <w:kern w:val="40"/>
          <w:sz w:val="28"/>
          <w:szCs w:val="28"/>
          <w:u w:val="single"/>
          <w:rtl/>
        </w:rPr>
        <w:t xml:space="preserve"> </w:t>
      </w:r>
      <w:r w:rsidRPr="005159AC">
        <w:rPr>
          <w:rFonts w:hint="eastAsia"/>
          <w:b/>
          <w:bCs/>
          <w:caps/>
          <w:spacing w:val="22"/>
          <w:kern w:val="40"/>
          <w:sz w:val="28"/>
          <w:szCs w:val="28"/>
          <w:u w:val="single"/>
          <w:rtl/>
        </w:rPr>
        <w:t>העדר</w:t>
      </w:r>
      <w:r w:rsidRPr="005159AC">
        <w:rPr>
          <w:b/>
          <w:bCs/>
          <w:caps/>
          <w:spacing w:val="22"/>
          <w:kern w:val="40"/>
          <w:sz w:val="28"/>
          <w:szCs w:val="28"/>
          <w:u w:val="single"/>
          <w:rtl/>
        </w:rPr>
        <w:t xml:space="preserve"> </w:t>
      </w:r>
      <w:r w:rsidRPr="005159AC">
        <w:rPr>
          <w:rFonts w:hint="eastAsia"/>
          <w:b/>
          <w:bCs/>
          <w:caps/>
          <w:spacing w:val="22"/>
          <w:kern w:val="40"/>
          <w:sz w:val="28"/>
          <w:szCs w:val="28"/>
          <w:u w:val="single"/>
          <w:rtl/>
        </w:rPr>
        <w:t>הרשעות</w:t>
      </w:r>
      <w:r w:rsidRPr="005159AC">
        <w:rPr>
          <w:b/>
          <w:bCs/>
          <w:caps/>
          <w:spacing w:val="22"/>
          <w:kern w:val="40"/>
          <w:sz w:val="28"/>
          <w:szCs w:val="28"/>
          <w:u w:val="single"/>
          <w:rtl/>
        </w:rPr>
        <w:t xml:space="preserve"> </w:t>
      </w:r>
      <w:r w:rsidRPr="005159AC">
        <w:rPr>
          <w:rFonts w:hint="eastAsia"/>
          <w:b/>
          <w:bCs/>
          <w:caps/>
          <w:spacing w:val="22"/>
          <w:kern w:val="40"/>
          <w:sz w:val="28"/>
          <w:szCs w:val="28"/>
          <w:u w:val="single"/>
          <w:rtl/>
        </w:rPr>
        <w:t>לפי</w:t>
      </w:r>
      <w:r w:rsidRPr="005159AC">
        <w:rPr>
          <w:b/>
          <w:bCs/>
          <w:caps/>
          <w:spacing w:val="22"/>
          <w:kern w:val="40"/>
          <w:sz w:val="28"/>
          <w:szCs w:val="28"/>
          <w:u w:val="single"/>
          <w:rtl/>
        </w:rPr>
        <w:t xml:space="preserve"> </w:t>
      </w:r>
      <w:r w:rsidRPr="005159AC">
        <w:rPr>
          <w:rFonts w:hint="eastAsia"/>
          <w:b/>
          <w:bCs/>
          <w:caps/>
          <w:spacing w:val="22"/>
          <w:kern w:val="40"/>
          <w:sz w:val="28"/>
          <w:szCs w:val="28"/>
          <w:u w:val="single"/>
          <w:rtl/>
        </w:rPr>
        <w:t>חוק</w:t>
      </w:r>
      <w:r w:rsidRPr="005159AC">
        <w:rPr>
          <w:b/>
          <w:bCs/>
          <w:caps/>
          <w:spacing w:val="22"/>
          <w:kern w:val="40"/>
          <w:sz w:val="28"/>
          <w:szCs w:val="28"/>
          <w:u w:val="single"/>
          <w:rtl/>
        </w:rPr>
        <w:t xml:space="preserve"> </w:t>
      </w:r>
      <w:r w:rsidRPr="005159AC">
        <w:rPr>
          <w:rFonts w:hint="eastAsia"/>
          <w:b/>
          <w:bCs/>
          <w:caps/>
          <w:spacing w:val="22"/>
          <w:kern w:val="40"/>
          <w:sz w:val="28"/>
          <w:szCs w:val="28"/>
          <w:u w:val="single"/>
          <w:rtl/>
        </w:rPr>
        <w:t>עובדים</w:t>
      </w:r>
      <w:r w:rsidRPr="005159AC">
        <w:rPr>
          <w:b/>
          <w:bCs/>
          <w:caps/>
          <w:spacing w:val="22"/>
          <w:kern w:val="40"/>
          <w:sz w:val="28"/>
          <w:szCs w:val="28"/>
          <w:u w:val="single"/>
          <w:rtl/>
        </w:rPr>
        <w:t xml:space="preserve"> </w:t>
      </w:r>
      <w:r w:rsidRPr="005159AC">
        <w:rPr>
          <w:rFonts w:hint="eastAsia"/>
          <w:b/>
          <w:bCs/>
          <w:caps/>
          <w:spacing w:val="22"/>
          <w:kern w:val="40"/>
          <w:sz w:val="28"/>
          <w:szCs w:val="28"/>
          <w:u w:val="single"/>
          <w:rtl/>
        </w:rPr>
        <w:t>זרים</w:t>
      </w:r>
      <w:r w:rsidRPr="005159AC">
        <w:rPr>
          <w:b/>
          <w:bCs/>
          <w:caps/>
          <w:spacing w:val="22"/>
          <w:kern w:val="40"/>
          <w:sz w:val="28"/>
          <w:szCs w:val="28"/>
          <w:u w:val="single"/>
          <w:rtl/>
        </w:rPr>
        <w:t xml:space="preserve"> </w:t>
      </w:r>
      <w:r w:rsidRPr="005159AC">
        <w:rPr>
          <w:rFonts w:hint="eastAsia"/>
          <w:b/>
          <w:bCs/>
          <w:caps/>
          <w:spacing w:val="22"/>
          <w:kern w:val="40"/>
          <w:sz w:val="28"/>
          <w:szCs w:val="28"/>
          <w:u w:val="single"/>
          <w:rtl/>
        </w:rPr>
        <w:t>וחוק</w:t>
      </w:r>
      <w:r w:rsidRPr="005159AC">
        <w:rPr>
          <w:b/>
          <w:bCs/>
          <w:caps/>
          <w:spacing w:val="22"/>
          <w:kern w:val="40"/>
          <w:sz w:val="28"/>
          <w:szCs w:val="28"/>
          <w:u w:val="single"/>
          <w:rtl/>
        </w:rPr>
        <w:t xml:space="preserve"> </w:t>
      </w:r>
      <w:r w:rsidRPr="005159AC">
        <w:rPr>
          <w:rFonts w:hint="eastAsia"/>
          <w:b/>
          <w:bCs/>
          <w:caps/>
          <w:spacing w:val="22"/>
          <w:kern w:val="40"/>
          <w:sz w:val="28"/>
          <w:szCs w:val="28"/>
          <w:u w:val="single"/>
          <w:rtl/>
        </w:rPr>
        <w:t>שכר</w:t>
      </w:r>
      <w:r w:rsidRPr="005159AC">
        <w:rPr>
          <w:b/>
          <w:bCs/>
          <w:caps/>
          <w:spacing w:val="22"/>
          <w:kern w:val="40"/>
          <w:sz w:val="28"/>
          <w:szCs w:val="28"/>
          <w:u w:val="single"/>
          <w:rtl/>
        </w:rPr>
        <w:t xml:space="preserve"> </w:t>
      </w:r>
      <w:r w:rsidRPr="005159AC">
        <w:rPr>
          <w:rFonts w:hint="eastAsia"/>
          <w:b/>
          <w:bCs/>
          <w:caps/>
          <w:spacing w:val="22"/>
          <w:kern w:val="40"/>
          <w:sz w:val="28"/>
          <w:szCs w:val="28"/>
          <w:u w:val="single"/>
          <w:rtl/>
        </w:rPr>
        <w:t>מינימום</w:t>
      </w:r>
      <w:bookmarkEnd w:id="594"/>
      <w:bookmarkEnd w:id="595"/>
    </w:p>
    <w:p w:rsidR="00960403" w:rsidRPr="00B51EEB" w:rsidRDefault="00960403" w:rsidP="00960403">
      <w:pPr>
        <w:keepLines/>
        <w:spacing w:before="120" w:after="120" w:line="320" w:lineRule="atLeast"/>
        <w:rPr>
          <w:noProof/>
          <w:rtl/>
        </w:rPr>
      </w:pPr>
      <w:r w:rsidRPr="00B51EEB">
        <w:rPr>
          <w:rFonts w:hint="eastAsia"/>
          <w:noProof/>
          <w:rtl/>
        </w:rPr>
        <w:t>תאריך</w:t>
      </w:r>
      <w:r w:rsidRPr="00B51EEB">
        <w:rPr>
          <w:noProof/>
          <w:rtl/>
        </w:rPr>
        <w:t xml:space="preserve"> : ___/___/____</w:t>
      </w:r>
    </w:p>
    <w:p w:rsidR="00960403" w:rsidRPr="00B51EEB" w:rsidRDefault="00960403" w:rsidP="00960403">
      <w:pPr>
        <w:keepLines/>
        <w:spacing w:before="120" w:after="120" w:line="320" w:lineRule="atLeast"/>
        <w:rPr>
          <w:noProof/>
          <w:rtl/>
        </w:rPr>
      </w:pPr>
      <w:r w:rsidRPr="00B51EEB">
        <w:rPr>
          <w:rFonts w:hint="eastAsia"/>
          <w:noProof/>
          <w:rtl/>
        </w:rPr>
        <w:t>לכבוד</w:t>
      </w:r>
    </w:p>
    <w:p w:rsidR="00960403" w:rsidRPr="00B51EEB" w:rsidRDefault="00960403" w:rsidP="00960403">
      <w:pPr>
        <w:keepLines/>
        <w:spacing w:before="120" w:after="120" w:line="320" w:lineRule="atLeast"/>
        <w:rPr>
          <w:noProof/>
          <w:rtl/>
        </w:rPr>
      </w:pPr>
      <w:r w:rsidRPr="00B51EEB">
        <w:rPr>
          <w:rFonts w:hint="cs"/>
          <w:noProof/>
          <w:rtl/>
        </w:rPr>
        <w:t>האגף למחשוב</w:t>
      </w:r>
    </w:p>
    <w:p w:rsidR="00960403" w:rsidRPr="00B51EEB" w:rsidRDefault="00960403" w:rsidP="00960403">
      <w:pPr>
        <w:keepLines/>
        <w:spacing w:before="120" w:after="120" w:line="320" w:lineRule="atLeast"/>
        <w:rPr>
          <w:noProof/>
          <w:rtl/>
        </w:rPr>
      </w:pPr>
      <w:r w:rsidRPr="00B51EEB">
        <w:rPr>
          <w:rFonts w:hint="eastAsia"/>
          <w:noProof/>
          <w:rtl/>
        </w:rPr>
        <w:t>משרד</w:t>
      </w:r>
      <w:r w:rsidRPr="00B51EEB">
        <w:rPr>
          <w:noProof/>
          <w:rtl/>
        </w:rPr>
        <w:t xml:space="preserve"> </w:t>
      </w:r>
      <w:r w:rsidRPr="00B51EEB">
        <w:rPr>
          <w:rFonts w:hint="eastAsia"/>
          <w:noProof/>
          <w:rtl/>
        </w:rPr>
        <w:t>הבריאות</w:t>
      </w:r>
    </w:p>
    <w:p w:rsidR="00960403" w:rsidRPr="00B51EEB" w:rsidRDefault="00960403" w:rsidP="00960403">
      <w:pPr>
        <w:keepLines/>
        <w:spacing w:before="120" w:after="120" w:line="320" w:lineRule="atLeast"/>
        <w:rPr>
          <w:noProof/>
          <w:rtl/>
        </w:rPr>
      </w:pPr>
      <w:r w:rsidRPr="00B51EEB">
        <w:rPr>
          <w:rFonts w:hint="eastAsia"/>
          <w:noProof/>
          <w:rtl/>
        </w:rPr>
        <w:t>רח</w:t>
      </w:r>
      <w:r w:rsidRPr="00B51EEB">
        <w:rPr>
          <w:noProof/>
          <w:rtl/>
        </w:rPr>
        <w:t xml:space="preserve">' </w:t>
      </w:r>
      <w:r w:rsidRPr="00B51EEB">
        <w:rPr>
          <w:rFonts w:hint="cs"/>
          <w:noProof/>
          <w:rtl/>
        </w:rPr>
        <w:t>ירמיהו 39</w:t>
      </w:r>
    </w:p>
    <w:p w:rsidR="00960403" w:rsidRPr="00B51EEB" w:rsidRDefault="00960403" w:rsidP="00960403">
      <w:pPr>
        <w:keepLines/>
        <w:spacing w:before="120" w:after="120" w:line="320" w:lineRule="atLeast"/>
        <w:rPr>
          <w:noProof/>
          <w:rtl/>
        </w:rPr>
      </w:pPr>
      <w:r w:rsidRPr="00B51EEB">
        <w:rPr>
          <w:rFonts w:hint="eastAsia"/>
          <w:noProof/>
          <w:rtl/>
        </w:rPr>
        <w:t>ירושלים</w:t>
      </w:r>
    </w:p>
    <w:p w:rsidR="00960403" w:rsidRPr="00B51EEB" w:rsidRDefault="00960403" w:rsidP="00960403">
      <w:pPr>
        <w:keepLines/>
        <w:spacing w:before="120" w:after="120" w:line="320" w:lineRule="atLeast"/>
        <w:rPr>
          <w:noProof/>
          <w:rtl/>
        </w:rPr>
      </w:pPr>
    </w:p>
    <w:p w:rsidR="00960403" w:rsidRPr="00B51EEB" w:rsidRDefault="00960403" w:rsidP="00960403">
      <w:pPr>
        <w:keepLines/>
        <w:spacing w:before="120" w:after="120" w:line="320" w:lineRule="atLeast"/>
        <w:rPr>
          <w:b/>
          <w:bCs/>
          <w:noProof/>
          <w:u w:val="single"/>
          <w:rtl/>
        </w:rPr>
      </w:pPr>
      <w:r w:rsidRPr="00B51EEB">
        <w:rPr>
          <w:rFonts w:hint="eastAsia"/>
          <w:b/>
          <w:bCs/>
          <w:noProof/>
          <w:u w:val="single"/>
          <w:rtl/>
        </w:rPr>
        <w:t>תצהיר</w:t>
      </w:r>
      <w:r w:rsidRPr="00B51EEB">
        <w:rPr>
          <w:b/>
          <w:bCs/>
          <w:noProof/>
          <w:u w:val="single"/>
          <w:rtl/>
        </w:rPr>
        <w:t xml:space="preserve"> - </w:t>
      </w:r>
      <w:r w:rsidRPr="00B51EEB">
        <w:rPr>
          <w:rFonts w:hint="eastAsia"/>
          <w:b/>
          <w:bCs/>
          <w:noProof/>
          <w:u w:val="single"/>
          <w:rtl/>
        </w:rPr>
        <w:t>עבירות</w:t>
      </w:r>
      <w:r w:rsidRPr="00B51EEB">
        <w:rPr>
          <w:b/>
          <w:bCs/>
          <w:noProof/>
          <w:u w:val="single"/>
          <w:rtl/>
        </w:rPr>
        <w:t xml:space="preserve"> </w:t>
      </w:r>
      <w:r w:rsidRPr="00B51EEB">
        <w:rPr>
          <w:rFonts w:hint="eastAsia"/>
          <w:b/>
          <w:bCs/>
          <w:noProof/>
          <w:u w:val="single"/>
          <w:rtl/>
        </w:rPr>
        <w:t>לפי</w:t>
      </w:r>
      <w:r w:rsidRPr="00B51EEB">
        <w:rPr>
          <w:b/>
          <w:bCs/>
          <w:noProof/>
          <w:u w:val="single"/>
          <w:rtl/>
        </w:rPr>
        <w:t xml:space="preserve"> </w:t>
      </w:r>
      <w:r w:rsidRPr="00B51EEB">
        <w:rPr>
          <w:rFonts w:hint="eastAsia"/>
          <w:b/>
          <w:bCs/>
          <w:noProof/>
          <w:u w:val="single"/>
          <w:rtl/>
        </w:rPr>
        <w:t>חוק</w:t>
      </w:r>
      <w:r w:rsidRPr="00B51EEB">
        <w:rPr>
          <w:b/>
          <w:bCs/>
          <w:noProof/>
          <w:u w:val="single"/>
          <w:rtl/>
        </w:rPr>
        <w:t xml:space="preserve"> </w:t>
      </w:r>
      <w:r w:rsidRPr="00B51EEB">
        <w:rPr>
          <w:rFonts w:hint="eastAsia"/>
          <w:b/>
          <w:bCs/>
          <w:noProof/>
          <w:u w:val="single"/>
          <w:rtl/>
        </w:rPr>
        <w:t>עובדים</w:t>
      </w:r>
      <w:r w:rsidRPr="00B51EEB">
        <w:rPr>
          <w:b/>
          <w:bCs/>
          <w:noProof/>
          <w:u w:val="single"/>
          <w:rtl/>
        </w:rPr>
        <w:t xml:space="preserve"> </w:t>
      </w:r>
      <w:r w:rsidRPr="00B51EEB">
        <w:rPr>
          <w:rFonts w:hint="eastAsia"/>
          <w:b/>
          <w:bCs/>
          <w:noProof/>
          <w:u w:val="single"/>
          <w:rtl/>
        </w:rPr>
        <w:t>זרים</w:t>
      </w:r>
      <w:r w:rsidRPr="00B51EEB">
        <w:rPr>
          <w:b/>
          <w:bCs/>
          <w:noProof/>
          <w:u w:val="single"/>
          <w:rtl/>
        </w:rPr>
        <w:t xml:space="preserve"> </w:t>
      </w:r>
      <w:r w:rsidRPr="00B51EEB">
        <w:rPr>
          <w:rFonts w:hint="eastAsia"/>
          <w:b/>
          <w:bCs/>
          <w:noProof/>
          <w:u w:val="single"/>
          <w:rtl/>
        </w:rPr>
        <w:t>או</w:t>
      </w:r>
      <w:r w:rsidRPr="00B51EEB">
        <w:rPr>
          <w:b/>
          <w:bCs/>
          <w:noProof/>
          <w:u w:val="single"/>
          <w:rtl/>
        </w:rPr>
        <w:t xml:space="preserve"> </w:t>
      </w:r>
      <w:r w:rsidRPr="00B51EEB">
        <w:rPr>
          <w:rFonts w:hint="eastAsia"/>
          <w:b/>
          <w:bCs/>
          <w:noProof/>
          <w:u w:val="single"/>
          <w:rtl/>
        </w:rPr>
        <w:t>לפי</w:t>
      </w:r>
      <w:r w:rsidRPr="00B51EEB">
        <w:rPr>
          <w:b/>
          <w:bCs/>
          <w:noProof/>
          <w:u w:val="single"/>
          <w:rtl/>
        </w:rPr>
        <w:t xml:space="preserve"> </w:t>
      </w:r>
      <w:r w:rsidRPr="00B51EEB">
        <w:rPr>
          <w:rFonts w:hint="eastAsia"/>
          <w:b/>
          <w:bCs/>
          <w:noProof/>
          <w:u w:val="single"/>
          <w:rtl/>
        </w:rPr>
        <w:t>חוק</w:t>
      </w:r>
      <w:r w:rsidRPr="00B51EEB">
        <w:rPr>
          <w:b/>
          <w:bCs/>
          <w:noProof/>
          <w:u w:val="single"/>
          <w:rtl/>
        </w:rPr>
        <w:t xml:space="preserve"> </w:t>
      </w:r>
      <w:r w:rsidRPr="00B51EEB">
        <w:rPr>
          <w:rFonts w:hint="eastAsia"/>
          <w:b/>
          <w:bCs/>
          <w:noProof/>
          <w:u w:val="single"/>
          <w:rtl/>
        </w:rPr>
        <w:t>שכר</w:t>
      </w:r>
      <w:r w:rsidRPr="00B51EEB">
        <w:rPr>
          <w:b/>
          <w:bCs/>
          <w:noProof/>
          <w:u w:val="single"/>
          <w:rtl/>
        </w:rPr>
        <w:t xml:space="preserve"> </w:t>
      </w:r>
      <w:r w:rsidRPr="00B51EEB">
        <w:rPr>
          <w:rFonts w:hint="eastAsia"/>
          <w:b/>
          <w:bCs/>
          <w:noProof/>
          <w:u w:val="single"/>
          <w:rtl/>
        </w:rPr>
        <w:t>מינימום</w:t>
      </w:r>
    </w:p>
    <w:p w:rsidR="00960403" w:rsidRPr="00B51EEB" w:rsidRDefault="00960403" w:rsidP="00960403">
      <w:pPr>
        <w:keepLines/>
        <w:spacing w:before="120" w:after="120" w:line="320" w:lineRule="atLeast"/>
        <w:ind w:right="426"/>
        <w:rPr>
          <w:noProof/>
          <w:rtl/>
        </w:rPr>
      </w:pPr>
      <w:r w:rsidRPr="00B51EEB">
        <w:rPr>
          <w:rFonts w:hint="eastAsia"/>
          <w:noProof/>
          <w:rtl/>
        </w:rPr>
        <w:t>אני</w:t>
      </w:r>
      <w:r w:rsidRPr="00B51EEB">
        <w:rPr>
          <w:noProof/>
          <w:rtl/>
        </w:rPr>
        <w:t xml:space="preserve"> </w:t>
      </w:r>
      <w:r w:rsidRPr="00B51EEB">
        <w:rPr>
          <w:rFonts w:hint="eastAsia"/>
          <w:noProof/>
          <w:rtl/>
        </w:rPr>
        <w:t>הח</w:t>
      </w:r>
      <w:r w:rsidRPr="00B51EEB">
        <w:rPr>
          <w:noProof/>
          <w:rtl/>
        </w:rPr>
        <w:t xml:space="preserve">"מ_______________ </w:t>
      </w:r>
      <w:r w:rsidRPr="00B51EEB">
        <w:rPr>
          <w:rFonts w:hint="eastAsia"/>
          <w:noProof/>
          <w:rtl/>
        </w:rPr>
        <w:t>ת</w:t>
      </w:r>
      <w:r w:rsidRPr="00B51EEB">
        <w:rPr>
          <w:noProof/>
          <w:rtl/>
        </w:rPr>
        <w:t xml:space="preserve">.ז._________________ </w:t>
      </w:r>
      <w:r w:rsidRPr="00B51EEB">
        <w:rPr>
          <w:rFonts w:hint="eastAsia"/>
          <w:noProof/>
          <w:rtl/>
        </w:rPr>
        <w:t>לאחר</w:t>
      </w:r>
      <w:r w:rsidRPr="00B51EEB">
        <w:rPr>
          <w:noProof/>
          <w:rtl/>
        </w:rPr>
        <w:t xml:space="preserve"> </w:t>
      </w:r>
      <w:r w:rsidRPr="00B51EEB">
        <w:rPr>
          <w:rFonts w:hint="eastAsia"/>
          <w:noProof/>
          <w:rtl/>
        </w:rPr>
        <w:t>שהוזהרתי</w:t>
      </w:r>
      <w:r w:rsidRPr="00B51EEB">
        <w:rPr>
          <w:noProof/>
          <w:rtl/>
        </w:rPr>
        <w:t xml:space="preserve"> </w:t>
      </w:r>
      <w:r w:rsidRPr="00B51EEB">
        <w:rPr>
          <w:rFonts w:hint="eastAsia"/>
          <w:noProof/>
          <w:rtl/>
        </w:rPr>
        <w:t>כי</w:t>
      </w:r>
      <w:r w:rsidRPr="00B51EEB">
        <w:rPr>
          <w:noProof/>
          <w:rtl/>
        </w:rPr>
        <w:t xml:space="preserve"> </w:t>
      </w:r>
      <w:r w:rsidRPr="00B51EEB">
        <w:rPr>
          <w:rFonts w:hint="eastAsia"/>
          <w:noProof/>
          <w:rtl/>
        </w:rPr>
        <w:t>עלי</w:t>
      </w:r>
      <w:r w:rsidRPr="00B51EEB">
        <w:rPr>
          <w:noProof/>
          <w:rtl/>
        </w:rPr>
        <w:t xml:space="preserve"> </w:t>
      </w:r>
      <w:r w:rsidRPr="00B51EEB">
        <w:rPr>
          <w:rFonts w:hint="eastAsia"/>
          <w:noProof/>
          <w:rtl/>
        </w:rPr>
        <w:t>להצהיר</w:t>
      </w:r>
      <w:r w:rsidRPr="00B51EEB">
        <w:rPr>
          <w:noProof/>
          <w:rtl/>
        </w:rPr>
        <w:t xml:space="preserve"> </w:t>
      </w:r>
      <w:r w:rsidRPr="00B51EEB">
        <w:rPr>
          <w:rFonts w:hint="eastAsia"/>
          <w:noProof/>
          <w:rtl/>
        </w:rPr>
        <w:t>את</w:t>
      </w:r>
      <w:r w:rsidRPr="00B51EEB">
        <w:rPr>
          <w:noProof/>
          <w:rtl/>
        </w:rPr>
        <w:t xml:space="preserve"> </w:t>
      </w:r>
      <w:r w:rsidRPr="00B51EEB">
        <w:rPr>
          <w:rFonts w:hint="eastAsia"/>
          <w:noProof/>
          <w:rtl/>
        </w:rPr>
        <w:t>כל</w:t>
      </w:r>
      <w:r w:rsidRPr="00B51EEB">
        <w:rPr>
          <w:noProof/>
          <w:rtl/>
        </w:rPr>
        <w:t xml:space="preserve"> </w:t>
      </w:r>
      <w:r w:rsidRPr="00B51EEB">
        <w:rPr>
          <w:rFonts w:hint="eastAsia"/>
          <w:noProof/>
          <w:rtl/>
        </w:rPr>
        <w:t>האמת</w:t>
      </w:r>
      <w:r w:rsidRPr="00B51EEB">
        <w:rPr>
          <w:noProof/>
          <w:rtl/>
        </w:rPr>
        <w:t xml:space="preserve"> </w:t>
      </w:r>
      <w:r w:rsidRPr="00B51EEB">
        <w:rPr>
          <w:rFonts w:hint="eastAsia"/>
          <w:noProof/>
          <w:rtl/>
        </w:rPr>
        <w:t>וכי</w:t>
      </w:r>
      <w:r w:rsidRPr="00B51EEB">
        <w:rPr>
          <w:noProof/>
          <w:rtl/>
        </w:rPr>
        <w:t xml:space="preserve"> </w:t>
      </w:r>
      <w:r w:rsidRPr="00B51EEB">
        <w:rPr>
          <w:rFonts w:hint="eastAsia"/>
          <w:noProof/>
          <w:rtl/>
        </w:rPr>
        <w:t>אהיה</w:t>
      </w:r>
      <w:r w:rsidRPr="00B51EEB">
        <w:rPr>
          <w:noProof/>
          <w:rtl/>
        </w:rPr>
        <w:t xml:space="preserve"> </w:t>
      </w:r>
      <w:r w:rsidRPr="00B51EEB">
        <w:rPr>
          <w:rFonts w:hint="eastAsia"/>
          <w:noProof/>
          <w:rtl/>
        </w:rPr>
        <w:t>צפוי</w:t>
      </w:r>
      <w:r w:rsidRPr="00B51EEB">
        <w:rPr>
          <w:noProof/>
          <w:rtl/>
        </w:rPr>
        <w:t xml:space="preserve"> </w:t>
      </w:r>
      <w:r w:rsidRPr="00B51EEB">
        <w:rPr>
          <w:rFonts w:hint="eastAsia"/>
          <w:noProof/>
          <w:rtl/>
        </w:rPr>
        <w:t>לעונשים</w:t>
      </w:r>
      <w:r w:rsidRPr="00B51EEB">
        <w:rPr>
          <w:noProof/>
          <w:rtl/>
        </w:rPr>
        <w:t xml:space="preserve"> </w:t>
      </w:r>
      <w:r w:rsidRPr="00B51EEB">
        <w:rPr>
          <w:rFonts w:hint="eastAsia"/>
          <w:noProof/>
          <w:rtl/>
        </w:rPr>
        <w:t>הקבועים</w:t>
      </w:r>
      <w:r w:rsidRPr="00B51EEB">
        <w:rPr>
          <w:noProof/>
          <w:rtl/>
        </w:rPr>
        <w:t xml:space="preserve"> </w:t>
      </w:r>
      <w:r w:rsidRPr="00B51EEB">
        <w:rPr>
          <w:rFonts w:hint="eastAsia"/>
          <w:noProof/>
          <w:rtl/>
        </w:rPr>
        <w:t>בחוק</w:t>
      </w:r>
      <w:r w:rsidRPr="00B51EEB">
        <w:rPr>
          <w:noProof/>
          <w:rtl/>
        </w:rPr>
        <w:t xml:space="preserve"> </w:t>
      </w:r>
      <w:r w:rsidRPr="00B51EEB">
        <w:rPr>
          <w:rFonts w:hint="eastAsia"/>
          <w:noProof/>
          <w:rtl/>
        </w:rPr>
        <w:t>אם</w:t>
      </w:r>
      <w:r w:rsidRPr="00B51EEB">
        <w:rPr>
          <w:noProof/>
          <w:rtl/>
        </w:rPr>
        <w:t xml:space="preserve"> </w:t>
      </w:r>
      <w:r w:rsidRPr="00B51EEB">
        <w:rPr>
          <w:rFonts w:hint="eastAsia"/>
          <w:noProof/>
          <w:rtl/>
        </w:rPr>
        <w:t>לא</w:t>
      </w:r>
      <w:r w:rsidRPr="00B51EEB">
        <w:rPr>
          <w:noProof/>
          <w:rtl/>
        </w:rPr>
        <w:t xml:space="preserve"> </w:t>
      </w:r>
      <w:r w:rsidRPr="00B51EEB">
        <w:rPr>
          <w:rFonts w:hint="eastAsia"/>
          <w:noProof/>
          <w:rtl/>
        </w:rPr>
        <w:t>אעשה</w:t>
      </w:r>
      <w:r w:rsidRPr="00B51EEB">
        <w:rPr>
          <w:noProof/>
          <w:rtl/>
        </w:rPr>
        <w:t xml:space="preserve"> </w:t>
      </w:r>
      <w:r w:rsidRPr="00B51EEB">
        <w:rPr>
          <w:rFonts w:hint="eastAsia"/>
          <w:noProof/>
          <w:rtl/>
        </w:rPr>
        <w:t>כן</w:t>
      </w:r>
      <w:r w:rsidRPr="00B51EEB">
        <w:rPr>
          <w:noProof/>
          <w:rtl/>
        </w:rPr>
        <w:t xml:space="preserve">, </w:t>
      </w:r>
      <w:r w:rsidRPr="00B51EEB">
        <w:rPr>
          <w:rFonts w:hint="eastAsia"/>
          <w:noProof/>
          <w:rtl/>
        </w:rPr>
        <w:t>מצהיר</w:t>
      </w:r>
      <w:r w:rsidRPr="00B51EEB">
        <w:rPr>
          <w:noProof/>
          <w:rtl/>
        </w:rPr>
        <w:t xml:space="preserve"> </w:t>
      </w:r>
      <w:r w:rsidRPr="00B51EEB">
        <w:rPr>
          <w:rFonts w:hint="eastAsia"/>
          <w:noProof/>
          <w:rtl/>
        </w:rPr>
        <w:t>בזאת</w:t>
      </w:r>
      <w:r w:rsidRPr="00B51EEB">
        <w:rPr>
          <w:noProof/>
          <w:rtl/>
        </w:rPr>
        <w:t xml:space="preserve"> </w:t>
      </w:r>
      <w:r w:rsidRPr="00B51EEB">
        <w:rPr>
          <w:rFonts w:hint="eastAsia"/>
          <w:noProof/>
          <w:rtl/>
        </w:rPr>
        <w:t>כדלהלן</w:t>
      </w:r>
      <w:r w:rsidRPr="00B51EEB">
        <w:rPr>
          <w:noProof/>
          <w:rtl/>
        </w:rPr>
        <w:t>:</w:t>
      </w:r>
    </w:p>
    <w:p w:rsidR="00960403" w:rsidRPr="00B51EEB" w:rsidRDefault="00960403" w:rsidP="00B23D09">
      <w:pPr>
        <w:keepLines/>
        <w:numPr>
          <w:ilvl w:val="0"/>
          <w:numId w:val="91"/>
        </w:numPr>
        <w:spacing w:before="120" w:after="120"/>
        <w:ind w:right="426"/>
        <w:contextualSpacing/>
      </w:pPr>
      <w:r w:rsidRPr="00B51EEB">
        <w:rPr>
          <w:rFonts w:hint="eastAsia"/>
          <w:rtl/>
        </w:rPr>
        <w:t>אני</w:t>
      </w:r>
      <w:r w:rsidRPr="00B51EEB">
        <w:rPr>
          <w:rtl/>
        </w:rPr>
        <w:t xml:space="preserve"> </w:t>
      </w:r>
      <w:r w:rsidRPr="00B51EEB">
        <w:rPr>
          <w:rFonts w:hint="eastAsia"/>
          <w:rtl/>
        </w:rPr>
        <w:t>נציג</w:t>
      </w:r>
      <w:r w:rsidRPr="00B51EEB">
        <w:rPr>
          <w:rtl/>
        </w:rPr>
        <w:t xml:space="preserve">  _____________ (להלן: "המציע") </w:t>
      </w:r>
      <w:r w:rsidRPr="00B51EEB">
        <w:rPr>
          <w:rFonts w:hint="eastAsia"/>
          <w:rtl/>
        </w:rPr>
        <w:t>ומוסמך</w:t>
      </w:r>
      <w:r w:rsidRPr="00B51EEB">
        <w:rPr>
          <w:rtl/>
        </w:rPr>
        <w:t xml:space="preserve"> </w:t>
      </w:r>
      <w:r w:rsidRPr="00B51EEB">
        <w:rPr>
          <w:rFonts w:hint="eastAsia"/>
          <w:rtl/>
        </w:rPr>
        <w:t>להצהיר</w:t>
      </w:r>
      <w:r w:rsidRPr="00B51EEB">
        <w:rPr>
          <w:rtl/>
        </w:rPr>
        <w:t xml:space="preserve"> </w:t>
      </w:r>
      <w:r w:rsidRPr="00B51EEB">
        <w:rPr>
          <w:rFonts w:hint="eastAsia"/>
          <w:rtl/>
        </w:rPr>
        <w:t>מטעם</w:t>
      </w:r>
      <w:r w:rsidRPr="00B51EEB">
        <w:rPr>
          <w:rtl/>
        </w:rPr>
        <w:t xml:space="preserve"> </w:t>
      </w:r>
      <w:r w:rsidRPr="00B51EEB">
        <w:rPr>
          <w:rFonts w:hint="eastAsia"/>
          <w:rtl/>
        </w:rPr>
        <w:t>המציע</w:t>
      </w:r>
      <w:r w:rsidRPr="00B51EEB">
        <w:rPr>
          <w:rtl/>
        </w:rPr>
        <w:t>.</w:t>
      </w:r>
    </w:p>
    <w:p w:rsidR="00960403" w:rsidRPr="00B51EEB" w:rsidRDefault="00960403" w:rsidP="00B23D09">
      <w:pPr>
        <w:keepLines/>
        <w:numPr>
          <w:ilvl w:val="0"/>
          <w:numId w:val="91"/>
        </w:numPr>
        <w:spacing w:before="120" w:after="120"/>
        <w:ind w:right="426"/>
        <w:contextualSpacing/>
      </w:pPr>
      <w:r w:rsidRPr="00B51EEB">
        <w:rPr>
          <w:rFonts w:hint="eastAsia"/>
          <w:rtl/>
        </w:rPr>
        <w:t>תצהיר</w:t>
      </w:r>
      <w:r w:rsidRPr="00B51EEB">
        <w:rPr>
          <w:rtl/>
        </w:rPr>
        <w:t xml:space="preserve"> זה נעשה בהתאם לחוק עסקאות גופים ציבוריים, </w:t>
      </w:r>
      <w:proofErr w:type="spellStart"/>
      <w:r w:rsidRPr="00B51EEB">
        <w:rPr>
          <w:rFonts w:hint="eastAsia"/>
          <w:rtl/>
        </w:rPr>
        <w:t>התשל</w:t>
      </w:r>
      <w:r w:rsidRPr="00B51EEB">
        <w:rPr>
          <w:rtl/>
        </w:rPr>
        <w:t>"ו</w:t>
      </w:r>
      <w:proofErr w:type="spellEnd"/>
      <w:r w:rsidRPr="00B51EEB">
        <w:rPr>
          <w:rtl/>
        </w:rPr>
        <w:t xml:space="preserve">- 1976 </w:t>
      </w:r>
      <w:r w:rsidRPr="00B51EEB">
        <w:rPr>
          <w:rFonts w:hint="eastAsia"/>
          <w:rtl/>
        </w:rPr>
        <w:t>וההגדרות</w:t>
      </w:r>
      <w:r w:rsidRPr="00B51EEB">
        <w:rPr>
          <w:rtl/>
        </w:rPr>
        <w:t xml:space="preserve"> </w:t>
      </w:r>
      <w:r w:rsidRPr="00B51EEB">
        <w:rPr>
          <w:rFonts w:hint="eastAsia"/>
          <w:rtl/>
        </w:rPr>
        <w:t>המצויות</w:t>
      </w:r>
      <w:r w:rsidRPr="00B51EEB">
        <w:rPr>
          <w:rtl/>
        </w:rPr>
        <w:t xml:space="preserve"> </w:t>
      </w:r>
      <w:r w:rsidRPr="00B51EEB">
        <w:rPr>
          <w:rFonts w:hint="eastAsia"/>
          <w:rtl/>
        </w:rPr>
        <w:t>בו</w:t>
      </w:r>
      <w:r w:rsidRPr="00B51EEB">
        <w:rPr>
          <w:rtl/>
        </w:rPr>
        <w:t xml:space="preserve"> </w:t>
      </w:r>
      <w:r w:rsidRPr="00B51EEB">
        <w:rPr>
          <w:rFonts w:hint="eastAsia"/>
          <w:rtl/>
        </w:rPr>
        <w:t>ובתמיכה</w:t>
      </w:r>
      <w:r w:rsidRPr="00B51EEB">
        <w:rPr>
          <w:rtl/>
        </w:rPr>
        <w:t xml:space="preserve"> </w:t>
      </w:r>
      <w:r w:rsidRPr="00B51EEB">
        <w:rPr>
          <w:rFonts w:hint="eastAsia"/>
          <w:rtl/>
        </w:rPr>
        <w:t>למכרז</w:t>
      </w:r>
      <w:r w:rsidRPr="00B51EEB">
        <w:rPr>
          <w:rtl/>
        </w:rPr>
        <w:t xml:space="preserve"> </w:t>
      </w:r>
      <w:r w:rsidRPr="00B51EEB">
        <w:rPr>
          <w:rFonts w:hint="eastAsia"/>
          <w:rtl/>
        </w:rPr>
        <w:t>מס</w:t>
      </w:r>
      <w:r w:rsidRPr="00B51EEB">
        <w:rPr>
          <w:rtl/>
        </w:rPr>
        <w:t xml:space="preserve">' _________ </w:t>
      </w:r>
      <w:r w:rsidRPr="00B51EEB">
        <w:rPr>
          <w:rFonts w:hint="eastAsia"/>
          <w:rtl/>
        </w:rPr>
        <w:t>בעבור</w:t>
      </w:r>
      <w:r w:rsidRPr="00B51EEB">
        <w:rPr>
          <w:rtl/>
        </w:rPr>
        <w:t xml:space="preserve"> </w:t>
      </w:r>
      <w:r w:rsidRPr="00B51EEB">
        <w:rPr>
          <w:rFonts w:hint="eastAsia"/>
          <w:rtl/>
        </w:rPr>
        <w:t>משרד</w:t>
      </w:r>
      <w:r w:rsidRPr="00B51EEB">
        <w:rPr>
          <w:rtl/>
        </w:rPr>
        <w:t xml:space="preserve"> </w:t>
      </w:r>
      <w:r w:rsidRPr="00B51EEB">
        <w:rPr>
          <w:rFonts w:hint="eastAsia"/>
          <w:rtl/>
        </w:rPr>
        <w:t>הבריאות</w:t>
      </w:r>
      <w:r w:rsidRPr="00B51EEB">
        <w:rPr>
          <w:rtl/>
        </w:rPr>
        <w:t>.</w:t>
      </w:r>
    </w:p>
    <w:p w:rsidR="00960403" w:rsidRPr="00B51EEB" w:rsidRDefault="00960403" w:rsidP="00B23D09">
      <w:pPr>
        <w:keepLines/>
        <w:numPr>
          <w:ilvl w:val="0"/>
          <w:numId w:val="91"/>
        </w:numPr>
        <w:spacing w:before="120" w:after="120"/>
        <w:ind w:right="426"/>
        <w:contextualSpacing/>
        <w:rPr>
          <w:rtl/>
        </w:rPr>
      </w:pPr>
      <w:r w:rsidRPr="00B51EEB">
        <w:rPr>
          <w:rFonts w:hint="eastAsia"/>
          <w:rtl/>
        </w:rPr>
        <w:t>עד</w:t>
      </w:r>
      <w:r w:rsidRPr="00B51EEB">
        <w:rPr>
          <w:rtl/>
        </w:rPr>
        <w:t xml:space="preserve"> </w:t>
      </w:r>
      <w:r w:rsidRPr="00B51EEB">
        <w:rPr>
          <w:rFonts w:hint="eastAsia"/>
          <w:rtl/>
        </w:rPr>
        <w:t>מועד</w:t>
      </w:r>
      <w:r w:rsidRPr="00B51EEB">
        <w:rPr>
          <w:rtl/>
        </w:rPr>
        <w:t xml:space="preserve"> </w:t>
      </w:r>
      <w:r w:rsidRPr="00B51EEB">
        <w:rPr>
          <w:rFonts w:hint="eastAsia"/>
          <w:rtl/>
        </w:rPr>
        <w:t>מתן</w:t>
      </w:r>
      <w:r w:rsidRPr="00B51EEB">
        <w:rPr>
          <w:rtl/>
        </w:rPr>
        <w:t xml:space="preserve"> </w:t>
      </w:r>
      <w:r w:rsidRPr="00B51EEB">
        <w:rPr>
          <w:rFonts w:hint="eastAsia"/>
          <w:rtl/>
        </w:rPr>
        <w:t>תצהירי</w:t>
      </w:r>
      <w:r w:rsidRPr="00B51EEB">
        <w:rPr>
          <w:rtl/>
        </w:rPr>
        <w:t xml:space="preserve"> </w:t>
      </w:r>
      <w:r w:rsidRPr="00B51EEB">
        <w:rPr>
          <w:rFonts w:hint="eastAsia"/>
          <w:rtl/>
        </w:rPr>
        <w:t>זה</w:t>
      </w:r>
      <w:r w:rsidRPr="00B51EEB">
        <w:rPr>
          <w:rtl/>
        </w:rPr>
        <w:t xml:space="preserve">, </w:t>
      </w:r>
      <w:r w:rsidRPr="00B51EEB">
        <w:rPr>
          <w:rFonts w:hint="eastAsia"/>
          <w:rtl/>
        </w:rPr>
        <w:t>לא</w:t>
      </w:r>
      <w:r w:rsidRPr="00B51EEB">
        <w:rPr>
          <w:rtl/>
        </w:rPr>
        <w:t xml:space="preserve"> </w:t>
      </w:r>
      <w:r w:rsidRPr="00B51EEB">
        <w:rPr>
          <w:rFonts w:hint="eastAsia"/>
          <w:rtl/>
        </w:rPr>
        <w:t>הורשע</w:t>
      </w:r>
      <w:r w:rsidRPr="00B51EEB">
        <w:rPr>
          <w:rtl/>
        </w:rPr>
        <w:t xml:space="preserve"> </w:t>
      </w:r>
      <w:r w:rsidRPr="00B51EEB">
        <w:rPr>
          <w:rFonts w:hint="eastAsia"/>
          <w:rtl/>
        </w:rPr>
        <w:t>המציע</w:t>
      </w:r>
      <w:r w:rsidRPr="00B51EEB">
        <w:rPr>
          <w:rtl/>
        </w:rPr>
        <w:t xml:space="preserve"> </w:t>
      </w:r>
      <w:r w:rsidRPr="00B51EEB">
        <w:rPr>
          <w:rFonts w:hint="eastAsia"/>
          <w:rtl/>
        </w:rPr>
        <w:t>ובעל</w:t>
      </w:r>
      <w:r w:rsidRPr="00B51EEB">
        <w:rPr>
          <w:rtl/>
        </w:rPr>
        <w:t xml:space="preserve"> </w:t>
      </w:r>
      <w:r w:rsidRPr="00B51EEB">
        <w:rPr>
          <w:rFonts w:hint="eastAsia"/>
          <w:rtl/>
        </w:rPr>
        <w:t>זיקה</w:t>
      </w:r>
      <w:r w:rsidRPr="00B51EEB">
        <w:rPr>
          <w:rtl/>
        </w:rPr>
        <w:t xml:space="preserve"> </w:t>
      </w:r>
      <w:r w:rsidRPr="00B51EEB">
        <w:rPr>
          <w:rFonts w:hint="eastAsia"/>
          <w:rtl/>
        </w:rPr>
        <w:t>אליו</w:t>
      </w:r>
      <w:r w:rsidRPr="00B51EEB">
        <w:rPr>
          <w:rtl/>
        </w:rPr>
        <w:t xml:space="preserve"> </w:t>
      </w:r>
      <w:r w:rsidRPr="00B51EEB">
        <w:rPr>
          <w:rFonts w:hint="eastAsia"/>
          <w:rtl/>
        </w:rPr>
        <w:t>ביותר</w:t>
      </w:r>
      <w:r w:rsidRPr="00B51EEB">
        <w:rPr>
          <w:rtl/>
        </w:rPr>
        <w:t xml:space="preserve"> </w:t>
      </w:r>
      <w:r w:rsidRPr="00B51EEB">
        <w:rPr>
          <w:rFonts w:hint="eastAsia"/>
          <w:rtl/>
        </w:rPr>
        <w:t>משתי</w:t>
      </w:r>
      <w:r w:rsidRPr="00B51EEB">
        <w:rPr>
          <w:rtl/>
        </w:rPr>
        <w:t xml:space="preserve"> </w:t>
      </w:r>
      <w:r w:rsidRPr="00B51EEB">
        <w:rPr>
          <w:rFonts w:hint="eastAsia"/>
          <w:rtl/>
        </w:rPr>
        <w:t>עבירות</w:t>
      </w:r>
      <w:r w:rsidRPr="00B51EEB">
        <w:rPr>
          <w:rtl/>
        </w:rPr>
        <w:t xml:space="preserve">, </w:t>
      </w:r>
      <w:r w:rsidRPr="00B51EEB">
        <w:rPr>
          <w:rFonts w:hint="eastAsia"/>
          <w:rtl/>
        </w:rPr>
        <w:t>ואם</w:t>
      </w:r>
      <w:r w:rsidRPr="00B51EEB">
        <w:rPr>
          <w:rtl/>
        </w:rPr>
        <w:t xml:space="preserve"> </w:t>
      </w:r>
      <w:r w:rsidRPr="00B51EEB">
        <w:rPr>
          <w:rFonts w:hint="eastAsia"/>
          <w:rtl/>
        </w:rPr>
        <w:t>הורשעו</w:t>
      </w:r>
      <w:r w:rsidRPr="00B51EEB">
        <w:rPr>
          <w:rtl/>
        </w:rPr>
        <w:t xml:space="preserve"> </w:t>
      </w:r>
      <w:r w:rsidRPr="00B51EEB">
        <w:rPr>
          <w:rFonts w:hint="eastAsia"/>
          <w:rtl/>
        </w:rPr>
        <w:t>ביותר</w:t>
      </w:r>
      <w:r w:rsidRPr="00B51EEB">
        <w:rPr>
          <w:rtl/>
        </w:rPr>
        <w:t xml:space="preserve"> </w:t>
      </w:r>
      <w:r w:rsidRPr="00B51EEB">
        <w:rPr>
          <w:rFonts w:hint="eastAsia"/>
          <w:rtl/>
        </w:rPr>
        <w:t>משתי</w:t>
      </w:r>
      <w:r w:rsidRPr="00B51EEB">
        <w:rPr>
          <w:rtl/>
        </w:rPr>
        <w:t xml:space="preserve"> </w:t>
      </w:r>
      <w:r w:rsidRPr="00B51EEB">
        <w:rPr>
          <w:rFonts w:hint="eastAsia"/>
          <w:rtl/>
        </w:rPr>
        <w:t>עבירות</w:t>
      </w:r>
      <w:r w:rsidRPr="00B51EEB">
        <w:rPr>
          <w:rtl/>
        </w:rPr>
        <w:t xml:space="preserve"> - </w:t>
      </w:r>
      <w:r w:rsidRPr="00B51EEB">
        <w:rPr>
          <w:rFonts w:hint="eastAsia"/>
          <w:rtl/>
        </w:rPr>
        <w:t>הרי</w:t>
      </w:r>
      <w:r w:rsidRPr="00B51EEB">
        <w:rPr>
          <w:rtl/>
        </w:rPr>
        <w:t xml:space="preserve"> </w:t>
      </w:r>
      <w:r w:rsidRPr="00B51EEB">
        <w:rPr>
          <w:rFonts w:hint="eastAsia"/>
          <w:rtl/>
        </w:rPr>
        <w:t>שעד</w:t>
      </w:r>
      <w:r w:rsidRPr="00B51EEB">
        <w:rPr>
          <w:rtl/>
        </w:rPr>
        <w:t xml:space="preserve"> </w:t>
      </w:r>
      <w:r w:rsidRPr="00B51EEB">
        <w:rPr>
          <w:rFonts w:hint="eastAsia"/>
          <w:rtl/>
        </w:rPr>
        <w:t>למועד</w:t>
      </w:r>
      <w:r w:rsidRPr="00B51EEB">
        <w:rPr>
          <w:rtl/>
        </w:rPr>
        <w:t xml:space="preserve"> </w:t>
      </w:r>
      <w:r w:rsidRPr="00B51EEB">
        <w:rPr>
          <w:rFonts w:hint="eastAsia"/>
          <w:rtl/>
        </w:rPr>
        <w:t>האחרון</w:t>
      </w:r>
      <w:r w:rsidRPr="00B51EEB">
        <w:rPr>
          <w:rtl/>
        </w:rPr>
        <w:t xml:space="preserve"> </w:t>
      </w:r>
      <w:r w:rsidRPr="00B51EEB">
        <w:rPr>
          <w:rFonts w:hint="eastAsia"/>
          <w:rtl/>
        </w:rPr>
        <w:t>להגשת</w:t>
      </w:r>
      <w:r w:rsidRPr="00B51EEB">
        <w:rPr>
          <w:rtl/>
        </w:rPr>
        <w:t xml:space="preserve"> </w:t>
      </w:r>
      <w:r w:rsidRPr="00B51EEB">
        <w:rPr>
          <w:rFonts w:hint="eastAsia"/>
          <w:rtl/>
        </w:rPr>
        <w:t>ההצעות</w:t>
      </w:r>
      <w:r w:rsidRPr="00B51EEB">
        <w:rPr>
          <w:rtl/>
        </w:rPr>
        <w:t xml:space="preserve"> </w:t>
      </w:r>
      <w:r w:rsidRPr="00B51EEB">
        <w:rPr>
          <w:rFonts w:hint="eastAsia"/>
          <w:rtl/>
        </w:rPr>
        <w:t>במכרז</w:t>
      </w:r>
      <w:r w:rsidRPr="00B51EEB">
        <w:rPr>
          <w:rtl/>
        </w:rPr>
        <w:t xml:space="preserve">, </w:t>
      </w:r>
      <w:r w:rsidRPr="00B51EEB">
        <w:rPr>
          <w:rFonts w:hint="eastAsia"/>
          <w:rtl/>
        </w:rPr>
        <w:t>חלפה</w:t>
      </w:r>
      <w:r w:rsidRPr="00B51EEB">
        <w:rPr>
          <w:rtl/>
        </w:rPr>
        <w:t xml:space="preserve">/ </w:t>
      </w:r>
      <w:r w:rsidRPr="00B51EEB">
        <w:rPr>
          <w:rFonts w:hint="eastAsia"/>
          <w:rtl/>
        </w:rPr>
        <w:t>תחלוף</w:t>
      </w:r>
      <w:r w:rsidRPr="00B51EEB">
        <w:rPr>
          <w:rtl/>
        </w:rPr>
        <w:t xml:space="preserve"> </w:t>
      </w:r>
      <w:r w:rsidRPr="00B51EEB">
        <w:rPr>
          <w:rFonts w:hint="eastAsia"/>
          <w:rtl/>
        </w:rPr>
        <w:t>שנה</w:t>
      </w:r>
      <w:r w:rsidRPr="00B51EEB">
        <w:rPr>
          <w:rtl/>
        </w:rPr>
        <w:t xml:space="preserve"> </w:t>
      </w:r>
      <w:r w:rsidRPr="00B51EEB">
        <w:rPr>
          <w:rFonts w:hint="eastAsia"/>
          <w:rtl/>
        </w:rPr>
        <w:t>אחת</w:t>
      </w:r>
      <w:r w:rsidRPr="00B51EEB">
        <w:rPr>
          <w:rtl/>
        </w:rPr>
        <w:t xml:space="preserve"> </w:t>
      </w:r>
      <w:r w:rsidRPr="00B51EEB">
        <w:rPr>
          <w:rFonts w:hint="eastAsia"/>
          <w:rtl/>
        </w:rPr>
        <w:t>לפחות</w:t>
      </w:r>
      <w:r w:rsidRPr="00B51EEB">
        <w:rPr>
          <w:rtl/>
        </w:rPr>
        <w:t xml:space="preserve"> </w:t>
      </w:r>
      <w:r w:rsidRPr="00B51EEB">
        <w:rPr>
          <w:rFonts w:hint="eastAsia"/>
          <w:rtl/>
        </w:rPr>
        <w:t>ממועד</w:t>
      </w:r>
      <w:r w:rsidRPr="00B51EEB">
        <w:rPr>
          <w:rtl/>
        </w:rPr>
        <w:t xml:space="preserve"> </w:t>
      </w:r>
      <w:r w:rsidRPr="00B51EEB">
        <w:rPr>
          <w:rFonts w:hint="eastAsia"/>
          <w:rtl/>
        </w:rPr>
        <w:t>ההרשעה</w:t>
      </w:r>
      <w:r w:rsidRPr="00B51EEB">
        <w:rPr>
          <w:rtl/>
        </w:rPr>
        <w:t xml:space="preserve"> </w:t>
      </w:r>
      <w:r w:rsidRPr="00B51EEB">
        <w:rPr>
          <w:rFonts w:hint="eastAsia"/>
          <w:rtl/>
        </w:rPr>
        <w:t>האחרונה</w:t>
      </w:r>
      <w:r w:rsidRPr="00B51EEB">
        <w:rPr>
          <w:rtl/>
        </w:rPr>
        <w:t>.</w:t>
      </w:r>
    </w:p>
    <w:p w:rsidR="00960403" w:rsidRPr="00B51EEB" w:rsidRDefault="00960403" w:rsidP="00B23D09">
      <w:pPr>
        <w:keepLines/>
        <w:numPr>
          <w:ilvl w:val="0"/>
          <w:numId w:val="91"/>
        </w:numPr>
        <w:spacing w:before="120" w:after="120"/>
        <w:ind w:right="426"/>
        <w:contextualSpacing/>
      </w:pPr>
      <w:r w:rsidRPr="00B51EEB">
        <w:rPr>
          <w:rFonts w:hint="eastAsia"/>
          <w:rtl/>
        </w:rPr>
        <w:t>במידה</w:t>
      </w:r>
      <w:r w:rsidRPr="00B51EEB">
        <w:rPr>
          <w:rtl/>
        </w:rPr>
        <w:t xml:space="preserve"> </w:t>
      </w:r>
      <w:r w:rsidRPr="00B51EEB">
        <w:rPr>
          <w:rFonts w:hint="eastAsia"/>
          <w:rtl/>
        </w:rPr>
        <w:t>ויהיה</w:t>
      </w:r>
      <w:r w:rsidRPr="00B51EEB">
        <w:rPr>
          <w:rtl/>
        </w:rPr>
        <w:t xml:space="preserve"> </w:t>
      </w:r>
      <w:r w:rsidRPr="00B51EEB">
        <w:rPr>
          <w:rFonts w:hint="eastAsia"/>
          <w:rtl/>
        </w:rPr>
        <w:t>שינוי</w:t>
      </w:r>
      <w:r w:rsidRPr="00B51EEB">
        <w:rPr>
          <w:rtl/>
        </w:rPr>
        <w:t xml:space="preserve"> </w:t>
      </w:r>
      <w:r w:rsidRPr="00B51EEB">
        <w:rPr>
          <w:rFonts w:hint="eastAsia"/>
          <w:rtl/>
        </w:rPr>
        <w:t>בעובדות</w:t>
      </w:r>
      <w:r w:rsidRPr="00B51EEB">
        <w:rPr>
          <w:rtl/>
        </w:rPr>
        <w:t xml:space="preserve"> </w:t>
      </w:r>
      <w:r w:rsidRPr="00B51EEB">
        <w:rPr>
          <w:rFonts w:hint="eastAsia"/>
          <w:rtl/>
        </w:rPr>
        <w:t>העומדות</w:t>
      </w:r>
      <w:r w:rsidRPr="00B51EEB">
        <w:rPr>
          <w:rtl/>
        </w:rPr>
        <w:t xml:space="preserve"> </w:t>
      </w:r>
      <w:r w:rsidRPr="00B51EEB">
        <w:rPr>
          <w:rFonts w:hint="eastAsia"/>
          <w:rtl/>
        </w:rPr>
        <w:t>בבסיס</w:t>
      </w:r>
      <w:r w:rsidRPr="00B51EEB">
        <w:rPr>
          <w:rtl/>
        </w:rPr>
        <w:t xml:space="preserve"> </w:t>
      </w:r>
      <w:r w:rsidRPr="00B51EEB">
        <w:rPr>
          <w:rFonts w:hint="eastAsia"/>
          <w:rtl/>
        </w:rPr>
        <w:t>תצהיר</w:t>
      </w:r>
      <w:r w:rsidRPr="00B51EEB">
        <w:rPr>
          <w:rtl/>
        </w:rPr>
        <w:t xml:space="preserve"> </w:t>
      </w:r>
      <w:r w:rsidRPr="00B51EEB">
        <w:rPr>
          <w:rFonts w:hint="eastAsia"/>
          <w:rtl/>
        </w:rPr>
        <w:t>זה</w:t>
      </w:r>
      <w:r w:rsidRPr="00B51EEB">
        <w:rPr>
          <w:rtl/>
        </w:rPr>
        <w:t xml:space="preserve"> </w:t>
      </w:r>
      <w:r w:rsidRPr="00B51EEB">
        <w:rPr>
          <w:rFonts w:hint="eastAsia"/>
          <w:rtl/>
        </w:rPr>
        <w:t>עד</w:t>
      </w:r>
      <w:r w:rsidRPr="00B51EEB">
        <w:rPr>
          <w:rtl/>
        </w:rPr>
        <w:t xml:space="preserve"> </w:t>
      </w:r>
      <w:r w:rsidRPr="00B51EEB">
        <w:rPr>
          <w:rFonts w:hint="eastAsia"/>
          <w:rtl/>
        </w:rPr>
        <w:t>למועד</w:t>
      </w:r>
      <w:r w:rsidRPr="00B51EEB">
        <w:rPr>
          <w:rtl/>
        </w:rPr>
        <w:t xml:space="preserve"> </w:t>
      </w:r>
      <w:r w:rsidRPr="00B51EEB">
        <w:rPr>
          <w:rFonts w:hint="eastAsia"/>
          <w:rtl/>
        </w:rPr>
        <w:t>האחרון</w:t>
      </w:r>
      <w:r w:rsidRPr="00B51EEB">
        <w:rPr>
          <w:rtl/>
        </w:rPr>
        <w:t xml:space="preserve"> </w:t>
      </w:r>
      <w:r w:rsidRPr="00B51EEB">
        <w:rPr>
          <w:rFonts w:hint="eastAsia"/>
          <w:rtl/>
        </w:rPr>
        <w:t>להגשת</w:t>
      </w:r>
      <w:r w:rsidRPr="00B51EEB">
        <w:rPr>
          <w:rtl/>
        </w:rPr>
        <w:t xml:space="preserve"> </w:t>
      </w:r>
      <w:r w:rsidRPr="00B51EEB">
        <w:rPr>
          <w:rFonts w:hint="eastAsia"/>
          <w:rtl/>
        </w:rPr>
        <w:t>ההצעות</w:t>
      </w:r>
      <w:r w:rsidRPr="00B51EEB">
        <w:rPr>
          <w:rtl/>
        </w:rPr>
        <w:t xml:space="preserve"> </w:t>
      </w:r>
      <w:r w:rsidRPr="00B51EEB">
        <w:rPr>
          <w:rFonts w:hint="eastAsia"/>
          <w:rtl/>
        </w:rPr>
        <w:t>במכרז</w:t>
      </w:r>
      <w:r w:rsidRPr="00B51EEB">
        <w:rPr>
          <w:rtl/>
        </w:rPr>
        <w:t xml:space="preserve">, </w:t>
      </w:r>
      <w:r w:rsidRPr="00B51EEB">
        <w:rPr>
          <w:rFonts w:hint="eastAsia"/>
          <w:rtl/>
        </w:rPr>
        <w:t>אעביר</w:t>
      </w:r>
      <w:r w:rsidRPr="00B51EEB">
        <w:rPr>
          <w:rtl/>
        </w:rPr>
        <w:t xml:space="preserve"> </w:t>
      </w:r>
      <w:r w:rsidRPr="00B51EEB">
        <w:rPr>
          <w:rFonts w:hint="eastAsia"/>
          <w:rtl/>
        </w:rPr>
        <w:t>את</w:t>
      </w:r>
      <w:r w:rsidRPr="00B51EEB">
        <w:rPr>
          <w:rtl/>
        </w:rPr>
        <w:t xml:space="preserve"> </w:t>
      </w:r>
      <w:r w:rsidRPr="00B51EEB">
        <w:rPr>
          <w:rFonts w:hint="eastAsia"/>
          <w:rtl/>
        </w:rPr>
        <w:t>המידע</w:t>
      </w:r>
      <w:r w:rsidRPr="00B51EEB">
        <w:rPr>
          <w:rtl/>
        </w:rPr>
        <w:t xml:space="preserve"> </w:t>
      </w:r>
      <w:r w:rsidRPr="00B51EEB">
        <w:rPr>
          <w:rFonts w:hint="eastAsia"/>
          <w:rtl/>
        </w:rPr>
        <w:t>לאלתר</w:t>
      </w:r>
      <w:r w:rsidRPr="00B51EEB">
        <w:rPr>
          <w:rtl/>
        </w:rPr>
        <w:t xml:space="preserve"> </w:t>
      </w:r>
      <w:r w:rsidRPr="00B51EEB">
        <w:rPr>
          <w:rFonts w:hint="eastAsia"/>
          <w:rtl/>
        </w:rPr>
        <w:t>לגופים</w:t>
      </w:r>
      <w:r w:rsidRPr="00B51EEB">
        <w:rPr>
          <w:rtl/>
        </w:rPr>
        <w:t xml:space="preserve"> </w:t>
      </w:r>
      <w:r w:rsidRPr="00B51EEB">
        <w:rPr>
          <w:rFonts w:hint="eastAsia"/>
          <w:rtl/>
        </w:rPr>
        <w:t>המוסמכים</w:t>
      </w:r>
      <w:r w:rsidRPr="00B51EEB">
        <w:rPr>
          <w:rtl/>
        </w:rPr>
        <w:t xml:space="preserve"> </w:t>
      </w:r>
      <w:r w:rsidRPr="00B51EEB">
        <w:rPr>
          <w:rFonts w:hint="eastAsia"/>
          <w:rtl/>
        </w:rPr>
        <w:t>במשרד</w:t>
      </w:r>
      <w:r w:rsidRPr="00B51EEB">
        <w:rPr>
          <w:rtl/>
        </w:rPr>
        <w:t xml:space="preserve"> </w:t>
      </w:r>
      <w:r w:rsidRPr="00B51EEB">
        <w:rPr>
          <w:rFonts w:hint="eastAsia"/>
          <w:rtl/>
        </w:rPr>
        <w:t>הבריאות</w:t>
      </w:r>
      <w:r w:rsidRPr="00B51EEB">
        <w:rPr>
          <w:rtl/>
        </w:rPr>
        <w:t>.</w:t>
      </w:r>
    </w:p>
    <w:p w:rsidR="00960403" w:rsidRPr="00B51EEB" w:rsidRDefault="00960403" w:rsidP="00960403">
      <w:pPr>
        <w:keepLines/>
        <w:spacing w:before="120" w:after="120" w:line="320" w:lineRule="atLeast"/>
        <w:ind w:right="426"/>
        <w:rPr>
          <w:noProof/>
        </w:rPr>
      </w:pPr>
    </w:p>
    <w:p w:rsidR="00960403" w:rsidRPr="00B51EEB" w:rsidRDefault="00960403" w:rsidP="00960403">
      <w:pPr>
        <w:keepLines/>
        <w:spacing w:before="120" w:after="120"/>
        <w:ind w:right="426"/>
        <w:rPr>
          <w:noProof/>
          <w:rtl/>
        </w:rPr>
      </w:pPr>
    </w:p>
    <w:tbl>
      <w:tblPr>
        <w:bidiVisual/>
        <w:tblW w:w="0" w:type="auto"/>
        <w:jc w:val="center"/>
        <w:tblBorders>
          <w:top w:val="single" w:sz="4" w:space="0" w:color="auto"/>
          <w:insideH w:val="single" w:sz="4" w:space="0" w:color="auto"/>
        </w:tblBorders>
        <w:tblLook w:val="01E0" w:firstRow="1" w:lastRow="1" w:firstColumn="1" w:lastColumn="1" w:noHBand="0" w:noVBand="0"/>
      </w:tblPr>
      <w:tblGrid>
        <w:gridCol w:w="2840"/>
        <w:gridCol w:w="2841"/>
        <w:gridCol w:w="2841"/>
      </w:tblGrid>
      <w:tr w:rsidR="00960403" w:rsidRPr="00B51EEB" w:rsidTr="00D042A3">
        <w:trPr>
          <w:jc w:val="center"/>
        </w:trPr>
        <w:tc>
          <w:tcPr>
            <w:tcW w:w="2840" w:type="dxa"/>
          </w:tcPr>
          <w:p w:rsidR="00960403" w:rsidRPr="00B51EEB" w:rsidRDefault="00960403" w:rsidP="00D042A3">
            <w:pPr>
              <w:keepLines/>
              <w:spacing w:before="120" w:after="120" w:line="320" w:lineRule="atLeast"/>
              <w:ind w:right="426"/>
              <w:rPr>
                <w:noProof/>
                <w:rtl/>
              </w:rPr>
            </w:pPr>
            <w:r w:rsidRPr="00B51EEB">
              <w:rPr>
                <w:rFonts w:hint="eastAsia"/>
                <w:noProof/>
                <w:rtl/>
              </w:rPr>
              <w:t>תאריך</w:t>
            </w:r>
          </w:p>
        </w:tc>
        <w:tc>
          <w:tcPr>
            <w:tcW w:w="2841" w:type="dxa"/>
            <w:tcBorders>
              <w:top w:val="nil"/>
              <w:bottom w:val="nil"/>
            </w:tcBorders>
          </w:tcPr>
          <w:p w:rsidR="00960403" w:rsidRPr="00B51EEB" w:rsidRDefault="00960403" w:rsidP="00D042A3">
            <w:pPr>
              <w:keepLines/>
              <w:spacing w:before="120" w:after="120" w:line="320" w:lineRule="atLeast"/>
              <w:ind w:right="426"/>
              <w:rPr>
                <w:noProof/>
                <w:rtl/>
              </w:rPr>
            </w:pPr>
          </w:p>
        </w:tc>
        <w:tc>
          <w:tcPr>
            <w:tcW w:w="2841" w:type="dxa"/>
          </w:tcPr>
          <w:p w:rsidR="00960403" w:rsidRPr="00B51EEB" w:rsidRDefault="00960403" w:rsidP="00D042A3">
            <w:pPr>
              <w:keepLines/>
              <w:spacing w:before="120" w:after="120" w:line="320" w:lineRule="atLeast"/>
              <w:ind w:right="426"/>
              <w:rPr>
                <w:noProof/>
                <w:rtl/>
              </w:rPr>
            </w:pPr>
            <w:r w:rsidRPr="00B51EEB">
              <w:rPr>
                <w:rFonts w:hint="eastAsia"/>
                <w:noProof/>
                <w:rtl/>
              </w:rPr>
              <w:t>חתימה</w:t>
            </w:r>
          </w:p>
        </w:tc>
      </w:tr>
    </w:tbl>
    <w:p w:rsidR="00960403" w:rsidRPr="00B51EEB" w:rsidRDefault="00960403" w:rsidP="00960403">
      <w:pPr>
        <w:keepLines/>
        <w:spacing w:before="120" w:after="120" w:line="320" w:lineRule="atLeast"/>
        <w:ind w:right="426"/>
        <w:rPr>
          <w:b/>
          <w:bCs/>
          <w:noProof/>
          <w:u w:val="single"/>
          <w:rtl/>
        </w:rPr>
      </w:pPr>
    </w:p>
    <w:p w:rsidR="00960403" w:rsidRPr="00B51EEB" w:rsidRDefault="00960403" w:rsidP="00960403">
      <w:pPr>
        <w:keepLines/>
        <w:spacing w:before="120" w:after="120" w:line="320" w:lineRule="atLeast"/>
        <w:ind w:right="426"/>
        <w:rPr>
          <w:noProof/>
          <w:rtl/>
        </w:rPr>
      </w:pPr>
      <w:r w:rsidRPr="00B51EEB">
        <w:rPr>
          <w:b/>
          <w:bCs/>
          <w:noProof/>
          <w:u w:val="single"/>
          <w:rtl/>
        </w:rPr>
        <w:t>אי</w:t>
      </w:r>
      <w:r w:rsidRPr="00B51EEB">
        <w:rPr>
          <w:rFonts w:hint="eastAsia"/>
          <w:b/>
          <w:bCs/>
          <w:noProof/>
          <w:u w:val="single"/>
          <w:rtl/>
        </w:rPr>
        <w:t>שור</w:t>
      </w:r>
    </w:p>
    <w:p w:rsidR="00960403" w:rsidRPr="00B51EEB" w:rsidRDefault="00960403" w:rsidP="00960403">
      <w:pPr>
        <w:keepLines/>
        <w:spacing w:before="120" w:after="120" w:line="320" w:lineRule="atLeast"/>
        <w:ind w:right="426"/>
        <w:rPr>
          <w:noProof/>
          <w:rtl/>
        </w:rPr>
      </w:pPr>
      <w:r w:rsidRPr="00B51EEB">
        <w:rPr>
          <w:noProof/>
          <w:rtl/>
        </w:rPr>
        <w:t>אנ</w:t>
      </w:r>
      <w:r w:rsidRPr="00B51EEB">
        <w:rPr>
          <w:rFonts w:hint="eastAsia"/>
          <w:noProof/>
          <w:rtl/>
        </w:rPr>
        <w:t>י</w:t>
      </w:r>
      <w:r w:rsidRPr="00B51EEB">
        <w:rPr>
          <w:noProof/>
          <w:rtl/>
        </w:rPr>
        <w:t xml:space="preserve"> </w:t>
      </w:r>
      <w:r w:rsidRPr="00B51EEB">
        <w:rPr>
          <w:rFonts w:hint="eastAsia"/>
          <w:noProof/>
          <w:rtl/>
        </w:rPr>
        <w:t>החתו</w:t>
      </w:r>
      <w:r w:rsidRPr="00B51EEB">
        <w:rPr>
          <w:noProof/>
          <w:rtl/>
        </w:rPr>
        <w:t xml:space="preserve">ם </w:t>
      </w:r>
      <w:r w:rsidRPr="00B51EEB">
        <w:rPr>
          <w:rFonts w:hint="eastAsia"/>
          <w:noProof/>
          <w:rtl/>
        </w:rPr>
        <w:t>מטה</w:t>
      </w:r>
      <w:r w:rsidRPr="00B51EEB">
        <w:rPr>
          <w:noProof/>
          <w:rtl/>
        </w:rPr>
        <w:t xml:space="preserve">, ________ </w:t>
      </w:r>
      <w:r w:rsidRPr="00B51EEB">
        <w:rPr>
          <w:rFonts w:hint="eastAsia"/>
          <w:noProof/>
          <w:rtl/>
        </w:rPr>
        <w:t>עורך</w:t>
      </w:r>
      <w:r w:rsidRPr="00B51EEB">
        <w:rPr>
          <w:noProof/>
          <w:rtl/>
        </w:rPr>
        <w:t xml:space="preserve"> </w:t>
      </w:r>
      <w:r w:rsidRPr="00B51EEB">
        <w:rPr>
          <w:rFonts w:hint="eastAsia"/>
          <w:noProof/>
          <w:rtl/>
        </w:rPr>
        <w:t>דין</w:t>
      </w:r>
      <w:r w:rsidRPr="00B51EEB">
        <w:rPr>
          <w:noProof/>
          <w:rtl/>
        </w:rPr>
        <w:t xml:space="preserve">, </w:t>
      </w:r>
      <w:r w:rsidRPr="00B51EEB">
        <w:rPr>
          <w:rFonts w:hint="eastAsia"/>
          <w:noProof/>
          <w:rtl/>
        </w:rPr>
        <w:t>מאשר</w:t>
      </w:r>
      <w:r w:rsidRPr="00B51EEB">
        <w:rPr>
          <w:noProof/>
          <w:rtl/>
        </w:rPr>
        <w:t xml:space="preserve"> </w:t>
      </w:r>
      <w:r w:rsidRPr="00B51EEB">
        <w:rPr>
          <w:rFonts w:hint="eastAsia"/>
          <w:noProof/>
          <w:rtl/>
        </w:rPr>
        <w:t>בזה</w:t>
      </w:r>
      <w:r w:rsidRPr="00B51EEB">
        <w:rPr>
          <w:noProof/>
          <w:rtl/>
        </w:rPr>
        <w:t xml:space="preserve"> </w:t>
      </w:r>
      <w:r w:rsidRPr="00B51EEB">
        <w:rPr>
          <w:rFonts w:hint="eastAsia"/>
          <w:noProof/>
          <w:rtl/>
        </w:rPr>
        <w:t>כי</w:t>
      </w:r>
      <w:r w:rsidRPr="00B51EEB">
        <w:rPr>
          <w:noProof/>
          <w:rtl/>
        </w:rPr>
        <w:t xml:space="preserve"> </w:t>
      </w:r>
      <w:r w:rsidRPr="00B51EEB">
        <w:rPr>
          <w:rFonts w:hint="eastAsia"/>
          <w:noProof/>
          <w:rtl/>
        </w:rPr>
        <w:t>ביום</w:t>
      </w:r>
      <w:r w:rsidRPr="00B51EEB">
        <w:rPr>
          <w:noProof/>
          <w:rtl/>
        </w:rPr>
        <w:t xml:space="preserve"> ________ ה</w:t>
      </w:r>
      <w:r w:rsidRPr="00B51EEB">
        <w:rPr>
          <w:rFonts w:hint="eastAsia"/>
          <w:noProof/>
          <w:rtl/>
        </w:rPr>
        <w:t>ופיע</w:t>
      </w:r>
      <w:r w:rsidRPr="00B51EEB">
        <w:rPr>
          <w:noProof/>
          <w:rtl/>
        </w:rPr>
        <w:t xml:space="preserve"> בפני ___________. ה</w:t>
      </w:r>
      <w:r w:rsidRPr="00B51EEB">
        <w:rPr>
          <w:rFonts w:hint="eastAsia"/>
          <w:noProof/>
          <w:rtl/>
        </w:rPr>
        <w:t>מוכר</w:t>
      </w:r>
      <w:r w:rsidRPr="00B51EEB">
        <w:rPr>
          <w:noProof/>
          <w:rtl/>
        </w:rPr>
        <w:t xml:space="preserve"> </w:t>
      </w:r>
      <w:r w:rsidRPr="00B51EEB">
        <w:rPr>
          <w:rFonts w:hint="eastAsia"/>
          <w:noProof/>
          <w:rtl/>
        </w:rPr>
        <w:t>לי</w:t>
      </w:r>
      <w:r w:rsidRPr="00B51EEB">
        <w:rPr>
          <w:noProof/>
          <w:rtl/>
        </w:rPr>
        <w:t xml:space="preserve"> </w:t>
      </w:r>
      <w:r w:rsidRPr="00B51EEB">
        <w:rPr>
          <w:rFonts w:hint="eastAsia"/>
          <w:noProof/>
          <w:rtl/>
        </w:rPr>
        <w:t>אישית</w:t>
      </w:r>
      <w:r w:rsidRPr="00B51EEB">
        <w:rPr>
          <w:noProof/>
          <w:rtl/>
        </w:rPr>
        <w:t xml:space="preserve"> / </w:t>
      </w:r>
      <w:r w:rsidRPr="00B51EEB">
        <w:rPr>
          <w:rFonts w:hint="eastAsia"/>
          <w:noProof/>
          <w:rtl/>
        </w:rPr>
        <w:t>שזיהיתיו</w:t>
      </w:r>
      <w:r w:rsidRPr="00B51EEB">
        <w:rPr>
          <w:noProof/>
          <w:rtl/>
        </w:rPr>
        <w:t xml:space="preserve"> </w:t>
      </w:r>
      <w:r w:rsidRPr="00B51EEB">
        <w:rPr>
          <w:rFonts w:hint="eastAsia"/>
          <w:noProof/>
          <w:rtl/>
        </w:rPr>
        <w:t>על</w:t>
      </w:r>
      <w:r w:rsidRPr="00B51EEB">
        <w:rPr>
          <w:noProof/>
          <w:rtl/>
        </w:rPr>
        <w:t xml:space="preserve"> </w:t>
      </w:r>
      <w:r w:rsidRPr="00B51EEB">
        <w:rPr>
          <w:rFonts w:hint="eastAsia"/>
          <w:noProof/>
          <w:rtl/>
        </w:rPr>
        <w:t>פי</w:t>
      </w:r>
      <w:r w:rsidRPr="00B51EEB">
        <w:rPr>
          <w:noProof/>
          <w:rtl/>
        </w:rPr>
        <w:t xml:space="preserve"> </w:t>
      </w:r>
      <w:r w:rsidRPr="00B51EEB">
        <w:rPr>
          <w:rFonts w:hint="eastAsia"/>
          <w:noProof/>
          <w:rtl/>
        </w:rPr>
        <w:t>תעודת</w:t>
      </w:r>
      <w:r w:rsidRPr="00B51EEB">
        <w:rPr>
          <w:noProof/>
          <w:rtl/>
        </w:rPr>
        <w:t xml:space="preserve"> </w:t>
      </w:r>
      <w:r w:rsidRPr="00B51EEB">
        <w:rPr>
          <w:rFonts w:hint="eastAsia"/>
          <w:noProof/>
          <w:rtl/>
        </w:rPr>
        <w:t>זהות</w:t>
      </w:r>
      <w:r w:rsidRPr="00B51EEB">
        <w:rPr>
          <w:noProof/>
          <w:rtl/>
        </w:rPr>
        <w:t xml:space="preserve"> </w:t>
      </w:r>
      <w:r w:rsidRPr="00B51EEB">
        <w:rPr>
          <w:rFonts w:hint="eastAsia"/>
          <w:noProof/>
          <w:rtl/>
        </w:rPr>
        <w:t>מס</w:t>
      </w:r>
      <w:r w:rsidRPr="00B51EEB">
        <w:rPr>
          <w:noProof/>
          <w:rtl/>
        </w:rPr>
        <w:t>' _________</w:t>
      </w:r>
      <w:r w:rsidRPr="00B51EEB">
        <w:rPr>
          <w:noProof/>
        </w:rPr>
        <w:t xml:space="preserve"> </w:t>
      </w:r>
      <w:r w:rsidRPr="00B51EEB">
        <w:rPr>
          <w:noProof/>
          <w:rtl/>
        </w:rPr>
        <w:t>ו</w:t>
      </w:r>
      <w:r w:rsidRPr="00B51EEB">
        <w:rPr>
          <w:rFonts w:hint="eastAsia"/>
          <w:noProof/>
          <w:rtl/>
        </w:rPr>
        <w:t>לאחר</w:t>
      </w:r>
      <w:r w:rsidRPr="00B51EEB">
        <w:rPr>
          <w:noProof/>
          <w:rtl/>
        </w:rPr>
        <w:t xml:space="preserve"> שהזהרתיו כי עליו לומר את האמת כולה ואת האמת בלבד, וכי יהיה צפוי לעונשים הקבועים בחוק אם לא יעשה כן, אישר נכונות ה</w:t>
      </w:r>
      <w:r w:rsidRPr="00B51EEB">
        <w:rPr>
          <w:rFonts w:hint="eastAsia"/>
          <w:noProof/>
          <w:rtl/>
        </w:rPr>
        <w:t>צהרתו</w:t>
      </w:r>
      <w:r w:rsidRPr="00B51EEB">
        <w:rPr>
          <w:noProof/>
          <w:rtl/>
        </w:rPr>
        <w:t xml:space="preserve"> </w:t>
      </w:r>
      <w:r w:rsidRPr="00B51EEB">
        <w:rPr>
          <w:rFonts w:hint="eastAsia"/>
          <w:noProof/>
          <w:rtl/>
        </w:rPr>
        <w:t>דלעיל</w:t>
      </w:r>
      <w:r w:rsidRPr="00B51EEB">
        <w:rPr>
          <w:noProof/>
          <w:rtl/>
        </w:rPr>
        <w:t xml:space="preserve"> </w:t>
      </w:r>
      <w:r w:rsidRPr="00B51EEB">
        <w:rPr>
          <w:rFonts w:hint="eastAsia"/>
          <w:noProof/>
          <w:rtl/>
        </w:rPr>
        <w:t>וחתם</w:t>
      </w:r>
      <w:r w:rsidRPr="00B51EEB">
        <w:rPr>
          <w:noProof/>
          <w:rtl/>
        </w:rPr>
        <w:t xml:space="preserve"> </w:t>
      </w:r>
      <w:r w:rsidRPr="00B51EEB">
        <w:rPr>
          <w:rFonts w:hint="eastAsia"/>
          <w:noProof/>
          <w:rtl/>
        </w:rPr>
        <w:t>על</w:t>
      </w:r>
      <w:r w:rsidRPr="00B51EEB">
        <w:rPr>
          <w:noProof/>
          <w:rtl/>
        </w:rPr>
        <w:t>יה.</w:t>
      </w:r>
    </w:p>
    <w:p w:rsidR="00960403" w:rsidRPr="00B51EEB" w:rsidRDefault="00960403" w:rsidP="00960403">
      <w:pPr>
        <w:keepLines/>
        <w:spacing w:before="120" w:after="120" w:line="320" w:lineRule="atLeast"/>
        <w:ind w:right="426"/>
        <w:rPr>
          <w:noProof/>
          <w:rtl/>
        </w:rPr>
      </w:pPr>
    </w:p>
    <w:tbl>
      <w:tblPr>
        <w:bidiVisual/>
        <w:tblW w:w="0" w:type="auto"/>
        <w:tblBorders>
          <w:top w:val="single" w:sz="4" w:space="0" w:color="auto"/>
          <w:insideH w:val="single" w:sz="4" w:space="0" w:color="auto"/>
        </w:tblBorders>
        <w:tblLook w:val="01E0" w:firstRow="1" w:lastRow="1" w:firstColumn="1" w:lastColumn="1" w:noHBand="0" w:noVBand="0"/>
      </w:tblPr>
      <w:tblGrid>
        <w:gridCol w:w="2840"/>
        <w:gridCol w:w="2841"/>
        <w:gridCol w:w="2841"/>
      </w:tblGrid>
      <w:tr w:rsidR="00960403" w:rsidRPr="00B51EEB" w:rsidTr="00D042A3">
        <w:tc>
          <w:tcPr>
            <w:tcW w:w="2840" w:type="dxa"/>
          </w:tcPr>
          <w:p w:rsidR="00960403" w:rsidRPr="00B51EEB" w:rsidRDefault="00960403" w:rsidP="00D042A3">
            <w:pPr>
              <w:keepLines/>
              <w:spacing w:before="120" w:after="120" w:line="320" w:lineRule="atLeast"/>
              <w:ind w:right="426"/>
              <w:rPr>
                <w:noProof/>
                <w:rtl/>
              </w:rPr>
            </w:pPr>
            <w:r w:rsidRPr="00B51EEB">
              <w:rPr>
                <w:rFonts w:hint="eastAsia"/>
                <w:noProof/>
                <w:rtl/>
              </w:rPr>
              <w:t>תאריך</w:t>
            </w:r>
          </w:p>
        </w:tc>
        <w:tc>
          <w:tcPr>
            <w:tcW w:w="2841" w:type="dxa"/>
            <w:tcBorders>
              <w:top w:val="nil"/>
              <w:bottom w:val="nil"/>
            </w:tcBorders>
          </w:tcPr>
          <w:p w:rsidR="00960403" w:rsidRPr="00B51EEB" w:rsidRDefault="00960403" w:rsidP="00D042A3">
            <w:pPr>
              <w:keepLines/>
              <w:spacing w:before="120" w:after="120" w:line="320" w:lineRule="atLeast"/>
              <w:ind w:right="426"/>
              <w:rPr>
                <w:noProof/>
                <w:rtl/>
              </w:rPr>
            </w:pPr>
          </w:p>
        </w:tc>
        <w:tc>
          <w:tcPr>
            <w:tcW w:w="2841" w:type="dxa"/>
          </w:tcPr>
          <w:p w:rsidR="00960403" w:rsidRPr="00B51EEB" w:rsidRDefault="00960403" w:rsidP="00D042A3">
            <w:pPr>
              <w:keepLines/>
              <w:spacing w:before="120" w:after="120" w:line="320" w:lineRule="atLeast"/>
              <w:ind w:right="426"/>
              <w:rPr>
                <w:noProof/>
                <w:rtl/>
              </w:rPr>
            </w:pPr>
            <w:r w:rsidRPr="00B51EEB">
              <w:rPr>
                <w:rFonts w:hint="eastAsia"/>
                <w:noProof/>
                <w:rtl/>
              </w:rPr>
              <w:t>חתימה</w:t>
            </w:r>
          </w:p>
        </w:tc>
      </w:tr>
    </w:tbl>
    <w:p w:rsidR="00960403" w:rsidRPr="00B51EEB" w:rsidRDefault="00960403" w:rsidP="00960403">
      <w:pPr>
        <w:pageBreakBefore/>
        <w:widowControl w:val="0"/>
        <w:spacing w:before="120" w:after="240"/>
        <w:outlineLvl w:val="0"/>
        <w:rPr>
          <w:rFonts w:ascii="David" w:hAnsi="David"/>
          <w:b/>
          <w:bCs/>
          <w:i/>
          <w:iCs/>
          <w:caps/>
          <w:spacing w:val="40"/>
          <w:kern w:val="40"/>
          <w:sz w:val="28"/>
          <w:szCs w:val="28"/>
          <w:u w:val="single"/>
          <w:rtl/>
        </w:rPr>
      </w:pPr>
      <w:bookmarkStart w:id="596" w:name="_Toc351883470"/>
      <w:bookmarkStart w:id="597" w:name="_Toc426916183"/>
      <w:bookmarkStart w:id="598" w:name="_Toc178406958"/>
      <w:bookmarkStart w:id="599" w:name="_Toc204662656"/>
      <w:bookmarkStart w:id="600" w:name="_Toc218923279"/>
      <w:r w:rsidRPr="00B51EEB">
        <w:rPr>
          <w:b/>
          <w:bCs/>
          <w:caps/>
          <w:spacing w:val="22"/>
          <w:kern w:val="40"/>
          <w:sz w:val="28"/>
          <w:szCs w:val="28"/>
          <w:u w:val="single"/>
          <w:rtl/>
        </w:rPr>
        <w:lastRenderedPageBreak/>
        <w:t xml:space="preserve">נספח </w:t>
      </w:r>
      <w:r w:rsidRPr="00B51EEB">
        <w:rPr>
          <w:rFonts w:hint="eastAsia"/>
          <w:b/>
          <w:bCs/>
          <w:caps/>
          <w:spacing w:val="22"/>
          <w:kern w:val="40"/>
          <w:sz w:val="28"/>
          <w:szCs w:val="28"/>
          <w:u w:val="single"/>
          <w:rtl/>
        </w:rPr>
        <w:t>א</w:t>
      </w:r>
      <w:r w:rsidRPr="00B51EEB">
        <w:rPr>
          <w:b/>
          <w:bCs/>
          <w:caps/>
          <w:spacing w:val="22"/>
          <w:kern w:val="40"/>
          <w:sz w:val="28"/>
          <w:szCs w:val="28"/>
          <w:u w:val="single"/>
          <w:rtl/>
        </w:rPr>
        <w:t>'2</w:t>
      </w:r>
      <w:r w:rsidRPr="00B51EEB">
        <w:rPr>
          <w:rFonts w:hint="cs"/>
          <w:b/>
          <w:bCs/>
          <w:caps/>
          <w:spacing w:val="22"/>
          <w:kern w:val="40"/>
          <w:sz w:val="28"/>
          <w:szCs w:val="28"/>
          <w:u w:val="single"/>
          <w:rtl/>
        </w:rPr>
        <w:t xml:space="preserve"> - </w:t>
      </w:r>
      <w:r w:rsidRPr="00B51EEB">
        <w:rPr>
          <w:rFonts w:hint="eastAsia"/>
          <w:b/>
          <w:bCs/>
          <w:caps/>
          <w:spacing w:val="22"/>
          <w:kern w:val="40"/>
          <w:sz w:val="28"/>
          <w:szCs w:val="28"/>
          <w:u w:val="single"/>
          <w:rtl/>
        </w:rPr>
        <w:t>התחייבות</w:t>
      </w:r>
      <w:r w:rsidRPr="00B51EEB">
        <w:rPr>
          <w:b/>
          <w:bCs/>
          <w:caps/>
          <w:spacing w:val="22"/>
          <w:kern w:val="40"/>
          <w:sz w:val="28"/>
          <w:szCs w:val="28"/>
          <w:u w:val="single"/>
          <w:rtl/>
        </w:rPr>
        <w:t xml:space="preserve"> </w:t>
      </w:r>
      <w:r w:rsidRPr="00B51EEB">
        <w:rPr>
          <w:rFonts w:hint="eastAsia"/>
          <w:b/>
          <w:bCs/>
          <w:caps/>
          <w:spacing w:val="22"/>
          <w:kern w:val="40"/>
          <w:sz w:val="28"/>
          <w:szCs w:val="28"/>
          <w:u w:val="single"/>
          <w:rtl/>
        </w:rPr>
        <w:t>ואישור</w:t>
      </w:r>
      <w:r w:rsidRPr="00B51EEB">
        <w:rPr>
          <w:b/>
          <w:bCs/>
          <w:caps/>
          <w:spacing w:val="22"/>
          <w:kern w:val="40"/>
          <w:sz w:val="28"/>
          <w:szCs w:val="28"/>
          <w:u w:val="single"/>
          <w:rtl/>
        </w:rPr>
        <w:t xml:space="preserve"> </w:t>
      </w:r>
      <w:r w:rsidRPr="00B51EEB">
        <w:rPr>
          <w:rFonts w:hint="eastAsia"/>
          <w:b/>
          <w:bCs/>
          <w:caps/>
          <w:spacing w:val="22"/>
          <w:kern w:val="40"/>
          <w:sz w:val="28"/>
          <w:szCs w:val="28"/>
          <w:u w:val="single"/>
          <w:rtl/>
        </w:rPr>
        <w:t>המציע</w:t>
      </w:r>
      <w:r w:rsidRPr="00B51EEB">
        <w:rPr>
          <w:b/>
          <w:bCs/>
          <w:caps/>
          <w:spacing w:val="22"/>
          <w:kern w:val="40"/>
          <w:sz w:val="28"/>
          <w:szCs w:val="28"/>
          <w:u w:val="single"/>
          <w:rtl/>
        </w:rPr>
        <w:t xml:space="preserve"> </w:t>
      </w:r>
      <w:r w:rsidRPr="00B51EEB">
        <w:rPr>
          <w:rFonts w:hint="eastAsia"/>
          <w:b/>
          <w:bCs/>
          <w:caps/>
          <w:spacing w:val="22"/>
          <w:kern w:val="40"/>
          <w:sz w:val="28"/>
          <w:szCs w:val="28"/>
          <w:u w:val="single"/>
          <w:rtl/>
        </w:rPr>
        <w:t>לקיום</w:t>
      </w:r>
      <w:r w:rsidRPr="00B51EEB">
        <w:rPr>
          <w:b/>
          <w:bCs/>
          <w:caps/>
          <w:spacing w:val="22"/>
          <w:kern w:val="40"/>
          <w:sz w:val="28"/>
          <w:szCs w:val="28"/>
          <w:u w:val="single"/>
          <w:rtl/>
        </w:rPr>
        <w:t xml:space="preserve"> </w:t>
      </w:r>
      <w:r w:rsidRPr="00B51EEB">
        <w:rPr>
          <w:rFonts w:hint="eastAsia"/>
          <w:b/>
          <w:bCs/>
          <w:caps/>
          <w:spacing w:val="22"/>
          <w:kern w:val="40"/>
          <w:sz w:val="28"/>
          <w:szCs w:val="28"/>
          <w:u w:val="single"/>
          <w:rtl/>
        </w:rPr>
        <w:t>החקיקה</w:t>
      </w:r>
      <w:r w:rsidRPr="00B51EEB">
        <w:rPr>
          <w:b/>
          <w:bCs/>
          <w:caps/>
          <w:spacing w:val="22"/>
          <w:kern w:val="40"/>
          <w:sz w:val="28"/>
          <w:szCs w:val="28"/>
          <w:u w:val="single"/>
          <w:rtl/>
        </w:rPr>
        <w:t xml:space="preserve"> </w:t>
      </w:r>
      <w:r w:rsidRPr="00B51EEB">
        <w:rPr>
          <w:rFonts w:hint="eastAsia"/>
          <w:b/>
          <w:bCs/>
          <w:caps/>
          <w:spacing w:val="22"/>
          <w:kern w:val="40"/>
          <w:sz w:val="28"/>
          <w:szCs w:val="28"/>
          <w:u w:val="single"/>
          <w:rtl/>
        </w:rPr>
        <w:t>בתחום</w:t>
      </w:r>
      <w:r w:rsidRPr="00B51EEB">
        <w:rPr>
          <w:b/>
          <w:bCs/>
          <w:caps/>
          <w:spacing w:val="22"/>
          <w:kern w:val="40"/>
          <w:sz w:val="28"/>
          <w:szCs w:val="28"/>
          <w:u w:val="single"/>
          <w:rtl/>
        </w:rPr>
        <w:t xml:space="preserve"> </w:t>
      </w:r>
      <w:r w:rsidRPr="00B51EEB">
        <w:rPr>
          <w:rFonts w:hint="eastAsia"/>
          <w:b/>
          <w:bCs/>
          <w:caps/>
          <w:spacing w:val="22"/>
          <w:kern w:val="40"/>
          <w:sz w:val="28"/>
          <w:szCs w:val="28"/>
          <w:u w:val="single"/>
          <w:rtl/>
        </w:rPr>
        <w:t>העסקת</w:t>
      </w:r>
      <w:r w:rsidRPr="00B51EEB">
        <w:rPr>
          <w:b/>
          <w:bCs/>
          <w:caps/>
          <w:spacing w:val="22"/>
          <w:kern w:val="40"/>
          <w:sz w:val="28"/>
          <w:szCs w:val="28"/>
          <w:u w:val="single"/>
          <w:rtl/>
        </w:rPr>
        <w:t xml:space="preserve"> </w:t>
      </w:r>
      <w:r w:rsidRPr="00B51EEB">
        <w:rPr>
          <w:rFonts w:hint="eastAsia"/>
          <w:b/>
          <w:bCs/>
          <w:caps/>
          <w:spacing w:val="22"/>
          <w:kern w:val="40"/>
          <w:sz w:val="28"/>
          <w:szCs w:val="28"/>
          <w:u w:val="single"/>
          <w:rtl/>
        </w:rPr>
        <w:t>עובדים</w:t>
      </w:r>
      <w:bookmarkEnd w:id="596"/>
      <w:bookmarkEnd w:id="597"/>
    </w:p>
    <w:p w:rsidR="00960403" w:rsidRPr="00B51EEB" w:rsidRDefault="00960403" w:rsidP="00960403">
      <w:pPr>
        <w:keepLines/>
        <w:spacing w:before="120" w:line="320" w:lineRule="atLeast"/>
        <w:rPr>
          <w:rFonts w:ascii="David" w:hAnsi="David"/>
          <w:noProof/>
          <w:rtl/>
        </w:rPr>
      </w:pPr>
      <w:r w:rsidRPr="00B51EEB">
        <w:rPr>
          <w:rFonts w:ascii="David" w:hAnsi="David" w:hint="eastAsia"/>
          <w:noProof/>
          <w:rtl/>
        </w:rPr>
        <w:t>תאריך</w:t>
      </w:r>
      <w:r w:rsidRPr="00B51EEB">
        <w:rPr>
          <w:rFonts w:ascii="David" w:hAnsi="David"/>
          <w:noProof/>
          <w:rtl/>
        </w:rPr>
        <w:t xml:space="preserve"> : ___/___/____</w:t>
      </w:r>
    </w:p>
    <w:p w:rsidR="00960403" w:rsidRPr="00B51EEB" w:rsidRDefault="00960403" w:rsidP="00960403">
      <w:pPr>
        <w:keepLines/>
        <w:spacing w:before="120" w:line="320" w:lineRule="atLeast"/>
        <w:rPr>
          <w:rFonts w:ascii="David" w:hAnsi="David"/>
          <w:noProof/>
          <w:rtl/>
        </w:rPr>
      </w:pPr>
      <w:r w:rsidRPr="00B51EEB">
        <w:rPr>
          <w:rFonts w:ascii="David" w:hAnsi="David" w:hint="eastAsia"/>
          <w:noProof/>
          <w:rtl/>
        </w:rPr>
        <w:t>לכבוד</w:t>
      </w:r>
    </w:p>
    <w:p w:rsidR="00960403" w:rsidRPr="00B51EEB" w:rsidRDefault="00960403" w:rsidP="00960403">
      <w:pPr>
        <w:keepLines/>
        <w:spacing w:before="120" w:after="120" w:line="320" w:lineRule="atLeast"/>
        <w:rPr>
          <w:noProof/>
          <w:rtl/>
        </w:rPr>
      </w:pPr>
      <w:r w:rsidRPr="00B51EEB">
        <w:rPr>
          <w:rFonts w:hint="cs"/>
          <w:noProof/>
          <w:rtl/>
        </w:rPr>
        <w:t>האגף למחשוב</w:t>
      </w:r>
    </w:p>
    <w:p w:rsidR="00960403" w:rsidRPr="00B51EEB" w:rsidRDefault="00960403" w:rsidP="00960403">
      <w:pPr>
        <w:keepLines/>
        <w:spacing w:before="120" w:after="120" w:line="320" w:lineRule="atLeast"/>
        <w:rPr>
          <w:noProof/>
          <w:rtl/>
        </w:rPr>
      </w:pPr>
      <w:r w:rsidRPr="00B51EEB">
        <w:rPr>
          <w:rFonts w:hint="eastAsia"/>
          <w:noProof/>
          <w:rtl/>
        </w:rPr>
        <w:t>משרד</w:t>
      </w:r>
      <w:r w:rsidRPr="00B51EEB">
        <w:rPr>
          <w:noProof/>
          <w:rtl/>
        </w:rPr>
        <w:t xml:space="preserve"> </w:t>
      </w:r>
      <w:r w:rsidRPr="00B51EEB">
        <w:rPr>
          <w:rFonts w:hint="eastAsia"/>
          <w:noProof/>
          <w:rtl/>
        </w:rPr>
        <w:t>הבריאות</w:t>
      </w:r>
    </w:p>
    <w:p w:rsidR="00960403" w:rsidRPr="00B51EEB" w:rsidRDefault="00960403" w:rsidP="00960403">
      <w:pPr>
        <w:keepLines/>
        <w:spacing w:before="120" w:after="120" w:line="320" w:lineRule="atLeast"/>
        <w:rPr>
          <w:noProof/>
          <w:rtl/>
        </w:rPr>
      </w:pPr>
      <w:r w:rsidRPr="00B51EEB">
        <w:rPr>
          <w:rFonts w:hint="eastAsia"/>
          <w:noProof/>
          <w:rtl/>
        </w:rPr>
        <w:t>רח</w:t>
      </w:r>
      <w:r w:rsidRPr="00B51EEB">
        <w:rPr>
          <w:noProof/>
          <w:rtl/>
        </w:rPr>
        <w:t xml:space="preserve">' </w:t>
      </w:r>
      <w:r w:rsidRPr="00B51EEB">
        <w:rPr>
          <w:rFonts w:hint="cs"/>
          <w:noProof/>
          <w:rtl/>
        </w:rPr>
        <w:t>ירמיהו 39</w:t>
      </w:r>
    </w:p>
    <w:p w:rsidR="00960403" w:rsidRPr="00B51EEB" w:rsidRDefault="00960403" w:rsidP="00960403">
      <w:pPr>
        <w:keepLines/>
        <w:spacing w:before="120" w:after="120" w:line="320" w:lineRule="atLeast"/>
        <w:rPr>
          <w:noProof/>
          <w:rtl/>
        </w:rPr>
      </w:pPr>
      <w:r w:rsidRPr="00B51EEB">
        <w:rPr>
          <w:rFonts w:hint="eastAsia"/>
          <w:noProof/>
          <w:rtl/>
        </w:rPr>
        <w:t>ירושלים</w:t>
      </w:r>
    </w:p>
    <w:p w:rsidR="00960403" w:rsidRPr="00B51EEB" w:rsidRDefault="00960403" w:rsidP="00960403">
      <w:pPr>
        <w:keepLines/>
        <w:spacing w:before="120" w:line="320" w:lineRule="atLeast"/>
        <w:rPr>
          <w:rFonts w:ascii="David" w:hAnsi="David"/>
          <w:noProof/>
          <w:rtl/>
        </w:rPr>
      </w:pPr>
    </w:p>
    <w:p w:rsidR="00960403" w:rsidRPr="00B51EEB" w:rsidRDefault="00960403" w:rsidP="00960403">
      <w:pPr>
        <w:keepLines/>
        <w:spacing w:before="120" w:line="320" w:lineRule="atLeast"/>
        <w:rPr>
          <w:rFonts w:ascii="David" w:hAnsi="David"/>
          <w:noProof/>
          <w:rtl/>
        </w:rPr>
      </w:pPr>
      <w:r w:rsidRPr="00B51EEB">
        <w:rPr>
          <w:rFonts w:ascii="David" w:hAnsi="David" w:hint="eastAsia"/>
          <w:noProof/>
          <w:rtl/>
        </w:rPr>
        <w:t>א</w:t>
      </w:r>
      <w:r w:rsidRPr="00B51EEB">
        <w:rPr>
          <w:rFonts w:ascii="David" w:hAnsi="David"/>
          <w:noProof/>
          <w:rtl/>
        </w:rPr>
        <w:t>./ג.נ.,</w:t>
      </w:r>
    </w:p>
    <w:p w:rsidR="00960403" w:rsidRPr="00B51EEB" w:rsidRDefault="00960403" w:rsidP="00960403">
      <w:pPr>
        <w:spacing w:before="120" w:line="320" w:lineRule="atLeast"/>
        <w:ind w:right="284"/>
        <w:rPr>
          <w:b/>
          <w:noProof/>
          <w:spacing w:val="6"/>
          <w:rtl/>
        </w:rPr>
      </w:pPr>
      <w:bookmarkStart w:id="601" w:name="_Toc203986077"/>
      <w:bookmarkStart w:id="602" w:name="_Toc268077161"/>
      <w:bookmarkStart w:id="603" w:name="_Toc268775997"/>
      <w:bookmarkStart w:id="604" w:name="_Toc275421023"/>
      <w:bookmarkStart w:id="605" w:name="_Toc289845820"/>
      <w:bookmarkStart w:id="606" w:name="_Toc292697565"/>
      <w:bookmarkStart w:id="607" w:name="_Toc297551529"/>
      <w:bookmarkStart w:id="608" w:name="_Toc220648260"/>
      <w:bookmarkStart w:id="609" w:name="_Toc218923281"/>
      <w:bookmarkEnd w:id="598"/>
      <w:bookmarkEnd w:id="599"/>
      <w:bookmarkEnd w:id="600"/>
      <w:r w:rsidRPr="00B51EEB">
        <w:rPr>
          <w:rFonts w:hint="eastAsia"/>
          <w:b/>
          <w:noProof/>
          <w:spacing w:val="6"/>
          <w:rtl/>
        </w:rPr>
        <w:t>אני</w:t>
      </w:r>
      <w:r w:rsidRPr="00B51EEB">
        <w:rPr>
          <w:b/>
          <w:noProof/>
          <w:spacing w:val="6"/>
          <w:rtl/>
        </w:rPr>
        <w:t xml:space="preserve"> </w:t>
      </w:r>
      <w:r w:rsidRPr="00B51EEB">
        <w:rPr>
          <w:rFonts w:hint="eastAsia"/>
          <w:b/>
          <w:noProof/>
          <w:spacing w:val="6"/>
          <w:rtl/>
        </w:rPr>
        <w:t>הח</w:t>
      </w:r>
      <w:r w:rsidRPr="00B51EEB">
        <w:rPr>
          <w:b/>
          <w:noProof/>
          <w:spacing w:val="6"/>
          <w:rtl/>
        </w:rPr>
        <w:t>"</w:t>
      </w:r>
      <w:r w:rsidRPr="00B51EEB">
        <w:rPr>
          <w:rFonts w:hint="eastAsia"/>
          <w:b/>
          <w:noProof/>
          <w:spacing w:val="6"/>
          <w:rtl/>
        </w:rPr>
        <w:t>מ</w:t>
      </w:r>
      <w:r w:rsidRPr="00B51EEB">
        <w:rPr>
          <w:b/>
          <w:noProof/>
          <w:spacing w:val="6"/>
          <w:rtl/>
        </w:rPr>
        <w:t xml:space="preserve"> ________________________ </w:t>
      </w:r>
      <w:r w:rsidRPr="00B51EEB">
        <w:rPr>
          <w:rFonts w:hint="eastAsia"/>
          <w:b/>
          <w:noProof/>
          <w:spacing w:val="6"/>
          <w:rtl/>
        </w:rPr>
        <w:t>ת</w:t>
      </w:r>
      <w:r w:rsidRPr="00B51EEB">
        <w:rPr>
          <w:b/>
          <w:noProof/>
          <w:spacing w:val="6"/>
          <w:rtl/>
        </w:rPr>
        <w:t>.</w:t>
      </w:r>
      <w:r w:rsidRPr="00B51EEB">
        <w:rPr>
          <w:rFonts w:hint="eastAsia"/>
          <w:b/>
          <w:noProof/>
          <w:spacing w:val="6"/>
          <w:rtl/>
        </w:rPr>
        <w:t>ז</w:t>
      </w:r>
      <w:r w:rsidRPr="00B51EEB">
        <w:rPr>
          <w:b/>
          <w:noProof/>
          <w:spacing w:val="6"/>
          <w:rtl/>
        </w:rPr>
        <w:t xml:space="preserve">._________________ </w:t>
      </w:r>
      <w:r w:rsidRPr="00B51EEB">
        <w:rPr>
          <w:rFonts w:hint="eastAsia"/>
          <w:b/>
          <w:noProof/>
          <w:spacing w:val="6"/>
          <w:rtl/>
        </w:rPr>
        <w:t>לאחר</w:t>
      </w:r>
      <w:r w:rsidRPr="00B51EEB">
        <w:rPr>
          <w:b/>
          <w:noProof/>
          <w:spacing w:val="6"/>
          <w:rtl/>
        </w:rPr>
        <w:t xml:space="preserve"> </w:t>
      </w:r>
      <w:r w:rsidRPr="00B51EEB">
        <w:rPr>
          <w:rFonts w:hint="eastAsia"/>
          <w:b/>
          <w:noProof/>
          <w:spacing w:val="6"/>
          <w:rtl/>
        </w:rPr>
        <w:t>שהוזהרתי</w:t>
      </w:r>
      <w:r w:rsidRPr="00B51EEB">
        <w:rPr>
          <w:b/>
          <w:noProof/>
          <w:spacing w:val="6"/>
          <w:rtl/>
        </w:rPr>
        <w:t xml:space="preserve"> </w:t>
      </w:r>
      <w:r w:rsidRPr="00B51EEB">
        <w:rPr>
          <w:rFonts w:hint="eastAsia"/>
          <w:b/>
          <w:noProof/>
          <w:spacing w:val="6"/>
          <w:rtl/>
        </w:rPr>
        <w:t>כי</w:t>
      </w:r>
      <w:r w:rsidRPr="00B51EEB">
        <w:rPr>
          <w:b/>
          <w:noProof/>
          <w:spacing w:val="6"/>
          <w:rtl/>
        </w:rPr>
        <w:t xml:space="preserve"> </w:t>
      </w:r>
      <w:r w:rsidRPr="00B51EEB">
        <w:rPr>
          <w:rFonts w:hint="eastAsia"/>
          <w:b/>
          <w:noProof/>
          <w:spacing w:val="6"/>
          <w:rtl/>
        </w:rPr>
        <w:t>עלי</w:t>
      </w:r>
      <w:r w:rsidRPr="00B51EEB">
        <w:rPr>
          <w:b/>
          <w:noProof/>
          <w:spacing w:val="6"/>
          <w:rtl/>
        </w:rPr>
        <w:t xml:space="preserve"> </w:t>
      </w:r>
      <w:r w:rsidRPr="00B51EEB">
        <w:rPr>
          <w:rFonts w:hint="eastAsia"/>
          <w:b/>
          <w:noProof/>
          <w:spacing w:val="6"/>
          <w:rtl/>
        </w:rPr>
        <w:t>להצהיר</w:t>
      </w:r>
      <w:r w:rsidRPr="00B51EEB">
        <w:rPr>
          <w:b/>
          <w:noProof/>
          <w:spacing w:val="6"/>
          <w:rtl/>
        </w:rPr>
        <w:t xml:space="preserve"> </w:t>
      </w:r>
      <w:r w:rsidRPr="00B51EEB">
        <w:rPr>
          <w:rFonts w:hint="eastAsia"/>
          <w:b/>
          <w:noProof/>
          <w:spacing w:val="6"/>
          <w:rtl/>
        </w:rPr>
        <w:t>את</w:t>
      </w:r>
      <w:r w:rsidRPr="00B51EEB">
        <w:rPr>
          <w:b/>
          <w:noProof/>
          <w:spacing w:val="6"/>
          <w:rtl/>
        </w:rPr>
        <w:t xml:space="preserve"> </w:t>
      </w:r>
      <w:r w:rsidRPr="00B51EEB">
        <w:rPr>
          <w:rFonts w:hint="eastAsia"/>
          <w:b/>
          <w:noProof/>
          <w:spacing w:val="6"/>
          <w:rtl/>
        </w:rPr>
        <w:t>כל</w:t>
      </w:r>
      <w:r w:rsidRPr="00B51EEB">
        <w:rPr>
          <w:b/>
          <w:noProof/>
          <w:spacing w:val="6"/>
          <w:rtl/>
        </w:rPr>
        <w:t xml:space="preserve"> </w:t>
      </w:r>
      <w:r w:rsidRPr="00B51EEB">
        <w:rPr>
          <w:rFonts w:hint="eastAsia"/>
          <w:b/>
          <w:noProof/>
          <w:spacing w:val="6"/>
          <w:rtl/>
        </w:rPr>
        <w:t>האמת</w:t>
      </w:r>
      <w:r w:rsidRPr="00B51EEB">
        <w:rPr>
          <w:b/>
          <w:noProof/>
          <w:spacing w:val="6"/>
          <w:rtl/>
        </w:rPr>
        <w:t xml:space="preserve"> </w:t>
      </w:r>
      <w:r w:rsidRPr="00B51EEB">
        <w:rPr>
          <w:rFonts w:hint="eastAsia"/>
          <w:b/>
          <w:noProof/>
          <w:spacing w:val="6"/>
          <w:rtl/>
        </w:rPr>
        <w:t>וכי</w:t>
      </w:r>
      <w:r w:rsidRPr="00B51EEB">
        <w:rPr>
          <w:b/>
          <w:noProof/>
          <w:spacing w:val="6"/>
          <w:rtl/>
        </w:rPr>
        <w:t xml:space="preserve"> </w:t>
      </w:r>
      <w:r w:rsidRPr="00B51EEB">
        <w:rPr>
          <w:rFonts w:hint="eastAsia"/>
          <w:b/>
          <w:noProof/>
          <w:spacing w:val="6"/>
          <w:rtl/>
        </w:rPr>
        <w:t>אהיה</w:t>
      </w:r>
      <w:r w:rsidRPr="00B51EEB">
        <w:rPr>
          <w:b/>
          <w:noProof/>
          <w:spacing w:val="6"/>
          <w:rtl/>
        </w:rPr>
        <w:t xml:space="preserve"> </w:t>
      </w:r>
      <w:r w:rsidRPr="00B51EEB">
        <w:rPr>
          <w:rFonts w:hint="eastAsia"/>
          <w:b/>
          <w:noProof/>
          <w:spacing w:val="6"/>
          <w:rtl/>
        </w:rPr>
        <w:t>צפוי</w:t>
      </w:r>
      <w:r w:rsidRPr="00B51EEB">
        <w:rPr>
          <w:b/>
          <w:noProof/>
          <w:spacing w:val="6"/>
          <w:rtl/>
        </w:rPr>
        <w:t xml:space="preserve"> </w:t>
      </w:r>
      <w:r w:rsidRPr="00B51EEB">
        <w:rPr>
          <w:rFonts w:hint="eastAsia"/>
          <w:b/>
          <w:noProof/>
          <w:spacing w:val="6"/>
          <w:rtl/>
        </w:rPr>
        <w:t>לעונשים</w:t>
      </w:r>
      <w:r w:rsidRPr="00B51EEB">
        <w:rPr>
          <w:b/>
          <w:noProof/>
          <w:spacing w:val="6"/>
          <w:rtl/>
        </w:rPr>
        <w:t xml:space="preserve"> </w:t>
      </w:r>
      <w:r w:rsidRPr="00B51EEB">
        <w:rPr>
          <w:rFonts w:hint="eastAsia"/>
          <w:b/>
          <w:noProof/>
          <w:spacing w:val="6"/>
          <w:rtl/>
        </w:rPr>
        <w:t>הקבועים</w:t>
      </w:r>
      <w:r w:rsidRPr="00B51EEB">
        <w:rPr>
          <w:b/>
          <w:noProof/>
          <w:spacing w:val="6"/>
          <w:rtl/>
        </w:rPr>
        <w:t xml:space="preserve"> </w:t>
      </w:r>
      <w:r w:rsidRPr="00B51EEB">
        <w:rPr>
          <w:rFonts w:hint="eastAsia"/>
          <w:b/>
          <w:noProof/>
          <w:spacing w:val="6"/>
          <w:rtl/>
        </w:rPr>
        <w:t>בחוק</w:t>
      </w:r>
      <w:r w:rsidRPr="00B51EEB">
        <w:rPr>
          <w:b/>
          <w:noProof/>
          <w:spacing w:val="6"/>
          <w:rtl/>
        </w:rPr>
        <w:t xml:space="preserve"> </w:t>
      </w:r>
      <w:r w:rsidRPr="00B51EEB">
        <w:rPr>
          <w:rFonts w:hint="eastAsia"/>
          <w:b/>
          <w:noProof/>
          <w:spacing w:val="6"/>
          <w:rtl/>
        </w:rPr>
        <w:t>אם</w:t>
      </w:r>
      <w:r w:rsidRPr="00B51EEB">
        <w:rPr>
          <w:b/>
          <w:noProof/>
          <w:spacing w:val="6"/>
          <w:rtl/>
        </w:rPr>
        <w:t xml:space="preserve"> </w:t>
      </w:r>
      <w:r w:rsidRPr="00B51EEB">
        <w:rPr>
          <w:rFonts w:hint="eastAsia"/>
          <w:b/>
          <w:noProof/>
          <w:spacing w:val="6"/>
          <w:rtl/>
        </w:rPr>
        <w:t>לא</w:t>
      </w:r>
      <w:r w:rsidRPr="00B51EEB">
        <w:rPr>
          <w:b/>
          <w:noProof/>
          <w:spacing w:val="6"/>
          <w:rtl/>
        </w:rPr>
        <w:t xml:space="preserve"> </w:t>
      </w:r>
      <w:r w:rsidRPr="00B51EEB">
        <w:rPr>
          <w:rFonts w:hint="eastAsia"/>
          <w:b/>
          <w:noProof/>
          <w:spacing w:val="6"/>
          <w:rtl/>
        </w:rPr>
        <w:t>אעשה</w:t>
      </w:r>
      <w:r w:rsidRPr="00B51EEB">
        <w:rPr>
          <w:b/>
          <w:noProof/>
          <w:spacing w:val="6"/>
          <w:rtl/>
        </w:rPr>
        <w:t xml:space="preserve"> </w:t>
      </w:r>
      <w:r w:rsidRPr="00B51EEB">
        <w:rPr>
          <w:rFonts w:hint="eastAsia"/>
          <w:b/>
          <w:noProof/>
          <w:spacing w:val="6"/>
          <w:rtl/>
        </w:rPr>
        <w:t>כן</w:t>
      </w:r>
      <w:r w:rsidRPr="00B51EEB">
        <w:rPr>
          <w:b/>
          <w:noProof/>
          <w:spacing w:val="6"/>
          <w:rtl/>
        </w:rPr>
        <w:t xml:space="preserve">, </w:t>
      </w:r>
      <w:r w:rsidRPr="00B51EEB">
        <w:rPr>
          <w:rFonts w:hint="eastAsia"/>
          <w:b/>
          <w:noProof/>
          <w:spacing w:val="6"/>
          <w:rtl/>
        </w:rPr>
        <w:t>מצהיר</w:t>
      </w:r>
      <w:r w:rsidRPr="00B51EEB">
        <w:rPr>
          <w:b/>
          <w:noProof/>
          <w:spacing w:val="6"/>
          <w:rtl/>
        </w:rPr>
        <w:t xml:space="preserve"> </w:t>
      </w:r>
      <w:r w:rsidRPr="00B51EEB">
        <w:rPr>
          <w:rFonts w:hint="eastAsia"/>
          <w:b/>
          <w:noProof/>
          <w:spacing w:val="6"/>
          <w:rtl/>
        </w:rPr>
        <w:t>בזאת</w:t>
      </w:r>
      <w:r w:rsidRPr="00B51EEB">
        <w:rPr>
          <w:b/>
          <w:noProof/>
          <w:spacing w:val="6"/>
          <w:rtl/>
        </w:rPr>
        <w:t xml:space="preserve"> </w:t>
      </w:r>
      <w:r w:rsidRPr="00B51EEB">
        <w:rPr>
          <w:rFonts w:hint="eastAsia"/>
          <w:b/>
          <w:noProof/>
          <w:spacing w:val="6"/>
          <w:rtl/>
        </w:rPr>
        <w:t>כדלהלן</w:t>
      </w:r>
      <w:r w:rsidRPr="00B51EEB">
        <w:rPr>
          <w:b/>
          <w:noProof/>
          <w:spacing w:val="6"/>
          <w:rtl/>
        </w:rPr>
        <w:t>:</w:t>
      </w:r>
    </w:p>
    <w:p w:rsidR="00960403" w:rsidRPr="00B51EEB" w:rsidRDefault="00960403" w:rsidP="00B23D09">
      <w:pPr>
        <w:numPr>
          <w:ilvl w:val="0"/>
          <w:numId w:val="94"/>
        </w:numPr>
        <w:spacing w:before="120"/>
        <w:ind w:right="284"/>
      </w:pPr>
      <w:r w:rsidRPr="00B51EEB">
        <w:rPr>
          <w:rFonts w:hint="eastAsia"/>
          <w:rtl/>
        </w:rPr>
        <w:t>אני</w:t>
      </w:r>
      <w:r w:rsidRPr="00B51EEB">
        <w:rPr>
          <w:rtl/>
        </w:rPr>
        <w:t xml:space="preserve"> </w:t>
      </w:r>
      <w:r w:rsidRPr="00B51EEB">
        <w:rPr>
          <w:rFonts w:hint="eastAsia"/>
          <w:rtl/>
        </w:rPr>
        <w:t>נציג</w:t>
      </w:r>
      <w:r w:rsidRPr="00B51EEB">
        <w:rPr>
          <w:rtl/>
        </w:rPr>
        <w:t xml:space="preserve">  ____________________ (</w:t>
      </w:r>
      <w:r w:rsidRPr="00B51EEB">
        <w:rPr>
          <w:rFonts w:hint="eastAsia"/>
          <w:rtl/>
        </w:rPr>
        <w:t>להלן</w:t>
      </w:r>
      <w:r w:rsidRPr="00B51EEB">
        <w:rPr>
          <w:rtl/>
        </w:rPr>
        <w:t>: "</w:t>
      </w:r>
      <w:r w:rsidRPr="00B51EEB">
        <w:rPr>
          <w:rFonts w:hint="eastAsia"/>
          <w:b/>
          <w:bCs/>
          <w:rtl/>
        </w:rPr>
        <w:t>המציע</w:t>
      </w:r>
      <w:r w:rsidRPr="00B51EEB">
        <w:rPr>
          <w:rtl/>
        </w:rPr>
        <w:t xml:space="preserve">") </w:t>
      </w:r>
      <w:r w:rsidRPr="00B51EEB">
        <w:rPr>
          <w:rFonts w:hint="eastAsia"/>
          <w:rtl/>
        </w:rPr>
        <w:t>ומוסמך</w:t>
      </w:r>
      <w:r w:rsidRPr="00B51EEB">
        <w:rPr>
          <w:rtl/>
        </w:rPr>
        <w:t xml:space="preserve"> </w:t>
      </w:r>
      <w:r w:rsidRPr="00B51EEB">
        <w:rPr>
          <w:rFonts w:hint="eastAsia"/>
          <w:rtl/>
        </w:rPr>
        <w:t>להצהיר</w:t>
      </w:r>
      <w:r w:rsidRPr="00B51EEB">
        <w:rPr>
          <w:rtl/>
        </w:rPr>
        <w:t xml:space="preserve"> </w:t>
      </w:r>
      <w:r w:rsidRPr="00B51EEB">
        <w:rPr>
          <w:rFonts w:hint="eastAsia"/>
          <w:rtl/>
        </w:rPr>
        <w:t>מטעם</w:t>
      </w:r>
      <w:r w:rsidRPr="00B51EEB">
        <w:rPr>
          <w:rtl/>
        </w:rPr>
        <w:t xml:space="preserve"> </w:t>
      </w:r>
      <w:r w:rsidRPr="00B51EEB">
        <w:rPr>
          <w:rFonts w:hint="eastAsia"/>
          <w:rtl/>
        </w:rPr>
        <w:t>המציע</w:t>
      </w:r>
      <w:r w:rsidRPr="00B51EEB">
        <w:rPr>
          <w:rtl/>
        </w:rPr>
        <w:t>.</w:t>
      </w:r>
    </w:p>
    <w:p w:rsidR="00960403" w:rsidRPr="00B51EEB" w:rsidRDefault="00960403" w:rsidP="00B23D09">
      <w:pPr>
        <w:numPr>
          <w:ilvl w:val="0"/>
          <w:numId w:val="94"/>
        </w:numPr>
        <w:spacing w:before="120"/>
        <w:ind w:right="284"/>
      </w:pPr>
      <w:r w:rsidRPr="00B51EEB">
        <w:rPr>
          <w:rFonts w:hint="eastAsia"/>
          <w:rtl/>
        </w:rPr>
        <w:t>מצהיר</w:t>
      </w:r>
      <w:r w:rsidRPr="00B51EEB">
        <w:rPr>
          <w:rtl/>
        </w:rPr>
        <w:t xml:space="preserve"> </w:t>
      </w:r>
      <w:r w:rsidRPr="00B51EEB">
        <w:rPr>
          <w:rFonts w:hint="eastAsia"/>
          <w:rtl/>
        </w:rPr>
        <w:t>בזה</w:t>
      </w:r>
      <w:r w:rsidRPr="00B51EEB">
        <w:rPr>
          <w:rtl/>
        </w:rPr>
        <w:t xml:space="preserve">, </w:t>
      </w:r>
      <w:r w:rsidRPr="00B51EEB">
        <w:rPr>
          <w:rFonts w:hint="eastAsia"/>
          <w:rtl/>
        </w:rPr>
        <w:t>בדבר</w:t>
      </w:r>
      <w:r w:rsidRPr="00B51EEB">
        <w:rPr>
          <w:rtl/>
        </w:rPr>
        <w:t xml:space="preserve"> </w:t>
      </w:r>
      <w:r w:rsidRPr="00B51EEB">
        <w:rPr>
          <w:rFonts w:hint="eastAsia"/>
          <w:rtl/>
        </w:rPr>
        <w:t>קיומם</w:t>
      </w:r>
      <w:r w:rsidRPr="00B51EEB">
        <w:rPr>
          <w:rtl/>
        </w:rPr>
        <w:t xml:space="preserve"> </w:t>
      </w:r>
      <w:r w:rsidRPr="00B51EEB">
        <w:rPr>
          <w:rFonts w:hint="eastAsia"/>
          <w:rtl/>
        </w:rPr>
        <w:t>של</w:t>
      </w:r>
      <w:r w:rsidRPr="00B51EEB">
        <w:rPr>
          <w:rtl/>
        </w:rPr>
        <w:t xml:space="preserve"> </w:t>
      </w:r>
      <w:r w:rsidRPr="00B51EEB">
        <w:rPr>
          <w:rFonts w:hint="eastAsia"/>
          <w:rtl/>
        </w:rPr>
        <w:t>תנאי</w:t>
      </w:r>
      <w:r w:rsidRPr="00B51EEB">
        <w:rPr>
          <w:rtl/>
        </w:rPr>
        <w:t xml:space="preserve"> </w:t>
      </w:r>
      <w:r w:rsidRPr="00B51EEB">
        <w:rPr>
          <w:rFonts w:hint="eastAsia"/>
          <w:rtl/>
        </w:rPr>
        <w:t>העבודה</w:t>
      </w:r>
      <w:r w:rsidRPr="00B51EEB">
        <w:rPr>
          <w:rtl/>
        </w:rPr>
        <w:t xml:space="preserve"> </w:t>
      </w:r>
      <w:r w:rsidRPr="00B51EEB">
        <w:rPr>
          <w:rFonts w:hint="eastAsia"/>
          <w:rtl/>
        </w:rPr>
        <w:t>המפורטים</w:t>
      </w:r>
      <w:r w:rsidRPr="00B51EEB">
        <w:rPr>
          <w:rtl/>
        </w:rPr>
        <w:t xml:space="preserve"> </w:t>
      </w:r>
      <w:r w:rsidRPr="00B51EEB">
        <w:rPr>
          <w:rFonts w:hint="eastAsia"/>
          <w:rtl/>
        </w:rPr>
        <w:t>בהמשך</w:t>
      </w:r>
      <w:r w:rsidRPr="00B51EEB">
        <w:rPr>
          <w:rtl/>
        </w:rPr>
        <w:t xml:space="preserve">, </w:t>
      </w:r>
      <w:r w:rsidRPr="00B51EEB">
        <w:rPr>
          <w:rFonts w:hint="eastAsia"/>
          <w:rtl/>
        </w:rPr>
        <w:t>כי</w:t>
      </w:r>
      <w:r w:rsidRPr="00B51EEB">
        <w:rPr>
          <w:rtl/>
        </w:rPr>
        <w:t xml:space="preserve"> </w:t>
      </w:r>
      <w:r w:rsidRPr="00B51EEB">
        <w:rPr>
          <w:rFonts w:hint="eastAsia"/>
          <w:rtl/>
        </w:rPr>
        <w:t>הם</w:t>
      </w:r>
      <w:r w:rsidRPr="00B51EEB">
        <w:rPr>
          <w:rtl/>
        </w:rPr>
        <w:t xml:space="preserve"> </w:t>
      </w:r>
      <w:r w:rsidRPr="00B51EEB">
        <w:rPr>
          <w:rFonts w:hint="eastAsia"/>
          <w:rtl/>
        </w:rPr>
        <w:t>חלים</w:t>
      </w:r>
      <w:r w:rsidRPr="00B51EEB">
        <w:rPr>
          <w:rtl/>
        </w:rPr>
        <w:t xml:space="preserve"> </w:t>
      </w:r>
      <w:r w:rsidRPr="00B51EEB">
        <w:rPr>
          <w:rFonts w:hint="eastAsia"/>
          <w:rtl/>
        </w:rPr>
        <w:t>על</w:t>
      </w:r>
      <w:r w:rsidRPr="00B51EEB">
        <w:rPr>
          <w:rtl/>
        </w:rPr>
        <w:t xml:space="preserve"> </w:t>
      </w:r>
      <w:r w:rsidRPr="00B51EEB">
        <w:rPr>
          <w:rFonts w:hint="eastAsia"/>
          <w:rtl/>
        </w:rPr>
        <w:t>כל</w:t>
      </w:r>
      <w:r w:rsidRPr="00B51EEB">
        <w:rPr>
          <w:rtl/>
        </w:rPr>
        <w:t xml:space="preserve"> </w:t>
      </w:r>
      <w:r w:rsidRPr="00B51EEB">
        <w:rPr>
          <w:rFonts w:hint="eastAsia"/>
          <w:rtl/>
        </w:rPr>
        <w:t>עובדי</w:t>
      </w:r>
      <w:r w:rsidRPr="00B51EEB">
        <w:rPr>
          <w:rtl/>
        </w:rPr>
        <w:t xml:space="preserve"> </w:t>
      </w:r>
      <w:r w:rsidRPr="00B51EEB">
        <w:rPr>
          <w:rFonts w:hint="eastAsia"/>
          <w:rtl/>
        </w:rPr>
        <w:t>המועסקים</w:t>
      </w:r>
      <w:r w:rsidRPr="00B51EEB">
        <w:rPr>
          <w:rtl/>
        </w:rPr>
        <w:t xml:space="preserve"> </w:t>
      </w:r>
      <w:r w:rsidRPr="00B51EEB">
        <w:rPr>
          <w:rFonts w:hint="eastAsia"/>
          <w:rtl/>
        </w:rPr>
        <w:t>על</w:t>
      </w:r>
      <w:r w:rsidRPr="00B51EEB">
        <w:rPr>
          <w:rtl/>
        </w:rPr>
        <w:t xml:space="preserve"> </w:t>
      </w:r>
      <w:r w:rsidRPr="00B51EEB">
        <w:rPr>
          <w:rFonts w:hint="eastAsia"/>
          <w:rtl/>
        </w:rPr>
        <w:t>ידי</w:t>
      </w:r>
      <w:r w:rsidRPr="00B51EEB">
        <w:rPr>
          <w:rFonts w:hint="cs"/>
          <w:rtl/>
        </w:rPr>
        <w:t>.</w:t>
      </w:r>
    </w:p>
    <w:p w:rsidR="00960403" w:rsidRPr="00B51EEB" w:rsidRDefault="00960403" w:rsidP="00B23D09">
      <w:pPr>
        <w:numPr>
          <w:ilvl w:val="0"/>
          <w:numId w:val="94"/>
        </w:numPr>
        <w:spacing w:before="120"/>
        <w:ind w:right="284"/>
        <w:rPr>
          <w:rtl/>
        </w:rPr>
      </w:pPr>
      <w:r w:rsidRPr="00B51EEB">
        <w:rPr>
          <w:rFonts w:hint="eastAsia"/>
          <w:rtl/>
        </w:rPr>
        <w:t>מתחייב</w:t>
      </w:r>
      <w:r w:rsidRPr="00B51EEB">
        <w:rPr>
          <w:rtl/>
        </w:rPr>
        <w:t xml:space="preserve"> </w:t>
      </w:r>
      <w:r w:rsidRPr="00B51EEB">
        <w:rPr>
          <w:rFonts w:hint="eastAsia"/>
          <w:rtl/>
        </w:rPr>
        <w:t>בזה</w:t>
      </w:r>
      <w:r w:rsidRPr="00B51EEB">
        <w:rPr>
          <w:rtl/>
        </w:rPr>
        <w:t xml:space="preserve">, </w:t>
      </w:r>
      <w:r w:rsidRPr="00B51EEB">
        <w:rPr>
          <w:rFonts w:hint="eastAsia"/>
          <w:rtl/>
        </w:rPr>
        <w:t>כי</w:t>
      </w:r>
      <w:r w:rsidRPr="00B51EEB">
        <w:rPr>
          <w:rtl/>
        </w:rPr>
        <w:t xml:space="preserve"> </w:t>
      </w:r>
      <w:r w:rsidRPr="00B51EEB">
        <w:rPr>
          <w:rFonts w:hint="eastAsia"/>
          <w:rtl/>
        </w:rPr>
        <w:t>במידה</w:t>
      </w:r>
      <w:r w:rsidRPr="00B51EEB">
        <w:rPr>
          <w:rtl/>
        </w:rPr>
        <w:t xml:space="preserve"> </w:t>
      </w:r>
      <w:r w:rsidRPr="00B51EEB">
        <w:rPr>
          <w:rFonts w:hint="eastAsia"/>
          <w:rtl/>
        </w:rPr>
        <w:t>אזכה</w:t>
      </w:r>
      <w:r w:rsidRPr="00B51EEB">
        <w:rPr>
          <w:rtl/>
        </w:rPr>
        <w:t xml:space="preserve"> </w:t>
      </w:r>
      <w:r w:rsidRPr="00B51EEB">
        <w:rPr>
          <w:rFonts w:hint="eastAsia"/>
          <w:rtl/>
        </w:rPr>
        <w:t>במכרז</w:t>
      </w:r>
      <w:r w:rsidRPr="00B51EEB">
        <w:rPr>
          <w:rtl/>
        </w:rPr>
        <w:t xml:space="preserve"> </w:t>
      </w:r>
      <w:r w:rsidRPr="00B51EEB">
        <w:rPr>
          <w:rFonts w:hint="eastAsia"/>
          <w:rtl/>
        </w:rPr>
        <w:t>אקיים</w:t>
      </w:r>
      <w:r w:rsidRPr="00B51EEB">
        <w:rPr>
          <w:rtl/>
        </w:rPr>
        <w:t xml:space="preserve"> </w:t>
      </w:r>
      <w:r w:rsidRPr="00B51EEB">
        <w:rPr>
          <w:rFonts w:hint="eastAsia"/>
          <w:rtl/>
        </w:rPr>
        <w:t>בכל</w:t>
      </w:r>
      <w:r w:rsidRPr="00B51EEB">
        <w:rPr>
          <w:rtl/>
        </w:rPr>
        <w:t xml:space="preserve"> </w:t>
      </w:r>
      <w:r w:rsidRPr="00B51EEB">
        <w:rPr>
          <w:rFonts w:hint="eastAsia"/>
          <w:rtl/>
        </w:rPr>
        <w:t>תקופת</w:t>
      </w:r>
      <w:r w:rsidRPr="00B51EEB">
        <w:rPr>
          <w:rtl/>
        </w:rPr>
        <w:t xml:space="preserve"> </w:t>
      </w:r>
      <w:r w:rsidRPr="00B51EEB">
        <w:rPr>
          <w:rFonts w:hint="eastAsia"/>
          <w:rtl/>
        </w:rPr>
        <w:t>ההסכם</w:t>
      </w:r>
      <w:r w:rsidRPr="00B51EEB">
        <w:rPr>
          <w:rtl/>
        </w:rPr>
        <w:t xml:space="preserve"> </w:t>
      </w:r>
      <w:r w:rsidRPr="00B51EEB">
        <w:rPr>
          <w:rFonts w:hint="eastAsia"/>
          <w:rtl/>
        </w:rPr>
        <w:t>שייחתם</w:t>
      </w:r>
      <w:r w:rsidRPr="00B51EEB">
        <w:rPr>
          <w:rtl/>
        </w:rPr>
        <w:t xml:space="preserve"> </w:t>
      </w:r>
      <w:r w:rsidRPr="00B51EEB">
        <w:rPr>
          <w:rFonts w:hint="eastAsia"/>
          <w:rtl/>
        </w:rPr>
        <w:t>בעקבות</w:t>
      </w:r>
      <w:r w:rsidRPr="00B51EEB">
        <w:rPr>
          <w:rtl/>
        </w:rPr>
        <w:t xml:space="preserve"> </w:t>
      </w:r>
      <w:r w:rsidRPr="00B51EEB">
        <w:rPr>
          <w:rFonts w:hint="eastAsia"/>
          <w:rtl/>
        </w:rPr>
        <w:t>זכייתי</w:t>
      </w:r>
      <w:r w:rsidRPr="00B51EEB">
        <w:rPr>
          <w:rtl/>
        </w:rPr>
        <w:t xml:space="preserve">, </w:t>
      </w:r>
      <w:r w:rsidRPr="00B51EEB">
        <w:rPr>
          <w:rFonts w:hint="eastAsia"/>
          <w:rtl/>
        </w:rPr>
        <w:t>לגבי</w:t>
      </w:r>
      <w:r w:rsidRPr="00B51EEB">
        <w:rPr>
          <w:rtl/>
        </w:rPr>
        <w:t xml:space="preserve"> </w:t>
      </w:r>
      <w:r w:rsidRPr="00B51EEB">
        <w:rPr>
          <w:rFonts w:hint="eastAsia"/>
          <w:rtl/>
        </w:rPr>
        <w:t>העובדים</w:t>
      </w:r>
      <w:r w:rsidRPr="00B51EEB">
        <w:rPr>
          <w:rtl/>
        </w:rPr>
        <w:t xml:space="preserve"> </w:t>
      </w:r>
      <w:r w:rsidRPr="00B51EEB">
        <w:rPr>
          <w:rFonts w:hint="eastAsia"/>
          <w:rtl/>
        </w:rPr>
        <w:t>שיועסקו</w:t>
      </w:r>
      <w:r w:rsidRPr="00B51EEB">
        <w:rPr>
          <w:rtl/>
        </w:rPr>
        <w:t xml:space="preserve"> </w:t>
      </w:r>
      <w:r w:rsidRPr="00B51EEB">
        <w:rPr>
          <w:rFonts w:hint="eastAsia"/>
          <w:rtl/>
        </w:rPr>
        <w:t>על</w:t>
      </w:r>
      <w:r w:rsidRPr="00B51EEB">
        <w:rPr>
          <w:rtl/>
        </w:rPr>
        <w:t xml:space="preserve"> </w:t>
      </w:r>
      <w:r w:rsidRPr="00B51EEB">
        <w:rPr>
          <w:rFonts w:hint="eastAsia"/>
          <w:rtl/>
        </w:rPr>
        <w:t>ידי</w:t>
      </w:r>
      <w:r w:rsidRPr="00B51EEB">
        <w:rPr>
          <w:rtl/>
        </w:rPr>
        <w:t xml:space="preserve"> </w:t>
      </w:r>
      <w:r w:rsidRPr="00B51EEB">
        <w:rPr>
          <w:rFonts w:hint="eastAsia"/>
          <w:rtl/>
        </w:rPr>
        <w:t>את</w:t>
      </w:r>
      <w:r w:rsidRPr="00B51EEB">
        <w:rPr>
          <w:rtl/>
        </w:rPr>
        <w:t xml:space="preserve"> </w:t>
      </w:r>
      <w:r w:rsidRPr="00B51EEB">
        <w:rPr>
          <w:rFonts w:hint="eastAsia"/>
          <w:rtl/>
        </w:rPr>
        <w:t>כל</w:t>
      </w:r>
      <w:r w:rsidRPr="00B51EEB">
        <w:rPr>
          <w:rtl/>
        </w:rPr>
        <w:t xml:space="preserve"> </w:t>
      </w:r>
      <w:r w:rsidRPr="00B51EEB">
        <w:rPr>
          <w:rFonts w:hint="eastAsia"/>
          <w:rtl/>
        </w:rPr>
        <w:t>חוקי</w:t>
      </w:r>
      <w:r w:rsidRPr="00B51EEB">
        <w:rPr>
          <w:rtl/>
        </w:rPr>
        <w:t xml:space="preserve"> </w:t>
      </w:r>
      <w:r w:rsidRPr="00B51EEB">
        <w:rPr>
          <w:rFonts w:hint="eastAsia"/>
          <w:rtl/>
        </w:rPr>
        <w:t>העבודה</w:t>
      </w:r>
      <w:r w:rsidRPr="00B51EEB">
        <w:rPr>
          <w:rtl/>
        </w:rPr>
        <w:t xml:space="preserve"> </w:t>
      </w:r>
      <w:r w:rsidRPr="00B51EEB">
        <w:rPr>
          <w:rFonts w:hint="eastAsia"/>
          <w:rtl/>
        </w:rPr>
        <w:t>ובכללם</w:t>
      </w:r>
      <w:r w:rsidRPr="00B51EEB">
        <w:rPr>
          <w:rtl/>
        </w:rPr>
        <w:t xml:space="preserve"> </w:t>
      </w:r>
      <w:r w:rsidRPr="00B51EEB">
        <w:rPr>
          <w:rFonts w:hint="eastAsia"/>
          <w:rtl/>
        </w:rPr>
        <w:t>החוקים</w:t>
      </w:r>
      <w:r w:rsidRPr="00B51EEB">
        <w:rPr>
          <w:rtl/>
        </w:rPr>
        <w:t xml:space="preserve"> </w:t>
      </w:r>
      <w:r w:rsidRPr="00B51EEB">
        <w:rPr>
          <w:rFonts w:hint="eastAsia"/>
          <w:rtl/>
        </w:rPr>
        <w:t>המפורטים</w:t>
      </w:r>
      <w:r w:rsidRPr="00B51EEB">
        <w:rPr>
          <w:rtl/>
        </w:rPr>
        <w:t xml:space="preserve"> </w:t>
      </w:r>
      <w:r w:rsidRPr="00B51EEB">
        <w:rPr>
          <w:rFonts w:hint="eastAsia"/>
          <w:rtl/>
        </w:rPr>
        <w:t>להלן</w:t>
      </w:r>
      <w:r w:rsidRPr="00B51EEB">
        <w:rPr>
          <w:rtl/>
        </w:rPr>
        <w:t>.</w:t>
      </w:r>
    </w:p>
    <w:p w:rsidR="00960403" w:rsidRPr="00B51EEB" w:rsidRDefault="00960403" w:rsidP="00960403">
      <w:pPr>
        <w:rPr>
          <w:rFonts w:ascii="Calibri" w:eastAsia="Calibri" w:hAnsi="Calibri"/>
          <w:b/>
          <w:bCs/>
          <w:u w:val="single"/>
          <w:rtl/>
        </w:rPr>
      </w:pPr>
      <w:r w:rsidRPr="00B51EEB">
        <w:rPr>
          <w:rFonts w:ascii="Calibri" w:eastAsia="Calibri" w:hAnsi="Calibri" w:hint="eastAsia"/>
          <w:rtl/>
        </w:rPr>
        <w:t>פירוט</w:t>
      </w:r>
      <w:r w:rsidRPr="00B51EEB">
        <w:rPr>
          <w:rFonts w:ascii="Calibri" w:eastAsia="Calibri" w:hAnsi="Calibri"/>
          <w:rtl/>
        </w:rPr>
        <w:t xml:space="preserve"> </w:t>
      </w:r>
      <w:r w:rsidRPr="00B51EEB">
        <w:rPr>
          <w:rFonts w:ascii="Calibri" w:eastAsia="Calibri" w:hAnsi="Calibri" w:hint="eastAsia"/>
          <w:rtl/>
        </w:rPr>
        <w:t>החוקים</w:t>
      </w:r>
      <w:r w:rsidRPr="00B51EEB">
        <w:rPr>
          <w:rFonts w:ascii="Calibri" w:eastAsia="Calibri" w:hAnsi="Calibri"/>
          <w:rtl/>
        </w:rPr>
        <w:t xml:space="preserve">: </w:t>
      </w:r>
    </w:p>
    <w:tbl>
      <w:tblPr>
        <w:bidiVisual/>
        <w:tblW w:w="8414" w:type="dxa"/>
        <w:jc w:val="center"/>
        <w:tblInd w:w="-106" w:type="dxa"/>
        <w:tblLayout w:type="fixed"/>
        <w:tblCellMar>
          <w:top w:w="85" w:type="dxa"/>
          <w:bottom w:w="85" w:type="dxa"/>
        </w:tblCellMar>
        <w:tblLook w:val="0000" w:firstRow="0" w:lastRow="0" w:firstColumn="0" w:lastColumn="0" w:noHBand="0" w:noVBand="0"/>
      </w:tblPr>
      <w:tblGrid>
        <w:gridCol w:w="106"/>
        <w:gridCol w:w="1220"/>
        <w:gridCol w:w="709"/>
        <w:gridCol w:w="3118"/>
        <w:gridCol w:w="709"/>
        <w:gridCol w:w="25"/>
        <w:gridCol w:w="1091"/>
        <w:gridCol w:w="1436"/>
      </w:tblGrid>
      <w:tr w:rsidR="00960403" w:rsidRPr="00B51EEB" w:rsidTr="000A6596">
        <w:trPr>
          <w:gridBefore w:val="1"/>
          <w:gridAfter w:val="1"/>
          <w:wBefore w:w="106" w:type="dxa"/>
          <w:wAfter w:w="1436" w:type="dxa"/>
          <w:trHeight w:val="340"/>
          <w:jc w:val="center"/>
        </w:trPr>
        <w:tc>
          <w:tcPr>
            <w:tcW w:w="5781" w:type="dxa"/>
            <w:gridSpan w:val="5"/>
          </w:tcPr>
          <w:p w:rsidR="00960403" w:rsidRPr="00B51EEB" w:rsidRDefault="00960403" w:rsidP="00B23D09">
            <w:pPr>
              <w:widowControl w:val="0"/>
              <w:numPr>
                <w:ilvl w:val="0"/>
                <w:numId w:val="93"/>
              </w:numPr>
              <w:spacing w:before="120" w:line="240" w:lineRule="auto"/>
              <w:ind w:left="342" w:hanging="283"/>
            </w:pPr>
            <w:r w:rsidRPr="00B51EEB">
              <w:rPr>
                <w:rFonts w:hint="eastAsia"/>
                <w:rtl/>
              </w:rPr>
              <w:t>פקודת</w:t>
            </w:r>
            <w:r w:rsidRPr="00B51EEB">
              <w:rPr>
                <w:rtl/>
              </w:rPr>
              <w:t xml:space="preserve"> </w:t>
            </w:r>
            <w:r w:rsidRPr="00B51EEB">
              <w:rPr>
                <w:rFonts w:hint="eastAsia"/>
                <w:rtl/>
              </w:rPr>
              <w:t>תאונות</w:t>
            </w:r>
            <w:r w:rsidRPr="00B51EEB">
              <w:rPr>
                <w:rtl/>
              </w:rPr>
              <w:t xml:space="preserve"> </w:t>
            </w:r>
            <w:r w:rsidRPr="00B51EEB">
              <w:rPr>
                <w:rFonts w:hint="eastAsia"/>
                <w:rtl/>
              </w:rPr>
              <w:t>ומחלות</w:t>
            </w:r>
            <w:r w:rsidRPr="00B51EEB">
              <w:rPr>
                <w:rtl/>
              </w:rPr>
              <w:t xml:space="preserve"> </w:t>
            </w:r>
            <w:r w:rsidRPr="00B51EEB">
              <w:rPr>
                <w:rFonts w:hint="eastAsia"/>
                <w:rtl/>
              </w:rPr>
              <w:t>משלוח</w:t>
            </w:r>
            <w:r w:rsidRPr="00B51EEB">
              <w:rPr>
                <w:rtl/>
              </w:rPr>
              <w:t xml:space="preserve"> </w:t>
            </w:r>
            <w:r w:rsidRPr="00B51EEB">
              <w:rPr>
                <w:rFonts w:hint="eastAsia"/>
                <w:rtl/>
              </w:rPr>
              <w:t>יד</w:t>
            </w:r>
            <w:r w:rsidRPr="00B51EEB">
              <w:rPr>
                <w:rtl/>
              </w:rPr>
              <w:t xml:space="preserve"> (</w:t>
            </w:r>
            <w:r w:rsidRPr="00B51EEB">
              <w:rPr>
                <w:rFonts w:hint="eastAsia"/>
                <w:rtl/>
              </w:rPr>
              <w:t>הודעה</w:t>
            </w:r>
            <w:r w:rsidRPr="00B51EEB">
              <w:rPr>
                <w:rtl/>
              </w:rPr>
              <w:t>)</w:t>
            </w:r>
          </w:p>
        </w:tc>
        <w:tc>
          <w:tcPr>
            <w:tcW w:w="1091" w:type="dxa"/>
          </w:tcPr>
          <w:p w:rsidR="00960403" w:rsidRPr="00B51EEB" w:rsidRDefault="00960403" w:rsidP="00D042A3">
            <w:pPr>
              <w:widowControl w:val="0"/>
              <w:spacing w:line="240" w:lineRule="auto"/>
              <w:ind w:left="59"/>
            </w:pPr>
            <w:r w:rsidRPr="00B51EEB">
              <w:rPr>
                <w:rtl/>
              </w:rPr>
              <w:t>1945</w:t>
            </w:r>
          </w:p>
        </w:tc>
      </w:tr>
      <w:tr w:rsidR="00960403" w:rsidRPr="00B51EEB" w:rsidTr="000A6596">
        <w:trPr>
          <w:gridBefore w:val="1"/>
          <w:gridAfter w:val="1"/>
          <w:wBefore w:w="106" w:type="dxa"/>
          <w:wAfter w:w="1436" w:type="dxa"/>
          <w:trHeight w:val="340"/>
          <w:jc w:val="center"/>
        </w:trPr>
        <w:tc>
          <w:tcPr>
            <w:tcW w:w="5781" w:type="dxa"/>
            <w:gridSpan w:val="5"/>
          </w:tcPr>
          <w:p w:rsidR="00960403" w:rsidRPr="00B51EEB" w:rsidRDefault="00960403" w:rsidP="00B23D09">
            <w:pPr>
              <w:widowControl w:val="0"/>
              <w:numPr>
                <w:ilvl w:val="0"/>
                <w:numId w:val="93"/>
              </w:numPr>
              <w:spacing w:before="120" w:line="240" w:lineRule="auto"/>
              <w:ind w:left="342" w:hanging="283"/>
            </w:pPr>
            <w:r w:rsidRPr="00B51EEB">
              <w:rPr>
                <w:rFonts w:hint="eastAsia"/>
                <w:rtl/>
              </w:rPr>
              <w:t>פקודת</w:t>
            </w:r>
            <w:r w:rsidRPr="00B51EEB">
              <w:rPr>
                <w:rtl/>
              </w:rPr>
              <w:t xml:space="preserve"> </w:t>
            </w:r>
            <w:r w:rsidRPr="00B51EEB">
              <w:rPr>
                <w:rFonts w:hint="eastAsia"/>
                <w:rtl/>
              </w:rPr>
              <w:t>הבטיחות</w:t>
            </w:r>
            <w:r w:rsidRPr="00B51EEB">
              <w:rPr>
                <w:rtl/>
              </w:rPr>
              <w:t xml:space="preserve"> </w:t>
            </w:r>
            <w:r w:rsidRPr="00B51EEB">
              <w:rPr>
                <w:rFonts w:hint="eastAsia"/>
                <w:rtl/>
              </w:rPr>
              <w:t>בעבודה</w:t>
            </w:r>
          </w:p>
        </w:tc>
        <w:tc>
          <w:tcPr>
            <w:tcW w:w="1091" w:type="dxa"/>
          </w:tcPr>
          <w:p w:rsidR="00960403" w:rsidRPr="00B51EEB" w:rsidRDefault="00960403" w:rsidP="00D042A3">
            <w:pPr>
              <w:widowControl w:val="0"/>
              <w:spacing w:line="240" w:lineRule="auto"/>
              <w:ind w:left="59"/>
            </w:pPr>
            <w:r w:rsidRPr="00B51EEB">
              <w:rPr>
                <w:rtl/>
              </w:rPr>
              <w:t>1946</w:t>
            </w:r>
          </w:p>
        </w:tc>
      </w:tr>
      <w:tr w:rsidR="00960403" w:rsidRPr="00B51EEB" w:rsidTr="000A6596">
        <w:trPr>
          <w:gridBefore w:val="1"/>
          <w:gridAfter w:val="1"/>
          <w:wBefore w:w="106" w:type="dxa"/>
          <w:wAfter w:w="1436" w:type="dxa"/>
          <w:trHeight w:val="340"/>
          <w:jc w:val="center"/>
        </w:trPr>
        <w:tc>
          <w:tcPr>
            <w:tcW w:w="5781" w:type="dxa"/>
            <w:gridSpan w:val="5"/>
          </w:tcPr>
          <w:p w:rsidR="00960403" w:rsidRPr="00B51EEB" w:rsidRDefault="00960403" w:rsidP="00B23D09">
            <w:pPr>
              <w:widowControl w:val="0"/>
              <w:numPr>
                <w:ilvl w:val="0"/>
                <w:numId w:val="93"/>
              </w:numPr>
              <w:spacing w:before="120" w:line="240" w:lineRule="auto"/>
              <w:ind w:left="342" w:hanging="283"/>
            </w:pPr>
            <w:r w:rsidRPr="00B51EEB">
              <w:rPr>
                <w:rFonts w:hint="eastAsia"/>
                <w:rtl/>
              </w:rPr>
              <w:t>חוק</w:t>
            </w:r>
            <w:r w:rsidRPr="00B51EEB">
              <w:rPr>
                <w:rtl/>
              </w:rPr>
              <w:t xml:space="preserve"> </w:t>
            </w:r>
            <w:r w:rsidRPr="00B51EEB">
              <w:rPr>
                <w:rFonts w:hint="eastAsia"/>
                <w:rtl/>
              </w:rPr>
              <w:t>החיילים</w:t>
            </w:r>
            <w:r w:rsidRPr="00B51EEB">
              <w:rPr>
                <w:rtl/>
              </w:rPr>
              <w:t xml:space="preserve"> </w:t>
            </w:r>
            <w:r w:rsidRPr="00B51EEB">
              <w:rPr>
                <w:rFonts w:hint="eastAsia"/>
                <w:rtl/>
              </w:rPr>
              <w:t>המשוחררים</w:t>
            </w:r>
            <w:r w:rsidRPr="00B51EEB">
              <w:rPr>
                <w:rtl/>
              </w:rPr>
              <w:t xml:space="preserve"> (</w:t>
            </w:r>
            <w:r w:rsidRPr="00B51EEB">
              <w:rPr>
                <w:rFonts w:hint="eastAsia"/>
                <w:rtl/>
              </w:rPr>
              <w:t>החזרה</w:t>
            </w:r>
            <w:r w:rsidRPr="00B51EEB">
              <w:rPr>
                <w:rtl/>
              </w:rPr>
              <w:t xml:space="preserve"> </w:t>
            </w:r>
            <w:r w:rsidRPr="00B51EEB">
              <w:rPr>
                <w:rFonts w:hint="eastAsia"/>
                <w:rtl/>
              </w:rPr>
              <w:t>לעבודה</w:t>
            </w:r>
            <w:r w:rsidRPr="00B51EEB">
              <w:rPr>
                <w:rtl/>
              </w:rPr>
              <w:t>)</w:t>
            </w:r>
          </w:p>
        </w:tc>
        <w:tc>
          <w:tcPr>
            <w:tcW w:w="1091" w:type="dxa"/>
          </w:tcPr>
          <w:p w:rsidR="00960403" w:rsidRPr="00B51EEB" w:rsidRDefault="00960403" w:rsidP="00D042A3">
            <w:pPr>
              <w:widowControl w:val="0"/>
              <w:spacing w:line="240" w:lineRule="auto"/>
              <w:ind w:left="59"/>
            </w:pPr>
            <w:r w:rsidRPr="00B51EEB">
              <w:rPr>
                <w:rtl/>
              </w:rPr>
              <w:t>1949</w:t>
            </w:r>
          </w:p>
        </w:tc>
      </w:tr>
      <w:tr w:rsidR="00960403" w:rsidRPr="00B51EEB" w:rsidTr="000A6596">
        <w:trPr>
          <w:gridBefore w:val="1"/>
          <w:gridAfter w:val="1"/>
          <w:wBefore w:w="106" w:type="dxa"/>
          <w:wAfter w:w="1436" w:type="dxa"/>
          <w:trHeight w:val="340"/>
          <w:jc w:val="center"/>
        </w:trPr>
        <w:tc>
          <w:tcPr>
            <w:tcW w:w="5781" w:type="dxa"/>
            <w:gridSpan w:val="5"/>
          </w:tcPr>
          <w:p w:rsidR="00960403" w:rsidRPr="00B51EEB" w:rsidRDefault="00960403" w:rsidP="00B23D09">
            <w:pPr>
              <w:widowControl w:val="0"/>
              <w:numPr>
                <w:ilvl w:val="0"/>
                <w:numId w:val="93"/>
              </w:numPr>
              <w:spacing w:before="120" w:line="240" w:lineRule="auto"/>
              <w:ind w:left="342" w:hanging="283"/>
            </w:pPr>
            <w:r w:rsidRPr="00B51EEB">
              <w:rPr>
                <w:rFonts w:hint="eastAsia"/>
                <w:rtl/>
              </w:rPr>
              <w:t>חוק</w:t>
            </w:r>
            <w:r w:rsidRPr="00B51EEB">
              <w:rPr>
                <w:rtl/>
              </w:rPr>
              <w:t xml:space="preserve"> </w:t>
            </w:r>
            <w:r w:rsidRPr="00B51EEB">
              <w:rPr>
                <w:rFonts w:hint="eastAsia"/>
                <w:rtl/>
              </w:rPr>
              <w:t>שעות</w:t>
            </w:r>
            <w:r w:rsidRPr="00B51EEB">
              <w:rPr>
                <w:rtl/>
              </w:rPr>
              <w:t xml:space="preserve"> </w:t>
            </w:r>
            <w:r w:rsidRPr="00B51EEB">
              <w:rPr>
                <w:rFonts w:hint="eastAsia"/>
                <w:rtl/>
              </w:rPr>
              <w:t>עבודה</w:t>
            </w:r>
            <w:r w:rsidRPr="00B51EEB">
              <w:rPr>
                <w:rtl/>
              </w:rPr>
              <w:t xml:space="preserve"> </w:t>
            </w:r>
            <w:r w:rsidRPr="00B51EEB">
              <w:rPr>
                <w:rFonts w:hint="eastAsia"/>
                <w:rtl/>
              </w:rPr>
              <w:t>ומנוחה</w:t>
            </w:r>
            <w:r w:rsidRPr="00B51EEB">
              <w:rPr>
                <w:rtl/>
              </w:rPr>
              <w:t xml:space="preserve"> - </w:t>
            </w:r>
            <w:r w:rsidRPr="00B51EEB">
              <w:rPr>
                <w:rFonts w:hint="eastAsia"/>
                <w:rtl/>
              </w:rPr>
              <w:t>תשי</w:t>
            </w:r>
            <w:r w:rsidRPr="00B51EEB">
              <w:rPr>
                <w:rtl/>
              </w:rPr>
              <w:t>"</w:t>
            </w:r>
            <w:r w:rsidRPr="00B51EEB">
              <w:rPr>
                <w:rFonts w:hint="eastAsia"/>
                <w:rtl/>
              </w:rPr>
              <w:t>א</w:t>
            </w:r>
          </w:p>
        </w:tc>
        <w:tc>
          <w:tcPr>
            <w:tcW w:w="1091" w:type="dxa"/>
          </w:tcPr>
          <w:p w:rsidR="00960403" w:rsidRPr="00B51EEB" w:rsidRDefault="00960403" w:rsidP="00D042A3">
            <w:pPr>
              <w:widowControl w:val="0"/>
              <w:spacing w:line="240" w:lineRule="auto"/>
              <w:ind w:left="59"/>
            </w:pPr>
            <w:r w:rsidRPr="00B51EEB">
              <w:rPr>
                <w:rtl/>
              </w:rPr>
              <w:t>1951</w:t>
            </w:r>
          </w:p>
        </w:tc>
      </w:tr>
      <w:tr w:rsidR="00960403" w:rsidRPr="00B51EEB" w:rsidTr="000A6596">
        <w:trPr>
          <w:gridBefore w:val="1"/>
          <w:gridAfter w:val="1"/>
          <w:wBefore w:w="106" w:type="dxa"/>
          <w:wAfter w:w="1436" w:type="dxa"/>
          <w:trHeight w:val="340"/>
          <w:jc w:val="center"/>
        </w:trPr>
        <w:tc>
          <w:tcPr>
            <w:tcW w:w="5781" w:type="dxa"/>
            <w:gridSpan w:val="5"/>
          </w:tcPr>
          <w:p w:rsidR="00960403" w:rsidRPr="00B51EEB" w:rsidRDefault="00960403" w:rsidP="00B23D09">
            <w:pPr>
              <w:widowControl w:val="0"/>
              <w:numPr>
                <w:ilvl w:val="0"/>
                <w:numId w:val="93"/>
              </w:numPr>
              <w:spacing w:before="120" w:line="240" w:lineRule="auto"/>
              <w:ind w:left="342" w:hanging="283"/>
            </w:pPr>
            <w:r w:rsidRPr="00B51EEB">
              <w:rPr>
                <w:rFonts w:hint="eastAsia"/>
                <w:rtl/>
              </w:rPr>
              <w:t>חוק</w:t>
            </w:r>
            <w:r w:rsidRPr="00B51EEB">
              <w:rPr>
                <w:rtl/>
              </w:rPr>
              <w:t xml:space="preserve"> </w:t>
            </w:r>
            <w:r w:rsidRPr="00B51EEB">
              <w:rPr>
                <w:rFonts w:hint="eastAsia"/>
                <w:rtl/>
              </w:rPr>
              <w:t>חופשה</w:t>
            </w:r>
            <w:r w:rsidRPr="00B51EEB">
              <w:rPr>
                <w:rtl/>
              </w:rPr>
              <w:t xml:space="preserve"> </w:t>
            </w:r>
            <w:r w:rsidRPr="00B51EEB">
              <w:rPr>
                <w:rFonts w:hint="eastAsia"/>
                <w:rtl/>
              </w:rPr>
              <w:t>שנתית</w:t>
            </w:r>
            <w:r w:rsidRPr="00B51EEB">
              <w:rPr>
                <w:rtl/>
              </w:rPr>
              <w:t xml:space="preserve"> - </w:t>
            </w:r>
            <w:r w:rsidRPr="00B51EEB">
              <w:rPr>
                <w:rFonts w:hint="eastAsia"/>
                <w:rtl/>
              </w:rPr>
              <w:t>תשי</w:t>
            </w:r>
            <w:r w:rsidRPr="00B51EEB">
              <w:rPr>
                <w:rtl/>
              </w:rPr>
              <w:t>"</w:t>
            </w:r>
            <w:r w:rsidRPr="00B51EEB">
              <w:rPr>
                <w:rFonts w:hint="eastAsia"/>
                <w:rtl/>
              </w:rPr>
              <w:t>א</w:t>
            </w:r>
          </w:p>
        </w:tc>
        <w:tc>
          <w:tcPr>
            <w:tcW w:w="1091" w:type="dxa"/>
          </w:tcPr>
          <w:p w:rsidR="00960403" w:rsidRPr="00B51EEB" w:rsidRDefault="00960403" w:rsidP="00D042A3">
            <w:pPr>
              <w:widowControl w:val="0"/>
              <w:spacing w:line="240" w:lineRule="auto"/>
              <w:ind w:left="59"/>
            </w:pPr>
            <w:r w:rsidRPr="00B51EEB">
              <w:rPr>
                <w:rtl/>
              </w:rPr>
              <w:t>1951</w:t>
            </w:r>
          </w:p>
        </w:tc>
      </w:tr>
      <w:tr w:rsidR="00960403" w:rsidRPr="00B51EEB" w:rsidTr="000A6596">
        <w:trPr>
          <w:gridBefore w:val="1"/>
          <w:gridAfter w:val="1"/>
          <w:wBefore w:w="106" w:type="dxa"/>
          <w:wAfter w:w="1436" w:type="dxa"/>
          <w:trHeight w:val="340"/>
          <w:jc w:val="center"/>
        </w:trPr>
        <w:tc>
          <w:tcPr>
            <w:tcW w:w="5781" w:type="dxa"/>
            <w:gridSpan w:val="5"/>
          </w:tcPr>
          <w:p w:rsidR="00960403" w:rsidRPr="00B51EEB" w:rsidRDefault="00960403" w:rsidP="00B23D09">
            <w:pPr>
              <w:widowControl w:val="0"/>
              <w:numPr>
                <w:ilvl w:val="0"/>
                <w:numId w:val="93"/>
              </w:numPr>
              <w:spacing w:before="120" w:line="240" w:lineRule="auto"/>
              <w:ind w:left="342" w:hanging="283"/>
            </w:pPr>
            <w:r w:rsidRPr="00B51EEB">
              <w:rPr>
                <w:rFonts w:hint="eastAsia"/>
                <w:rtl/>
              </w:rPr>
              <w:t>חוק</w:t>
            </w:r>
            <w:r w:rsidRPr="00B51EEB">
              <w:rPr>
                <w:rtl/>
              </w:rPr>
              <w:t xml:space="preserve"> </w:t>
            </w:r>
            <w:r w:rsidRPr="00B51EEB">
              <w:rPr>
                <w:rFonts w:hint="eastAsia"/>
                <w:rtl/>
              </w:rPr>
              <w:t>החניכות</w:t>
            </w:r>
            <w:r w:rsidRPr="00B51EEB">
              <w:rPr>
                <w:rtl/>
              </w:rPr>
              <w:t xml:space="preserve"> - </w:t>
            </w:r>
            <w:r w:rsidRPr="00B51EEB">
              <w:rPr>
                <w:rFonts w:hint="eastAsia"/>
                <w:rtl/>
              </w:rPr>
              <w:t>תשי</w:t>
            </w:r>
            <w:r w:rsidRPr="00B51EEB">
              <w:rPr>
                <w:rtl/>
              </w:rPr>
              <w:t>"</w:t>
            </w:r>
            <w:r w:rsidRPr="00B51EEB">
              <w:rPr>
                <w:rFonts w:hint="eastAsia"/>
                <w:rtl/>
              </w:rPr>
              <w:t>ג</w:t>
            </w:r>
          </w:p>
        </w:tc>
        <w:tc>
          <w:tcPr>
            <w:tcW w:w="1091" w:type="dxa"/>
          </w:tcPr>
          <w:p w:rsidR="00960403" w:rsidRPr="00B51EEB" w:rsidRDefault="00960403" w:rsidP="00D042A3">
            <w:pPr>
              <w:widowControl w:val="0"/>
              <w:spacing w:line="240" w:lineRule="auto"/>
              <w:ind w:left="59"/>
            </w:pPr>
            <w:r w:rsidRPr="00B51EEB">
              <w:rPr>
                <w:rtl/>
              </w:rPr>
              <w:t>1953</w:t>
            </w:r>
          </w:p>
        </w:tc>
      </w:tr>
      <w:tr w:rsidR="00960403" w:rsidRPr="00B51EEB" w:rsidTr="000A6596">
        <w:trPr>
          <w:gridBefore w:val="1"/>
          <w:gridAfter w:val="1"/>
          <w:wBefore w:w="106" w:type="dxa"/>
          <w:wAfter w:w="1436" w:type="dxa"/>
          <w:trHeight w:val="340"/>
          <w:jc w:val="center"/>
        </w:trPr>
        <w:tc>
          <w:tcPr>
            <w:tcW w:w="5781" w:type="dxa"/>
            <w:gridSpan w:val="5"/>
          </w:tcPr>
          <w:p w:rsidR="00960403" w:rsidRPr="00B51EEB" w:rsidRDefault="00960403" w:rsidP="00B23D09">
            <w:pPr>
              <w:widowControl w:val="0"/>
              <w:numPr>
                <w:ilvl w:val="0"/>
                <w:numId w:val="93"/>
              </w:numPr>
              <w:spacing w:before="120" w:line="240" w:lineRule="auto"/>
              <w:ind w:left="342" w:hanging="283"/>
            </w:pPr>
            <w:r w:rsidRPr="00B51EEB">
              <w:rPr>
                <w:rFonts w:hint="eastAsia"/>
                <w:rtl/>
              </w:rPr>
              <w:t>חוק</w:t>
            </w:r>
            <w:r w:rsidRPr="00B51EEB">
              <w:rPr>
                <w:rtl/>
              </w:rPr>
              <w:t xml:space="preserve"> </w:t>
            </w:r>
            <w:r w:rsidRPr="00B51EEB">
              <w:rPr>
                <w:rFonts w:hint="eastAsia"/>
                <w:rtl/>
              </w:rPr>
              <w:t>עבודת</w:t>
            </w:r>
            <w:r w:rsidRPr="00B51EEB">
              <w:rPr>
                <w:rtl/>
              </w:rPr>
              <w:t xml:space="preserve"> </w:t>
            </w:r>
            <w:r w:rsidRPr="00B51EEB">
              <w:rPr>
                <w:rFonts w:hint="eastAsia"/>
                <w:rtl/>
              </w:rPr>
              <w:t>הנוער</w:t>
            </w:r>
            <w:r w:rsidRPr="00B51EEB">
              <w:rPr>
                <w:rtl/>
              </w:rPr>
              <w:t xml:space="preserve"> - </w:t>
            </w:r>
            <w:r w:rsidRPr="00B51EEB">
              <w:rPr>
                <w:rFonts w:hint="eastAsia"/>
                <w:rtl/>
              </w:rPr>
              <w:t>תשי</w:t>
            </w:r>
            <w:r w:rsidRPr="00B51EEB">
              <w:rPr>
                <w:rtl/>
              </w:rPr>
              <w:t>"</w:t>
            </w:r>
            <w:r w:rsidRPr="00B51EEB">
              <w:rPr>
                <w:rFonts w:hint="eastAsia"/>
                <w:rtl/>
              </w:rPr>
              <w:t>ג</w:t>
            </w:r>
          </w:p>
        </w:tc>
        <w:tc>
          <w:tcPr>
            <w:tcW w:w="1091" w:type="dxa"/>
          </w:tcPr>
          <w:p w:rsidR="00960403" w:rsidRPr="00B51EEB" w:rsidRDefault="00960403" w:rsidP="00D042A3">
            <w:pPr>
              <w:widowControl w:val="0"/>
              <w:spacing w:line="240" w:lineRule="auto"/>
              <w:ind w:left="59"/>
            </w:pPr>
            <w:r w:rsidRPr="00B51EEB">
              <w:rPr>
                <w:rtl/>
              </w:rPr>
              <w:t>1953</w:t>
            </w:r>
          </w:p>
        </w:tc>
      </w:tr>
      <w:tr w:rsidR="00960403" w:rsidRPr="00B51EEB" w:rsidTr="000A6596">
        <w:trPr>
          <w:gridBefore w:val="1"/>
          <w:gridAfter w:val="1"/>
          <w:wBefore w:w="106" w:type="dxa"/>
          <w:wAfter w:w="1436" w:type="dxa"/>
          <w:trHeight w:val="340"/>
          <w:jc w:val="center"/>
        </w:trPr>
        <w:tc>
          <w:tcPr>
            <w:tcW w:w="5781" w:type="dxa"/>
            <w:gridSpan w:val="5"/>
          </w:tcPr>
          <w:p w:rsidR="00960403" w:rsidRPr="00B51EEB" w:rsidRDefault="00960403" w:rsidP="00B23D09">
            <w:pPr>
              <w:widowControl w:val="0"/>
              <w:numPr>
                <w:ilvl w:val="0"/>
                <w:numId w:val="93"/>
              </w:numPr>
              <w:spacing w:before="120" w:line="240" w:lineRule="auto"/>
              <w:ind w:left="342" w:hanging="283"/>
            </w:pPr>
            <w:r w:rsidRPr="00B51EEB">
              <w:rPr>
                <w:rFonts w:hint="eastAsia"/>
                <w:rtl/>
              </w:rPr>
              <w:t>חוק</w:t>
            </w:r>
            <w:r w:rsidRPr="00B51EEB">
              <w:rPr>
                <w:rtl/>
              </w:rPr>
              <w:t xml:space="preserve"> </w:t>
            </w:r>
            <w:r w:rsidRPr="00B51EEB">
              <w:rPr>
                <w:rFonts w:hint="eastAsia"/>
                <w:rtl/>
              </w:rPr>
              <w:t>עבודת</w:t>
            </w:r>
            <w:r w:rsidRPr="00B51EEB">
              <w:rPr>
                <w:rtl/>
              </w:rPr>
              <w:t xml:space="preserve"> </w:t>
            </w:r>
            <w:r w:rsidRPr="00B51EEB">
              <w:rPr>
                <w:rFonts w:hint="eastAsia"/>
                <w:rtl/>
              </w:rPr>
              <w:t>נשים</w:t>
            </w:r>
            <w:r w:rsidRPr="00B51EEB">
              <w:rPr>
                <w:rtl/>
              </w:rPr>
              <w:t xml:space="preserve"> - </w:t>
            </w:r>
            <w:r w:rsidRPr="00B51EEB">
              <w:rPr>
                <w:rFonts w:hint="eastAsia"/>
                <w:rtl/>
              </w:rPr>
              <w:t>תשי</w:t>
            </w:r>
            <w:r w:rsidRPr="00B51EEB">
              <w:rPr>
                <w:rtl/>
              </w:rPr>
              <w:t>"</w:t>
            </w:r>
            <w:r w:rsidRPr="00B51EEB">
              <w:rPr>
                <w:rFonts w:hint="eastAsia"/>
                <w:rtl/>
              </w:rPr>
              <w:t>ד</w:t>
            </w:r>
          </w:p>
        </w:tc>
        <w:tc>
          <w:tcPr>
            <w:tcW w:w="1091" w:type="dxa"/>
          </w:tcPr>
          <w:p w:rsidR="00960403" w:rsidRPr="00B51EEB" w:rsidRDefault="00960403" w:rsidP="00D042A3">
            <w:pPr>
              <w:widowControl w:val="0"/>
              <w:spacing w:line="240" w:lineRule="auto"/>
              <w:ind w:left="59"/>
            </w:pPr>
            <w:r w:rsidRPr="00B51EEB">
              <w:rPr>
                <w:rtl/>
              </w:rPr>
              <w:t>1954</w:t>
            </w:r>
          </w:p>
        </w:tc>
      </w:tr>
      <w:tr w:rsidR="00960403" w:rsidRPr="00B51EEB" w:rsidTr="000A6596">
        <w:trPr>
          <w:gridBefore w:val="1"/>
          <w:gridAfter w:val="1"/>
          <w:wBefore w:w="106" w:type="dxa"/>
          <w:wAfter w:w="1436" w:type="dxa"/>
          <w:trHeight w:val="340"/>
          <w:jc w:val="center"/>
        </w:trPr>
        <w:tc>
          <w:tcPr>
            <w:tcW w:w="5781" w:type="dxa"/>
            <w:gridSpan w:val="5"/>
          </w:tcPr>
          <w:p w:rsidR="00960403" w:rsidRPr="00B51EEB" w:rsidRDefault="00960403" w:rsidP="00B23D09">
            <w:pPr>
              <w:widowControl w:val="0"/>
              <w:numPr>
                <w:ilvl w:val="0"/>
                <w:numId w:val="93"/>
              </w:numPr>
              <w:spacing w:before="120" w:line="240" w:lineRule="auto"/>
              <w:ind w:left="342" w:hanging="283"/>
            </w:pPr>
            <w:r w:rsidRPr="00B51EEB">
              <w:rPr>
                <w:rFonts w:hint="eastAsia"/>
                <w:rtl/>
              </w:rPr>
              <w:lastRenderedPageBreak/>
              <w:t>חוק</w:t>
            </w:r>
            <w:r w:rsidRPr="00B51EEB">
              <w:rPr>
                <w:rtl/>
              </w:rPr>
              <w:t xml:space="preserve"> </w:t>
            </w:r>
            <w:r w:rsidRPr="00B51EEB">
              <w:rPr>
                <w:rFonts w:hint="eastAsia"/>
                <w:rtl/>
              </w:rPr>
              <w:t>ארגון</w:t>
            </w:r>
            <w:r w:rsidRPr="00B51EEB">
              <w:rPr>
                <w:rtl/>
              </w:rPr>
              <w:t xml:space="preserve"> </w:t>
            </w:r>
            <w:r w:rsidRPr="00B51EEB">
              <w:rPr>
                <w:rFonts w:hint="eastAsia"/>
                <w:rtl/>
              </w:rPr>
              <w:t>הפיקוח</w:t>
            </w:r>
            <w:r w:rsidRPr="00B51EEB">
              <w:rPr>
                <w:rtl/>
              </w:rPr>
              <w:t xml:space="preserve"> </w:t>
            </w:r>
            <w:r w:rsidRPr="00B51EEB">
              <w:rPr>
                <w:rFonts w:hint="eastAsia"/>
                <w:rtl/>
              </w:rPr>
              <w:t>על</w:t>
            </w:r>
            <w:r w:rsidRPr="00B51EEB">
              <w:rPr>
                <w:rtl/>
              </w:rPr>
              <w:t xml:space="preserve"> </w:t>
            </w:r>
            <w:r w:rsidRPr="00B51EEB">
              <w:rPr>
                <w:rFonts w:hint="eastAsia"/>
                <w:rtl/>
              </w:rPr>
              <w:t>העבודה</w:t>
            </w:r>
          </w:p>
        </w:tc>
        <w:tc>
          <w:tcPr>
            <w:tcW w:w="1091" w:type="dxa"/>
          </w:tcPr>
          <w:p w:rsidR="00960403" w:rsidRPr="00B51EEB" w:rsidRDefault="00960403" w:rsidP="00D042A3">
            <w:pPr>
              <w:widowControl w:val="0"/>
              <w:spacing w:line="240" w:lineRule="auto"/>
              <w:ind w:left="59"/>
            </w:pPr>
            <w:r w:rsidRPr="00B51EEB">
              <w:rPr>
                <w:rtl/>
              </w:rPr>
              <w:t>1954</w:t>
            </w:r>
          </w:p>
        </w:tc>
      </w:tr>
      <w:tr w:rsidR="00960403" w:rsidRPr="00B51EEB" w:rsidTr="000A6596">
        <w:trPr>
          <w:gridBefore w:val="1"/>
          <w:gridAfter w:val="1"/>
          <w:wBefore w:w="106" w:type="dxa"/>
          <w:wAfter w:w="1436" w:type="dxa"/>
          <w:trHeight w:val="340"/>
          <w:jc w:val="center"/>
        </w:trPr>
        <w:tc>
          <w:tcPr>
            <w:tcW w:w="5781" w:type="dxa"/>
            <w:gridSpan w:val="5"/>
          </w:tcPr>
          <w:p w:rsidR="00960403" w:rsidRPr="00B51EEB" w:rsidRDefault="00960403" w:rsidP="00B23D09">
            <w:pPr>
              <w:widowControl w:val="0"/>
              <w:numPr>
                <w:ilvl w:val="0"/>
                <w:numId w:val="93"/>
              </w:numPr>
              <w:spacing w:before="120" w:line="240" w:lineRule="auto"/>
              <w:ind w:left="342" w:hanging="283"/>
            </w:pPr>
            <w:r w:rsidRPr="00B51EEB">
              <w:rPr>
                <w:rFonts w:hint="eastAsia"/>
                <w:rtl/>
              </w:rPr>
              <w:t>חוק</w:t>
            </w:r>
            <w:r w:rsidRPr="00B51EEB">
              <w:rPr>
                <w:rtl/>
              </w:rPr>
              <w:t xml:space="preserve"> </w:t>
            </w:r>
            <w:r w:rsidRPr="00B51EEB">
              <w:rPr>
                <w:rFonts w:hint="eastAsia"/>
                <w:rtl/>
              </w:rPr>
              <w:t>הגנת</w:t>
            </w:r>
            <w:r w:rsidRPr="00B51EEB">
              <w:rPr>
                <w:rtl/>
              </w:rPr>
              <w:t xml:space="preserve"> </w:t>
            </w:r>
            <w:r w:rsidRPr="00B51EEB">
              <w:rPr>
                <w:rFonts w:hint="eastAsia"/>
                <w:rtl/>
              </w:rPr>
              <w:t>השכר</w:t>
            </w:r>
            <w:r w:rsidRPr="00B51EEB">
              <w:rPr>
                <w:rtl/>
              </w:rPr>
              <w:t xml:space="preserve"> - </w:t>
            </w:r>
            <w:r w:rsidRPr="00B51EEB">
              <w:rPr>
                <w:rFonts w:hint="eastAsia"/>
                <w:rtl/>
              </w:rPr>
              <w:t>תשי</w:t>
            </w:r>
            <w:r w:rsidRPr="00B51EEB">
              <w:rPr>
                <w:rtl/>
              </w:rPr>
              <w:t>"</w:t>
            </w:r>
            <w:r w:rsidRPr="00B51EEB">
              <w:rPr>
                <w:rFonts w:hint="eastAsia"/>
                <w:rtl/>
              </w:rPr>
              <w:t>ח</w:t>
            </w:r>
          </w:p>
        </w:tc>
        <w:tc>
          <w:tcPr>
            <w:tcW w:w="1091" w:type="dxa"/>
          </w:tcPr>
          <w:p w:rsidR="00960403" w:rsidRPr="00B51EEB" w:rsidRDefault="00960403" w:rsidP="00D042A3">
            <w:pPr>
              <w:widowControl w:val="0"/>
              <w:spacing w:line="240" w:lineRule="auto"/>
              <w:ind w:left="59"/>
            </w:pPr>
            <w:r w:rsidRPr="00B51EEB">
              <w:rPr>
                <w:rtl/>
              </w:rPr>
              <w:t>1958</w:t>
            </w:r>
          </w:p>
        </w:tc>
      </w:tr>
      <w:tr w:rsidR="00960403" w:rsidRPr="00B51EEB" w:rsidTr="000A6596">
        <w:trPr>
          <w:gridBefore w:val="1"/>
          <w:gridAfter w:val="1"/>
          <w:wBefore w:w="106" w:type="dxa"/>
          <w:wAfter w:w="1436" w:type="dxa"/>
          <w:trHeight w:val="340"/>
          <w:jc w:val="center"/>
        </w:trPr>
        <w:tc>
          <w:tcPr>
            <w:tcW w:w="5781" w:type="dxa"/>
            <w:gridSpan w:val="5"/>
          </w:tcPr>
          <w:p w:rsidR="00960403" w:rsidRPr="00B51EEB" w:rsidRDefault="00960403" w:rsidP="00B23D09">
            <w:pPr>
              <w:widowControl w:val="0"/>
              <w:numPr>
                <w:ilvl w:val="0"/>
                <w:numId w:val="93"/>
              </w:numPr>
              <w:spacing w:before="120" w:line="240" w:lineRule="auto"/>
              <w:ind w:left="342" w:hanging="283"/>
            </w:pPr>
            <w:r w:rsidRPr="00B51EEB">
              <w:rPr>
                <w:rFonts w:hint="eastAsia"/>
                <w:rtl/>
              </w:rPr>
              <w:t>חוק</w:t>
            </w:r>
            <w:r w:rsidRPr="00B51EEB">
              <w:rPr>
                <w:rtl/>
              </w:rPr>
              <w:t xml:space="preserve"> </w:t>
            </w:r>
            <w:r w:rsidRPr="00B51EEB">
              <w:rPr>
                <w:rFonts w:hint="eastAsia"/>
                <w:rtl/>
              </w:rPr>
              <w:t>שירות</w:t>
            </w:r>
            <w:r w:rsidRPr="00B51EEB">
              <w:rPr>
                <w:rtl/>
              </w:rPr>
              <w:t xml:space="preserve"> </w:t>
            </w:r>
            <w:r w:rsidRPr="00B51EEB">
              <w:rPr>
                <w:rFonts w:hint="eastAsia"/>
                <w:rtl/>
              </w:rPr>
              <w:t>התעסוקה</w:t>
            </w:r>
            <w:r w:rsidRPr="00B51EEB">
              <w:rPr>
                <w:rtl/>
              </w:rPr>
              <w:t xml:space="preserve"> - </w:t>
            </w:r>
            <w:proofErr w:type="spellStart"/>
            <w:r w:rsidRPr="00B51EEB">
              <w:rPr>
                <w:rFonts w:hint="eastAsia"/>
                <w:rtl/>
              </w:rPr>
              <w:t>תש</w:t>
            </w:r>
            <w:r w:rsidRPr="00B51EEB">
              <w:rPr>
                <w:rtl/>
              </w:rPr>
              <w:t>"</w:t>
            </w:r>
            <w:r w:rsidRPr="00B51EEB">
              <w:rPr>
                <w:rFonts w:hint="eastAsia"/>
                <w:rtl/>
              </w:rPr>
              <w:t>יט</w:t>
            </w:r>
            <w:proofErr w:type="spellEnd"/>
          </w:p>
        </w:tc>
        <w:tc>
          <w:tcPr>
            <w:tcW w:w="1091" w:type="dxa"/>
          </w:tcPr>
          <w:p w:rsidR="00960403" w:rsidRPr="00B51EEB" w:rsidRDefault="00960403" w:rsidP="00D042A3">
            <w:pPr>
              <w:widowControl w:val="0"/>
              <w:spacing w:line="240" w:lineRule="auto"/>
              <w:ind w:left="59"/>
            </w:pPr>
            <w:r w:rsidRPr="00B51EEB">
              <w:rPr>
                <w:rtl/>
              </w:rPr>
              <w:t>1959</w:t>
            </w:r>
          </w:p>
        </w:tc>
      </w:tr>
      <w:tr w:rsidR="00960403" w:rsidRPr="00B51EEB" w:rsidTr="000A6596">
        <w:trPr>
          <w:gridBefore w:val="1"/>
          <w:gridAfter w:val="1"/>
          <w:wBefore w:w="106" w:type="dxa"/>
          <w:wAfter w:w="1436" w:type="dxa"/>
          <w:trHeight w:val="340"/>
          <w:jc w:val="center"/>
        </w:trPr>
        <w:tc>
          <w:tcPr>
            <w:tcW w:w="5781" w:type="dxa"/>
            <w:gridSpan w:val="5"/>
          </w:tcPr>
          <w:p w:rsidR="00960403" w:rsidRPr="00B51EEB" w:rsidRDefault="00960403" w:rsidP="00B23D09">
            <w:pPr>
              <w:widowControl w:val="0"/>
              <w:numPr>
                <w:ilvl w:val="0"/>
                <w:numId w:val="93"/>
              </w:numPr>
              <w:spacing w:before="120" w:line="240" w:lineRule="auto"/>
              <w:ind w:left="342" w:hanging="283"/>
            </w:pPr>
            <w:r w:rsidRPr="00B51EEB">
              <w:rPr>
                <w:rFonts w:hint="eastAsia"/>
                <w:rtl/>
              </w:rPr>
              <w:t>חוק</w:t>
            </w:r>
            <w:r w:rsidRPr="00B51EEB">
              <w:rPr>
                <w:rtl/>
              </w:rPr>
              <w:t xml:space="preserve"> </w:t>
            </w:r>
            <w:r w:rsidRPr="00B51EEB">
              <w:rPr>
                <w:rFonts w:hint="eastAsia"/>
                <w:rtl/>
              </w:rPr>
              <w:t>שירות</w:t>
            </w:r>
            <w:r w:rsidRPr="00B51EEB">
              <w:rPr>
                <w:rtl/>
              </w:rPr>
              <w:t xml:space="preserve"> </w:t>
            </w:r>
            <w:r w:rsidRPr="00B51EEB">
              <w:rPr>
                <w:rFonts w:hint="eastAsia"/>
                <w:rtl/>
              </w:rPr>
              <w:t>עבודה</w:t>
            </w:r>
            <w:r w:rsidRPr="00B51EEB">
              <w:rPr>
                <w:rtl/>
              </w:rPr>
              <w:t xml:space="preserve"> </w:t>
            </w:r>
            <w:r w:rsidRPr="00B51EEB">
              <w:rPr>
                <w:rFonts w:hint="eastAsia"/>
                <w:rtl/>
              </w:rPr>
              <w:t>בשעת</w:t>
            </w:r>
            <w:r w:rsidRPr="00B51EEB">
              <w:rPr>
                <w:rtl/>
              </w:rPr>
              <w:t xml:space="preserve"> </w:t>
            </w:r>
            <w:r w:rsidRPr="00B51EEB">
              <w:rPr>
                <w:rFonts w:hint="eastAsia"/>
                <w:rtl/>
              </w:rPr>
              <w:t>חירום</w:t>
            </w:r>
          </w:p>
        </w:tc>
        <w:tc>
          <w:tcPr>
            <w:tcW w:w="1091" w:type="dxa"/>
          </w:tcPr>
          <w:p w:rsidR="00960403" w:rsidRPr="00B51EEB" w:rsidRDefault="00960403" w:rsidP="00D042A3">
            <w:pPr>
              <w:widowControl w:val="0"/>
              <w:spacing w:line="240" w:lineRule="auto"/>
              <w:ind w:left="59"/>
            </w:pPr>
            <w:r w:rsidRPr="00B51EEB">
              <w:rPr>
                <w:rtl/>
              </w:rPr>
              <w:t>1967</w:t>
            </w:r>
          </w:p>
        </w:tc>
      </w:tr>
      <w:tr w:rsidR="00960403" w:rsidRPr="00B51EEB" w:rsidTr="000A6596">
        <w:trPr>
          <w:gridBefore w:val="1"/>
          <w:gridAfter w:val="1"/>
          <w:wBefore w:w="106" w:type="dxa"/>
          <w:wAfter w:w="1436" w:type="dxa"/>
          <w:trHeight w:val="340"/>
          <w:jc w:val="center"/>
        </w:trPr>
        <w:tc>
          <w:tcPr>
            <w:tcW w:w="5781" w:type="dxa"/>
            <w:gridSpan w:val="5"/>
          </w:tcPr>
          <w:p w:rsidR="00960403" w:rsidRPr="00B51EEB" w:rsidRDefault="00960403" w:rsidP="00B23D09">
            <w:pPr>
              <w:widowControl w:val="0"/>
              <w:numPr>
                <w:ilvl w:val="0"/>
                <w:numId w:val="93"/>
              </w:numPr>
              <w:spacing w:before="120" w:line="240" w:lineRule="auto"/>
              <w:ind w:left="342" w:hanging="283"/>
            </w:pPr>
            <w:r w:rsidRPr="00B51EEB">
              <w:rPr>
                <w:rFonts w:hint="eastAsia"/>
                <w:rtl/>
              </w:rPr>
              <w:t>חוק</w:t>
            </w:r>
            <w:r w:rsidRPr="00B51EEB">
              <w:rPr>
                <w:rtl/>
              </w:rPr>
              <w:t xml:space="preserve"> </w:t>
            </w:r>
            <w:r w:rsidRPr="00B51EEB">
              <w:rPr>
                <w:rFonts w:hint="eastAsia"/>
                <w:rtl/>
              </w:rPr>
              <w:t>הביטוח</w:t>
            </w:r>
            <w:r w:rsidRPr="00B51EEB">
              <w:rPr>
                <w:rtl/>
              </w:rPr>
              <w:t xml:space="preserve"> </w:t>
            </w:r>
            <w:r w:rsidRPr="00B51EEB">
              <w:rPr>
                <w:rFonts w:hint="eastAsia"/>
                <w:rtl/>
              </w:rPr>
              <w:t>הלאומי</w:t>
            </w:r>
            <w:r w:rsidRPr="00B51EEB">
              <w:rPr>
                <w:rtl/>
              </w:rPr>
              <w:t xml:space="preserve"> (</w:t>
            </w:r>
            <w:r w:rsidRPr="00B51EEB">
              <w:rPr>
                <w:rFonts w:hint="eastAsia"/>
                <w:rtl/>
              </w:rPr>
              <w:t>נוסח</w:t>
            </w:r>
            <w:r w:rsidRPr="00B51EEB">
              <w:rPr>
                <w:rtl/>
              </w:rPr>
              <w:t xml:space="preserve"> </w:t>
            </w:r>
            <w:r w:rsidRPr="00B51EEB">
              <w:rPr>
                <w:rFonts w:hint="eastAsia"/>
                <w:rtl/>
              </w:rPr>
              <w:t>משולב</w:t>
            </w:r>
            <w:r w:rsidRPr="00B51EEB">
              <w:rPr>
                <w:rtl/>
              </w:rPr>
              <w:t>)</w:t>
            </w:r>
          </w:p>
        </w:tc>
        <w:tc>
          <w:tcPr>
            <w:tcW w:w="1091" w:type="dxa"/>
          </w:tcPr>
          <w:p w:rsidR="00960403" w:rsidRPr="00B51EEB" w:rsidRDefault="00960403" w:rsidP="00D042A3">
            <w:pPr>
              <w:widowControl w:val="0"/>
              <w:spacing w:line="240" w:lineRule="auto"/>
              <w:ind w:left="59"/>
            </w:pPr>
            <w:r w:rsidRPr="00B51EEB">
              <w:rPr>
                <w:rtl/>
              </w:rPr>
              <w:t>1995</w:t>
            </w:r>
          </w:p>
        </w:tc>
      </w:tr>
      <w:tr w:rsidR="00960403" w:rsidRPr="00B51EEB" w:rsidTr="000A6596">
        <w:trPr>
          <w:gridBefore w:val="1"/>
          <w:gridAfter w:val="1"/>
          <w:wBefore w:w="106" w:type="dxa"/>
          <w:wAfter w:w="1436" w:type="dxa"/>
          <w:trHeight w:val="340"/>
          <w:jc w:val="center"/>
        </w:trPr>
        <w:tc>
          <w:tcPr>
            <w:tcW w:w="5781" w:type="dxa"/>
            <w:gridSpan w:val="5"/>
          </w:tcPr>
          <w:p w:rsidR="00960403" w:rsidRPr="00B51EEB" w:rsidRDefault="00960403" w:rsidP="00B23D09">
            <w:pPr>
              <w:widowControl w:val="0"/>
              <w:numPr>
                <w:ilvl w:val="0"/>
                <w:numId w:val="93"/>
              </w:numPr>
              <w:spacing w:before="120" w:line="240" w:lineRule="auto"/>
              <w:ind w:left="342" w:hanging="283"/>
            </w:pPr>
            <w:r w:rsidRPr="00B51EEB">
              <w:rPr>
                <w:rFonts w:hint="eastAsia"/>
                <w:rtl/>
              </w:rPr>
              <w:t>חוק</w:t>
            </w:r>
            <w:r w:rsidRPr="00B51EEB">
              <w:rPr>
                <w:rtl/>
              </w:rPr>
              <w:t xml:space="preserve"> </w:t>
            </w:r>
            <w:r w:rsidRPr="00B51EEB">
              <w:rPr>
                <w:rFonts w:hint="eastAsia"/>
                <w:rtl/>
              </w:rPr>
              <w:t>הסכמים</w:t>
            </w:r>
            <w:r w:rsidRPr="00B51EEB">
              <w:rPr>
                <w:rtl/>
              </w:rPr>
              <w:t xml:space="preserve"> </w:t>
            </w:r>
            <w:r w:rsidRPr="00B51EEB">
              <w:rPr>
                <w:rFonts w:hint="eastAsia"/>
                <w:rtl/>
              </w:rPr>
              <w:t>קיבוציים</w:t>
            </w:r>
          </w:p>
        </w:tc>
        <w:tc>
          <w:tcPr>
            <w:tcW w:w="1091" w:type="dxa"/>
          </w:tcPr>
          <w:p w:rsidR="00960403" w:rsidRPr="00B51EEB" w:rsidRDefault="00960403" w:rsidP="00D042A3">
            <w:pPr>
              <w:widowControl w:val="0"/>
              <w:spacing w:line="240" w:lineRule="auto"/>
              <w:ind w:left="59"/>
            </w:pPr>
            <w:r w:rsidRPr="00B51EEB">
              <w:rPr>
                <w:rtl/>
              </w:rPr>
              <w:t>1957</w:t>
            </w:r>
          </w:p>
        </w:tc>
      </w:tr>
      <w:tr w:rsidR="00960403" w:rsidRPr="00B51EEB" w:rsidTr="000A6596">
        <w:trPr>
          <w:gridBefore w:val="1"/>
          <w:gridAfter w:val="1"/>
          <w:wBefore w:w="106" w:type="dxa"/>
          <w:wAfter w:w="1436" w:type="dxa"/>
          <w:trHeight w:val="340"/>
          <w:jc w:val="center"/>
        </w:trPr>
        <w:tc>
          <w:tcPr>
            <w:tcW w:w="5781" w:type="dxa"/>
            <w:gridSpan w:val="5"/>
          </w:tcPr>
          <w:p w:rsidR="00960403" w:rsidRPr="00B51EEB" w:rsidRDefault="00960403" w:rsidP="00B23D09">
            <w:pPr>
              <w:widowControl w:val="0"/>
              <w:numPr>
                <w:ilvl w:val="0"/>
                <w:numId w:val="93"/>
              </w:numPr>
              <w:spacing w:before="120" w:line="240" w:lineRule="auto"/>
              <w:ind w:left="342" w:hanging="283"/>
            </w:pPr>
            <w:r w:rsidRPr="00B51EEB">
              <w:rPr>
                <w:rFonts w:hint="eastAsia"/>
                <w:rtl/>
              </w:rPr>
              <w:t>חוק</w:t>
            </w:r>
            <w:r w:rsidRPr="00B51EEB">
              <w:rPr>
                <w:rtl/>
              </w:rPr>
              <w:t xml:space="preserve"> </w:t>
            </w:r>
            <w:r w:rsidRPr="00B51EEB">
              <w:rPr>
                <w:rFonts w:hint="eastAsia"/>
                <w:rtl/>
              </w:rPr>
              <w:t>שכר</w:t>
            </w:r>
            <w:r w:rsidRPr="00B51EEB">
              <w:rPr>
                <w:rtl/>
              </w:rPr>
              <w:t xml:space="preserve"> </w:t>
            </w:r>
            <w:r w:rsidRPr="00B51EEB">
              <w:rPr>
                <w:rFonts w:hint="eastAsia"/>
                <w:rtl/>
              </w:rPr>
              <w:t>מינימום</w:t>
            </w:r>
            <w:r w:rsidRPr="00B51EEB">
              <w:rPr>
                <w:rtl/>
              </w:rPr>
              <w:t xml:space="preserve"> - </w:t>
            </w:r>
            <w:r w:rsidRPr="00B51EEB">
              <w:rPr>
                <w:rFonts w:hint="eastAsia"/>
                <w:rtl/>
              </w:rPr>
              <w:t>תשמ</w:t>
            </w:r>
            <w:r w:rsidRPr="00B51EEB">
              <w:rPr>
                <w:rtl/>
              </w:rPr>
              <w:t>"</w:t>
            </w:r>
            <w:r w:rsidRPr="00B51EEB">
              <w:rPr>
                <w:rFonts w:hint="eastAsia"/>
                <w:rtl/>
              </w:rPr>
              <w:t>ז</w:t>
            </w:r>
          </w:p>
        </w:tc>
        <w:tc>
          <w:tcPr>
            <w:tcW w:w="1091" w:type="dxa"/>
          </w:tcPr>
          <w:p w:rsidR="00960403" w:rsidRPr="00B51EEB" w:rsidRDefault="00960403" w:rsidP="00D042A3">
            <w:pPr>
              <w:widowControl w:val="0"/>
              <w:spacing w:line="240" w:lineRule="auto"/>
              <w:ind w:left="59"/>
            </w:pPr>
            <w:r w:rsidRPr="00B51EEB">
              <w:rPr>
                <w:rtl/>
              </w:rPr>
              <w:t>1987</w:t>
            </w:r>
          </w:p>
        </w:tc>
      </w:tr>
      <w:tr w:rsidR="00960403" w:rsidRPr="00B51EEB" w:rsidTr="000A6596">
        <w:trPr>
          <w:gridBefore w:val="1"/>
          <w:gridAfter w:val="1"/>
          <w:wBefore w:w="106" w:type="dxa"/>
          <w:wAfter w:w="1436" w:type="dxa"/>
          <w:trHeight w:val="340"/>
          <w:jc w:val="center"/>
        </w:trPr>
        <w:tc>
          <w:tcPr>
            <w:tcW w:w="5781" w:type="dxa"/>
            <w:gridSpan w:val="5"/>
          </w:tcPr>
          <w:p w:rsidR="00960403" w:rsidRPr="00B51EEB" w:rsidRDefault="00960403" w:rsidP="00B23D09">
            <w:pPr>
              <w:widowControl w:val="0"/>
              <w:numPr>
                <w:ilvl w:val="0"/>
                <w:numId w:val="93"/>
              </w:numPr>
              <w:spacing w:before="120" w:line="240" w:lineRule="auto"/>
              <w:ind w:left="342" w:hanging="283"/>
            </w:pPr>
            <w:r w:rsidRPr="00B51EEB">
              <w:rPr>
                <w:rFonts w:hint="eastAsia"/>
                <w:rtl/>
              </w:rPr>
              <w:t>חוק</w:t>
            </w:r>
            <w:r w:rsidRPr="00B51EEB">
              <w:rPr>
                <w:rtl/>
              </w:rPr>
              <w:t xml:space="preserve"> </w:t>
            </w:r>
            <w:r w:rsidRPr="00B51EEB">
              <w:rPr>
                <w:rFonts w:hint="eastAsia"/>
                <w:rtl/>
              </w:rPr>
              <w:t>שוויון</w:t>
            </w:r>
            <w:r w:rsidRPr="00B51EEB">
              <w:rPr>
                <w:rtl/>
              </w:rPr>
              <w:t xml:space="preserve"> </w:t>
            </w:r>
            <w:r w:rsidRPr="00B51EEB">
              <w:rPr>
                <w:rFonts w:hint="eastAsia"/>
                <w:rtl/>
              </w:rPr>
              <w:t>הזדמנויות</w:t>
            </w:r>
            <w:r w:rsidRPr="00B51EEB">
              <w:rPr>
                <w:rtl/>
              </w:rPr>
              <w:t xml:space="preserve"> </w:t>
            </w:r>
            <w:r w:rsidRPr="00B51EEB">
              <w:rPr>
                <w:rFonts w:hint="eastAsia"/>
                <w:rtl/>
              </w:rPr>
              <w:t>בעבודה</w:t>
            </w:r>
            <w:r w:rsidRPr="00B51EEB">
              <w:rPr>
                <w:rtl/>
              </w:rPr>
              <w:t xml:space="preserve">- </w:t>
            </w:r>
            <w:r w:rsidRPr="00B51EEB">
              <w:rPr>
                <w:rFonts w:hint="eastAsia"/>
                <w:rtl/>
              </w:rPr>
              <w:t>תשמ</w:t>
            </w:r>
            <w:r w:rsidRPr="00B51EEB">
              <w:rPr>
                <w:rtl/>
              </w:rPr>
              <w:t>"</w:t>
            </w:r>
            <w:r w:rsidRPr="00B51EEB">
              <w:rPr>
                <w:rFonts w:hint="eastAsia"/>
                <w:rtl/>
              </w:rPr>
              <w:t>ח</w:t>
            </w:r>
          </w:p>
        </w:tc>
        <w:tc>
          <w:tcPr>
            <w:tcW w:w="1091" w:type="dxa"/>
          </w:tcPr>
          <w:p w:rsidR="00960403" w:rsidRPr="00B51EEB" w:rsidRDefault="00960403" w:rsidP="00D042A3">
            <w:pPr>
              <w:widowControl w:val="0"/>
              <w:spacing w:line="240" w:lineRule="auto"/>
              <w:ind w:left="59"/>
            </w:pPr>
            <w:r w:rsidRPr="00B51EEB">
              <w:rPr>
                <w:rtl/>
              </w:rPr>
              <w:t>1988</w:t>
            </w:r>
          </w:p>
        </w:tc>
      </w:tr>
      <w:tr w:rsidR="00960403" w:rsidRPr="00B51EEB" w:rsidTr="000A6596">
        <w:trPr>
          <w:gridBefore w:val="1"/>
          <w:gridAfter w:val="1"/>
          <w:wBefore w:w="106" w:type="dxa"/>
          <w:wAfter w:w="1436" w:type="dxa"/>
          <w:trHeight w:val="340"/>
          <w:jc w:val="center"/>
        </w:trPr>
        <w:tc>
          <w:tcPr>
            <w:tcW w:w="5781" w:type="dxa"/>
            <w:gridSpan w:val="5"/>
          </w:tcPr>
          <w:p w:rsidR="00960403" w:rsidRPr="00B51EEB" w:rsidRDefault="00960403" w:rsidP="00B23D09">
            <w:pPr>
              <w:widowControl w:val="0"/>
              <w:numPr>
                <w:ilvl w:val="0"/>
                <w:numId w:val="93"/>
              </w:numPr>
              <w:spacing w:before="120" w:line="240" w:lineRule="auto"/>
              <w:ind w:left="342" w:hanging="283"/>
            </w:pPr>
            <w:r w:rsidRPr="00B51EEB">
              <w:rPr>
                <w:rFonts w:hint="eastAsia"/>
                <w:rtl/>
              </w:rPr>
              <w:t>חוק</w:t>
            </w:r>
            <w:r w:rsidRPr="00B51EEB">
              <w:rPr>
                <w:rtl/>
              </w:rPr>
              <w:t xml:space="preserve"> </w:t>
            </w:r>
            <w:r w:rsidRPr="00B51EEB">
              <w:rPr>
                <w:rFonts w:hint="eastAsia"/>
                <w:rtl/>
              </w:rPr>
              <w:t>עובדים</w:t>
            </w:r>
            <w:r w:rsidRPr="00B51EEB">
              <w:rPr>
                <w:rtl/>
              </w:rPr>
              <w:t xml:space="preserve"> </w:t>
            </w:r>
            <w:r w:rsidRPr="00B51EEB">
              <w:rPr>
                <w:rFonts w:hint="eastAsia"/>
                <w:rtl/>
              </w:rPr>
              <w:t>זרים</w:t>
            </w:r>
            <w:r w:rsidRPr="00B51EEB">
              <w:rPr>
                <w:rtl/>
              </w:rPr>
              <w:t xml:space="preserve"> (</w:t>
            </w:r>
            <w:r w:rsidRPr="00B51EEB">
              <w:rPr>
                <w:rFonts w:hint="eastAsia"/>
                <w:rtl/>
              </w:rPr>
              <w:t>העסקה</w:t>
            </w:r>
            <w:r w:rsidRPr="00B51EEB">
              <w:rPr>
                <w:rtl/>
              </w:rPr>
              <w:t xml:space="preserve"> </w:t>
            </w:r>
            <w:r w:rsidRPr="00B51EEB">
              <w:rPr>
                <w:rFonts w:hint="eastAsia"/>
                <w:rtl/>
              </w:rPr>
              <w:t>שלא</w:t>
            </w:r>
            <w:r w:rsidRPr="00B51EEB">
              <w:rPr>
                <w:rtl/>
              </w:rPr>
              <w:t xml:space="preserve"> </w:t>
            </w:r>
            <w:r w:rsidRPr="00B51EEB">
              <w:rPr>
                <w:rFonts w:hint="eastAsia"/>
                <w:rtl/>
              </w:rPr>
              <w:t>כדין</w:t>
            </w:r>
            <w:r w:rsidRPr="00B51EEB">
              <w:rPr>
                <w:rtl/>
              </w:rPr>
              <w:t xml:space="preserve">)- </w:t>
            </w:r>
            <w:r w:rsidRPr="00B51EEB">
              <w:rPr>
                <w:rFonts w:hint="eastAsia"/>
                <w:rtl/>
              </w:rPr>
              <w:t>תשנ</w:t>
            </w:r>
            <w:r w:rsidRPr="00B51EEB">
              <w:rPr>
                <w:rtl/>
              </w:rPr>
              <w:t>"</w:t>
            </w:r>
            <w:r w:rsidRPr="00B51EEB">
              <w:rPr>
                <w:rFonts w:hint="eastAsia"/>
                <w:rtl/>
              </w:rPr>
              <w:t>א</w:t>
            </w:r>
          </w:p>
        </w:tc>
        <w:tc>
          <w:tcPr>
            <w:tcW w:w="1091" w:type="dxa"/>
          </w:tcPr>
          <w:p w:rsidR="00960403" w:rsidRPr="00B51EEB" w:rsidRDefault="00960403" w:rsidP="00D042A3">
            <w:pPr>
              <w:widowControl w:val="0"/>
              <w:spacing w:line="240" w:lineRule="auto"/>
              <w:ind w:left="59"/>
            </w:pPr>
            <w:r w:rsidRPr="00B51EEB">
              <w:rPr>
                <w:rtl/>
              </w:rPr>
              <w:t>1991</w:t>
            </w:r>
          </w:p>
        </w:tc>
      </w:tr>
      <w:tr w:rsidR="00960403" w:rsidRPr="00B51EEB" w:rsidTr="000A6596">
        <w:trPr>
          <w:gridBefore w:val="1"/>
          <w:gridAfter w:val="1"/>
          <w:wBefore w:w="106" w:type="dxa"/>
          <w:wAfter w:w="1436" w:type="dxa"/>
          <w:trHeight w:val="340"/>
          <w:jc w:val="center"/>
        </w:trPr>
        <w:tc>
          <w:tcPr>
            <w:tcW w:w="5781" w:type="dxa"/>
            <w:gridSpan w:val="5"/>
          </w:tcPr>
          <w:p w:rsidR="00960403" w:rsidRPr="00B51EEB" w:rsidRDefault="00960403" w:rsidP="00B23D09">
            <w:pPr>
              <w:widowControl w:val="0"/>
              <w:numPr>
                <w:ilvl w:val="0"/>
                <w:numId w:val="93"/>
              </w:numPr>
              <w:spacing w:before="120" w:line="240" w:lineRule="auto"/>
              <w:ind w:left="342" w:hanging="283"/>
            </w:pPr>
            <w:r w:rsidRPr="00B51EEB">
              <w:rPr>
                <w:rFonts w:hint="eastAsia"/>
                <w:rtl/>
              </w:rPr>
              <w:t>חוק</w:t>
            </w:r>
            <w:r w:rsidRPr="00B51EEB">
              <w:rPr>
                <w:rtl/>
              </w:rPr>
              <w:t xml:space="preserve"> </w:t>
            </w:r>
            <w:r w:rsidRPr="00B51EEB">
              <w:rPr>
                <w:rFonts w:hint="eastAsia"/>
                <w:rtl/>
              </w:rPr>
              <w:t>העסקת</w:t>
            </w:r>
            <w:r w:rsidRPr="00B51EEB">
              <w:rPr>
                <w:rtl/>
              </w:rPr>
              <w:t xml:space="preserve"> </w:t>
            </w:r>
            <w:r w:rsidRPr="00B51EEB">
              <w:rPr>
                <w:rFonts w:hint="eastAsia"/>
                <w:rtl/>
              </w:rPr>
              <w:t>עובדים</w:t>
            </w:r>
            <w:r w:rsidRPr="00B51EEB">
              <w:rPr>
                <w:rtl/>
              </w:rPr>
              <w:t xml:space="preserve"> </w:t>
            </w:r>
            <w:r w:rsidRPr="00B51EEB">
              <w:rPr>
                <w:rFonts w:hint="eastAsia"/>
                <w:rtl/>
              </w:rPr>
              <w:t>על</w:t>
            </w:r>
            <w:r w:rsidRPr="00B51EEB">
              <w:rPr>
                <w:rtl/>
              </w:rPr>
              <w:t xml:space="preserve"> </w:t>
            </w:r>
            <w:r w:rsidRPr="00B51EEB">
              <w:rPr>
                <w:rFonts w:hint="eastAsia"/>
                <w:rtl/>
              </w:rPr>
              <w:t>ידי</w:t>
            </w:r>
            <w:r w:rsidRPr="00B51EEB">
              <w:rPr>
                <w:rtl/>
              </w:rPr>
              <w:t xml:space="preserve"> </w:t>
            </w:r>
            <w:r w:rsidRPr="00B51EEB">
              <w:rPr>
                <w:rFonts w:hint="eastAsia"/>
                <w:rtl/>
              </w:rPr>
              <w:t>קבלני</w:t>
            </w:r>
            <w:r w:rsidRPr="00B51EEB">
              <w:rPr>
                <w:rtl/>
              </w:rPr>
              <w:t xml:space="preserve"> </w:t>
            </w:r>
            <w:r w:rsidRPr="00B51EEB">
              <w:rPr>
                <w:rFonts w:hint="eastAsia"/>
                <w:rtl/>
              </w:rPr>
              <w:t>כוח</w:t>
            </w:r>
            <w:r w:rsidRPr="00B51EEB">
              <w:rPr>
                <w:rtl/>
              </w:rPr>
              <w:t xml:space="preserve"> </w:t>
            </w:r>
            <w:r w:rsidRPr="00B51EEB">
              <w:rPr>
                <w:rFonts w:hint="eastAsia"/>
                <w:rtl/>
              </w:rPr>
              <w:t>אדם</w:t>
            </w:r>
            <w:r w:rsidRPr="00B51EEB">
              <w:rPr>
                <w:rtl/>
              </w:rPr>
              <w:t xml:space="preserve">- </w:t>
            </w:r>
            <w:r w:rsidRPr="00B51EEB">
              <w:rPr>
                <w:rFonts w:hint="eastAsia"/>
                <w:rtl/>
              </w:rPr>
              <w:t>תשנ</w:t>
            </w:r>
            <w:r w:rsidRPr="00B51EEB">
              <w:rPr>
                <w:rtl/>
              </w:rPr>
              <w:t>"</w:t>
            </w:r>
            <w:r w:rsidRPr="00B51EEB">
              <w:rPr>
                <w:rFonts w:hint="eastAsia"/>
                <w:rtl/>
              </w:rPr>
              <w:t>ו</w:t>
            </w:r>
          </w:p>
        </w:tc>
        <w:tc>
          <w:tcPr>
            <w:tcW w:w="1091" w:type="dxa"/>
          </w:tcPr>
          <w:p w:rsidR="00960403" w:rsidRPr="00B51EEB" w:rsidRDefault="00960403" w:rsidP="00D042A3">
            <w:pPr>
              <w:widowControl w:val="0"/>
              <w:spacing w:line="240" w:lineRule="auto"/>
              <w:ind w:left="59"/>
            </w:pPr>
            <w:r w:rsidRPr="00B51EEB">
              <w:rPr>
                <w:rtl/>
              </w:rPr>
              <w:t>1996</w:t>
            </w:r>
          </w:p>
        </w:tc>
      </w:tr>
      <w:tr w:rsidR="00960403" w:rsidRPr="00B51EEB" w:rsidTr="000A6596">
        <w:trPr>
          <w:gridBefore w:val="1"/>
          <w:gridAfter w:val="1"/>
          <w:wBefore w:w="106" w:type="dxa"/>
          <w:wAfter w:w="1436" w:type="dxa"/>
          <w:trHeight w:val="340"/>
          <w:jc w:val="center"/>
        </w:trPr>
        <w:tc>
          <w:tcPr>
            <w:tcW w:w="5781" w:type="dxa"/>
            <w:gridSpan w:val="5"/>
          </w:tcPr>
          <w:p w:rsidR="00960403" w:rsidRPr="00B51EEB" w:rsidRDefault="00960403" w:rsidP="00B23D09">
            <w:pPr>
              <w:widowControl w:val="0"/>
              <w:numPr>
                <w:ilvl w:val="0"/>
                <w:numId w:val="93"/>
              </w:numPr>
              <w:spacing w:before="120" w:line="240" w:lineRule="auto"/>
              <w:ind w:left="342" w:hanging="283"/>
            </w:pPr>
            <w:r w:rsidRPr="00B51EEB">
              <w:rPr>
                <w:rFonts w:hint="eastAsia"/>
                <w:rtl/>
              </w:rPr>
              <w:t>פרק</w:t>
            </w:r>
            <w:r w:rsidRPr="00B51EEB">
              <w:rPr>
                <w:rtl/>
              </w:rPr>
              <w:t xml:space="preserve"> </w:t>
            </w:r>
            <w:r w:rsidRPr="00B51EEB">
              <w:rPr>
                <w:rFonts w:hint="eastAsia"/>
                <w:rtl/>
              </w:rPr>
              <w:t>ד</w:t>
            </w:r>
            <w:r w:rsidRPr="00B51EEB">
              <w:rPr>
                <w:rtl/>
              </w:rPr>
              <w:t xml:space="preserve">' </w:t>
            </w:r>
            <w:r w:rsidRPr="00B51EEB">
              <w:rPr>
                <w:rFonts w:hint="eastAsia"/>
                <w:rtl/>
              </w:rPr>
              <w:t>לחוק</w:t>
            </w:r>
            <w:r w:rsidRPr="00B51EEB">
              <w:rPr>
                <w:rtl/>
              </w:rPr>
              <w:t xml:space="preserve"> </w:t>
            </w:r>
            <w:r w:rsidRPr="00B51EEB">
              <w:rPr>
                <w:rFonts w:hint="eastAsia"/>
                <w:rtl/>
              </w:rPr>
              <w:t>שיווין</w:t>
            </w:r>
            <w:r w:rsidRPr="00B51EEB">
              <w:rPr>
                <w:rtl/>
              </w:rPr>
              <w:t xml:space="preserve"> </w:t>
            </w:r>
            <w:r w:rsidRPr="00B51EEB">
              <w:rPr>
                <w:rFonts w:hint="eastAsia"/>
                <w:rtl/>
              </w:rPr>
              <w:t>זכויות</w:t>
            </w:r>
            <w:r w:rsidRPr="00B51EEB">
              <w:rPr>
                <w:rtl/>
              </w:rPr>
              <w:t xml:space="preserve"> </w:t>
            </w:r>
            <w:r w:rsidRPr="00B51EEB">
              <w:rPr>
                <w:rFonts w:hint="eastAsia"/>
                <w:rtl/>
              </w:rPr>
              <w:t>לאנשים</w:t>
            </w:r>
            <w:r w:rsidRPr="00B51EEB">
              <w:rPr>
                <w:rtl/>
              </w:rPr>
              <w:t xml:space="preserve"> </w:t>
            </w:r>
            <w:r w:rsidRPr="00B51EEB">
              <w:rPr>
                <w:rFonts w:hint="eastAsia"/>
                <w:rtl/>
              </w:rPr>
              <w:t>עם</w:t>
            </w:r>
            <w:r w:rsidRPr="00B51EEB">
              <w:rPr>
                <w:rtl/>
              </w:rPr>
              <w:t xml:space="preserve"> </w:t>
            </w:r>
            <w:r w:rsidRPr="00B51EEB">
              <w:rPr>
                <w:rFonts w:hint="eastAsia"/>
                <w:rtl/>
              </w:rPr>
              <w:t>מוגבלות</w:t>
            </w:r>
            <w:r w:rsidRPr="00B51EEB">
              <w:rPr>
                <w:rtl/>
              </w:rPr>
              <w:t xml:space="preserve">- </w:t>
            </w:r>
            <w:r w:rsidRPr="00B51EEB">
              <w:rPr>
                <w:rFonts w:hint="eastAsia"/>
                <w:rtl/>
              </w:rPr>
              <w:t>תשנ</w:t>
            </w:r>
            <w:r w:rsidRPr="00B51EEB">
              <w:rPr>
                <w:rtl/>
              </w:rPr>
              <w:t>"</w:t>
            </w:r>
            <w:r w:rsidRPr="00B51EEB">
              <w:rPr>
                <w:rFonts w:hint="eastAsia"/>
                <w:rtl/>
              </w:rPr>
              <w:t>ח</w:t>
            </w:r>
          </w:p>
        </w:tc>
        <w:tc>
          <w:tcPr>
            <w:tcW w:w="1091" w:type="dxa"/>
          </w:tcPr>
          <w:p w:rsidR="00960403" w:rsidRPr="00B51EEB" w:rsidRDefault="00960403" w:rsidP="00D042A3">
            <w:pPr>
              <w:widowControl w:val="0"/>
              <w:spacing w:line="240" w:lineRule="auto"/>
              <w:ind w:left="59"/>
            </w:pPr>
            <w:r w:rsidRPr="00B51EEB">
              <w:rPr>
                <w:rtl/>
              </w:rPr>
              <w:t>1998</w:t>
            </w:r>
          </w:p>
        </w:tc>
      </w:tr>
      <w:tr w:rsidR="00960403" w:rsidRPr="00B51EEB" w:rsidTr="000A6596">
        <w:trPr>
          <w:gridBefore w:val="1"/>
          <w:gridAfter w:val="1"/>
          <w:wBefore w:w="106" w:type="dxa"/>
          <w:wAfter w:w="1436" w:type="dxa"/>
          <w:trHeight w:val="340"/>
          <w:jc w:val="center"/>
        </w:trPr>
        <w:tc>
          <w:tcPr>
            <w:tcW w:w="5781" w:type="dxa"/>
            <w:gridSpan w:val="5"/>
          </w:tcPr>
          <w:p w:rsidR="00960403" w:rsidRPr="00B51EEB" w:rsidRDefault="00960403" w:rsidP="00B23D09">
            <w:pPr>
              <w:widowControl w:val="0"/>
              <w:numPr>
                <w:ilvl w:val="0"/>
                <w:numId w:val="93"/>
              </w:numPr>
              <w:spacing w:before="120" w:line="240" w:lineRule="auto"/>
              <w:ind w:left="342" w:hanging="283"/>
            </w:pPr>
            <w:r w:rsidRPr="00B51EEB">
              <w:rPr>
                <w:rFonts w:hint="eastAsia"/>
                <w:rtl/>
              </w:rPr>
              <w:t>סעיף</w:t>
            </w:r>
            <w:r w:rsidRPr="00B51EEB">
              <w:rPr>
                <w:rtl/>
              </w:rPr>
              <w:t xml:space="preserve"> 8 </w:t>
            </w:r>
            <w:r w:rsidRPr="00B51EEB">
              <w:rPr>
                <w:rFonts w:hint="eastAsia"/>
                <w:rtl/>
              </w:rPr>
              <w:t>לחוק</w:t>
            </w:r>
            <w:r w:rsidRPr="00B51EEB">
              <w:rPr>
                <w:rtl/>
              </w:rPr>
              <w:t xml:space="preserve"> </w:t>
            </w:r>
            <w:r w:rsidRPr="00B51EEB">
              <w:rPr>
                <w:rFonts w:hint="eastAsia"/>
                <w:rtl/>
              </w:rPr>
              <w:t>למניעת</w:t>
            </w:r>
            <w:r w:rsidRPr="00B51EEB">
              <w:rPr>
                <w:rtl/>
              </w:rPr>
              <w:t xml:space="preserve"> </w:t>
            </w:r>
            <w:r w:rsidRPr="00B51EEB">
              <w:rPr>
                <w:rFonts w:hint="eastAsia"/>
                <w:rtl/>
              </w:rPr>
              <w:t>הטרדה</w:t>
            </w:r>
            <w:r w:rsidRPr="00B51EEB">
              <w:rPr>
                <w:rtl/>
              </w:rPr>
              <w:t xml:space="preserve"> </w:t>
            </w:r>
            <w:r w:rsidRPr="00B51EEB">
              <w:rPr>
                <w:rFonts w:hint="eastAsia"/>
                <w:rtl/>
              </w:rPr>
              <w:t>מינית</w:t>
            </w:r>
            <w:r w:rsidRPr="00B51EEB">
              <w:rPr>
                <w:rtl/>
              </w:rPr>
              <w:t xml:space="preserve">- </w:t>
            </w:r>
            <w:r w:rsidRPr="00B51EEB">
              <w:rPr>
                <w:rFonts w:hint="eastAsia"/>
                <w:rtl/>
              </w:rPr>
              <w:t>תשנ</w:t>
            </w:r>
            <w:r w:rsidRPr="00B51EEB">
              <w:rPr>
                <w:rtl/>
              </w:rPr>
              <w:t>"</w:t>
            </w:r>
            <w:r w:rsidRPr="00B51EEB">
              <w:rPr>
                <w:rFonts w:hint="eastAsia"/>
                <w:rtl/>
              </w:rPr>
              <w:t>ח</w:t>
            </w:r>
          </w:p>
        </w:tc>
        <w:tc>
          <w:tcPr>
            <w:tcW w:w="1091" w:type="dxa"/>
          </w:tcPr>
          <w:p w:rsidR="00960403" w:rsidRPr="00B51EEB" w:rsidRDefault="00960403" w:rsidP="00D042A3">
            <w:pPr>
              <w:widowControl w:val="0"/>
              <w:spacing w:line="240" w:lineRule="auto"/>
              <w:ind w:left="59"/>
            </w:pPr>
            <w:r w:rsidRPr="00B51EEB">
              <w:rPr>
                <w:rtl/>
              </w:rPr>
              <w:t>1998</w:t>
            </w:r>
          </w:p>
        </w:tc>
      </w:tr>
      <w:tr w:rsidR="00960403" w:rsidRPr="00B51EEB" w:rsidTr="000A6596">
        <w:trPr>
          <w:gridBefore w:val="1"/>
          <w:gridAfter w:val="1"/>
          <w:wBefore w:w="106" w:type="dxa"/>
          <w:wAfter w:w="1436" w:type="dxa"/>
          <w:trHeight w:val="340"/>
          <w:jc w:val="center"/>
        </w:trPr>
        <w:tc>
          <w:tcPr>
            <w:tcW w:w="5781" w:type="dxa"/>
            <w:gridSpan w:val="5"/>
          </w:tcPr>
          <w:p w:rsidR="00960403" w:rsidRPr="00B51EEB" w:rsidRDefault="00960403" w:rsidP="00B23D09">
            <w:pPr>
              <w:widowControl w:val="0"/>
              <w:numPr>
                <w:ilvl w:val="0"/>
                <w:numId w:val="93"/>
              </w:numPr>
              <w:spacing w:before="120" w:line="240" w:lineRule="auto"/>
              <w:ind w:left="342" w:hanging="283"/>
            </w:pPr>
            <w:r w:rsidRPr="00B51EEB">
              <w:rPr>
                <w:rFonts w:hint="eastAsia"/>
                <w:rtl/>
              </w:rPr>
              <w:t>חוק</w:t>
            </w:r>
            <w:r w:rsidRPr="00B51EEB">
              <w:rPr>
                <w:rtl/>
              </w:rPr>
              <w:t xml:space="preserve"> </w:t>
            </w:r>
            <w:r w:rsidRPr="00B51EEB">
              <w:rPr>
                <w:rFonts w:hint="eastAsia"/>
                <w:rtl/>
              </w:rPr>
              <w:t>הסכמים</w:t>
            </w:r>
            <w:r w:rsidRPr="00B51EEB">
              <w:rPr>
                <w:rtl/>
              </w:rPr>
              <w:t xml:space="preserve"> </w:t>
            </w:r>
            <w:r w:rsidRPr="00B51EEB">
              <w:rPr>
                <w:rFonts w:hint="eastAsia"/>
                <w:rtl/>
              </w:rPr>
              <w:t>קיבוציים</w:t>
            </w:r>
            <w:r w:rsidRPr="00B51EEB">
              <w:rPr>
                <w:rtl/>
              </w:rPr>
              <w:t xml:space="preserve"> - </w:t>
            </w:r>
            <w:r w:rsidRPr="00B51EEB">
              <w:rPr>
                <w:rFonts w:hint="eastAsia"/>
                <w:rtl/>
              </w:rPr>
              <w:t>תשי</w:t>
            </w:r>
            <w:r w:rsidRPr="00B51EEB">
              <w:rPr>
                <w:rtl/>
              </w:rPr>
              <w:t>"</w:t>
            </w:r>
            <w:r w:rsidRPr="00B51EEB">
              <w:rPr>
                <w:rFonts w:hint="eastAsia"/>
                <w:rtl/>
              </w:rPr>
              <w:t>ז</w:t>
            </w:r>
          </w:p>
        </w:tc>
        <w:tc>
          <w:tcPr>
            <w:tcW w:w="1091" w:type="dxa"/>
          </w:tcPr>
          <w:p w:rsidR="00960403" w:rsidRPr="00B51EEB" w:rsidRDefault="00960403" w:rsidP="00D042A3">
            <w:pPr>
              <w:widowControl w:val="0"/>
              <w:spacing w:line="240" w:lineRule="auto"/>
              <w:ind w:left="59"/>
            </w:pPr>
            <w:r w:rsidRPr="00B51EEB">
              <w:rPr>
                <w:rtl/>
              </w:rPr>
              <w:t>1957</w:t>
            </w:r>
          </w:p>
        </w:tc>
      </w:tr>
      <w:tr w:rsidR="00960403" w:rsidRPr="00B51EEB" w:rsidTr="000A6596">
        <w:trPr>
          <w:gridBefore w:val="1"/>
          <w:gridAfter w:val="1"/>
          <w:wBefore w:w="106" w:type="dxa"/>
          <w:wAfter w:w="1436" w:type="dxa"/>
          <w:trHeight w:val="340"/>
          <w:jc w:val="center"/>
        </w:trPr>
        <w:tc>
          <w:tcPr>
            <w:tcW w:w="5781" w:type="dxa"/>
            <w:gridSpan w:val="5"/>
          </w:tcPr>
          <w:p w:rsidR="00960403" w:rsidRPr="00B51EEB" w:rsidRDefault="00960403" w:rsidP="00B23D09">
            <w:pPr>
              <w:widowControl w:val="0"/>
              <w:numPr>
                <w:ilvl w:val="0"/>
                <w:numId w:val="93"/>
              </w:numPr>
              <w:spacing w:before="120" w:line="240" w:lineRule="auto"/>
              <w:ind w:left="342" w:hanging="283"/>
            </w:pPr>
            <w:r w:rsidRPr="00B51EEB">
              <w:rPr>
                <w:rFonts w:hint="eastAsia"/>
                <w:rtl/>
              </w:rPr>
              <w:t>חוק</w:t>
            </w:r>
            <w:r w:rsidRPr="00B51EEB">
              <w:rPr>
                <w:rtl/>
              </w:rPr>
              <w:t xml:space="preserve"> </w:t>
            </w:r>
            <w:r w:rsidRPr="00B51EEB">
              <w:rPr>
                <w:rFonts w:hint="eastAsia"/>
                <w:rtl/>
              </w:rPr>
              <w:t>הודעה</w:t>
            </w:r>
            <w:r w:rsidRPr="00B51EEB">
              <w:rPr>
                <w:rtl/>
              </w:rPr>
              <w:t xml:space="preserve"> </w:t>
            </w:r>
            <w:r w:rsidRPr="00B51EEB">
              <w:rPr>
                <w:rFonts w:hint="eastAsia"/>
                <w:rtl/>
              </w:rPr>
              <w:t>מוקדמת</w:t>
            </w:r>
            <w:r w:rsidRPr="00B51EEB">
              <w:rPr>
                <w:rtl/>
              </w:rPr>
              <w:t xml:space="preserve"> </w:t>
            </w:r>
            <w:r w:rsidRPr="00B51EEB">
              <w:rPr>
                <w:rFonts w:hint="eastAsia"/>
                <w:rtl/>
              </w:rPr>
              <w:t>לפיטורים</w:t>
            </w:r>
            <w:r w:rsidRPr="00B51EEB">
              <w:rPr>
                <w:rtl/>
              </w:rPr>
              <w:t xml:space="preserve"> </w:t>
            </w:r>
            <w:r w:rsidRPr="00B51EEB">
              <w:rPr>
                <w:rFonts w:hint="eastAsia"/>
                <w:rtl/>
              </w:rPr>
              <w:t>ולהתפטרות</w:t>
            </w:r>
            <w:r w:rsidRPr="00B51EEB">
              <w:rPr>
                <w:rtl/>
              </w:rPr>
              <w:t xml:space="preserve"> - </w:t>
            </w:r>
            <w:r w:rsidRPr="00B51EEB">
              <w:rPr>
                <w:rFonts w:hint="eastAsia"/>
                <w:rtl/>
              </w:rPr>
              <w:t>תשס</w:t>
            </w:r>
            <w:r w:rsidRPr="00B51EEB">
              <w:rPr>
                <w:rtl/>
              </w:rPr>
              <w:t>"</w:t>
            </w:r>
            <w:r w:rsidRPr="00B51EEB">
              <w:rPr>
                <w:rFonts w:hint="eastAsia"/>
                <w:rtl/>
              </w:rPr>
              <w:t>א</w:t>
            </w:r>
          </w:p>
        </w:tc>
        <w:tc>
          <w:tcPr>
            <w:tcW w:w="1091" w:type="dxa"/>
          </w:tcPr>
          <w:p w:rsidR="00960403" w:rsidRPr="00B51EEB" w:rsidRDefault="00960403" w:rsidP="00D042A3">
            <w:pPr>
              <w:widowControl w:val="0"/>
              <w:spacing w:line="240" w:lineRule="auto"/>
              <w:ind w:left="59"/>
            </w:pPr>
            <w:r w:rsidRPr="00B51EEB">
              <w:rPr>
                <w:rtl/>
              </w:rPr>
              <w:t>2001</w:t>
            </w:r>
          </w:p>
        </w:tc>
      </w:tr>
      <w:tr w:rsidR="00960403" w:rsidRPr="00B51EEB" w:rsidTr="000A6596">
        <w:trPr>
          <w:gridBefore w:val="1"/>
          <w:gridAfter w:val="1"/>
          <w:wBefore w:w="106" w:type="dxa"/>
          <w:wAfter w:w="1436" w:type="dxa"/>
          <w:trHeight w:val="340"/>
          <w:jc w:val="center"/>
        </w:trPr>
        <w:tc>
          <w:tcPr>
            <w:tcW w:w="5781" w:type="dxa"/>
            <w:gridSpan w:val="5"/>
          </w:tcPr>
          <w:p w:rsidR="00960403" w:rsidRPr="00B51EEB" w:rsidRDefault="00960403" w:rsidP="00B23D09">
            <w:pPr>
              <w:widowControl w:val="0"/>
              <w:numPr>
                <w:ilvl w:val="0"/>
                <w:numId w:val="93"/>
              </w:numPr>
              <w:spacing w:before="120" w:line="240" w:lineRule="auto"/>
              <w:ind w:left="342" w:hanging="283"/>
            </w:pPr>
            <w:r w:rsidRPr="00B51EEB">
              <w:rPr>
                <w:rFonts w:hint="eastAsia"/>
                <w:rtl/>
              </w:rPr>
              <w:t>סעיף</w:t>
            </w:r>
            <w:r w:rsidRPr="00B51EEB">
              <w:rPr>
                <w:rtl/>
              </w:rPr>
              <w:t xml:space="preserve"> 29 </w:t>
            </w:r>
            <w:r w:rsidRPr="00B51EEB">
              <w:rPr>
                <w:rFonts w:hint="eastAsia"/>
                <w:rtl/>
              </w:rPr>
              <w:t>לחוק</w:t>
            </w:r>
            <w:r w:rsidRPr="00B51EEB">
              <w:rPr>
                <w:rtl/>
              </w:rPr>
              <w:t xml:space="preserve"> </w:t>
            </w:r>
            <w:r w:rsidRPr="00B51EEB">
              <w:rPr>
                <w:rFonts w:hint="eastAsia"/>
                <w:rtl/>
              </w:rPr>
              <w:t>מידע</w:t>
            </w:r>
            <w:r w:rsidRPr="00B51EEB">
              <w:rPr>
                <w:rtl/>
              </w:rPr>
              <w:t xml:space="preserve"> </w:t>
            </w:r>
            <w:r w:rsidRPr="00B51EEB">
              <w:rPr>
                <w:rFonts w:hint="eastAsia"/>
                <w:rtl/>
              </w:rPr>
              <w:t>גנטי</w:t>
            </w:r>
            <w:r w:rsidRPr="00B51EEB">
              <w:rPr>
                <w:rtl/>
              </w:rPr>
              <w:t xml:space="preserve">- </w:t>
            </w:r>
            <w:r w:rsidRPr="00B51EEB">
              <w:rPr>
                <w:rFonts w:hint="eastAsia"/>
                <w:rtl/>
              </w:rPr>
              <w:t>תשס</w:t>
            </w:r>
            <w:r w:rsidRPr="00B51EEB">
              <w:rPr>
                <w:rtl/>
              </w:rPr>
              <w:t>"</w:t>
            </w:r>
            <w:r w:rsidRPr="00B51EEB">
              <w:rPr>
                <w:rFonts w:hint="eastAsia"/>
                <w:rtl/>
              </w:rPr>
              <w:t>א</w:t>
            </w:r>
          </w:p>
        </w:tc>
        <w:tc>
          <w:tcPr>
            <w:tcW w:w="1091" w:type="dxa"/>
          </w:tcPr>
          <w:p w:rsidR="00960403" w:rsidRPr="00B51EEB" w:rsidRDefault="00960403" w:rsidP="00D042A3">
            <w:pPr>
              <w:widowControl w:val="0"/>
              <w:spacing w:line="240" w:lineRule="auto"/>
              <w:ind w:left="59"/>
            </w:pPr>
            <w:r w:rsidRPr="00B51EEB">
              <w:rPr>
                <w:rtl/>
              </w:rPr>
              <w:t>2000</w:t>
            </w:r>
          </w:p>
        </w:tc>
      </w:tr>
      <w:tr w:rsidR="00960403" w:rsidRPr="00B51EEB" w:rsidTr="000A6596">
        <w:trPr>
          <w:gridBefore w:val="1"/>
          <w:gridAfter w:val="1"/>
          <w:wBefore w:w="106" w:type="dxa"/>
          <w:wAfter w:w="1436" w:type="dxa"/>
          <w:trHeight w:val="340"/>
          <w:jc w:val="center"/>
        </w:trPr>
        <w:tc>
          <w:tcPr>
            <w:tcW w:w="5781" w:type="dxa"/>
            <w:gridSpan w:val="5"/>
          </w:tcPr>
          <w:p w:rsidR="00960403" w:rsidRPr="00B51EEB" w:rsidRDefault="00960403" w:rsidP="00B23D09">
            <w:pPr>
              <w:widowControl w:val="0"/>
              <w:numPr>
                <w:ilvl w:val="0"/>
                <w:numId w:val="93"/>
              </w:numPr>
              <w:spacing w:before="120" w:line="240" w:lineRule="auto"/>
              <w:ind w:left="342" w:hanging="283"/>
            </w:pPr>
            <w:r w:rsidRPr="00B51EEB">
              <w:rPr>
                <w:rFonts w:hint="eastAsia"/>
                <w:rtl/>
              </w:rPr>
              <w:t>חוק</w:t>
            </w:r>
            <w:r w:rsidRPr="00B51EEB">
              <w:rPr>
                <w:rtl/>
              </w:rPr>
              <w:t xml:space="preserve"> </w:t>
            </w:r>
            <w:r w:rsidRPr="00B51EEB">
              <w:rPr>
                <w:rFonts w:hint="eastAsia"/>
                <w:rtl/>
              </w:rPr>
              <w:t>הודעה</w:t>
            </w:r>
            <w:r w:rsidRPr="00B51EEB">
              <w:rPr>
                <w:rtl/>
              </w:rPr>
              <w:t xml:space="preserve"> </w:t>
            </w:r>
            <w:r w:rsidRPr="00B51EEB">
              <w:rPr>
                <w:rFonts w:hint="eastAsia"/>
                <w:rtl/>
              </w:rPr>
              <w:t>לעובד</w:t>
            </w:r>
            <w:r w:rsidRPr="00B51EEB">
              <w:rPr>
                <w:rtl/>
              </w:rPr>
              <w:t xml:space="preserve"> (</w:t>
            </w:r>
            <w:r w:rsidRPr="00B51EEB">
              <w:rPr>
                <w:rFonts w:hint="eastAsia"/>
                <w:rtl/>
              </w:rPr>
              <w:t>תנאי</w:t>
            </w:r>
            <w:r w:rsidRPr="00B51EEB">
              <w:rPr>
                <w:rtl/>
              </w:rPr>
              <w:t xml:space="preserve"> </w:t>
            </w:r>
            <w:r w:rsidRPr="00B51EEB">
              <w:rPr>
                <w:rFonts w:hint="eastAsia"/>
                <w:rtl/>
              </w:rPr>
              <w:t>עבודה</w:t>
            </w:r>
            <w:r w:rsidRPr="00B51EEB">
              <w:rPr>
                <w:rtl/>
              </w:rPr>
              <w:t xml:space="preserve">)- </w:t>
            </w:r>
            <w:r w:rsidRPr="00B51EEB">
              <w:rPr>
                <w:rFonts w:hint="eastAsia"/>
                <w:rtl/>
              </w:rPr>
              <w:t>תשס</w:t>
            </w:r>
            <w:r w:rsidRPr="00B51EEB">
              <w:rPr>
                <w:rtl/>
              </w:rPr>
              <w:t>"</w:t>
            </w:r>
            <w:r w:rsidRPr="00B51EEB">
              <w:rPr>
                <w:rFonts w:hint="eastAsia"/>
                <w:rtl/>
              </w:rPr>
              <w:t>ב</w:t>
            </w:r>
          </w:p>
        </w:tc>
        <w:tc>
          <w:tcPr>
            <w:tcW w:w="1091" w:type="dxa"/>
          </w:tcPr>
          <w:p w:rsidR="00960403" w:rsidRPr="00B51EEB" w:rsidRDefault="00960403" w:rsidP="00D042A3">
            <w:pPr>
              <w:widowControl w:val="0"/>
              <w:spacing w:line="240" w:lineRule="auto"/>
              <w:ind w:left="59"/>
            </w:pPr>
            <w:r w:rsidRPr="00B51EEB">
              <w:rPr>
                <w:rtl/>
              </w:rPr>
              <w:t>2002</w:t>
            </w:r>
          </w:p>
        </w:tc>
      </w:tr>
      <w:tr w:rsidR="00960403" w:rsidRPr="00B51EEB" w:rsidTr="000A6596">
        <w:trPr>
          <w:gridBefore w:val="1"/>
          <w:gridAfter w:val="1"/>
          <w:wBefore w:w="106" w:type="dxa"/>
          <w:wAfter w:w="1436" w:type="dxa"/>
          <w:trHeight w:val="340"/>
          <w:jc w:val="center"/>
        </w:trPr>
        <w:tc>
          <w:tcPr>
            <w:tcW w:w="5781" w:type="dxa"/>
            <w:gridSpan w:val="5"/>
          </w:tcPr>
          <w:p w:rsidR="00960403" w:rsidRPr="00B51EEB" w:rsidRDefault="00960403" w:rsidP="00B23D09">
            <w:pPr>
              <w:widowControl w:val="0"/>
              <w:numPr>
                <w:ilvl w:val="0"/>
                <w:numId w:val="93"/>
              </w:numPr>
              <w:spacing w:before="120" w:line="240" w:lineRule="auto"/>
              <w:ind w:left="342" w:hanging="283"/>
            </w:pPr>
            <w:r w:rsidRPr="00B51EEB">
              <w:rPr>
                <w:rFonts w:hint="eastAsia"/>
                <w:rtl/>
              </w:rPr>
              <w:t>חוק</w:t>
            </w:r>
            <w:r w:rsidRPr="00B51EEB">
              <w:rPr>
                <w:rtl/>
              </w:rPr>
              <w:t xml:space="preserve"> </w:t>
            </w:r>
            <w:r w:rsidRPr="00B51EEB">
              <w:rPr>
                <w:rFonts w:hint="eastAsia"/>
                <w:rtl/>
              </w:rPr>
              <w:t>הגנה</w:t>
            </w:r>
            <w:r w:rsidRPr="00B51EEB">
              <w:rPr>
                <w:rtl/>
              </w:rPr>
              <w:t xml:space="preserve"> </w:t>
            </w:r>
            <w:r w:rsidRPr="00B51EEB">
              <w:rPr>
                <w:rFonts w:hint="eastAsia"/>
                <w:rtl/>
              </w:rPr>
              <w:t>על</w:t>
            </w:r>
            <w:r w:rsidRPr="00B51EEB">
              <w:rPr>
                <w:rtl/>
              </w:rPr>
              <w:t xml:space="preserve"> </w:t>
            </w:r>
            <w:r w:rsidRPr="00B51EEB">
              <w:rPr>
                <w:rFonts w:hint="eastAsia"/>
                <w:rtl/>
              </w:rPr>
              <w:t>עובדים</w:t>
            </w:r>
            <w:r w:rsidRPr="00B51EEB">
              <w:rPr>
                <w:rtl/>
              </w:rPr>
              <w:t xml:space="preserve"> </w:t>
            </w:r>
            <w:r w:rsidRPr="00B51EEB">
              <w:rPr>
                <w:rFonts w:hint="eastAsia"/>
                <w:rtl/>
              </w:rPr>
              <w:t>בשעת</w:t>
            </w:r>
            <w:r w:rsidRPr="00B51EEB">
              <w:rPr>
                <w:rtl/>
              </w:rPr>
              <w:t xml:space="preserve"> </w:t>
            </w:r>
            <w:r w:rsidRPr="00B51EEB">
              <w:rPr>
                <w:rFonts w:hint="eastAsia"/>
                <w:rtl/>
              </w:rPr>
              <w:t>חירום</w:t>
            </w:r>
            <w:r w:rsidRPr="00B51EEB">
              <w:rPr>
                <w:rtl/>
              </w:rPr>
              <w:t xml:space="preserve">- </w:t>
            </w:r>
            <w:r w:rsidRPr="00B51EEB">
              <w:rPr>
                <w:rFonts w:hint="eastAsia"/>
                <w:rtl/>
              </w:rPr>
              <w:t>תשס</w:t>
            </w:r>
            <w:r w:rsidRPr="00B51EEB">
              <w:rPr>
                <w:rtl/>
              </w:rPr>
              <w:t>"</w:t>
            </w:r>
            <w:r w:rsidRPr="00B51EEB">
              <w:rPr>
                <w:rFonts w:hint="eastAsia"/>
                <w:rtl/>
              </w:rPr>
              <w:t>ו</w:t>
            </w:r>
          </w:p>
        </w:tc>
        <w:tc>
          <w:tcPr>
            <w:tcW w:w="1091" w:type="dxa"/>
          </w:tcPr>
          <w:p w:rsidR="00960403" w:rsidRPr="00B51EEB" w:rsidRDefault="00960403" w:rsidP="00D042A3">
            <w:pPr>
              <w:widowControl w:val="0"/>
              <w:spacing w:line="240" w:lineRule="auto"/>
              <w:ind w:left="59"/>
            </w:pPr>
            <w:r w:rsidRPr="00B51EEB">
              <w:rPr>
                <w:rtl/>
              </w:rPr>
              <w:t>2006</w:t>
            </w:r>
          </w:p>
        </w:tc>
      </w:tr>
      <w:tr w:rsidR="00960403" w:rsidRPr="00B51EEB" w:rsidTr="000A6596">
        <w:trPr>
          <w:gridBefore w:val="1"/>
          <w:gridAfter w:val="1"/>
          <w:wBefore w:w="106" w:type="dxa"/>
          <w:wAfter w:w="1436" w:type="dxa"/>
          <w:trHeight w:val="340"/>
          <w:jc w:val="center"/>
        </w:trPr>
        <w:tc>
          <w:tcPr>
            <w:tcW w:w="5781" w:type="dxa"/>
            <w:gridSpan w:val="5"/>
          </w:tcPr>
          <w:p w:rsidR="00960403" w:rsidRPr="00B51EEB" w:rsidRDefault="00960403" w:rsidP="00B23D09">
            <w:pPr>
              <w:widowControl w:val="0"/>
              <w:numPr>
                <w:ilvl w:val="0"/>
                <w:numId w:val="93"/>
              </w:numPr>
              <w:spacing w:before="120" w:line="240" w:lineRule="auto"/>
              <w:ind w:left="342" w:hanging="283"/>
            </w:pPr>
            <w:r w:rsidRPr="00B51EEB">
              <w:rPr>
                <w:rFonts w:hint="eastAsia"/>
                <w:rtl/>
              </w:rPr>
              <w:t>סעיף</w:t>
            </w:r>
            <w:r w:rsidRPr="00B51EEB">
              <w:rPr>
                <w:rtl/>
              </w:rPr>
              <w:t xml:space="preserve"> 5</w:t>
            </w:r>
            <w:r w:rsidRPr="00B51EEB">
              <w:rPr>
                <w:rFonts w:hint="eastAsia"/>
                <w:rtl/>
              </w:rPr>
              <w:t>א</w:t>
            </w:r>
            <w:r w:rsidRPr="00B51EEB">
              <w:rPr>
                <w:rtl/>
              </w:rPr>
              <w:t xml:space="preserve"> </w:t>
            </w:r>
            <w:r w:rsidRPr="00B51EEB">
              <w:rPr>
                <w:rFonts w:hint="eastAsia"/>
                <w:rtl/>
              </w:rPr>
              <w:t>לחוק</w:t>
            </w:r>
            <w:r w:rsidRPr="00B51EEB">
              <w:rPr>
                <w:rtl/>
              </w:rPr>
              <w:t xml:space="preserve"> </w:t>
            </w:r>
            <w:r w:rsidRPr="00B51EEB">
              <w:rPr>
                <w:rFonts w:hint="eastAsia"/>
                <w:rtl/>
              </w:rPr>
              <w:t>הגנה</w:t>
            </w:r>
            <w:r w:rsidRPr="00B51EEB">
              <w:rPr>
                <w:rtl/>
              </w:rPr>
              <w:t xml:space="preserve"> </w:t>
            </w:r>
            <w:r w:rsidRPr="00B51EEB">
              <w:rPr>
                <w:rFonts w:hint="eastAsia"/>
                <w:rtl/>
              </w:rPr>
              <w:t>על</w:t>
            </w:r>
            <w:r w:rsidRPr="00B51EEB">
              <w:rPr>
                <w:rtl/>
              </w:rPr>
              <w:t xml:space="preserve"> </w:t>
            </w:r>
            <w:r w:rsidRPr="00B51EEB">
              <w:rPr>
                <w:rFonts w:hint="eastAsia"/>
                <w:rtl/>
              </w:rPr>
              <w:t>עובדים</w:t>
            </w:r>
            <w:r w:rsidRPr="00B51EEB">
              <w:rPr>
                <w:rtl/>
              </w:rPr>
              <w:t xml:space="preserve"> (</w:t>
            </w:r>
            <w:r w:rsidRPr="00B51EEB">
              <w:rPr>
                <w:rFonts w:hint="eastAsia"/>
                <w:rtl/>
              </w:rPr>
              <w:t>חשיפת</w:t>
            </w:r>
            <w:r w:rsidRPr="00B51EEB">
              <w:rPr>
                <w:rtl/>
              </w:rPr>
              <w:t xml:space="preserve"> </w:t>
            </w:r>
            <w:r w:rsidRPr="00B51EEB">
              <w:rPr>
                <w:rFonts w:hint="eastAsia"/>
                <w:rtl/>
              </w:rPr>
              <w:t>עבירות</w:t>
            </w:r>
            <w:r w:rsidRPr="00B51EEB">
              <w:rPr>
                <w:rtl/>
              </w:rPr>
              <w:t xml:space="preserve"> </w:t>
            </w:r>
            <w:r w:rsidRPr="00B51EEB">
              <w:rPr>
                <w:rFonts w:hint="eastAsia"/>
                <w:rtl/>
              </w:rPr>
              <w:t>ופגיעה</w:t>
            </w:r>
            <w:r w:rsidRPr="00B51EEB">
              <w:rPr>
                <w:rtl/>
              </w:rPr>
              <w:t xml:space="preserve"> </w:t>
            </w:r>
            <w:r w:rsidRPr="00B51EEB">
              <w:rPr>
                <w:rFonts w:hint="eastAsia"/>
                <w:rtl/>
              </w:rPr>
              <w:t>בטוהר</w:t>
            </w:r>
            <w:r w:rsidRPr="00B51EEB">
              <w:rPr>
                <w:rtl/>
              </w:rPr>
              <w:t xml:space="preserve"> </w:t>
            </w:r>
            <w:r w:rsidRPr="00B51EEB">
              <w:rPr>
                <w:rFonts w:hint="eastAsia"/>
                <w:rtl/>
              </w:rPr>
              <w:t>המידות</w:t>
            </w:r>
            <w:r w:rsidRPr="00B51EEB">
              <w:rPr>
                <w:rtl/>
              </w:rPr>
              <w:t xml:space="preserve"> </w:t>
            </w:r>
            <w:r w:rsidRPr="00B51EEB">
              <w:rPr>
                <w:rFonts w:hint="eastAsia"/>
                <w:rtl/>
              </w:rPr>
              <w:t>או</w:t>
            </w:r>
            <w:r w:rsidRPr="00B51EEB">
              <w:rPr>
                <w:rtl/>
              </w:rPr>
              <w:t xml:space="preserve"> </w:t>
            </w:r>
            <w:proofErr w:type="spellStart"/>
            <w:r w:rsidRPr="00B51EEB">
              <w:rPr>
                <w:rFonts w:hint="eastAsia"/>
                <w:rtl/>
              </w:rPr>
              <w:t>במינהל</w:t>
            </w:r>
            <w:proofErr w:type="spellEnd"/>
            <w:r w:rsidRPr="00B51EEB">
              <w:rPr>
                <w:rtl/>
              </w:rPr>
              <w:t xml:space="preserve"> </w:t>
            </w:r>
            <w:r w:rsidRPr="00B51EEB">
              <w:rPr>
                <w:rFonts w:hint="eastAsia"/>
                <w:rtl/>
              </w:rPr>
              <w:t>התקין</w:t>
            </w:r>
            <w:r w:rsidRPr="00B51EEB">
              <w:rPr>
                <w:rtl/>
              </w:rPr>
              <w:t xml:space="preserve">- </w:t>
            </w:r>
            <w:r w:rsidRPr="00B51EEB">
              <w:rPr>
                <w:rFonts w:hint="eastAsia"/>
                <w:rtl/>
              </w:rPr>
              <w:t>תשנ</w:t>
            </w:r>
            <w:r w:rsidRPr="00B51EEB">
              <w:rPr>
                <w:rtl/>
              </w:rPr>
              <w:t>"</w:t>
            </w:r>
            <w:r w:rsidRPr="00B51EEB">
              <w:rPr>
                <w:rFonts w:hint="eastAsia"/>
                <w:rtl/>
              </w:rPr>
              <w:t>ז</w:t>
            </w:r>
          </w:p>
        </w:tc>
        <w:tc>
          <w:tcPr>
            <w:tcW w:w="1091" w:type="dxa"/>
          </w:tcPr>
          <w:p w:rsidR="00960403" w:rsidRPr="00B51EEB" w:rsidRDefault="00960403" w:rsidP="00D042A3">
            <w:pPr>
              <w:widowControl w:val="0"/>
              <w:spacing w:line="240" w:lineRule="auto"/>
              <w:ind w:left="59"/>
            </w:pPr>
            <w:r w:rsidRPr="00B51EEB">
              <w:rPr>
                <w:rtl/>
              </w:rPr>
              <w:t>1997</w:t>
            </w:r>
          </w:p>
        </w:tc>
      </w:tr>
      <w:tr w:rsidR="00960403" w:rsidRPr="00B51EEB" w:rsidTr="000A6596">
        <w:tblPrEx>
          <w:jc w:val="left"/>
          <w:tblCellMar>
            <w:top w:w="0" w:type="dxa"/>
            <w:bottom w:w="0" w:type="dxa"/>
          </w:tblCellMar>
          <w:tblLook w:val="00A0" w:firstRow="1" w:lastRow="0" w:firstColumn="1" w:lastColumn="0" w:noHBand="0" w:noVBand="0"/>
        </w:tblPrEx>
        <w:tc>
          <w:tcPr>
            <w:tcW w:w="1326" w:type="dxa"/>
            <w:gridSpan w:val="2"/>
            <w:tcBorders>
              <w:bottom w:val="single" w:sz="12" w:space="0" w:color="auto"/>
            </w:tcBorders>
          </w:tcPr>
          <w:p w:rsidR="00960403" w:rsidRPr="00B51EEB" w:rsidRDefault="00960403" w:rsidP="00D042A3">
            <w:pPr>
              <w:autoSpaceDE w:val="0"/>
              <w:autoSpaceDN w:val="0"/>
              <w:spacing w:before="120" w:line="320" w:lineRule="atLeast"/>
              <w:rPr>
                <w:noProof/>
              </w:rPr>
            </w:pPr>
            <w:bookmarkStart w:id="610" w:name="OLE_LINK3"/>
            <w:bookmarkStart w:id="611" w:name="OLE_LINK4"/>
          </w:p>
        </w:tc>
        <w:tc>
          <w:tcPr>
            <w:tcW w:w="709" w:type="dxa"/>
          </w:tcPr>
          <w:p w:rsidR="00960403" w:rsidRPr="00B51EEB" w:rsidRDefault="00960403" w:rsidP="00D042A3">
            <w:pPr>
              <w:autoSpaceDE w:val="0"/>
              <w:autoSpaceDN w:val="0"/>
              <w:spacing w:before="120" w:line="320" w:lineRule="atLeast"/>
              <w:rPr>
                <w:noProof/>
              </w:rPr>
            </w:pPr>
          </w:p>
        </w:tc>
        <w:tc>
          <w:tcPr>
            <w:tcW w:w="3118" w:type="dxa"/>
            <w:tcBorders>
              <w:bottom w:val="single" w:sz="12" w:space="0" w:color="auto"/>
            </w:tcBorders>
          </w:tcPr>
          <w:p w:rsidR="00960403" w:rsidRPr="00B51EEB" w:rsidRDefault="00960403" w:rsidP="00D042A3">
            <w:pPr>
              <w:autoSpaceDE w:val="0"/>
              <w:autoSpaceDN w:val="0"/>
              <w:spacing w:before="120" w:line="320" w:lineRule="atLeast"/>
              <w:rPr>
                <w:noProof/>
              </w:rPr>
            </w:pPr>
          </w:p>
        </w:tc>
        <w:tc>
          <w:tcPr>
            <w:tcW w:w="709" w:type="dxa"/>
          </w:tcPr>
          <w:p w:rsidR="00960403" w:rsidRPr="00B51EEB" w:rsidRDefault="00960403" w:rsidP="00D042A3">
            <w:pPr>
              <w:autoSpaceDE w:val="0"/>
              <w:autoSpaceDN w:val="0"/>
              <w:spacing w:before="120" w:line="320" w:lineRule="atLeast"/>
              <w:rPr>
                <w:noProof/>
              </w:rPr>
            </w:pPr>
          </w:p>
        </w:tc>
        <w:tc>
          <w:tcPr>
            <w:tcW w:w="2552" w:type="dxa"/>
            <w:gridSpan w:val="3"/>
            <w:tcBorders>
              <w:bottom w:val="single" w:sz="12" w:space="0" w:color="auto"/>
            </w:tcBorders>
          </w:tcPr>
          <w:p w:rsidR="00960403" w:rsidRPr="00B51EEB" w:rsidRDefault="00960403" w:rsidP="00D042A3">
            <w:pPr>
              <w:autoSpaceDE w:val="0"/>
              <w:autoSpaceDN w:val="0"/>
              <w:spacing w:before="120" w:line="320" w:lineRule="atLeast"/>
              <w:rPr>
                <w:noProof/>
              </w:rPr>
            </w:pPr>
          </w:p>
        </w:tc>
      </w:tr>
      <w:tr w:rsidR="00960403" w:rsidRPr="00B51EEB" w:rsidTr="000A6596">
        <w:tblPrEx>
          <w:jc w:val="left"/>
          <w:tblCellMar>
            <w:top w:w="0" w:type="dxa"/>
            <w:bottom w:w="0" w:type="dxa"/>
          </w:tblCellMar>
          <w:tblLook w:val="00A0" w:firstRow="1" w:lastRow="0" w:firstColumn="1" w:lastColumn="0" w:noHBand="0" w:noVBand="0"/>
        </w:tblPrEx>
        <w:tc>
          <w:tcPr>
            <w:tcW w:w="1326" w:type="dxa"/>
            <w:gridSpan w:val="2"/>
            <w:tcBorders>
              <w:top w:val="single" w:sz="12" w:space="0" w:color="auto"/>
            </w:tcBorders>
          </w:tcPr>
          <w:p w:rsidR="00960403" w:rsidRPr="00B51EEB" w:rsidRDefault="00960403" w:rsidP="00D042A3">
            <w:pPr>
              <w:autoSpaceDE w:val="0"/>
              <w:autoSpaceDN w:val="0"/>
              <w:spacing w:before="120" w:line="320" w:lineRule="atLeast"/>
              <w:rPr>
                <w:b/>
                <w:bCs/>
                <w:smallCaps/>
                <w:noProof/>
                <w:spacing w:val="60"/>
              </w:rPr>
            </w:pPr>
            <w:r w:rsidRPr="00B51EEB">
              <w:rPr>
                <w:rFonts w:hint="eastAsia"/>
                <w:b/>
                <w:bCs/>
                <w:noProof/>
                <w:rtl/>
              </w:rPr>
              <w:t>תאריך</w:t>
            </w:r>
          </w:p>
        </w:tc>
        <w:tc>
          <w:tcPr>
            <w:tcW w:w="709" w:type="dxa"/>
          </w:tcPr>
          <w:p w:rsidR="00960403" w:rsidRPr="00B51EEB" w:rsidRDefault="00960403" w:rsidP="00D042A3">
            <w:pPr>
              <w:autoSpaceDE w:val="0"/>
              <w:autoSpaceDN w:val="0"/>
              <w:spacing w:before="120" w:line="320" w:lineRule="atLeast"/>
              <w:rPr>
                <w:noProof/>
              </w:rPr>
            </w:pPr>
          </w:p>
        </w:tc>
        <w:tc>
          <w:tcPr>
            <w:tcW w:w="3118" w:type="dxa"/>
            <w:tcBorders>
              <w:top w:val="single" w:sz="12" w:space="0" w:color="auto"/>
            </w:tcBorders>
          </w:tcPr>
          <w:p w:rsidR="00960403" w:rsidRPr="00B51EEB" w:rsidRDefault="00960403" w:rsidP="00D042A3">
            <w:pPr>
              <w:autoSpaceDE w:val="0"/>
              <w:autoSpaceDN w:val="0"/>
              <w:spacing w:before="120" w:line="320" w:lineRule="atLeast"/>
              <w:rPr>
                <w:noProof/>
              </w:rPr>
            </w:pPr>
            <w:r w:rsidRPr="00B51EEB">
              <w:rPr>
                <w:rFonts w:hint="eastAsia"/>
                <w:b/>
                <w:bCs/>
                <w:noProof/>
                <w:rtl/>
              </w:rPr>
              <w:t>שם</w:t>
            </w:r>
            <w:r w:rsidRPr="00B51EEB">
              <w:rPr>
                <w:b/>
                <w:bCs/>
                <w:noProof/>
                <w:rtl/>
              </w:rPr>
              <w:t xml:space="preserve"> </w:t>
            </w:r>
            <w:r w:rsidRPr="00B51EEB">
              <w:rPr>
                <w:rFonts w:hint="eastAsia"/>
                <w:b/>
                <w:bCs/>
                <w:noProof/>
                <w:rtl/>
              </w:rPr>
              <w:t>מלא</w:t>
            </w:r>
            <w:r w:rsidRPr="00B51EEB">
              <w:rPr>
                <w:b/>
                <w:bCs/>
                <w:noProof/>
                <w:rtl/>
              </w:rPr>
              <w:t xml:space="preserve"> </w:t>
            </w:r>
            <w:r w:rsidRPr="00B51EEB">
              <w:rPr>
                <w:rFonts w:hint="eastAsia"/>
                <w:b/>
                <w:bCs/>
                <w:noProof/>
                <w:rtl/>
              </w:rPr>
              <w:t>של</w:t>
            </w:r>
            <w:r w:rsidRPr="00B51EEB">
              <w:rPr>
                <w:b/>
                <w:bCs/>
                <w:noProof/>
                <w:rtl/>
              </w:rPr>
              <w:t xml:space="preserve"> </w:t>
            </w:r>
            <w:r w:rsidRPr="00B51EEB">
              <w:rPr>
                <w:rFonts w:hint="eastAsia"/>
                <w:b/>
                <w:bCs/>
                <w:noProof/>
                <w:rtl/>
              </w:rPr>
              <w:t>החותם</w:t>
            </w:r>
            <w:r w:rsidRPr="00B51EEB">
              <w:rPr>
                <w:b/>
                <w:bCs/>
                <w:noProof/>
                <w:rtl/>
              </w:rPr>
              <w:t xml:space="preserve"> </w:t>
            </w:r>
            <w:r w:rsidRPr="00B51EEB">
              <w:rPr>
                <w:rFonts w:hint="eastAsia"/>
                <w:b/>
                <w:bCs/>
                <w:noProof/>
                <w:rtl/>
              </w:rPr>
              <w:t>בשם</w:t>
            </w:r>
            <w:r w:rsidRPr="00B51EEB">
              <w:rPr>
                <w:b/>
                <w:bCs/>
                <w:noProof/>
                <w:rtl/>
              </w:rPr>
              <w:t xml:space="preserve"> </w:t>
            </w:r>
            <w:r w:rsidRPr="00B51EEB">
              <w:rPr>
                <w:rFonts w:hint="eastAsia"/>
                <w:b/>
                <w:bCs/>
                <w:noProof/>
                <w:rtl/>
              </w:rPr>
              <w:t>המציע</w:t>
            </w:r>
          </w:p>
        </w:tc>
        <w:tc>
          <w:tcPr>
            <w:tcW w:w="709" w:type="dxa"/>
          </w:tcPr>
          <w:p w:rsidR="00960403" w:rsidRPr="00B51EEB" w:rsidRDefault="00960403" w:rsidP="00D042A3">
            <w:pPr>
              <w:autoSpaceDE w:val="0"/>
              <w:autoSpaceDN w:val="0"/>
              <w:spacing w:before="120" w:line="320" w:lineRule="atLeast"/>
              <w:rPr>
                <w:noProof/>
              </w:rPr>
            </w:pPr>
          </w:p>
        </w:tc>
        <w:tc>
          <w:tcPr>
            <w:tcW w:w="2552" w:type="dxa"/>
            <w:gridSpan w:val="3"/>
            <w:tcBorders>
              <w:top w:val="single" w:sz="12" w:space="0" w:color="auto"/>
            </w:tcBorders>
          </w:tcPr>
          <w:p w:rsidR="00960403" w:rsidRPr="00B51EEB" w:rsidRDefault="00960403" w:rsidP="00D042A3">
            <w:pPr>
              <w:autoSpaceDE w:val="0"/>
              <w:autoSpaceDN w:val="0"/>
              <w:spacing w:before="120" w:line="320" w:lineRule="atLeast"/>
              <w:rPr>
                <w:noProof/>
              </w:rPr>
            </w:pPr>
            <w:r w:rsidRPr="00B51EEB">
              <w:rPr>
                <w:rFonts w:hint="eastAsia"/>
                <w:b/>
                <w:bCs/>
                <w:noProof/>
                <w:rtl/>
              </w:rPr>
              <w:t>חתימה</w:t>
            </w:r>
            <w:r w:rsidRPr="00B51EEB">
              <w:rPr>
                <w:b/>
                <w:bCs/>
                <w:noProof/>
                <w:rtl/>
              </w:rPr>
              <w:t xml:space="preserve"> </w:t>
            </w:r>
            <w:r w:rsidRPr="00B51EEB">
              <w:rPr>
                <w:rFonts w:hint="eastAsia"/>
                <w:b/>
                <w:bCs/>
                <w:noProof/>
                <w:rtl/>
              </w:rPr>
              <w:t>וחותמת</w:t>
            </w:r>
            <w:r w:rsidRPr="00B51EEB">
              <w:rPr>
                <w:b/>
                <w:bCs/>
                <w:noProof/>
                <w:rtl/>
              </w:rPr>
              <w:t xml:space="preserve"> </w:t>
            </w:r>
            <w:r w:rsidRPr="00B51EEB">
              <w:rPr>
                <w:rFonts w:hint="eastAsia"/>
                <w:b/>
                <w:bCs/>
                <w:noProof/>
                <w:rtl/>
              </w:rPr>
              <w:t>המציע</w:t>
            </w:r>
          </w:p>
        </w:tc>
      </w:tr>
    </w:tbl>
    <w:p w:rsidR="00960403" w:rsidRPr="00B51EEB" w:rsidRDefault="00960403" w:rsidP="00960403">
      <w:pPr>
        <w:autoSpaceDE w:val="0"/>
        <w:autoSpaceDN w:val="0"/>
        <w:spacing w:before="120" w:line="320" w:lineRule="atLeast"/>
        <w:rPr>
          <w:b/>
          <w:bCs/>
          <w:noProof/>
          <w:rtl/>
        </w:rPr>
      </w:pPr>
    </w:p>
    <w:p w:rsidR="00960403" w:rsidRPr="00B51EEB" w:rsidRDefault="00960403" w:rsidP="00960403">
      <w:pPr>
        <w:rPr>
          <w:rFonts w:ascii="Calibri" w:eastAsia="Calibri" w:hAnsi="Calibri"/>
          <w:b/>
          <w:bCs/>
          <w:u w:val="single"/>
          <w:rtl/>
        </w:rPr>
      </w:pPr>
      <w:r w:rsidRPr="00B51EEB">
        <w:rPr>
          <w:rFonts w:ascii="Calibri" w:eastAsia="Calibri" w:hAnsi="Calibri" w:hint="eastAsia"/>
          <w:b/>
          <w:bCs/>
          <w:u w:val="single"/>
          <w:rtl/>
        </w:rPr>
        <w:t>אישור</w:t>
      </w:r>
      <w:r w:rsidRPr="00B51EEB">
        <w:rPr>
          <w:rFonts w:ascii="Calibri" w:eastAsia="Calibri" w:hAnsi="Calibri"/>
          <w:b/>
          <w:bCs/>
          <w:u w:val="single"/>
          <w:rtl/>
        </w:rPr>
        <w:t xml:space="preserve"> </w:t>
      </w:r>
      <w:r w:rsidRPr="00B51EEB">
        <w:rPr>
          <w:rFonts w:ascii="Calibri" w:eastAsia="Calibri" w:hAnsi="Calibri" w:hint="eastAsia"/>
          <w:b/>
          <w:bCs/>
          <w:u w:val="single"/>
          <w:rtl/>
        </w:rPr>
        <w:t>עו</w:t>
      </w:r>
      <w:r w:rsidRPr="00B51EEB">
        <w:rPr>
          <w:rFonts w:ascii="Calibri" w:eastAsia="Calibri" w:hAnsi="Calibri"/>
          <w:b/>
          <w:bCs/>
          <w:u w:val="single"/>
          <w:rtl/>
        </w:rPr>
        <w:t>"</w:t>
      </w:r>
      <w:r w:rsidRPr="00B51EEB">
        <w:rPr>
          <w:rFonts w:ascii="Calibri" w:eastAsia="Calibri" w:hAnsi="Calibri" w:hint="eastAsia"/>
          <w:b/>
          <w:bCs/>
          <w:u w:val="single"/>
          <w:rtl/>
        </w:rPr>
        <w:t>ד</w:t>
      </w:r>
      <w:r w:rsidRPr="00B51EEB">
        <w:rPr>
          <w:rFonts w:ascii="Calibri" w:eastAsia="Calibri" w:hAnsi="Calibri"/>
          <w:b/>
          <w:bCs/>
          <w:u w:val="single"/>
          <w:rtl/>
        </w:rPr>
        <w:t xml:space="preserve"> </w:t>
      </w:r>
      <w:r w:rsidRPr="00B51EEB">
        <w:rPr>
          <w:rFonts w:ascii="Calibri" w:eastAsia="Calibri" w:hAnsi="Calibri" w:hint="eastAsia"/>
          <w:b/>
          <w:bCs/>
          <w:u w:val="single"/>
          <w:rtl/>
        </w:rPr>
        <w:t>להתחייבות</w:t>
      </w:r>
      <w:r w:rsidRPr="00B51EEB">
        <w:rPr>
          <w:rFonts w:ascii="Calibri" w:eastAsia="Calibri" w:hAnsi="Calibri"/>
          <w:b/>
          <w:bCs/>
          <w:u w:val="single"/>
          <w:rtl/>
        </w:rPr>
        <w:t xml:space="preserve"> </w:t>
      </w:r>
      <w:r w:rsidRPr="00B51EEB">
        <w:rPr>
          <w:rFonts w:ascii="Calibri" w:eastAsia="Calibri" w:hAnsi="Calibri" w:hint="eastAsia"/>
          <w:b/>
          <w:bCs/>
          <w:u w:val="single"/>
          <w:rtl/>
        </w:rPr>
        <w:t>המציע</w:t>
      </w:r>
      <w:r w:rsidRPr="00B51EEB">
        <w:rPr>
          <w:rFonts w:ascii="Calibri" w:eastAsia="Calibri" w:hAnsi="Calibri"/>
          <w:b/>
          <w:bCs/>
          <w:u w:val="single"/>
          <w:rtl/>
        </w:rPr>
        <w:t xml:space="preserve"> </w:t>
      </w:r>
      <w:r w:rsidRPr="00B51EEB">
        <w:rPr>
          <w:rFonts w:ascii="Calibri" w:eastAsia="Calibri" w:hAnsi="Calibri" w:hint="eastAsia"/>
          <w:b/>
          <w:bCs/>
          <w:u w:val="single"/>
          <w:rtl/>
        </w:rPr>
        <w:t>לעיל</w:t>
      </w:r>
    </w:p>
    <w:p w:rsidR="00960403" w:rsidRPr="00B51EEB" w:rsidRDefault="00960403" w:rsidP="00960403">
      <w:pPr>
        <w:rPr>
          <w:rFonts w:ascii="Calibri" w:eastAsia="Calibri" w:hAnsi="Calibri"/>
          <w:rtl/>
        </w:rPr>
      </w:pPr>
      <w:r w:rsidRPr="00B51EEB">
        <w:rPr>
          <w:rFonts w:ascii="Calibri" w:eastAsia="Calibri" w:hAnsi="Calibri" w:hint="cs"/>
          <w:rtl/>
        </w:rPr>
        <w:t xml:space="preserve">הנני לאשר בזאת כי ההצהרה לעיל נחתמה כדין על ידי </w:t>
      </w:r>
      <w:proofErr w:type="spellStart"/>
      <w:r w:rsidRPr="00B51EEB">
        <w:rPr>
          <w:rFonts w:ascii="Calibri" w:eastAsia="Calibri" w:hAnsi="Calibri" w:hint="cs"/>
          <w:rtl/>
        </w:rPr>
        <w:t>מורשי</w:t>
      </w:r>
      <w:proofErr w:type="spellEnd"/>
      <w:r w:rsidRPr="00B51EEB">
        <w:rPr>
          <w:rFonts w:ascii="Calibri" w:eastAsia="Calibri" w:hAnsi="Calibri" w:hint="cs"/>
          <w:rtl/>
        </w:rPr>
        <w:t xml:space="preserve"> חתימה של המציע</w:t>
      </w:r>
    </w:p>
    <w:tbl>
      <w:tblPr>
        <w:bidiVisual/>
        <w:tblW w:w="8414" w:type="dxa"/>
        <w:tblInd w:w="-106" w:type="dxa"/>
        <w:tblLook w:val="00A0" w:firstRow="1" w:lastRow="0" w:firstColumn="1" w:lastColumn="0" w:noHBand="0" w:noVBand="0"/>
      </w:tblPr>
      <w:tblGrid>
        <w:gridCol w:w="1326"/>
        <w:gridCol w:w="709"/>
        <w:gridCol w:w="3118"/>
        <w:gridCol w:w="709"/>
        <w:gridCol w:w="2552"/>
      </w:tblGrid>
      <w:tr w:rsidR="00960403" w:rsidRPr="00B51EEB" w:rsidTr="00D042A3">
        <w:tc>
          <w:tcPr>
            <w:tcW w:w="1326" w:type="dxa"/>
            <w:tcBorders>
              <w:bottom w:val="single" w:sz="12" w:space="0" w:color="auto"/>
            </w:tcBorders>
          </w:tcPr>
          <w:p w:rsidR="00960403" w:rsidRPr="00B51EEB" w:rsidRDefault="00960403" w:rsidP="00D042A3">
            <w:pPr>
              <w:widowControl w:val="0"/>
              <w:spacing w:line="240" w:lineRule="auto"/>
              <w:ind w:left="59"/>
              <w:rPr>
                <w:b/>
                <w:bCs/>
              </w:rPr>
            </w:pPr>
          </w:p>
        </w:tc>
        <w:tc>
          <w:tcPr>
            <w:tcW w:w="709" w:type="dxa"/>
          </w:tcPr>
          <w:p w:rsidR="00960403" w:rsidRPr="00B51EEB" w:rsidRDefault="00960403" w:rsidP="00D042A3">
            <w:pPr>
              <w:autoSpaceDE w:val="0"/>
              <w:autoSpaceDN w:val="0"/>
              <w:spacing w:before="120" w:line="320" w:lineRule="atLeast"/>
              <w:rPr>
                <w:noProof/>
              </w:rPr>
            </w:pPr>
          </w:p>
        </w:tc>
        <w:tc>
          <w:tcPr>
            <w:tcW w:w="3118" w:type="dxa"/>
            <w:tcBorders>
              <w:bottom w:val="single" w:sz="12" w:space="0" w:color="auto"/>
            </w:tcBorders>
          </w:tcPr>
          <w:p w:rsidR="00960403" w:rsidRPr="00B51EEB" w:rsidRDefault="00960403" w:rsidP="00D042A3">
            <w:pPr>
              <w:autoSpaceDE w:val="0"/>
              <w:autoSpaceDN w:val="0"/>
              <w:spacing w:before="120" w:line="320" w:lineRule="atLeast"/>
              <w:rPr>
                <w:noProof/>
              </w:rPr>
            </w:pPr>
          </w:p>
        </w:tc>
        <w:tc>
          <w:tcPr>
            <w:tcW w:w="709" w:type="dxa"/>
          </w:tcPr>
          <w:p w:rsidR="00960403" w:rsidRPr="00B51EEB" w:rsidRDefault="00960403" w:rsidP="00D042A3">
            <w:pPr>
              <w:autoSpaceDE w:val="0"/>
              <w:autoSpaceDN w:val="0"/>
              <w:spacing w:before="120" w:line="320" w:lineRule="atLeast"/>
              <w:rPr>
                <w:noProof/>
              </w:rPr>
            </w:pPr>
          </w:p>
        </w:tc>
        <w:tc>
          <w:tcPr>
            <w:tcW w:w="2552" w:type="dxa"/>
            <w:tcBorders>
              <w:bottom w:val="single" w:sz="12" w:space="0" w:color="auto"/>
            </w:tcBorders>
          </w:tcPr>
          <w:p w:rsidR="00960403" w:rsidRPr="00B51EEB" w:rsidRDefault="00960403" w:rsidP="00D042A3">
            <w:pPr>
              <w:autoSpaceDE w:val="0"/>
              <w:autoSpaceDN w:val="0"/>
              <w:spacing w:before="120" w:line="320" w:lineRule="atLeast"/>
              <w:rPr>
                <w:noProof/>
              </w:rPr>
            </w:pPr>
          </w:p>
        </w:tc>
      </w:tr>
      <w:tr w:rsidR="00960403" w:rsidRPr="00B51EEB" w:rsidTr="00D042A3">
        <w:tc>
          <w:tcPr>
            <w:tcW w:w="1326" w:type="dxa"/>
            <w:tcBorders>
              <w:top w:val="single" w:sz="12" w:space="0" w:color="auto"/>
            </w:tcBorders>
          </w:tcPr>
          <w:p w:rsidR="00960403" w:rsidRPr="00B51EEB" w:rsidRDefault="00960403" w:rsidP="00D042A3">
            <w:pPr>
              <w:autoSpaceDE w:val="0"/>
              <w:autoSpaceDN w:val="0"/>
              <w:spacing w:before="120" w:line="320" w:lineRule="atLeast"/>
              <w:rPr>
                <w:b/>
                <w:bCs/>
                <w:smallCaps/>
                <w:noProof/>
                <w:spacing w:val="60"/>
              </w:rPr>
            </w:pPr>
            <w:r w:rsidRPr="00B51EEB">
              <w:rPr>
                <w:rFonts w:hint="eastAsia"/>
                <w:b/>
                <w:bCs/>
                <w:noProof/>
                <w:rtl/>
              </w:rPr>
              <w:t>תאריך</w:t>
            </w:r>
          </w:p>
        </w:tc>
        <w:tc>
          <w:tcPr>
            <w:tcW w:w="709" w:type="dxa"/>
          </w:tcPr>
          <w:p w:rsidR="00960403" w:rsidRPr="00B51EEB" w:rsidRDefault="00960403" w:rsidP="00D042A3">
            <w:pPr>
              <w:autoSpaceDE w:val="0"/>
              <w:autoSpaceDN w:val="0"/>
              <w:spacing w:before="120" w:line="320" w:lineRule="atLeast"/>
              <w:rPr>
                <w:noProof/>
              </w:rPr>
            </w:pPr>
          </w:p>
        </w:tc>
        <w:tc>
          <w:tcPr>
            <w:tcW w:w="3118" w:type="dxa"/>
            <w:tcBorders>
              <w:top w:val="single" w:sz="12" w:space="0" w:color="auto"/>
            </w:tcBorders>
          </w:tcPr>
          <w:p w:rsidR="00960403" w:rsidRPr="00B51EEB" w:rsidRDefault="00960403" w:rsidP="00D042A3">
            <w:pPr>
              <w:autoSpaceDE w:val="0"/>
              <w:autoSpaceDN w:val="0"/>
              <w:spacing w:before="120" w:line="320" w:lineRule="atLeast"/>
              <w:rPr>
                <w:noProof/>
              </w:rPr>
            </w:pPr>
            <w:r w:rsidRPr="00B51EEB">
              <w:rPr>
                <w:rFonts w:hint="eastAsia"/>
                <w:b/>
                <w:bCs/>
                <w:noProof/>
                <w:rtl/>
              </w:rPr>
              <w:t>שם</w:t>
            </w:r>
            <w:r w:rsidRPr="00B51EEB">
              <w:rPr>
                <w:b/>
                <w:bCs/>
                <w:noProof/>
                <w:rtl/>
              </w:rPr>
              <w:t xml:space="preserve"> </w:t>
            </w:r>
            <w:r w:rsidRPr="00B51EEB">
              <w:rPr>
                <w:rFonts w:hint="eastAsia"/>
                <w:b/>
                <w:bCs/>
                <w:noProof/>
                <w:rtl/>
              </w:rPr>
              <w:t>מלא</w:t>
            </w:r>
            <w:r w:rsidRPr="00B51EEB">
              <w:rPr>
                <w:b/>
                <w:bCs/>
                <w:noProof/>
                <w:rtl/>
              </w:rPr>
              <w:t xml:space="preserve"> </w:t>
            </w:r>
            <w:r w:rsidRPr="00B51EEB">
              <w:rPr>
                <w:rFonts w:hint="eastAsia"/>
                <w:b/>
                <w:bCs/>
                <w:noProof/>
                <w:rtl/>
              </w:rPr>
              <w:t>של</w:t>
            </w:r>
            <w:r w:rsidRPr="00B51EEB">
              <w:rPr>
                <w:b/>
                <w:bCs/>
                <w:noProof/>
                <w:rtl/>
              </w:rPr>
              <w:t xml:space="preserve"> </w:t>
            </w:r>
            <w:r w:rsidRPr="00B51EEB">
              <w:rPr>
                <w:rFonts w:hint="eastAsia"/>
                <w:b/>
                <w:bCs/>
                <w:noProof/>
                <w:rtl/>
              </w:rPr>
              <w:t>עו</w:t>
            </w:r>
            <w:r w:rsidRPr="00B51EEB">
              <w:rPr>
                <w:b/>
                <w:bCs/>
                <w:noProof/>
                <w:rtl/>
              </w:rPr>
              <w:t>"</w:t>
            </w:r>
            <w:r w:rsidRPr="00B51EEB">
              <w:rPr>
                <w:rFonts w:hint="eastAsia"/>
                <w:b/>
                <w:bCs/>
                <w:noProof/>
                <w:rtl/>
              </w:rPr>
              <w:t>ד</w:t>
            </w:r>
          </w:p>
        </w:tc>
        <w:tc>
          <w:tcPr>
            <w:tcW w:w="709" w:type="dxa"/>
          </w:tcPr>
          <w:p w:rsidR="00960403" w:rsidRPr="00B51EEB" w:rsidRDefault="00960403" w:rsidP="00D042A3">
            <w:pPr>
              <w:autoSpaceDE w:val="0"/>
              <w:autoSpaceDN w:val="0"/>
              <w:spacing w:before="120" w:line="320" w:lineRule="atLeast"/>
              <w:rPr>
                <w:noProof/>
              </w:rPr>
            </w:pPr>
          </w:p>
        </w:tc>
        <w:tc>
          <w:tcPr>
            <w:tcW w:w="2552" w:type="dxa"/>
            <w:tcBorders>
              <w:top w:val="single" w:sz="12" w:space="0" w:color="auto"/>
            </w:tcBorders>
          </w:tcPr>
          <w:p w:rsidR="00960403" w:rsidRPr="00B51EEB" w:rsidRDefault="00960403" w:rsidP="00D042A3">
            <w:pPr>
              <w:autoSpaceDE w:val="0"/>
              <w:autoSpaceDN w:val="0"/>
              <w:spacing w:before="120" w:line="320" w:lineRule="atLeast"/>
              <w:rPr>
                <w:noProof/>
              </w:rPr>
            </w:pPr>
            <w:r w:rsidRPr="00B51EEB">
              <w:rPr>
                <w:rFonts w:hint="eastAsia"/>
                <w:b/>
                <w:bCs/>
                <w:noProof/>
                <w:rtl/>
              </w:rPr>
              <w:t>חתימה</w:t>
            </w:r>
            <w:r w:rsidRPr="00B51EEB">
              <w:rPr>
                <w:b/>
                <w:bCs/>
                <w:noProof/>
                <w:rtl/>
              </w:rPr>
              <w:t xml:space="preserve"> </w:t>
            </w:r>
            <w:r w:rsidRPr="00B51EEB">
              <w:rPr>
                <w:rFonts w:hint="eastAsia"/>
                <w:b/>
                <w:bCs/>
                <w:noProof/>
                <w:rtl/>
              </w:rPr>
              <w:t>וחותמת</w:t>
            </w:r>
            <w:r w:rsidRPr="00B51EEB">
              <w:rPr>
                <w:b/>
                <w:bCs/>
                <w:noProof/>
                <w:rtl/>
              </w:rPr>
              <w:t xml:space="preserve"> </w:t>
            </w:r>
            <w:r w:rsidRPr="00B51EEB">
              <w:rPr>
                <w:rFonts w:hint="eastAsia"/>
                <w:b/>
                <w:bCs/>
                <w:noProof/>
                <w:rtl/>
              </w:rPr>
              <w:t>העו</w:t>
            </w:r>
            <w:r w:rsidRPr="00B51EEB">
              <w:rPr>
                <w:b/>
                <w:bCs/>
                <w:noProof/>
                <w:rtl/>
              </w:rPr>
              <w:t>"</w:t>
            </w:r>
            <w:r w:rsidRPr="00B51EEB">
              <w:rPr>
                <w:rFonts w:hint="eastAsia"/>
                <w:b/>
                <w:bCs/>
                <w:noProof/>
                <w:rtl/>
              </w:rPr>
              <w:t>ד</w:t>
            </w:r>
          </w:p>
        </w:tc>
      </w:tr>
    </w:tbl>
    <w:p w:rsidR="00960403" w:rsidRPr="00B51EEB" w:rsidRDefault="00960403" w:rsidP="00960403">
      <w:pPr>
        <w:pageBreakBefore/>
        <w:widowControl w:val="0"/>
        <w:spacing w:before="120" w:after="240"/>
        <w:outlineLvl w:val="0"/>
        <w:rPr>
          <w:b/>
          <w:bCs/>
          <w:caps/>
          <w:spacing w:val="22"/>
          <w:kern w:val="40"/>
          <w:sz w:val="28"/>
          <w:szCs w:val="28"/>
          <w:u w:val="single"/>
          <w:rtl/>
        </w:rPr>
      </w:pPr>
      <w:bookmarkStart w:id="612" w:name="_Toc351883471"/>
      <w:bookmarkStart w:id="613" w:name="_Toc426916184"/>
      <w:bookmarkEnd w:id="610"/>
      <w:bookmarkEnd w:id="611"/>
      <w:r w:rsidRPr="00B51EEB">
        <w:rPr>
          <w:b/>
          <w:bCs/>
          <w:caps/>
          <w:spacing w:val="22"/>
          <w:kern w:val="40"/>
          <w:sz w:val="28"/>
          <w:szCs w:val="28"/>
          <w:u w:val="single"/>
          <w:rtl/>
        </w:rPr>
        <w:lastRenderedPageBreak/>
        <w:t xml:space="preserve">נספח </w:t>
      </w:r>
      <w:r w:rsidRPr="00B51EEB">
        <w:rPr>
          <w:rFonts w:hint="eastAsia"/>
          <w:b/>
          <w:bCs/>
          <w:caps/>
          <w:spacing w:val="22"/>
          <w:kern w:val="40"/>
          <w:sz w:val="28"/>
          <w:szCs w:val="28"/>
          <w:u w:val="single"/>
          <w:rtl/>
        </w:rPr>
        <w:t>א</w:t>
      </w:r>
      <w:r w:rsidRPr="00B51EEB">
        <w:rPr>
          <w:b/>
          <w:bCs/>
          <w:caps/>
          <w:spacing w:val="22"/>
          <w:kern w:val="40"/>
          <w:sz w:val="28"/>
          <w:szCs w:val="28"/>
          <w:u w:val="single"/>
          <w:rtl/>
        </w:rPr>
        <w:t>'</w:t>
      </w:r>
      <w:bookmarkEnd w:id="601"/>
      <w:r w:rsidRPr="00B51EEB">
        <w:rPr>
          <w:b/>
          <w:bCs/>
          <w:caps/>
          <w:spacing w:val="22"/>
          <w:kern w:val="40"/>
          <w:sz w:val="28"/>
          <w:szCs w:val="28"/>
          <w:u w:val="single"/>
          <w:rtl/>
        </w:rPr>
        <w:t xml:space="preserve">3 - </w:t>
      </w:r>
      <w:r w:rsidRPr="00B51EEB">
        <w:rPr>
          <w:rFonts w:hint="eastAsia"/>
          <w:b/>
          <w:bCs/>
          <w:caps/>
          <w:spacing w:val="22"/>
          <w:kern w:val="40"/>
          <w:sz w:val="28"/>
          <w:szCs w:val="28"/>
          <w:u w:val="single"/>
          <w:rtl/>
        </w:rPr>
        <w:t>התחייבויות</w:t>
      </w:r>
      <w:r w:rsidRPr="00B51EEB">
        <w:rPr>
          <w:b/>
          <w:bCs/>
          <w:caps/>
          <w:spacing w:val="22"/>
          <w:kern w:val="40"/>
          <w:sz w:val="28"/>
          <w:szCs w:val="28"/>
          <w:u w:val="single"/>
          <w:rtl/>
        </w:rPr>
        <w:t xml:space="preserve"> </w:t>
      </w:r>
      <w:r w:rsidRPr="00B51EEB">
        <w:rPr>
          <w:rFonts w:hint="eastAsia"/>
          <w:b/>
          <w:bCs/>
          <w:caps/>
          <w:spacing w:val="22"/>
          <w:kern w:val="40"/>
          <w:sz w:val="28"/>
          <w:szCs w:val="28"/>
          <w:u w:val="single"/>
          <w:rtl/>
        </w:rPr>
        <w:t>המציע</w:t>
      </w:r>
      <w:r w:rsidRPr="00B51EEB">
        <w:rPr>
          <w:b/>
          <w:bCs/>
          <w:caps/>
          <w:spacing w:val="22"/>
          <w:kern w:val="40"/>
          <w:sz w:val="28"/>
          <w:szCs w:val="28"/>
          <w:u w:val="single"/>
          <w:rtl/>
        </w:rPr>
        <w:t xml:space="preserve"> </w:t>
      </w:r>
      <w:r w:rsidRPr="00B51EEB">
        <w:rPr>
          <w:rFonts w:hint="eastAsia"/>
          <w:b/>
          <w:bCs/>
          <w:caps/>
          <w:spacing w:val="22"/>
          <w:kern w:val="40"/>
          <w:sz w:val="28"/>
          <w:szCs w:val="28"/>
          <w:u w:val="single"/>
          <w:rtl/>
        </w:rPr>
        <w:t>בדבר</w:t>
      </w:r>
      <w:r w:rsidRPr="00B51EEB">
        <w:rPr>
          <w:b/>
          <w:bCs/>
          <w:caps/>
          <w:spacing w:val="22"/>
          <w:kern w:val="40"/>
          <w:sz w:val="28"/>
          <w:szCs w:val="28"/>
          <w:u w:val="single"/>
          <w:rtl/>
        </w:rPr>
        <w:t xml:space="preserve"> </w:t>
      </w:r>
      <w:r w:rsidRPr="00B51EEB">
        <w:rPr>
          <w:rFonts w:hint="eastAsia"/>
          <w:b/>
          <w:bCs/>
          <w:caps/>
          <w:spacing w:val="22"/>
          <w:kern w:val="40"/>
          <w:sz w:val="28"/>
          <w:szCs w:val="28"/>
          <w:u w:val="single"/>
          <w:rtl/>
        </w:rPr>
        <w:t>שימוש</w:t>
      </w:r>
      <w:r w:rsidRPr="00B51EEB">
        <w:rPr>
          <w:b/>
          <w:bCs/>
          <w:caps/>
          <w:spacing w:val="22"/>
          <w:kern w:val="40"/>
          <w:sz w:val="28"/>
          <w:szCs w:val="28"/>
          <w:u w:val="single"/>
          <w:rtl/>
        </w:rPr>
        <w:t xml:space="preserve"> </w:t>
      </w:r>
      <w:r w:rsidRPr="00B51EEB">
        <w:rPr>
          <w:rFonts w:hint="eastAsia"/>
          <w:b/>
          <w:bCs/>
          <w:caps/>
          <w:spacing w:val="22"/>
          <w:kern w:val="40"/>
          <w:sz w:val="28"/>
          <w:szCs w:val="28"/>
          <w:u w:val="single"/>
          <w:rtl/>
        </w:rPr>
        <w:t>בתוכנות</w:t>
      </w:r>
      <w:r w:rsidRPr="00B51EEB">
        <w:rPr>
          <w:b/>
          <w:bCs/>
          <w:caps/>
          <w:spacing w:val="22"/>
          <w:kern w:val="40"/>
          <w:sz w:val="28"/>
          <w:szCs w:val="28"/>
          <w:u w:val="single"/>
          <w:rtl/>
        </w:rPr>
        <w:t xml:space="preserve"> </w:t>
      </w:r>
      <w:r w:rsidRPr="00B51EEB">
        <w:rPr>
          <w:rFonts w:hint="eastAsia"/>
          <w:b/>
          <w:bCs/>
          <w:caps/>
          <w:spacing w:val="22"/>
          <w:kern w:val="40"/>
          <w:sz w:val="28"/>
          <w:szCs w:val="28"/>
          <w:u w:val="single"/>
          <w:rtl/>
        </w:rPr>
        <w:t>מקוריות</w:t>
      </w:r>
      <w:bookmarkEnd w:id="602"/>
      <w:bookmarkEnd w:id="603"/>
      <w:bookmarkEnd w:id="604"/>
      <w:bookmarkEnd w:id="605"/>
      <w:bookmarkEnd w:id="606"/>
      <w:bookmarkEnd w:id="607"/>
      <w:bookmarkEnd w:id="612"/>
      <w:bookmarkEnd w:id="613"/>
      <w:r w:rsidRPr="00B51EEB">
        <w:rPr>
          <w:b/>
          <w:bCs/>
          <w:caps/>
          <w:spacing w:val="22"/>
          <w:kern w:val="40"/>
          <w:sz w:val="28"/>
          <w:szCs w:val="28"/>
          <w:u w:val="single"/>
          <w:rtl/>
        </w:rPr>
        <w:t xml:space="preserve"> </w:t>
      </w:r>
      <w:bookmarkEnd w:id="608"/>
    </w:p>
    <w:p w:rsidR="00960403" w:rsidRPr="00B51EEB" w:rsidRDefault="00960403" w:rsidP="00960403">
      <w:pPr>
        <w:keepLines/>
        <w:spacing w:before="120" w:line="320" w:lineRule="atLeast"/>
        <w:rPr>
          <w:rFonts w:ascii="David" w:hAnsi="David"/>
          <w:noProof/>
          <w:rtl/>
        </w:rPr>
      </w:pPr>
      <w:r w:rsidRPr="00B51EEB">
        <w:rPr>
          <w:rFonts w:ascii="David" w:hAnsi="David" w:hint="eastAsia"/>
          <w:noProof/>
          <w:rtl/>
        </w:rPr>
        <w:t>תאריך</w:t>
      </w:r>
      <w:r w:rsidRPr="00B51EEB">
        <w:rPr>
          <w:rFonts w:ascii="David" w:hAnsi="David"/>
          <w:noProof/>
          <w:rtl/>
        </w:rPr>
        <w:t xml:space="preserve"> : ___/___/____</w:t>
      </w:r>
    </w:p>
    <w:p w:rsidR="00960403" w:rsidRPr="00B51EEB" w:rsidRDefault="00960403" w:rsidP="00960403">
      <w:pPr>
        <w:keepLines/>
        <w:spacing w:before="120" w:after="120" w:line="320" w:lineRule="atLeast"/>
        <w:rPr>
          <w:noProof/>
          <w:rtl/>
        </w:rPr>
      </w:pPr>
      <w:r w:rsidRPr="00B51EEB">
        <w:rPr>
          <w:rFonts w:hint="eastAsia"/>
          <w:noProof/>
          <w:rtl/>
        </w:rPr>
        <w:t>לכבוד</w:t>
      </w:r>
    </w:p>
    <w:p w:rsidR="00960403" w:rsidRPr="00B51EEB" w:rsidRDefault="00960403" w:rsidP="00960403">
      <w:pPr>
        <w:keepLines/>
        <w:spacing w:before="120" w:after="120" w:line="320" w:lineRule="atLeast"/>
        <w:rPr>
          <w:noProof/>
          <w:rtl/>
        </w:rPr>
      </w:pPr>
      <w:r w:rsidRPr="00B51EEB">
        <w:rPr>
          <w:rFonts w:hint="cs"/>
          <w:noProof/>
          <w:rtl/>
        </w:rPr>
        <w:t>האגף למחשוב</w:t>
      </w:r>
    </w:p>
    <w:p w:rsidR="00960403" w:rsidRPr="00B51EEB" w:rsidRDefault="00960403" w:rsidP="00960403">
      <w:pPr>
        <w:keepLines/>
        <w:spacing w:before="120" w:after="120" w:line="320" w:lineRule="atLeast"/>
        <w:rPr>
          <w:noProof/>
          <w:rtl/>
        </w:rPr>
      </w:pPr>
      <w:r w:rsidRPr="00B51EEB">
        <w:rPr>
          <w:rFonts w:hint="eastAsia"/>
          <w:noProof/>
          <w:rtl/>
        </w:rPr>
        <w:t>משרד</w:t>
      </w:r>
      <w:r w:rsidRPr="00B51EEB">
        <w:rPr>
          <w:noProof/>
          <w:rtl/>
        </w:rPr>
        <w:t xml:space="preserve"> </w:t>
      </w:r>
      <w:r w:rsidRPr="00B51EEB">
        <w:rPr>
          <w:rFonts w:hint="eastAsia"/>
          <w:noProof/>
          <w:rtl/>
        </w:rPr>
        <w:t>הבריאות</w:t>
      </w:r>
    </w:p>
    <w:p w:rsidR="00960403" w:rsidRPr="00B51EEB" w:rsidRDefault="00960403" w:rsidP="00960403">
      <w:pPr>
        <w:keepLines/>
        <w:spacing w:before="120" w:after="120" w:line="320" w:lineRule="atLeast"/>
        <w:rPr>
          <w:noProof/>
          <w:rtl/>
        </w:rPr>
      </w:pPr>
      <w:r w:rsidRPr="00B51EEB">
        <w:rPr>
          <w:rFonts w:hint="eastAsia"/>
          <w:noProof/>
          <w:rtl/>
        </w:rPr>
        <w:t>רח</w:t>
      </w:r>
      <w:r w:rsidRPr="00B51EEB">
        <w:rPr>
          <w:noProof/>
          <w:rtl/>
        </w:rPr>
        <w:t xml:space="preserve">' </w:t>
      </w:r>
      <w:r w:rsidRPr="00B51EEB">
        <w:rPr>
          <w:rFonts w:hint="cs"/>
          <w:noProof/>
          <w:rtl/>
        </w:rPr>
        <w:t xml:space="preserve">ירמיהו 39, </w:t>
      </w:r>
      <w:r w:rsidRPr="00B51EEB">
        <w:rPr>
          <w:rFonts w:hint="eastAsia"/>
          <w:noProof/>
          <w:rtl/>
        </w:rPr>
        <w:t>ירושלים</w:t>
      </w:r>
    </w:p>
    <w:p w:rsidR="00960403" w:rsidRPr="00B51EEB" w:rsidRDefault="00960403" w:rsidP="00960403">
      <w:pPr>
        <w:keepLines/>
        <w:spacing w:before="120" w:after="120" w:line="320" w:lineRule="atLeast"/>
        <w:rPr>
          <w:b/>
          <w:bCs/>
          <w:noProof/>
          <w:u w:val="single"/>
          <w:rtl/>
        </w:rPr>
      </w:pPr>
    </w:p>
    <w:p w:rsidR="00960403" w:rsidRPr="00B51EEB" w:rsidRDefault="00960403" w:rsidP="00960403">
      <w:pPr>
        <w:keepLines/>
        <w:spacing w:before="120" w:after="120" w:line="320" w:lineRule="atLeast"/>
        <w:rPr>
          <w:b/>
          <w:bCs/>
          <w:noProof/>
          <w:u w:val="single"/>
          <w:rtl/>
        </w:rPr>
      </w:pPr>
      <w:r w:rsidRPr="00B51EEB">
        <w:rPr>
          <w:b/>
          <w:bCs/>
          <w:noProof/>
          <w:u w:val="single"/>
          <w:rtl/>
        </w:rPr>
        <w:t>הצהרה על שימוש בתוכנות מקוריות</w:t>
      </w:r>
    </w:p>
    <w:p w:rsidR="00960403" w:rsidRPr="00B51EEB" w:rsidRDefault="00960403" w:rsidP="00B23D09">
      <w:pPr>
        <w:keepLines/>
        <w:numPr>
          <w:ilvl w:val="0"/>
          <w:numId w:val="92"/>
        </w:numPr>
        <w:spacing w:before="120"/>
        <w:ind w:right="426"/>
        <w:contextualSpacing/>
        <w:rPr>
          <w:rtl/>
        </w:rPr>
      </w:pPr>
      <w:r w:rsidRPr="00B51EEB">
        <w:rPr>
          <w:rFonts w:hint="eastAsia"/>
          <w:rtl/>
        </w:rPr>
        <w:t>אני</w:t>
      </w:r>
      <w:r w:rsidRPr="00B51EEB">
        <w:rPr>
          <w:rtl/>
        </w:rPr>
        <w:t xml:space="preserve"> </w:t>
      </w:r>
      <w:r w:rsidRPr="00B51EEB">
        <w:rPr>
          <w:rFonts w:hint="eastAsia"/>
          <w:rtl/>
        </w:rPr>
        <w:t>הח</w:t>
      </w:r>
      <w:r w:rsidRPr="00B51EEB">
        <w:rPr>
          <w:rtl/>
        </w:rPr>
        <w:t xml:space="preserve">"מ __________ </w:t>
      </w:r>
      <w:r w:rsidRPr="00B51EEB">
        <w:rPr>
          <w:rFonts w:hint="eastAsia"/>
          <w:rtl/>
        </w:rPr>
        <w:t>ת</w:t>
      </w:r>
      <w:r w:rsidRPr="00B51EEB">
        <w:rPr>
          <w:rtl/>
        </w:rPr>
        <w:t xml:space="preserve">.ז. __________________ </w:t>
      </w:r>
      <w:r w:rsidRPr="00B51EEB">
        <w:rPr>
          <w:rFonts w:hint="eastAsia"/>
          <w:rtl/>
        </w:rPr>
        <w:t>לאחר</w:t>
      </w:r>
      <w:r w:rsidRPr="00B51EEB">
        <w:rPr>
          <w:rtl/>
        </w:rPr>
        <w:t xml:space="preserve"> </w:t>
      </w:r>
      <w:r w:rsidRPr="00B51EEB">
        <w:rPr>
          <w:rFonts w:hint="eastAsia"/>
          <w:rtl/>
        </w:rPr>
        <w:t>שהוזהרתי</w:t>
      </w:r>
      <w:r w:rsidRPr="00B51EEB">
        <w:rPr>
          <w:rtl/>
        </w:rPr>
        <w:t xml:space="preserve"> </w:t>
      </w:r>
      <w:r w:rsidRPr="00B51EEB">
        <w:rPr>
          <w:rFonts w:hint="eastAsia"/>
          <w:rtl/>
        </w:rPr>
        <w:t>כי</w:t>
      </w:r>
      <w:r w:rsidRPr="00B51EEB">
        <w:rPr>
          <w:rtl/>
        </w:rPr>
        <w:t xml:space="preserve"> </w:t>
      </w:r>
      <w:r w:rsidRPr="00B51EEB">
        <w:rPr>
          <w:rFonts w:hint="eastAsia"/>
          <w:rtl/>
        </w:rPr>
        <w:t>עלי</w:t>
      </w:r>
      <w:r w:rsidRPr="00B51EEB">
        <w:rPr>
          <w:rtl/>
        </w:rPr>
        <w:t xml:space="preserve"> </w:t>
      </w:r>
      <w:r w:rsidRPr="00B51EEB">
        <w:rPr>
          <w:rFonts w:hint="eastAsia"/>
          <w:rtl/>
        </w:rPr>
        <w:t>לומר</w:t>
      </w:r>
      <w:r w:rsidRPr="00B51EEB">
        <w:rPr>
          <w:rtl/>
        </w:rPr>
        <w:t xml:space="preserve"> </w:t>
      </w:r>
      <w:r w:rsidRPr="00B51EEB">
        <w:rPr>
          <w:rFonts w:hint="eastAsia"/>
          <w:rtl/>
        </w:rPr>
        <w:t>את</w:t>
      </w:r>
      <w:r w:rsidRPr="00B51EEB">
        <w:rPr>
          <w:rtl/>
        </w:rPr>
        <w:t xml:space="preserve"> </w:t>
      </w:r>
      <w:r w:rsidRPr="00B51EEB">
        <w:rPr>
          <w:rFonts w:hint="eastAsia"/>
          <w:rtl/>
        </w:rPr>
        <w:t>האמת</w:t>
      </w:r>
      <w:r w:rsidRPr="00B51EEB">
        <w:rPr>
          <w:rtl/>
        </w:rPr>
        <w:t xml:space="preserve"> </w:t>
      </w:r>
      <w:r w:rsidRPr="00B51EEB">
        <w:rPr>
          <w:rFonts w:hint="eastAsia"/>
          <w:rtl/>
        </w:rPr>
        <w:t>וכי</w:t>
      </w:r>
      <w:r w:rsidRPr="00B51EEB">
        <w:rPr>
          <w:rtl/>
        </w:rPr>
        <w:t xml:space="preserve"> </w:t>
      </w:r>
      <w:r w:rsidRPr="00B51EEB">
        <w:rPr>
          <w:rFonts w:hint="eastAsia"/>
          <w:rtl/>
        </w:rPr>
        <w:t>אהיה</w:t>
      </w:r>
      <w:r w:rsidRPr="00B51EEB">
        <w:rPr>
          <w:rtl/>
        </w:rPr>
        <w:t xml:space="preserve"> </w:t>
      </w:r>
      <w:r w:rsidRPr="00B51EEB">
        <w:rPr>
          <w:rFonts w:hint="eastAsia"/>
          <w:rtl/>
        </w:rPr>
        <w:t>צפוי</w:t>
      </w:r>
      <w:r w:rsidRPr="00B51EEB">
        <w:rPr>
          <w:rtl/>
        </w:rPr>
        <w:t xml:space="preserve"> </w:t>
      </w:r>
      <w:r w:rsidRPr="00B51EEB">
        <w:rPr>
          <w:rFonts w:hint="eastAsia"/>
          <w:rtl/>
        </w:rPr>
        <w:t>לעונשים</w:t>
      </w:r>
      <w:r w:rsidRPr="00B51EEB">
        <w:rPr>
          <w:rtl/>
        </w:rPr>
        <w:t xml:space="preserve"> </w:t>
      </w:r>
      <w:r w:rsidRPr="00B51EEB">
        <w:rPr>
          <w:rFonts w:hint="eastAsia"/>
          <w:rtl/>
        </w:rPr>
        <w:t>הקבועים</w:t>
      </w:r>
      <w:r w:rsidRPr="00B51EEB">
        <w:rPr>
          <w:rtl/>
        </w:rPr>
        <w:t xml:space="preserve"> </w:t>
      </w:r>
      <w:r w:rsidRPr="00B51EEB">
        <w:rPr>
          <w:rFonts w:hint="eastAsia"/>
          <w:rtl/>
        </w:rPr>
        <w:t>בחוק</w:t>
      </w:r>
      <w:r w:rsidRPr="00B51EEB">
        <w:rPr>
          <w:rtl/>
        </w:rPr>
        <w:t xml:space="preserve"> </w:t>
      </w:r>
      <w:r w:rsidRPr="00B51EEB">
        <w:rPr>
          <w:rFonts w:hint="eastAsia"/>
          <w:rtl/>
        </w:rPr>
        <w:t>אם</w:t>
      </w:r>
      <w:r w:rsidRPr="00B51EEB">
        <w:rPr>
          <w:rtl/>
        </w:rPr>
        <w:t xml:space="preserve"> </w:t>
      </w:r>
      <w:r w:rsidRPr="00B51EEB">
        <w:rPr>
          <w:rFonts w:hint="eastAsia"/>
          <w:rtl/>
        </w:rPr>
        <w:t>לא</w:t>
      </w:r>
      <w:r w:rsidRPr="00B51EEB">
        <w:rPr>
          <w:rtl/>
        </w:rPr>
        <w:t xml:space="preserve"> </w:t>
      </w:r>
      <w:r w:rsidRPr="00B51EEB">
        <w:rPr>
          <w:rFonts w:hint="eastAsia"/>
          <w:rtl/>
        </w:rPr>
        <w:t>אעשה</w:t>
      </w:r>
      <w:r w:rsidRPr="00B51EEB">
        <w:rPr>
          <w:rtl/>
        </w:rPr>
        <w:t xml:space="preserve"> </w:t>
      </w:r>
      <w:r w:rsidRPr="00B51EEB">
        <w:rPr>
          <w:rFonts w:hint="eastAsia"/>
          <w:rtl/>
        </w:rPr>
        <w:t>כן</w:t>
      </w:r>
      <w:r w:rsidRPr="00B51EEB">
        <w:rPr>
          <w:rtl/>
        </w:rPr>
        <w:t xml:space="preserve">, </w:t>
      </w:r>
      <w:r w:rsidRPr="00B51EEB">
        <w:rPr>
          <w:rFonts w:hint="eastAsia"/>
          <w:rtl/>
        </w:rPr>
        <w:t>מצהיר</w:t>
      </w:r>
      <w:r w:rsidRPr="00B51EEB">
        <w:rPr>
          <w:rtl/>
        </w:rPr>
        <w:t xml:space="preserve">/ה </w:t>
      </w:r>
      <w:r w:rsidRPr="00B51EEB">
        <w:rPr>
          <w:rFonts w:hint="eastAsia"/>
          <w:rtl/>
        </w:rPr>
        <w:t>בזה</w:t>
      </w:r>
      <w:r w:rsidRPr="00B51EEB">
        <w:rPr>
          <w:rtl/>
        </w:rPr>
        <w:t xml:space="preserve"> </w:t>
      </w:r>
      <w:r w:rsidRPr="00B51EEB">
        <w:rPr>
          <w:rFonts w:hint="eastAsia"/>
          <w:rtl/>
        </w:rPr>
        <w:t>כדלקמן</w:t>
      </w:r>
      <w:r w:rsidRPr="00B51EEB">
        <w:rPr>
          <w:rtl/>
        </w:rPr>
        <w:t>:</w:t>
      </w:r>
    </w:p>
    <w:p w:rsidR="00960403" w:rsidRPr="00B51EEB" w:rsidRDefault="00960403" w:rsidP="00B23D09">
      <w:pPr>
        <w:keepLines/>
        <w:numPr>
          <w:ilvl w:val="0"/>
          <w:numId w:val="92"/>
        </w:numPr>
        <w:spacing w:before="120"/>
        <w:ind w:right="426"/>
        <w:contextualSpacing/>
        <w:rPr>
          <w:rtl/>
        </w:rPr>
      </w:pPr>
      <w:r w:rsidRPr="00B51EEB">
        <w:rPr>
          <w:rFonts w:hint="eastAsia"/>
          <w:rtl/>
        </w:rPr>
        <w:t>הנני</w:t>
      </w:r>
      <w:r w:rsidRPr="00B51EEB">
        <w:rPr>
          <w:rtl/>
        </w:rPr>
        <w:t xml:space="preserve"> נותן </w:t>
      </w:r>
      <w:r w:rsidRPr="00B51EEB">
        <w:rPr>
          <w:rFonts w:hint="eastAsia"/>
          <w:rtl/>
        </w:rPr>
        <w:t>הצהרתי</w:t>
      </w:r>
      <w:r w:rsidRPr="00B51EEB">
        <w:rPr>
          <w:rtl/>
        </w:rPr>
        <w:t xml:space="preserve"> </w:t>
      </w:r>
      <w:r w:rsidRPr="00B51EEB">
        <w:rPr>
          <w:rFonts w:hint="eastAsia"/>
          <w:rtl/>
        </w:rPr>
        <w:t>זו</w:t>
      </w:r>
      <w:r w:rsidRPr="00B51EEB">
        <w:rPr>
          <w:rtl/>
        </w:rPr>
        <w:t xml:space="preserve"> בשם _________________ שהוא הגוף המבקש להתקשר עם משרד הבריאות במסגרת מכרז זה (להלן: "המציע"). אני מכהן כ_______________ והנני מוסמך/ת לתת תצהיר זה בשם המציע. </w:t>
      </w:r>
    </w:p>
    <w:p w:rsidR="00960403" w:rsidRPr="00B51EEB" w:rsidRDefault="00960403" w:rsidP="00B23D09">
      <w:pPr>
        <w:keepLines/>
        <w:numPr>
          <w:ilvl w:val="0"/>
          <w:numId w:val="92"/>
        </w:numPr>
        <w:spacing w:before="120"/>
        <w:ind w:right="426"/>
        <w:contextualSpacing/>
      </w:pPr>
      <w:r w:rsidRPr="00B51EEB">
        <w:rPr>
          <w:rFonts w:hint="eastAsia"/>
          <w:rtl/>
        </w:rPr>
        <w:t>הריני</w:t>
      </w:r>
      <w:r w:rsidRPr="00B51EEB">
        <w:rPr>
          <w:rtl/>
        </w:rPr>
        <w:t xml:space="preserve"> </w:t>
      </w:r>
      <w:r w:rsidRPr="00B51EEB">
        <w:rPr>
          <w:rFonts w:hint="eastAsia"/>
          <w:rtl/>
        </w:rPr>
        <w:t>להצהיר</w:t>
      </w:r>
      <w:r w:rsidRPr="00B51EEB">
        <w:rPr>
          <w:rtl/>
        </w:rPr>
        <w:t xml:space="preserve"> </w:t>
      </w:r>
      <w:r w:rsidRPr="00B51EEB">
        <w:rPr>
          <w:rFonts w:hint="eastAsia"/>
          <w:rtl/>
        </w:rPr>
        <w:t>כי</w:t>
      </w:r>
      <w:r w:rsidRPr="00B51EEB">
        <w:rPr>
          <w:rtl/>
        </w:rPr>
        <w:t xml:space="preserve"> </w:t>
      </w:r>
      <w:r w:rsidRPr="00B51EEB">
        <w:rPr>
          <w:rFonts w:hint="eastAsia"/>
          <w:rtl/>
        </w:rPr>
        <w:t>המציע</w:t>
      </w:r>
      <w:r w:rsidRPr="00B51EEB">
        <w:rPr>
          <w:rtl/>
        </w:rPr>
        <w:t xml:space="preserve"> </w:t>
      </w:r>
      <w:r w:rsidRPr="00B51EEB">
        <w:rPr>
          <w:rFonts w:hint="eastAsia"/>
          <w:rtl/>
        </w:rPr>
        <w:t>מתחייב</w:t>
      </w:r>
      <w:r w:rsidRPr="00B51EEB">
        <w:rPr>
          <w:rtl/>
        </w:rPr>
        <w:t xml:space="preserve"> </w:t>
      </w:r>
      <w:r w:rsidRPr="00B51EEB">
        <w:rPr>
          <w:rFonts w:hint="eastAsia"/>
          <w:rtl/>
        </w:rPr>
        <w:t>לעשות</w:t>
      </w:r>
      <w:r w:rsidRPr="00B51EEB">
        <w:rPr>
          <w:rtl/>
        </w:rPr>
        <w:t xml:space="preserve"> </w:t>
      </w:r>
      <w:r w:rsidRPr="00B51EEB">
        <w:rPr>
          <w:rFonts w:hint="eastAsia"/>
          <w:rtl/>
        </w:rPr>
        <w:t>שימוש</w:t>
      </w:r>
      <w:r w:rsidRPr="00B51EEB">
        <w:rPr>
          <w:rtl/>
        </w:rPr>
        <w:t xml:space="preserve"> </w:t>
      </w:r>
      <w:r w:rsidRPr="00B51EEB">
        <w:rPr>
          <w:rFonts w:hint="eastAsia"/>
          <w:rtl/>
        </w:rPr>
        <w:t>אך</w:t>
      </w:r>
      <w:r w:rsidRPr="00B51EEB">
        <w:rPr>
          <w:rtl/>
        </w:rPr>
        <w:t xml:space="preserve"> </w:t>
      </w:r>
      <w:r w:rsidRPr="00B51EEB">
        <w:rPr>
          <w:rFonts w:hint="eastAsia"/>
          <w:rtl/>
        </w:rPr>
        <w:t>ורק</w:t>
      </w:r>
      <w:r w:rsidRPr="00B51EEB">
        <w:rPr>
          <w:rtl/>
        </w:rPr>
        <w:t xml:space="preserve"> </w:t>
      </w:r>
      <w:r w:rsidRPr="00B51EEB">
        <w:rPr>
          <w:rFonts w:hint="eastAsia"/>
          <w:rtl/>
        </w:rPr>
        <w:t>בתוכנות</w:t>
      </w:r>
      <w:r w:rsidRPr="00B51EEB">
        <w:rPr>
          <w:rtl/>
        </w:rPr>
        <w:t xml:space="preserve"> </w:t>
      </w:r>
      <w:r w:rsidRPr="00B51EEB">
        <w:rPr>
          <w:rFonts w:hint="eastAsia"/>
          <w:rtl/>
        </w:rPr>
        <w:t>מקוריות</w:t>
      </w:r>
      <w:r w:rsidRPr="00B51EEB">
        <w:rPr>
          <w:rtl/>
        </w:rPr>
        <w:t xml:space="preserve"> </w:t>
      </w:r>
      <w:r w:rsidRPr="00B51EEB">
        <w:rPr>
          <w:rFonts w:hint="eastAsia"/>
          <w:rtl/>
        </w:rPr>
        <w:t>לצורך</w:t>
      </w:r>
      <w:r w:rsidRPr="00B51EEB">
        <w:rPr>
          <w:rtl/>
        </w:rPr>
        <w:t xml:space="preserve"> </w:t>
      </w:r>
      <w:r w:rsidRPr="00B51EEB">
        <w:rPr>
          <w:rFonts w:hint="eastAsia"/>
          <w:rtl/>
        </w:rPr>
        <w:t>מכרז</w:t>
      </w:r>
      <w:r w:rsidRPr="00B51EEB">
        <w:rPr>
          <w:rtl/>
        </w:rPr>
        <w:t xml:space="preserve"> </w:t>
      </w:r>
      <w:r w:rsidRPr="00B51EEB">
        <w:rPr>
          <w:rFonts w:hint="eastAsia"/>
          <w:rtl/>
        </w:rPr>
        <w:t>מס</w:t>
      </w:r>
      <w:r w:rsidRPr="00B51EEB">
        <w:rPr>
          <w:rtl/>
        </w:rPr>
        <w:t xml:space="preserve">'____________ </w:t>
      </w:r>
      <w:r w:rsidRPr="00B51EEB">
        <w:rPr>
          <w:rFonts w:hint="eastAsia"/>
          <w:rtl/>
        </w:rPr>
        <w:t>ולצורך</w:t>
      </w:r>
      <w:r w:rsidRPr="00B51EEB">
        <w:rPr>
          <w:rtl/>
        </w:rPr>
        <w:t xml:space="preserve"> </w:t>
      </w:r>
      <w:r w:rsidRPr="00B51EEB">
        <w:rPr>
          <w:rFonts w:hint="eastAsia"/>
          <w:rtl/>
        </w:rPr>
        <w:t>ביצוע</w:t>
      </w:r>
      <w:r w:rsidRPr="00B51EEB">
        <w:rPr>
          <w:rtl/>
        </w:rPr>
        <w:t xml:space="preserve"> </w:t>
      </w:r>
      <w:r w:rsidRPr="00B51EEB">
        <w:rPr>
          <w:rFonts w:hint="eastAsia"/>
          <w:rtl/>
        </w:rPr>
        <w:t>השירותים</w:t>
      </w:r>
      <w:r w:rsidRPr="00B51EEB">
        <w:rPr>
          <w:rtl/>
        </w:rPr>
        <w:t xml:space="preserve"> </w:t>
      </w:r>
      <w:r w:rsidRPr="00B51EEB">
        <w:rPr>
          <w:rFonts w:hint="eastAsia"/>
          <w:rtl/>
        </w:rPr>
        <w:t>נשוא</w:t>
      </w:r>
      <w:r w:rsidRPr="00B51EEB">
        <w:rPr>
          <w:rtl/>
        </w:rPr>
        <w:t xml:space="preserve"> </w:t>
      </w:r>
      <w:r w:rsidRPr="00B51EEB">
        <w:rPr>
          <w:rFonts w:hint="eastAsia"/>
          <w:rtl/>
        </w:rPr>
        <w:t>המכרז</w:t>
      </w:r>
      <w:r w:rsidRPr="00B51EEB">
        <w:rPr>
          <w:rtl/>
        </w:rPr>
        <w:t xml:space="preserve">, </w:t>
      </w:r>
      <w:r w:rsidRPr="00B51EEB">
        <w:rPr>
          <w:rFonts w:hint="eastAsia"/>
          <w:rtl/>
        </w:rPr>
        <w:t>ככל</w:t>
      </w:r>
      <w:r w:rsidRPr="00B51EEB">
        <w:rPr>
          <w:rtl/>
        </w:rPr>
        <w:t xml:space="preserve"> </w:t>
      </w:r>
      <w:r w:rsidRPr="00B51EEB">
        <w:rPr>
          <w:rFonts w:hint="eastAsia"/>
          <w:rtl/>
        </w:rPr>
        <w:t>שהצעתו</w:t>
      </w:r>
      <w:r w:rsidRPr="00B51EEB">
        <w:rPr>
          <w:rtl/>
        </w:rPr>
        <w:t xml:space="preserve"> </w:t>
      </w:r>
      <w:r w:rsidRPr="00B51EEB">
        <w:rPr>
          <w:rFonts w:hint="eastAsia"/>
          <w:rtl/>
        </w:rPr>
        <w:t>תוכרז</w:t>
      </w:r>
      <w:r w:rsidRPr="00B51EEB">
        <w:rPr>
          <w:rtl/>
        </w:rPr>
        <w:t xml:space="preserve"> </w:t>
      </w:r>
      <w:r w:rsidRPr="00B51EEB">
        <w:rPr>
          <w:rFonts w:hint="eastAsia"/>
          <w:rtl/>
        </w:rPr>
        <w:t>כזוכה</w:t>
      </w:r>
      <w:r w:rsidRPr="00B51EEB">
        <w:rPr>
          <w:rtl/>
        </w:rPr>
        <w:t xml:space="preserve"> </w:t>
      </w:r>
      <w:r w:rsidRPr="00B51EEB">
        <w:rPr>
          <w:rFonts w:hint="eastAsia"/>
          <w:rtl/>
        </w:rPr>
        <w:t>על</w:t>
      </w:r>
      <w:r w:rsidRPr="00B51EEB">
        <w:rPr>
          <w:rtl/>
        </w:rPr>
        <w:t xml:space="preserve"> </w:t>
      </w:r>
      <w:r w:rsidRPr="00B51EEB">
        <w:rPr>
          <w:rFonts w:hint="eastAsia"/>
          <w:rtl/>
        </w:rPr>
        <w:t>ידי</w:t>
      </w:r>
      <w:r w:rsidRPr="00B51EEB">
        <w:rPr>
          <w:rtl/>
        </w:rPr>
        <w:t xml:space="preserve"> </w:t>
      </w:r>
      <w:r w:rsidRPr="00B51EEB">
        <w:rPr>
          <w:rFonts w:hint="eastAsia"/>
          <w:rtl/>
        </w:rPr>
        <w:t>המזמין</w:t>
      </w:r>
      <w:r w:rsidRPr="00B51EEB">
        <w:rPr>
          <w:rtl/>
        </w:rPr>
        <w:t>.</w:t>
      </w:r>
    </w:p>
    <w:p w:rsidR="00960403" w:rsidRPr="00B51EEB" w:rsidRDefault="00960403" w:rsidP="00B23D09">
      <w:pPr>
        <w:keepLines/>
        <w:numPr>
          <w:ilvl w:val="0"/>
          <w:numId w:val="92"/>
        </w:numPr>
        <w:spacing w:before="120"/>
        <w:ind w:right="426"/>
        <w:contextualSpacing/>
      </w:pPr>
      <w:r w:rsidRPr="00B51EEB">
        <w:rPr>
          <w:rFonts w:hint="eastAsia"/>
          <w:rtl/>
        </w:rPr>
        <w:t>זה</w:t>
      </w:r>
      <w:r w:rsidRPr="00B51EEB">
        <w:rPr>
          <w:rtl/>
        </w:rPr>
        <w:t xml:space="preserve"> </w:t>
      </w:r>
      <w:r w:rsidRPr="00B51EEB">
        <w:rPr>
          <w:rFonts w:hint="eastAsia"/>
          <w:rtl/>
        </w:rPr>
        <w:t>שמי</w:t>
      </w:r>
      <w:r w:rsidRPr="00B51EEB">
        <w:rPr>
          <w:rtl/>
        </w:rPr>
        <w:t xml:space="preserve">, </w:t>
      </w:r>
      <w:r w:rsidRPr="00B51EEB">
        <w:rPr>
          <w:rFonts w:hint="eastAsia"/>
          <w:rtl/>
        </w:rPr>
        <w:t>להלן</w:t>
      </w:r>
      <w:r w:rsidRPr="00B51EEB">
        <w:rPr>
          <w:rtl/>
        </w:rPr>
        <w:t xml:space="preserve"> </w:t>
      </w:r>
      <w:r w:rsidRPr="00B51EEB">
        <w:rPr>
          <w:rFonts w:hint="eastAsia"/>
          <w:rtl/>
        </w:rPr>
        <w:t>חתימתי</w:t>
      </w:r>
      <w:r w:rsidRPr="00B51EEB">
        <w:rPr>
          <w:rtl/>
        </w:rPr>
        <w:t xml:space="preserve"> </w:t>
      </w:r>
      <w:r w:rsidRPr="00B51EEB">
        <w:rPr>
          <w:rFonts w:hint="eastAsia"/>
          <w:rtl/>
        </w:rPr>
        <w:t>ותוכן</w:t>
      </w:r>
      <w:r w:rsidRPr="00B51EEB">
        <w:rPr>
          <w:rtl/>
        </w:rPr>
        <w:t xml:space="preserve"> </w:t>
      </w:r>
      <w:r w:rsidRPr="00B51EEB">
        <w:rPr>
          <w:rFonts w:hint="eastAsia"/>
          <w:rtl/>
        </w:rPr>
        <w:t>הצהרתי</w:t>
      </w:r>
      <w:r w:rsidRPr="00B51EEB">
        <w:rPr>
          <w:rtl/>
        </w:rPr>
        <w:t xml:space="preserve"> </w:t>
      </w:r>
      <w:r w:rsidRPr="00B51EEB">
        <w:rPr>
          <w:rFonts w:hint="eastAsia"/>
          <w:rtl/>
        </w:rPr>
        <w:t>דלעיל</w:t>
      </w:r>
      <w:r w:rsidRPr="00B51EEB">
        <w:rPr>
          <w:rtl/>
        </w:rPr>
        <w:t xml:space="preserve"> </w:t>
      </w:r>
      <w:r w:rsidRPr="00B51EEB">
        <w:rPr>
          <w:rFonts w:hint="eastAsia"/>
          <w:rtl/>
        </w:rPr>
        <w:t>אמת</w:t>
      </w:r>
      <w:r w:rsidRPr="00B51EEB">
        <w:rPr>
          <w:rtl/>
        </w:rPr>
        <w:t>.</w:t>
      </w:r>
    </w:p>
    <w:p w:rsidR="00960403" w:rsidRPr="00B51EEB" w:rsidRDefault="00960403" w:rsidP="00960403">
      <w:pPr>
        <w:keepLines/>
        <w:spacing w:before="120" w:line="320" w:lineRule="atLeast"/>
        <w:rPr>
          <w:noProof/>
          <w:rtl/>
        </w:rPr>
      </w:pPr>
    </w:p>
    <w:tbl>
      <w:tblPr>
        <w:bidiVisual/>
        <w:tblW w:w="8405" w:type="dxa"/>
        <w:tblInd w:w="192" w:type="dxa"/>
        <w:tblLayout w:type="fixed"/>
        <w:tblLook w:val="0000" w:firstRow="0" w:lastRow="0" w:firstColumn="0" w:lastColumn="0" w:noHBand="0" w:noVBand="0"/>
      </w:tblPr>
      <w:tblGrid>
        <w:gridCol w:w="2126"/>
        <w:gridCol w:w="3477"/>
        <w:gridCol w:w="2802"/>
      </w:tblGrid>
      <w:tr w:rsidR="00960403" w:rsidRPr="00B51EEB" w:rsidTr="00D042A3">
        <w:tc>
          <w:tcPr>
            <w:tcW w:w="2126" w:type="dxa"/>
            <w:tcBorders>
              <w:bottom w:val="single" w:sz="4" w:space="0" w:color="auto"/>
            </w:tcBorders>
          </w:tcPr>
          <w:p w:rsidR="00960403" w:rsidRPr="00B51EEB" w:rsidRDefault="00960403" w:rsidP="00D042A3">
            <w:pPr>
              <w:keepLines/>
              <w:spacing w:before="120" w:after="120" w:line="320" w:lineRule="atLeast"/>
              <w:rPr>
                <w:noProof/>
                <w:rtl/>
              </w:rPr>
            </w:pPr>
            <w:bookmarkStart w:id="614" w:name="_Toc179603297"/>
          </w:p>
          <w:p w:rsidR="00960403" w:rsidRPr="00B51EEB" w:rsidRDefault="00960403" w:rsidP="00D042A3">
            <w:pPr>
              <w:keepLines/>
              <w:spacing w:before="120" w:after="120" w:line="320" w:lineRule="atLeast"/>
              <w:rPr>
                <w:noProof/>
              </w:rPr>
            </w:pPr>
          </w:p>
        </w:tc>
        <w:tc>
          <w:tcPr>
            <w:tcW w:w="3477" w:type="dxa"/>
            <w:tcBorders>
              <w:bottom w:val="single" w:sz="4" w:space="0" w:color="auto"/>
            </w:tcBorders>
          </w:tcPr>
          <w:p w:rsidR="00960403" w:rsidRPr="00B51EEB" w:rsidRDefault="00960403" w:rsidP="00D042A3">
            <w:pPr>
              <w:keepLines/>
              <w:spacing w:before="120" w:after="120" w:line="320" w:lineRule="atLeast"/>
              <w:rPr>
                <w:noProof/>
              </w:rPr>
            </w:pPr>
          </w:p>
        </w:tc>
        <w:tc>
          <w:tcPr>
            <w:tcW w:w="2802" w:type="dxa"/>
            <w:tcBorders>
              <w:bottom w:val="single" w:sz="4" w:space="0" w:color="auto"/>
            </w:tcBorders>
          </w:tcPr>
          <w:p w:rsidR="00960403" w:rsidRPr="00B51EEB" w:rsidRDefault="00960403" w:rsidP="00D042A3">
            <w:pPr>
              <w:keepLines/>
              <w:spacing w:before="120" w:after="120" w:line="320" w:lineRule="atLeast"/>
              <w:rPr>
                <w:noProof/>
              </w:rPr>
            </w:pPr>
          </w:p>
        </w:tc>
      </w:tr>
      <w:tr w:rsidR="00960403" w:rsidRPr="00B51EEB" w:rsidTr="00D042A3">
        <w:tc>
          <w:tcPr>
            <w:tcW w:w="2126" w:type="dxa"/>
            <w:tcBorders>
              <w:top w:val="single" w:sz="4" w:space="0" w:color="auto"/>
            </w:tcBorders>
          </w:tcPr>
          <w:p w:rsidR="00960403" w:rsidRPr="00B51EEB" w:rsidRDefault="00960403" w:rsidP="00D042A3">
            <w:pPr>
              <w:keepLines/>
              <w:spacing w:before="120" w:after="120" w:line="320" w:lineRule="atLeast"/>
              <w:rPr>
                <w:noProof/>
              </w:rPr>
            </w:pPr>
            <w:r w:rsidRPr="00B51EEB">
              <w:rPr>
                <w:noProof/>
                <w:rtl/>
              </w:rPr>
              <w:t>תאריך</w:t>
            </w:r>
          </w:p>
        </w:tc>
        <w:tc>
          <w:tcPr>
            <w:tcW w:w="3477" w:type="dxa"/>
            <w:tcBorders>
              <w:top w:val="single" w:sz="4" w:space="0" w:color="auto"/>
            </w:tcBorders>
          </w:tcPr>
          <w:p w:rsidR="00960403" w:rsidRPr="00B51EEB" w:rsidRDefault="00960403" w:rsidP="00D042A3">
            <w:pPr>
              <w:keepLines/>
              <w:spacing w:before="120" w:after="120" w:line="320" w:lineRule="atLeast"/>
              <w:rPr>
                <w:noProof/>
              </w:rPr>
            </w:pPr>
            <w:r w:rsidRPr="00B51EEB">
              <w:rPr>
                <w:noProof/>
                <w:rtl/>
              </w:rPr>
              <w:t>שם מלא של החותם בשם המציע</w:t>
            </w:r>
          </w:p>
        </w:tc>
        <w:tc>
          <w:tcPr>
            <w:tcW w:w="2802" w:type="dxa"/>
            <w:tcBorders>
              <w:top w:val="single" w:sz="4" w:space="0" w:color="auto"/>
            </w:tcBorders>
          </w:tcPr>
          <w:p w:rsidR="00960403" w:rsidRPr="00B51EEB" w:rsidRDefault="00960403" w:rsidP="00D042A3">
            <w:pPr>
              <w:keepLines/>
              <w:spacing w:before="120" w:after="120" w:line="320" w:lineRule="atLeast"/>
              <w:rPr>
                <w:noProof/>
              </w:rPr>
            </w:pPr>
            <w:r w:rsidRPr="00B51EEB">
              <w:rPr>
                <w:noProof/>
                <w:rtl/>
              </w:rPr>
              <w:t>חתימה וחותמת המציע</w:t>
            </w:r>
          </w:p>
        </w:tc>
      </w:tr>
      <w:tr w:rsidR="00960403" w:rsidRPr="00B51EEB" w:rsidTr="00D042A3">
        <w:tc>
          <w:tcPr>
            <w:tcW w:w="8405" w:type="dxa"/>
            <w:gridSpan w:val="3"/>
          </w:tcPr>
          <w:p w:rsidR="00960403" w:rsidRPr="00B51EEB" w:rsidRDefault="00960403" w:rsidP="00D042A3">
            <w:pPr>
              <w:keepLines/>
              <w:spacing w:before="120" w:after="120" w:line="320" w:lineRule="atLeast"/>
              <w:rPr>
                <w:noProof/>
                <w:rtl/>
              </w:rPr>
            </w:pPr>
          </w:p>
          <w:p w:rsidR="00960403" w:rsidRPr="00B51EEB" w:rsidRDefault="00960403" w:rsidP="00D042A3">
            <w:pPr>
              <w:keepLines/>
              <w:spacing w:before="120" w:after="120" w:line="320" w:lineRule="atLeast"/>
              <w:rPr>
                <w:noProof/>
                <w:rtl/>
              </w:rPr>
            </w:pPr>
          </w:p>
          <w:p w:rsidR="00960403" w:rsidRPr="00B51EEB" w:rsidRDefault="00960403" w:rsidP="00D042A3">
            <w:pPr>
              <w:rPr>
                <w:rFonts w:ascii="Calibri" w:eastAsia="Calibri" w:hAnsi="Calibri"/>
                <w:b/>
                <w:bCs/>
                <w:u w:val="single"/>
                <w:rtl/>
              </w:rPr>
            </w:pPr>
            <w:r w:rsidRPr="00B51EEB">
              <w:rPr>
                <w:rFonts w:ascii="Calibri" w:eastAsia="Calibri" w:hAnsi="Calibri" w:hint="eastAsia"/>
                <w:b/>
                <w:bCs/>
                <w:u w:val="single"/>
                <w:rtl/>
              </w:rPr>
              <w:t>אישור</w:t>
            </w:r>
            <w:r w:rsidRPr="00B51EEB">
              <w:rPr>
                <w:rFonts w:ascii="Calibri" w:eastAsia="Calibri" w:hAnsi="Calibri"/>
                <w:b/>
                <w:bCs/>
                <w:u w:val="single"/>
                <w:rtl/>
              </w:rPr>
              <w:t xml:space="preserve"> </w:t>
            </w:r>
            <w:r w:rsidRPr="00B51EEB">
              <w:rPr>
                <w:rFonts w:ascii="Calibri" w:eastAsia="Calibri" w:hAnsi="Calibri" w:hint="eastAsia"/>
                <w:b/>
                <w:bCs/>
                <w:u w:val="single"/>
                <w:rtl/>
              </w:rPr>
              <w:t>עו</w:t>
            </w:r>
            <w:r w:rsidRPr="00B51EEB">
              <w:rPr>
                <w:rFonts w:ascii="Calibri" w:eastAsia="Calibri" w:hAnsi="Calibri"/>
                <w:b/>
                <w:bCs/>
                <w:u w:val="single"/>
                <w:rtl/>
              </w:rPr>
              <w:t>"</w:t>
            </w:r>
            <w:r w:rsidRPr="00B51EEB">
              <w:rPr>
                <w:rFonts w:ascii="Calibri" w:eastAsia="Calibri" w:hAnsi="Calibri" w:hint="eastAsia"/>
                <w:b/>
                <w:bCs/>
                <w:u w:val="single"/>
                <w:rtl/>
              </w:rPr>
              <w:t>ד</w:t>
            </w:r>
            <w:r w:rsidRPr="00B51EEB">
              <w:rPr>
                <w:rFonts w:ascii="Calibri" w:eastAsia="Calibri" w:hAnsi="Calibri"/>
                <w:b/>
                <w:bCs/>
                <w:u w:val="single"/>
                <w:rtl/>
              </w:rPr>
              <w:t xml:space="preserve"> </w:t>
            </w:r>
            <w:r w:rsidRPr="00B51EEB">
              <w:rPr>
                <w:rFonts w:ascii="Calibri" w:eastAsia="Calibri" w:hAnsi="Calibri" w:hint="eastAsia"/>
                <w:b/>
                <w:bCs/>
                <w:u w:val="single"/>
                <w:rtl/>
              </w:rPr>
              <w:t>להתחייבות</w:t>
            </w:r>
            <w:r w:rsidRPr="00B51EEB">
              <w:rPr>
                <w:rFonts w:ascii="Calibri" w:eastAsia="Calibri" w:hAnsi="Calibri"/>
                <w:b/>
                <w:bCs/>
                <w:u w:val="single"/>
                <w:rtl/>
              </w:rPr>
              <w:t xml:space="preserve"> </w:t>
            </w:r>
            <w:r w:rsidRPr="00B51EEB">
              <w:rPr>
                <w:rFonts w:ascii="Calibri" w:eastAsia="Calibri" w:hAnsi="Calibri" w:hint="eastAsia"/>
                <w:b/>
                <w:bCs/>
                <w:u w:val="single"/>
                <w:rtl/>
              </w:rPr>
              <w:t>המציע</w:t>
            </w:r>
            <w:r w:rsidRPr="00B51EEB">
              <w:rPr>
                <w:rFonts w:ascii="Calibri" w:eastAsia="Calibri" w:hAnsi="Calibri"/>
                <w:b/>
                <w:bCs/>
                <w:u w:val="single"/>
                <w:rtl/>
              </w:rPr>
              <w:t xml:space="preserve"> </w:t>
            </w:r>
            <w:r w:rsidRPr="00B51EEB">
              <w:rPr>
                <w:rFonts w:ascii="Calibri" w:eastAsia="Calibri" w:hAnsi="Calibri" w:hint="eastAsia"/>
                <w:b/>
                <w:bCs/>
                <w:u w:val="single"/>
                <w:rtl/>
              </w:rPr>
              <w:t>לעיל</w:t>
            </w:r>
          </w:p>
          <w:p w:rsidR="00960403" w:rsidRPr="00B51EEB" w:rsidRDefault="00960403" w:rsidP="00D042A3">
            <w:pPr>
              <w:keepLines/>
              <w:spacing w:before="120" w:after="120" w:line="320" w:lineRule="atLeast"/>
              <w:rPr>
                <w:noProof/>
              </w:rPr>
            </w:pPr>
            <w:r w:rsidRPr="00B51EEB">
              <w:rPr>
                <w:rFonts w:hint="cs"/>
                <w:noProof/>
                <w:rtl/>
              </w:rPr>
              <w:t>הנני לאשר בזאת כי ההצהרה לעיל נחתמה כדין על ידי מורשי חתימה של המציע</w:t>
            </w:r>
          </w:p>
        </w:tc>
      </w:tr>
      <w:tr w:rsidR="00960403" w:rsidRPr="00B51EEB" w:rsidTr="00D042A3">
        <w:tc>
          <w:tcPr>
            <w:tcW w:w="2126" w:type="dxa"/>
            <w:tcBorders>
              <w:bottom w:val="single" w:sz="4" w:space="0" w:color="auto"/>
            </w:tcBorders>
          </w:tcPr>
          <w:p w:rsidR="00960403" w:rsidRPr="00B51EEB" w:rsidRDefault="00960403" w:rsidP="00D042A3">
            <w:pPr>
              <w:keepLines/>
              <w:spacing w:before="120" w:after="120" w:line="320" w:lineRule="atLeast"/>
              <w:rPr>
                <w:noProof/>
              </w:rPr>
            </w:pPr>
          </w:p>
        </w:tc>
        <w:tc>
          <w:tcPr>
            <w:tcW w:w="3477" w:type="dxa"/>
            <w:tcBorders>
              <w:bottom w:val="single" w:sz="4" w:space="0" w:color="auto"/>
            </w:tcBorders>
          </w:tcPr>
          <w:p w:rsidR="00960403" w:rsidRPr="00B51EEB" w:rsidRDefault="00960403" w:rsidP="00D042A3">
            <w:pPr>
              <w:keepLines/>
              <w:spacing w:before="120" w:after="120" w:line="320" w:lineRule="atLeast"/>
              <w:rPr>
                <w:noProof/>
              </w:rPr>
            </w:pPr>
          </w:p>
        </w:tc>
        <w:tc>
          <w:tcPr>
            <w:tcW w:w="2802" w:type="dxa"/>
            <w:tcBorders>
              <w:bottom w:val="single" w:sz="4" w:space="0" w:color="auto"/>
            </w:tcBorders>
          </w:tcPr>
          <w:p w:rsidR="00960403" w:rsidRPr="00B51EEB" w:rsidRDefault="00960403" w:rsidP="00D042A3">
            <w:pPr>
              <w:keepLines/>
              <w:spacing w:before="120" w:after="120" w:line="320" w:lineRule="atLeast"/>
              <w:rPr>
                <w:noProof/>
              </w:rPr>
            </w:pPr>
          </w:p>
        </w:tc>
      </w:tr>
      <w:tr w:rsidR="00960403" w:rsidRPr="00B51EEB" w:rsidTr="00D042A3">
        <w:tc>
          <w:tcPr>
            <w:tcW w:w="2126" w:type="dxa"/>
            <w:tcBorders>
              <w:top w:val="single" w:sz="4" w:space="0" w:color="auto"/>
            </w:tcBorders>
          </w:tcPr>
          <w:p w:rsidR="00960403" w:rsidRPr="00B51EEB" w:rsidRDefault="00960403" w:rsidP="00D042A3">
            <w:pPr>
              <w:keepLines/>
              <w:spacing w:before="120" w:after="120" w:line="320" w:lineRule="atLeast"/>
              <w:rPr>
                <w:noProof/>
              </w:rPr>
            </w:pPr>
            <w:r w:rsidRPr="00B51EEB">
              <w:rPr>
                <w:noProof/>
                <w:rtl/>
              </w:rPr>
              <w:t>תאריך</w:t>
            </w:r>
          </w:p>
        </w:tc>
        <w:tc>
          <w:tcPr>
            <w:tcW w:w="3477" w:type="dxa"/>
            <w:tcBorders>
              <w:top w:val="single" w:sz="4" w:space="0" w:color="auto"/>
            </w:tcBorders>
            <w:vAlign w:val="center"/>
          </w:tcPr>
          <w:p w:rsidR="00960403" w:rsidRPr="00B51EEB" w:rsidRDefault="00960403" w:rsidP="00D042A3">
            <w:pPr>
              <w:keepLines/>
              <w:spacing w:before="120" w:after="120" w:line="320" w:lineRule="atLeast"/>
              <w:rPr>
                <w:noProof/>
              </w:rPr>
            </w:pPr>
            <w:r w:rsidRPr="00B51EEB">
              <w:rPr>
                <w:noProof/>
                <w:rtl/>
              </w:rPr>
              <w:t>שם מלא של עו"ד</w:t>
            </w:r>
          </w:p>
        </w:tc>
        <w:tc>
          <w:tcPr>
            <w:tcW w:w="2802" w:type="dxa"/>
            <w:tcBorders>
              <w:top w:val="single" w:sz="4" w:space="0" w:color="auto"/>
            </w:tcBorders>
            <w:vAlign w:val="center"/>
          </w:tcPr>
          <w:p w:rsidR="00960403" w:rsidRPr="00B51EEB" w:rsidRDefault="00960403" w:rsidP="00D042A3">
            <w:pPr>
              <w:keepLines/>
              <w:spacing w:before="120" w:after="120" w:line="320" w:lineRule="atLeast"/>
              <w:rPr>
                <w:noProof/>
              </w:rPr>
            </w:pPr>
            <w:r w:rsidRPr="00B51EEB">
              <w:rPr>
                <w:noProof/>
                <w:rtl/>
              </w:rPr>
              <w:t>חתימה וחותמת</w:t>
            </w:r>
          </w:p>
        </w:tc>
      </w:tr>
    </w:tbl>
    <w:p w:rsidR="00960403" w:rsidRPr="00B51EEB" w:rsidRDefault="00960403" w:rsidP="00960403">
      <w:pPr>
        <w:pageBreakBefore/>
        <w:widowControl w:val="0"/>
        <w:spacing w:before="120" w:after="240"/>
        <w:outlineLvl w:val="0"/>
        <w:rPr>
          <w:rFonts w:ascii="David" w:hAnsi="David"/>
          <w:i/>
          <w:iCs/>
          <w:caps/>
          <w:spacing w:val="40"/>
          <w:kern w:val="40"/>
          <w:sz w:val="28"/>
          <w:szCs w:val="28"/>
          <w:u w:val="single"/>
        </w:rPr>
      </w:pPr>
      <w:bookmarkStart w:id="615" w:name="_Toc327884455"/>
      <w:bookmarkStart w:id="616" w:name="_Toc351883472"/>
      <w:bookmarkStart w:id="617" w:name="_Toc426916185"/>
      <w:bookmarkStart w:id="618" w:name="_Toc185931893"/>
      <w:bookmarkStart w:id="619" w:name="_Toc297551532"/>
      <w:bookmarkStart w:id="620" w:name="_Toc301205769"/>
      <w:bookmarkEnd w:id="609"/>
      <w:bookmarkEnd w:id="614"/>
      <w:r w:rsidRPr="00B51EEB">
        <w:rPr>
          <w:rFonts w:hint="cs"/>
          <w:b/>
          <w:bCs/>
          <w:caps/>
          <w:spacing w:val="22"/>
          <w:kern w:val="40"/>
          <w:sz w:val="28"/>
          <w:szCs w:val="28"/>
          <w:u w:val="single"/>
          <w:rtl/>
        </w:rPr>
        <w:lastRenderedPageBreak/>
        <w:t>נספח א'4 - נוסח התחייבות לשמירת סודיות ולמניעת ניגוד עניינים</w:t>
      </w:r>
      <w:bookmarkEnd w:id="615"/>
      <w:bookmarkEnd w:id="616"/>
      <w:bookmarkEnd w:id="617"/>
    </w:p>
    <w:p w:rsidR="00960403" w:rsidRPr="00B51EEB" w:rsidRDefault="00960403" w:rsidP="00960403">
      <w:pPr>
        <w:keepLines/>
        <w:spacing w:before="120" w:line="320" w:lineRule="atLeast"/>
        <w:rPr>
          <w:rFonts w:ascii="David" w:hAnsi="David"/>
          <w:noProof/>
          <w:rtl/>
        </w:rPr>
      </w:pPr>
      <w:r w:rsidRPr="00B51EEB">
        <w:rPr>
          <w:rFonts w:ascii="David" w:hAnsi="David" w:hint="cs"/>
          <w:noProof/>
          <w:rtl/>
        </w:rPr>
        <w:t>תאריך : ___/___/____</w:t>
      </w:r>
    </w:p>
    <w:p w:rsidR="00960403" w:rsidRPr="00B51EEB" w:rsidRDefault="00960403" w:rsidP="00960403">
      <w:pPr>
        <w:keepLines/>
        <w:spacing w:before="120" w:after="120" w:line="320" w:lineRule="atLeast"/>
        <w:rPr>
          <w:noProof/>
          <w:rtl/>
        </w:rPr>
      </w:pPr>
      <w:r w:rsidRPr="00B51EEB">
        <w:rPr>
          <w:rFonts w:hint="cs"/>
          <w:noProof/>
          <w:rtl/>
        </w:rPr>
        <w:t>לכבוד</w:t>
      </w:r>
    </w:p>
    <w:p w:rsidR="00960403" w:rsidRPr="00B51EEB" w:rsidRDefault="00960403" w:rsidP="00960403">
      <w:pPr>
        <w:keepLines/>
        <w:spacing w:before="120" w:after="120" w:line="320" w:lineRule="atLeast"/>
        <w:rPr>
          <w:noProof/>
          <w:rtl/>
        </w:rPr>
      </w:pPr>
      <w:r w:rsidRPr="00B51EEB">
        <w:rPr>
          <w:rFonts w:hint="cs"/>
          <w:noProof/>
          <w:rtl/>
        </w:rPr>
        <w:t>_______________________</w:t>
      </w:r>
    </w:p>
    <w:p w:rsidR="00960403" w:rsidRPr="00B51EEB" w:rsidRDefault="00960403" w:rsidP="00960403">
      <w:pPr>
        <w:keepLines/>
        <w:spacing w:before="120" w:after="120" w:line="320" w:lineRule="atLeast"/>
        <w:rPr>
          <w:noProof/>
          <w:rtl/>
        </w:rPr>
      </w:pPr>
      <w:r w:rsidRPr="00B51EEB">
        <w:rPr>
          <w:rFonts w:hint="cs"/>
          <w:noProof/>
          <w:rtl/>
        </w:rPr>
        <w:t>משרד הבריאות</w:t>
      </w:r>
    </w:p>
    <w:p w:rsidR="00960403" w:rsidRPr="00B51EEB" w:rsidRDefault="00960403" w:rsidP="00960403">
      <w:pPr>
        <w:keepLines/>
        <w:spacing w:before="120" w:after="120" w:line="320" w:lineRule="atLeast"/>
        <w:rPr>
          <w:noProof/>
          <w:rtl/>
        </w:rPr>
      </w:pPr>
      <w:r w:rsidRPr="00B51EEB">
        <w:rPr>
          <w:rFonts w:hint="cs"/>
          <w:noProof/>
          <w:rtl/>
        </w:rPr>
        <w:t xml:space="preserve"> </w:t>
      </w:r>
    </w:p>
    <w:p w:rsidR="00960403" w:rsidRPr="00B51EEB" w:rsidRDefault="00960403" w:rsidP="00960403">
      <w:pPr>
        <w:keepLines/>
        <w:spacing w:before="120" w:after="120" w:line="320" w:lineRule="atLeast"/>
        <w:rPr>
          <w:noProof/>
          <w:rtl/>
        </w:rPr>
      </w:pPr>
      <w:r w:rsidRPr="00B51EEB">
        <w:rPr>
          <w:rFonts w:hint="cs"/>
          <w:noProof/>
          <w:rtl/>
        </w:rPr>
        <w:t>א.ג.נ</w:t>
      </w:r>
    </w:p>
    <w:p w:rsidR="00960403" w:rsidRPr="00B51EEB" w:rsidRDefault="00960403" w:rsidP="00960403">
      <w:pPr>
        <w:keepLines/>
        <w:spacing w:before="120" w:after="120" w:line="320" w:lineRule="atLeast"/>
        <w:rPr>
          <w:b/>
          <w:bCs/>
          <w:noProof/>
          <w:u w:val="single"/>
          <w:rtl/>
        </w:rPr>
      </w:pPr>
    </w:p>
    <w:p w:rsidR="00960403" w:rsidRPr="00B51EEB" w:rsidRDefault="00960403" w:rsidP="00960403">
      <w:pPr>
        <w:keepLines/>
        <w:spacing w:before="120" w:after="120" w:line="320" w:lineRule="atLeast"/>
        <w:rPr>
          <w:b/>
          <w:bCs/>
          <w:noProof/>
          <w:u w:val="single"/>
          <w:rtl/>
        </w:rPr>
      </w:pPr>
      <w:r w:rsidRPr="00B51EEB">
        <w:rPr>
          <w:rFonts w:hint="cs"/>
          <w:b/>
          <w:bCs/>
          <w:noProof/>
          <w:u w:val="single"/>
          <w:rtl/>
        </w:rPr>
        <w:t>הנדון: התחייבות לשמירת סודיות ולמניעת ניגוד עניינים</w:t>
      </w:r>
    </w:p>
    <w:tbl>
      <w:tblPr>
        <w:tblW w:w="0" w:type="auto"/>
        <w:tblInd w:w="1593" w:type="dxa"/>
        <w:tblLook w:val="04A0" w:firstRow="1" w:lastRow="0" w:firstColumn="1" w:lastColumn="0" w:noHBand="0" w:noVBand="1"/>
      </w:tblPr>
      <w:tblGrid>
        <w:gridCol w:w="5934"/>
        <w:gridCol w:w="1075"/>
      </w:tblGrid>
      <w:tr w:rsidR="00960403" w:rsidRPr="00B51EEB" w:rsidTr="00D042A3">
        <w:trPr>
          <w:trHeight w:val="824"/>
        </w:trPr>
        <w:tc>
          <w:tcPr>
            <w:tcW w:w="7544" w:type="dxa"/>
            <w:hideMark/>
          </w:tcPr>
          <w:p w:rsidR="00960403" w:rsidRPr="00B51EEB" w:rsidRDefault="00960403" w:rsidP="00D042A3">
            <w:pPr>
              <w:keepLines/>
              <w:spacing w:before="120" w:line="320" w:lineRule="atLeast"/>
              <w:ind w:right="261"/>
              <w:rPr>
                <w:noProof/>
                <w:rtl/>
              </w:rPr>
            </w:pPr>
            <w:r w:rsidRPr="00B51EEB">
              <w:rPr>
                <w:rFonts w:hint="cs"/>
                <w:noProof/>
                <w:rtl/>
              </w:rPr>
              <w:t xml:space="preserve">ומשרד הבריאות (להלן "המשרד") פרסם מכרז </w:t>
            </w:r>
            <w:r w:rsidR="00DE4C7E">
              <w:rPr>
                <w:rFonts w:hint="cs"/>
                <w:noProof/>
                <w:rtl/>
              </w:rPr>
              <w:t>35/2015</w:t>
            </w:r>
            <w:r w:rsidRPr="00B51EEB">
              <w:rPr>
                <w:rFonts w:hint="cs"/>
                <w:noProof/>
                <w:rtl/>
              </w:rPr>
              <w:t xml:space="preserve"> ל-</w:t>
            </w:r>
            <w:r w:rsidR="00DE4C7E">
              <w:rPr>
                <w:rtl/>
              </w:rPr>
              <w:t xml:space="preserve"> </w:t>
            </w:r>
            <w:r w:rsidR="00DE4C7E" w:rsidRPr="00DE4C7E">
              <w:rPr>
                <w:noProof/>
                <w:rtl/>
              </w:rPr>
              <w:t>שירותי הטמעה והדרכה של מערכות מחשוב עבור משרד הבריאות ובתי החולים</w:t>
            </w:r>
            <w:r w:rsidRPr="00B51EEB">
              <w:rPr>
                <w:rFonts w:hint="cs"/>
                <w:noProof/>
                <w:rtl/>
              </w:rPr>
              <w:t xml:space="preserve"> (להלן: "השירותים");</w:t>
            </w:r>
          </w:p>
        </w:tc>
        <w:tc>
          <w:tcPr>
            <w:tcW w:w="1075" w:type="dxa"/>
            <w:hideMark/>
          </w:tcPr>
          <w:p w:rsidR="00960403" w:rsidRPr="00B51EEB" w:rsidRDefault="00960403" w:rsidP="00D042A3">
            <w:pPr>
              <w:keepLines/>
              <w:spacing w:before="120" w:line="320" w:lineRule="atLeast"/>
              <w:ind w:right="261"/>
              <w:rPr>
                <w:noProof/>
              </w:rPr>
            </w:pPr>
            <w:r w:rsidRPr="00B51EEB">
              <w:rPr>
                <w:rFonts w:hint="cs"/>
                <w:noProof/>
                <w:rtl/>
              </w:rPr>
              <w:t>הואיל</w:t>
            </w:r>
          </w:p>
        </w:tc>
      </w:tr>
      <w:tr w:rsidR="00960403" w:rsidRPr="00B51EEB" w:rsidTr="00D042A3">
        <w:trPr>
          <w:trHeight w:val="498"/>
        </w:trPr>
        <w:tc>
          <w:tcPr>
            <w:tcW w:w="7544" w:type="dxa"/>
            <w:hideMark/>
          </w:tcPr>
          <w:p w:rsidR="00960403" w:rsidRPr="00B51EEB" w:rsidRDefault="00960403" w:rsidP="00D042A3">
            <w:pPr>
              <w:keepLines/>
              <w:spacing w:before="120" w:line="320" w:lineRule="atLeast"/>
              <w:ind w:right="261"/>
              <w:rPr>
                <w:noProof/>
              </w:rPr>
            </w:pPr>
            <w:r w:rsidRPr="00B51EEB">
              <w:rPr>
                <w:rFonts w:hint="cs"/>
                <w:noProof/>
                <w:rtl/>
              </w:rPr>
              <w:t xml:space="preserve">והמציע_____________ (להלן: "המציע) מעוניין להשתתף במכרז זה; </w:t>
            </w:r>
          </w:p>
        </w:tc>
        <w:tc>
          <w:tcPr>
            <w:tcW w:w="1075" w:type="dxa"/>
            <w:hideMark/>
          </w:tcPr>
          <w:p w:rsidR="00960403" w:rsidRPr="00B51EEB" w:rsidRDefault="00960403" w:rsidP="00D042A3">
            <w:pPr>
              <w:keepLines/>
              <w:spacing w:before="120" w:line="320" w:lineRule="atLeast"/>
              <w:ind w:right="261"/>
              <w:rPr>
                <w:noProof/>
              </w:rPr>
            </w:pPr>
            <w:r w:rsidRPr="00B51EEB">
              <w:rPr>
                <w:rFonts w:hint="cs"/>
                <w:noProof/>
                <w:rtl/>
              </w:rPr>
              <w:t>והואיל</w:t>
            </w:r>
          </w:p>
        </w:tc>
      </w:tr>
      <w:tr w:rsidR="00960403" w:rsidRPr="00B51EEB" w:rsidTr="00D042A3">
        <w:trPr>
          <w:trHeight w:val="1159"/>
        </w:trPr>
        <w:tc>
          <w:tcPr>
            <w:tcW w:w="7544" w:type="dxa"/>
            <w:hideMark/>
          </w:tcPr>
          <w:p w:rsidR="00960403" w:rsidRPr="00B51EEB" w:rsidRDefault="00960403" w:rsidP="00D042A3">
            <w:pPr>
              <w:keepLines/>
              <w:spacing w:before="120" w:line="320" w:lineRule="atLeast"/>
              <w:ind w:right="261"/>
              <w:rPr>
                <w:noProof/>
              </w:rPr>
            </w:pPr>
            <w:r w:rsidRPr="00B51EEB">
              <w:rPr>
                <w:rFonts w:hint="cs"/>
                <w:noProof/>
                <w:rtl/>
              </w:rPr>
              <w:t xml:space="preserve">והמשרד התנה השתתפות המציע במכרז בתנאי שהמציע והבאים מטעמו ישמרו על סודיות כל המידע כהגדרתו להלן, וכן על סמך התחייבות המציע לעשות את כל הדרוש לשמירת סודיות המידע; </w:t>
            </w:r>
          </w:p>
        </w:tc>
        <w:tc>
          <w:tcPr>
            <w:tcW w:w="1075" w:type="dxa"/>
            <w:hideMark/>
          </w:tcPr>
          <w:p w:rsidR="00960403" w:rsidRPr="00B51EEB" w:rsidRDefault="00960403" w:rsidP="00D042A3">
            <w:pPr>
              <w:keepLines/>
              <w:spacing w:before="120" w:line="320" w:lineRule="atLeast"/>
              <w:ind w:right="261"/>
              <w:rPr>
                <w:noProof/>
              </w:rPr>
            </w:pPr>
            <w:r w:rsidRPr="00B51EEB">
              <w:rPr>
                <w:rFonts w:hint="cs"/>
                <w:noProof/>
                <w:rtl/>
              </w:rPr>
              <w:t>והואיל</w:t>
            </w:r>
          </w:p>
        </w:tc>
      </w:tr>
      <w:tr w:rsidR="00960403" w:rsidRPr="00B51EEB" w:rsidTr="00D042A3">
        <w:tc>
          <w:tcPr>
            <w:tcW w:w="7544" w:type="dxa"/>
            <w:hideMark/>
          </w:tcPr>
          <w:p w:rsidR="00960403" w:rsidRPr="00B51EEB" w:rsidRDefault="00960403" w:rsidP="00D042A3">
            <w:pPr>
              <w:keepLines/>
              <w:spacing w:before="120" w:line="320" w:lineRule="atLeast"/>
              <w:ind w:right="261"/>
              <w:rPr>
                <w:noProof/>
              </w:rPr>
            </w:pPr>
            <w:r w:rsidRPr="00B51EEB">
              <w:rPr>
                <w:rFonts w:hint="cs"/>
                <w:noProof/>
                <w:rtl/>
              </w:rPr>
              <w:t>והוסבר לי כי במהלך עיסוקי במתן השירותים למשרד ו/או בקשר אליהם יתכן כי אעסוק ו/או אקבל לחזקתי ו/או יבוא לידיעתי מידע מסוגים שונים, שאינו מצוי בידיעת כלל הציבור, בין בעל פה ובין בכתב, בין ישיר ובין עקיף, השייך למזמין ו/או הנו</w:t>
            </w:r>
            <w:r>
              <w:rPr>
                <w:rFonts w:hint="cs"/>
                <w:noProof/>
                <w:rtl/>
              </w:rPr>
              <w:t>ג</w:t>
            </w:r>
            <w:r w:rsidRPr="00B51EEB">
              <w:rPr>
                <w:rFonts w:hint="cs"/>
                <w:noProof/>
                <w:rtl/>
              </w:rPr>
              <w:t>ע למזמין ו/או לפעילויותיו בכל צורה ואופן, לרבות אך מבלי לגרוע מכלליות האמור, נתונים, מסמכים ודו"חות (להלן: "המידע");</w:t>
            </w:r>
          </w:p>
        </w:tc>
        <w:tc>
          <w:tcPr>
            <w:tcW w:w="1075" w:type="dxa"/>
            <w:hideMark/>
          </w:tcPr>
          <w:p w:rsidR="00960403" w:rsidRPr="00B51EEB" w:rsidRDefault="00960403" w:rsidP="00D042A3">
            <w:pPr>
              <w:keepLines/>
              <w:spacing w:before="120" w:line="320" w:lineRule="atLeast"/>
              <w:ind w:right="261"/>
              <w:rPr>
                <w:noProof/>
              </w:rPr>
            </w:pPr>
            <w:r w:rsidRPr="00B51EEB">
              <w:rPr>
                <w:rFonts w:hint="cs"/>
                <w:noProof/>
                <w:rtl/>
              </w:rPr>
              <w:t>והואיל</w:t>
            </w:r>
          </w:p>
        </w:tc>
      </w:tr>
      <w:tr w:rsidR="00960403" w:rsidRPr="00B51EEB" w:rsidTr="00D042A3">
        <w:tc>
          <w:tcPr>
            <w:tcW w:w="7544" w:type="dxa"/>
            <w:hideMark/>
          </w:tcPr>
          <w:p w:rsidR="00960403" w:rsidRPr="00B51EEB" w:rsidRDefault="00960403" w:rsidP="00D042A3">
            <w:pPr>
              <w:keepLines/>
              <w:spacing w:before="120" w:line="320" w:lineRule="atLeast"/>
              <w:ind w:right="261"/>
              <w:rPr>
                <w:noProof/>
              </w:rPr>
            </w:pPr>
            <w:r w:rsidRPr="00B51EEB">
              <w:rPr>
                <w:rFonts w:hint="cs"/>
                <w:noProof/>
                <w:rtl/>
              </w:rPr>
              <w:t>והוסבר לי וידוע לי כי גילוי המידע בכל צורה שהיא לכל אדם או גוף מלבדכם, עלול לגרום לכם ו/או לצדדים שלישיים נזק , והוא עלול להוות עבירה פלילית;</w:t>
            </w:r>
          </w:p>
        </w:tc>
        <w:tc>
          <w:tcPr>
            <w:tcW w:w="1075" w:type="dxa"/>
            <w:hideMark/>
          </w:tcPr>
          <w:p w:rsidR="00960403" w:rsidRPr="00B51EEB" w:rsidRDefault="00960403" w:rsidP="00D042A3">
            <w:pPr>
              <w:keepLines/>
              <w:spacing w:before="120" w:line="320" w:lineRule="atLeast"/>
              <w:ind w:right="261"/>
              <w:rPr>
                <w:noProof/>
              </w:rPr>
            </w:pPr>
            <w:r w:rsidRPr="00B51EEB">
              <w:rPr>
                <w:rFonts w:hint="cs"/>
                <w:noProof/>
                <w:rtl/>
              </w:rPr>
              <w:t>והואיל</w:t>
            </w:r>
          </w:p>
        </w:tc>
      </w:tr>
    </w:tbl>
    <w:p w:rsidR="00960403" w:rsidRPr="00B51EEB" w:rsidRDefault="00960403" w:rsidP="00960403">
      <w:pPr>
        <w:keepLines/>
        <w:spacing w:before="120" w:line="320" w:lineRule="atLeast"/>
        <w:rPr>
          <w:b/>
          <w:bCs/>
          <w:noProof/>
          <w:rtl/>
        </w:rPr>
      </w:pPr>
    </w:p>
    <w:p w:rsidR="00960403" w:rsidRPr="00B51EEB" w:rsidRDefault="00960403" w:rsidP="00960403">
      <w:pPr>
        <w:keepLines/>
        <w:spacing w:before="120" w:line="320" w:lineRule="atLeast"/>
        <w:rPr>
          <w:b/>
          <w:bCs/>
          <w:noProof/>
          <w:rtl/>
        </w:rPr>
      </w:pPr>
      <w:r w:rsidRPr="00B51EEB">
        <w:rPr>
          <w:rFonts w:hint="cs"/>
          <w:b/>
          <w:bCs/>
          <w:noProof/>
          <w:rtl/>
        </w:rPr>
        <w:t>אי לזאת, אני הח"מ מתחייב כלפיכם כדלקמן:</w:t>
      </w:r>
    </w:p>
    <w:p w:rsidR="00960403" w:rsidRPr="00B51EEB" w:rsidRDefault="00960403" w:rsidP="00B23D09">
      <w:pPr>
        <w:keepLines/>
        <w:numPr>
          <w:ilvl w:val="0"/>
          <w:numId w:val="99"/>
        </w:numPr>
        <w:spacing w:before="120"/>
        <w:ind w:right="567"/>
        <w:contextualSpacing/>
        <w:rPr>
          <w:rtl/>
        </w:rPr>
      </w:pPr>
      <w:r w:rsidRPr="00B51EEB">
        <w:rPr>
          <w:rFonts w:hint="cs"/>
          <w:rtl/>
        </w:rPr>
        <w:t>לשמור על סודיות גמורה ומוחלטת של המידע ו/או כל הקשור והנובע מן השירותים או ביצועם.</w:t>
      </w:r>
    </w:p>
    <w:p w:rsidR="00960403" w:rsidRPr="00B51EEB" w:rsidRDefault="00960403" w:rsidP="00B23D09">
      <w:pPr>
        <w:keepLines/>
        <w:numPr>
          <w:ilvl w:val="0"/>
          <w:numId w:val="99"/>
        </w:numPr>
        <w:spacing w:before="120"/>
        <w:ind w:right="567"/>
        <w:contextualSpacing/>
        <w:rPr>
          <w:rtl/>
        </w:rPr>
      </w:pPr>
      <w:r w:rsidRPr="00B51EEB">
        <w:rPr>
          <w:rFonts w:hint="cs"/>
          <w:rtl/>
        </w:rPr>
        <w:t xml:space="preserve">ומבלי לפגוע בכלליות האמור בסעיף 1 לעיל, הנני מתחייב כי במשך תקופת מתן השירותים למשרד או לאחר מכן ללא הגבלת זמן לא אגלה לכל אדם או גוף, לא אפרסם וכן לא אוציא </w:t>
      </w:r>
      <w:proofErr w:type="spellStart"/>
      <w:r w:rsidRPr="00B51EEB">
        <w:rPr>
          <w:rFonts w:hint="cs"/>
          <w:rtl/>
        </w:rPr>
        <w:t>מחזקתי</w:t>
      </w:r>
      <w:proofErr w:type="spellEnd"/>
      <w:r w:rsidRPr="00B51EEB">
        <w:rPr>
          <w:rFonts w:hint="cs"/>
          <w:rtl/>
        </w:rPr>
        <w:t xml:space="preserve"> את המידע ו/או כל חומר כתוב אחר ו/או כל חפץ או דבר, בין ישיר ובין עקיף, לצד כלשהוא.</w:t>
      </w:r>
    </w:p>
    <w:p w:rsidR="00960403" w:rsidRPr="00B51EEB" w:rsidRDefault="00960403" w:rsidP="00B23D09">
      <w:pPr>
        <w:keepLines/>
        <w:numPr>
          <w:ilvl w:val="0"/>
          <w:numId w:val="99"/>
        </w:numPr>
        <w:spacing w:before="120"/>
        <w:ind w:right="567"/>
        <w:contextualSpacing/>
        <w:rPr>
          <w:rtl/>
        </w:rPr>
      </w:pPr>
      <w:r w:rsidRPr="00B51EEB">
        <w:rPr>
          <w:rFonts w:hint="cs"/>
          <w:rtl/>
        </w:rPr>
        <w:lastRenderedPageBreak/>
        <w:t>מבלי לפגוע בכלליות האמור לעיל, מידע סודי לא יכלול מידע שהינו נחלת הכלל או שהפך להיות נחלת הכלל ללא הפרת חובת הסודיות ו/או מידע שחובה לגלותו על פי כל דין או צו של רשות מוסמכת ו/או מידע שפותח באופן עצמאי ללא תלות במידע הסודי ו/או מידע שהתקבל בידי המציע מצד ג' כדין ללא הפרת חובת סודיות.</w:t>
      </w:r>
    </w:p>
    <w:p w:rsidR="00960403" w:rsidRPr="00B51EEB" w:rsidRDefault="00960403" w:rsidP="00B23D09">
      <w:pPr>
        <w:keepLines/>
        <w:numPr>
          <w:ilvl w:val="0"/>
          <w:numId w:val="99"/>
        </w:numPr>
        <w:spacing w:before="120"/>
        <w:ind w:right="567"/>
        <w:contextualSpacing/>
        <w:rPr>
          <w:rtl/>
        </w:rPr>
      </w:pPr>
      <w:r w:rsidRPr="00B51EEB">
        <w:rPr>
          <w:rFonts w:hint="cs"/>
          <w:rtl/>
        </w:rPr>
        <w:t>לנקוט אמצעי זהירות קפדניים ולעשות את כל הדרוש מבחינה בטיחותית, ביטחונית, נוהלית או אחרת כדי לקיים את התחייבויותיי על פי התחייבות זו.</w:t>
      </w:r>
    </w:p>
    <w:p w:rsidR="00960403" w:rsidRPr="00B51EEB" w:rsidRDefault="00960403" w:rsidP="00B23D09">
      <w:pPr>
        <w:keepLines/>
        <w:numPr>
          <w:ilvl w:val="0"/>
          <w:numId w:val="99"/>
        </w:numPr>
        <w:spacing w:before="120"/>
        <w:ind w:right="567"/>
        <w:contextualSpacing/>
        <w:rPr>
          <w:rtl/>
        </w:rPr>
      </w:pPr>
      <w:r w:rsidRPr="00B51EEB">
        <w:rPr>
          <w:rFonts w:hint="cs"/>
          <w:rtl/>
        </w:rPr>
        <w:t>להביא לידיעת עובדי ו/או מי מטעמי חובה זו של שמירת סודיות ואת העונש על אי מילוי החובה.</w:t>
      </w:r>
    </w:p>
    <w:p w:rsidR="00960403" w:rsidRPr="00B51EEB" w:rsidRDefault="00960403" w:rsidP="00B23D09">
      <w:pPr>
        <w:keepLines/>
        <w:numPr>
          <w:ilvl w:val="0"/>
          <w:numId w:val="99"/>
        </w:numPr>
        <w:spacing w:before="120"/>
        <w:ind w:right="567"/>
        <w:contextualSpacing/>
        <w:rPr>
          <w:rtl/>
        </w:rPr>
      </w:pPr>
      <w:r w:rsidRPr="00B51EEB">
        <w:rPr>
          <w:rFonts w:hint="cs"/>
          <w:rtl/>
        </w:rPr>
        <w:t>להיות אחראי כלפיכם על פי כל דין לכל נזק או פגיעה או הוצאה או תוצאה מכל סוג, אשר יגרמו לכם או לצד שלישי כל שהוא כתוצאה מהפרת התחייבותי זו, וזאת בין אם אהיה אחראי לבדי בגין כל האמור ובין אם אהיה אחראי ביחד עם אחרים.</w:t>
      </w:r>
    </w:p>
    <w:p w:rsidR="00960403" w:rsidRPr="00B51EEB" w:rsidRDefault="00960403" w:rsidP="00B23D09">
      <w:pPr>
        <w:keepLines/>
        <w:numPr>
          <w:ilvl w:val="0"/>
          <w:numId w:val="99"/>
        </w:numPr>
        <w:spacing w:before="120"/>
        <w:ind w:right="567"/>
        <w:contextualSpacing/>
        <w:rPr>
          <w:rtl/>
        </w:rPr>
      </w:pPr>
      <w:r w:rsidRPr="00B51EEB">
        <w:rPr>
          <w:rFonts w:hint="cs"/>
          <w:rtl/>
        </w:rPr>
        <w:t xml:space="preserve">להחזיר לידיכם </w:t>
      </w:r>
      <w:proofErr w:type="spellStart"/>
      <w:r w:rsidRPr="00B51EEB">
        <w:rPr>
          <w:rFonts w:hint="cs"/>
          <w:rtl/>
        </w:rPr>
        <w:t>ולחזקתכם</w:t>
      </w:r>
      <w:proofErr w:type="spellEnd"/>
      <w:r w:rsidRPr="00B51EEB">
        <w:rPr>
          <w:rFonts w:hint="cs"/>
          <w:rtl/>
        </w:rPr>
        <w:t xml:space="preserve"> מיד כשאתבקש לכך כל חומר כתוב או אחר או חפץ שקיבלתי מכם או השייך לכם שהגיע </w:t>
      </w:r>
      <w:proofErr w:type="spellStart"/>
      <w:r w:rsidRPr="00B51EEB">
        <w:rPr>
          <w:rFonts w:hint="cs"/>
          <w:rtl/>
        </w:rPr>
        <w:t>לחזקתי</w:t>
      </w:r>
      <w:proofErr w:type="spellEnd"/>
      <w:r w:rsidRPr="00B51EEB">
        <w:rPr>
          <w:rFonts w:hint="cs"/>
          <w:rtl/>
        </w:rPr>
        <w:t xml:space="preserve"> או לידי עקב מתן השירותים או שקיבלתי מכל אדם או גוף עקב מתן השירותים או חומר שהכנתי עבורכם. כמו כן, הנני מתחייב לא לשמור אצלי עותק כל שהוא של חומר כאמור או של מידע.</w:t>
      </w:r>
    </w:p>
    <w:p w:rsidR="00960403" w:rsidRPr="00B51EEB" w:rsidRDefault="00960403" w:rsidP="00B23D09">
      <w:pPr>
        <w:keepLines/>
        <w:numPr>
          <w:ilvl w:val="0"/>
          <w:numId w:val="99"/>
        </w:numPr>
        <w:spacing w:before="120"/>
        <w:ind w:right="567"/>
        <w:contextualSpacing/>
        <w:rPr>
          <w:rtl/>
        </w:rPr>
      </w:pPr>
      <w:r w:rsidRPr="00B51EEB">
        <w:rPr>
          <w:rFonts w:hint="cs"/>
          <w:rtl/>
        </w:rPr>
        <w:t>שלא לעסוק בכל דרך שהיא בעיסוק שיגרום לי להיות במצב של ניגוד עניינים עם עיסוקי במתן השירותים כאמור לעיל.</w:t>
      </w:r>
    </w:p>
    <w:p w:rsidR="00960403" w:rsidRPr="00B51EEB" w:rsidRDefault="00960403" w:rsidP="00B23D09">
      <w:pPr>
        <w:keepLines/>
        <w:numPr>
          <w:ilvl w:val="0"/>
          <w:numId w:val="99"/>
        </w:numPr>
        <w:spacing w:before="120"/>
        <w:ind w:right="567"/>
        <w:contextualSpacing/>
        <w:rPr>
          <w:rtl/>
        </w:rPr>
      </w:pPr>
      <w:r w:rsidRPr="00B51EEB">
        <w:rPr>
          <w:rFonts w:hint="cs"/>
          <w:rtl/>
        </w:rPr>
        <w:t>בכל מקרה שאגלה מידע כאמור השייך לכם ו/או הנמצא ברשותכם ו/או הקשור לפעילויותיכם , תהיה לכם זכות תביעה נפרדת ועצמאית כלפי בגין הפרת חובת הסודיות שלעיל.</w:t>
      </w:r>
      <w:r w:rsidRPr="00B51EEB">
        <w:rPr>
          <w:rFonts w:hint="cs"/>
          <w:rtl/>
        </w:rPr>
        <w:tab/>
      </w:r>
      <w:r w:rsidRPr="00B51EEB">
        <w:rPr>
          <w:rFonts w:hint="cs"/>
          <w:rtl/>
        </w:rPr>
        <w:br/>
        <w:t xml:space="preserve">הנני מצהיר כי ידוע לי ששימוש במידע שיגיע לידי במהלך ביצוע העבודה ומסירתו לאחר מהווים עבירה על פי חוק עונשין, </w:t>
      </w:r>
      <w:proofErr w:type="spellStart"/>
      <w:r w:rsidRPr="00B51EEB">
        <w:rPr>
          <w:rFonts w:hint="cs"/>
          <w:rtl/>
        </w:rPr>
        <w:t>התשל"ז</w:t>
      </w:r>
      <w:proofErr w:type="spellEnd"/>
      <w:r w:rsidRPr="00B51EEB">
        <w:rPr>
          <w:rFonts w:hint="cs"/>
          <w:rtl/>
        </w:rPr>
        <w:t xml:space="preserve"> - 1997 וחוק הגנת הפרטיות </w:t>
      </w:r>
      <w:proofErr w:type="spellStart"/>
      <w:r w:rsidRPr="00B51EEB">
        <w:rPr>
          <w:rFonts w:hint="cs"/>
          <w:rtl/>
        </w:rPr>
        <w:t>התשמ"א</w:t>
      </w:r>
      <w:proofErr w:type="spellEnd"/>
      <w:r w:rsidRPr="00B51EEB">
        <w:rPr>
          <w:rFonts w:hint="cs"/>
          <w:rtl/>
        </w:rPr>
        <w:t>- 1981 וכן חוקים אחרים לפי סוג המידע.</w:t>
      </w:r>
    </w:p>
    <w:p w:rsidR="00960403" w:rsidRPr="00B51EEB" w:rsidRDefault="00960403" w:rsidP="00B23D09">
      <w:pPr>
        <w:keepLines/>
        <w:numPr>
          <w:ilvl w:val="0"/>
          <w:numId w:val="99"/>
        </w:numPr>
        <w:spacing w:before="120"/>
        <w:ind w:right="567"/>
        <w:contextualSpacing/>
        <w:rPr>
          <w:rtl/>
        </w:rPr>
      </w:pPr>
      <w:r w:rsidRPr="00B51EEB">
        <w:rPr>
          <w:rFonts w:hint="cs"/>
          <w:rtl/>
        </w:rPr>
        <w:t xml:space="preserve">התחייבותי זו לא תפורש כיוצרת קשר אישי מכל סוג שהוא ביני </w:t>
      </w:r>
      <w:proofErr w:type="spellStart"/>
      <w:r w:rsidRPr="00B51EEB">
        <w:rPr>
          <w:rFonts w:hint="cs"/>
          <w:rtl/>
        </w:rPr>
        <w:t>לביניכם</w:t>
      </w:r>
      <w:proofErr w:type="spellEnd"/>
      <w:r w:rsidRPr="00B51EEB">
        <w:rPr>
          <w:rFonts w:hint="cs"/>
          <w:rtl/>
        </w:rPr>
        <w:t>.</w:t>
      </w:r>
    </w:p>
    <w:p w:rsidR="00960403" w:rsidRPr="00B51EEB" w:rsidRDefault="00960403" w:rsidP="00960403">
      <w:pPr>
        <w:keepLines/>
        <w:spacing w:before="120" w:line="320" w:lineRule="atLeast"/>
        <w:rPr>
          <w:noProof/>
          <w:rtl/>
        </w:rPr>
      </w:pPr>
    </w:p>
    <w:tbl>
      <w:tblPr>
        <w:bidiVisual/>
        <w:tblW w:w="9708" w:type="dxa"/>
        <w:jc w:val="center"/>
        <w:tblLayout w:type="fixed"/>
        <w:tblLook w:val="04A0" w:firstRow="1" w:lastRow="0" w:firstColumn="1" w:lastColumn="0" w:noHBand="0" w:noVBand="1"/>
      </w:tblPr>
      <w:tblGrid>
        <w:gridCol w:w="1200"/>
        <w:gridCol w:w="2836"/>
        <w:gridCol w:w="2836"/>
        <w:gridCol w:w="2836"/>
      </w:tblGrid>
      <w:tr w:rsidR="00960403" w:rsidRPr="00B51EEB" w:rsidTr="00D042A3">
        <w:trPr>
          <w:jc w:val="center"/>
        </w:trPr>
        <w:tc>
          <w:tcPr>
            <w:tcW w:w="9705" w:type="dxa"/>
            <w:gridSpan w:val="4"/>
          </w:tcPr>
          <w:p w:rsidR="00960403" w:rsidRPr="00E25B32" w:rsidRDefault="00960403" w:rsidP="00E25B32">
            <w:pPr>
              <w:keepLines/>
              <w:spacing w:before="120" w:after="120" w:line="320" w:lineRule="atLeast"/>
              <w:rPr>
                <w:b/>
                <w:bCs/>
                <w:noProof/>
                <w:rtl/>
              </w:rPr>
            </w:pPr>
            <w:r w:rsidRPr="00B51EEB">
              <w:rPr>
                <w:rFonts w:hint="cs"/>
                <w:b/>
                <w:bCs/>
                <w:noProof/>
                <w:rtl/>
              </w:rPr>
              <w:t>ולראיה באתי על החתום</w:t>
            </w:r>
            <w:r>
              <w:rPr>
                <w:rFonts w:hint="cs"/>
                <w:b/>
                <w:bCs/>
                <w:noProof/>
                <w:rtl/>
              </w:rPr>
              <w:t xml:space="preserve"> (</w:t>
            </w:r>
            <w:r w:rsidRPr="009A0CB9">
              <w:rPr>
                <w:rFonts w:hint="cs"/>
                <w:b/>
                <w:bCs/>
                <w:noProof/>
                <w:rtl/>
              </w:rPr>
              <w:t>במורשה</w:t>
            </w:r>
            <w:r w:rsidRPr="009A0CB9">
              <w:rPr>
                <w:b/>
                <w:bCs/>
                <w:noProof/>
                <w:rtl/>
              </w:rPr>
              <w:t xml:space="preserve"> </w:t>
            </w:r>
            <w:r w:rsidRPr="009A0CB9">
              <w:rPr>
                <w:rFonts w:hint="cs"/>
                <w:b/>
                <w:bCs/>
                <w:noProof/>
                <w:rtl/>
              </w:rPr>
              <w:t>חתימה</w:t>
            </w:r>
            <w:r w:rsidRPr="009A0CB9">
              <w:rPr>
                <w:b/>
                <w:bCs/>
                <w:noProof/>
                <w:rtl/>
              </w:rPr>
              <w:t xml:space="preserve"> </w:t>
            </w:r>
            <w:r w:rsidRPr="009A0CB9">
              <w:rPr>
                <w:rFonts w:hint="cs"/>
                <w:b/>
                <w:bCs/>
                <w:noProof/>
                <w:rtl/>
              </w:rPr>
              <w:t>החותם</w:t>
            </w:r>
            <w:r w:rsidRPr="009A0CB9">
              <w:rPr>
                <w:b/>
                <w:bCs/>
                <w:noProof/>
                <w:rtl/>
              </w:rPr>
              <w:t xml:space="preserve"> </w:t>
            </w:r>
            <w:r w:rsidRPr="009A0CB9">
              <w:rPr>
                <w:rFonts w:hint="cs"/>
                <w:b/>
                <w:bCs/>
                <w:noProof/>
                <w:rtl/>
              </w:rPr>
              <w:t>בשם</w:t>
            </w:r>
            <w:r w:rsidRPr="009A0CB9">
              <w:rPr>
                <w:b/>
                <w:bCs/>
                <w:noProof/>
                <w:rtl/>
              </w:rPr>
              <w:t xml:space="preserve"> </w:t>
            </w:r>
            <w:r w:rsidRPr="009A0CB9">
              <w:rPr>
                <w:rFonts w:hint="cs"/>
                <w:b/>
                <w:bCs/>
                <w:noProof/>
                <w:rtl/>
              </w:rPr>
              <w:t>המציע</w:t>
            </w:r>
            <w:r>
              <w:rPr>
                <w:rFonts w:hint="cs"/>
                <w:b/>
                <w:bCs/>
                <w:noProof/>
                <w:rtl/>
              </w:rPr>
              <w:t>)</w:t>
            </w:r>
          </w:p>
          <w:p w:rsidR="00960403" w:rsidRPr="00B51EEB" w:rsidRDefault="00960403" w:rsidP="00D042A3">
            <w:pPr>
              <w:keepLines/>
              <w:spacing w:before="120" w:after="120" w:line="320" w:lineRule="atLeast"/>
              <w:rPr>
                <w:noProof/>
              </w:rPr>
            </w:pPr>
          </w:p>
        </w:tc>
      </w:tr>
      <w:tr w:rsidR="00960403" w:rsidRPr="00B51EEB" w:rsidTr="00D042A3">
        <w:trPr>
          <w:jc w:val="center"/>
        </w:trPr>
        <w:tc>
          <w:tcPr>
            <w:tcW w:w="1200" w:type="dxa"/>
            <w:hideMark/>
          </w:tcPr>
          <w:p w:rsidR="00960403" w:rsidRPr="00B51EEB" w:rsidRDefault="00960403" w:rsidP="00D042A3">
            <w:pPr>
              <w:keepLines/>
              <w:spacing w:before="120" w:line="320" w:lineRule="atLeast"/>
              <w:rPr>
                <w:noProof/>
              </w:rPr>
            </w:pPr>
            <w:r w:rsidRPr="00B51EEB">
              <w:rPr>
                <w:rFonts w:hint="cs"/>
                <w:noProof/>
                <w:rtl/>
              </w:rPr>
              <w:t>היום:</w:t>
            </w:r>
          </w:p>
        </w:tc>
        <w:tc>
          <w:tcPr>
            <w:tcW w:w="2835" w:type="dxa"/>
            <w:tcBorders>
              <w:top w:val="nil"/>
              <w:left w:val="nil"/>
              <w:bottom w:val="single" w:sz="4" w:space="0" w:color="auto"/>
              <w:right w:val="nil"/>
            </w:tcBorders>
          </w:tcPr>
          <w:p w:rsidR="00960403" w:rsidRPr="00B51EEB" w:rsidRDefault="00960403" w:rsidP="00D042A3">
            <w:pPr>
              <w:keepLines/>
              <w:spacing w:before="120" w:line="320" w:lineRule="atLeast"/>
              <w:rPr>
                <w:noProof/>
              </w:rPr>
            </w:pPr>
          </w:p>
        </w:tc>
        <w:tc>
          <w:tcPr>
            <w:tcW w:w="2835" w:type="dxa"/>
            <w:tcBorders>
              <w:top w:val="nil"/>
              <w:left w:val="nil"/>
              <w:bottom w:val="single" w:sz="4" w:space="0" w:color="auto"/>
              <w:right w:val="nil"/>
            </w:tcBorders>
          </w:tcPr>
          <w:p w:rsidR="00960403" w:rsidRPr="00B51EEB" w:rsidRDefault="00960403" w:rsidP="00D042A3">
            <w:pPr>
              <w:keepLines/>
              <w:spacing w:before="120" w:line="320" w:lineRule="atLeast"/>
              <w:rPr>
                <w:noProof/>
              </w:rPr>
            </w:pPr>
          </w:p>
        </w:tc>
        <w:tc>
          <w:tcPr>
            <w:tcW w:w="2835" w:type="dxa"/>
            <w:tcBorders>
              <w:top w:val="nil"/>
              <w:left w:val="nil"/>
              <w:bottom w:val="single" w:sz="4" w:space="0" w:color="auto"/>
              <w:right w:val="nil"/>
            </w:tcBorders>
          </w:tcPr>
          <w:p w:rsidR="00960403" w:rsidRPr="00B51EEB" w:rsidRDefault="00960403" w:rsidP="00D042A3">
            <w:pPr>
              <w:keepLines/>
              <w:spacing w:before="120" w:line="320" w:lineRule="atLeast"/>
              <w:rPr>
                <w:noProof/>
              </w:rPr>
            </w:pPr>
          </w:p>
        </w:tc>
      </w:tr>
      <w:tr w:rsidR="00960403" w:rsidRPr="00B51EEB" w:rsidTr="00D042A3">
        <w:trPr>
          <w:jc w:val="center"/>
        </w:trPr>
        <w:tc>
          <w:tcPr>
            <w:tcW w:w="1200" w:type="dxa"/>
          </w:tcPr>
          <w:p w:rsidR="00960403" w:rsidRPr="00B51EEB" w:rsidRDefault="00960403" w:rsidP="00D042A3">
            <w:pPr>
              <w:keepLines/>
              <w:spacing w:before="120" w:line="320" w:lineRule="atLeast"/>
              <w:rPr>
                <w:noProof/>
              </w:rPr>
            </w:pPr>
          </w:p>
        </w:tc>
        <w:tc>
          <w:tcPr>
            <w:tcW w:w="2835" w:type="dxa"/>
            <w:tcBorders>
              <w:top w:val="single" w:sz="4" w:space="0" w:color="auto"/>
              <w:left w:val="nil"/>
              <w:bottom w:val="nil"/>
              <w:right w:val="nil"/>
            </w:tcBorders>
            <w:hideMark/>
          </w:tcPr>
          <w:p w:rsidR="00960403" w:rsidRPr="00B51EEB" w:rsidRDefault="00960403" w:rsidP="00D042A3">
            <w:pPr>
              <w:keepLines/>
              <w:spacing w:before="120" w:line="320" w:lineRule="atLeast"/>
              <w:rPr>
                <w:noProof/>
              </w:rPr>
            </w:pPr>
            <w:r w:rsidRPr="00B51EEB">
              <w:rPr>
                <w:rFonts w:hint="cs"/>
                <w:noProof/>
                <w:rtl/>
              </w:rPr>
              <w:t>יום</w:t>
            </w:r>
          </w:p>
        </w:tc>
        <w:tc>
          <w:tcPr>
            <w:tcW w:w="2835" w:type="dxa"/>
            <w:tcBorders>
              <w:top w:val="single" w:sz="4" w:space="0" w:color="auto"/>
              <w:left w:val="nil"/>
              <w:bottom w:val="nil"/>
              <w:right w:val="nil"/>
            </w:tcBorders>
            <w:hideMark/>
          </w:tcPr>
          <w:p w:rsidR="00960403" w:rsidRPr="00B51EEB" w:rsidRDefault="00960403" w:rsidP="00D042A3">
            <w:pPr>
              <w:keepLines/>
              <w:spacing w:before="120" w:line="320" w:lineRule="atLeast"/>
              <w:rPr>
                <w:noProof/>
              </w:rPr>
            </w:pPr>
            <w:r w:rsidRPr="00B51EEB">
              <w:rPr>
                <w:rFonts w:hint="cs"/>
                <w:noProof/>
                <w:rtl/>
              </w:rPr>
              <w:t>בחודש</w:t>
            </w:r>
          </w:p>
        </w:tc>
        <w:tc>
          <w:tcPr>
            <w:tcW w:w="2835" w:type="dxa"/>
            <w:tcBorders>
              <w:top w:val="single" w:sz="4" w:space="0" w:color="auto"/>
              <w:left w:val="nil"/>
              <w:bottom w:val="nil"/>
              <w:right w:val="nil"/>
            </w:tcBorders>
            <w:hideMark/>
          </w:tcPr>
          <w:p w:rsidR="00960403" w:rsidRPr="00B51EEB" w:rsidRDefault="00960403" w:rsidP="00D042A3">
            <w:pPr>
              <w:keepLines/>
              <w:spacing w:before="120" w:line="320" w:lineRule="atLeast"/>
              <w:rPr>
                <w:noProof/>
              </w:rPr>
            </w:pPr>
            <w:r w:rsidRPr="00B51EEB">
              <w:rPr>
                <w:rFonts w:hint="cs"/>
                <w:noProof/>
                <w:rtl/>
              </w:rPr>
              <w:t>שנת</w:t>
            </w:r>
          </w:p>
        </w:tc>
      </w:tr>
      <w:tr w:rsidR="00960403" w:rsidRPr="00B51EEB" w:rsidTr="00D042A3">
        <w:trPr>
          <w:jc w:val="center"/>
        </w:trPr>
        <w:tc>
          <w:tcPr>
            <w:tcW w:w="1200" w:type="dxa"/>
          </w:tcPr>
          <w:p w:rsidR="00960403" w:rsidRPr="00B51EEB" w:rsidRDefault="00960403" w:rsidP="00D042A3">
            <w:pPr>
              <w:keepLines/>
              <w:spacing w:before="120" w:line="320" w:lineRule="atLeast"/>
              <w:rPr>
                <w:noProof/>
                <w:rtl/>
              </w:rPr>
            </w:pPr>
          </w:p>
          <w:p w:rsidR="00960403" w:rsidRPr="00B51EEB" w:rsidRDefault="00960403" w:rsidP="00D042A3">
            <w:pPr>
              <w:keepLines/>
              <w:spacing w:before="120" w:line="320" w:lineRule="atLeast"/>
              <w:rPr>
                <w:noProof/>
              </w:rPr>
            </w:pPr>
            <w:r w:rsidRPr="00B51EEB">
              <w:rPr>
                <w:rFonts w:hint="cs"/>
                <w:noProof/>
                <w:rtl/>
              </w:rPr>
              <w:t>המציע:</w:t>
            </w:r>
          </w:p>
        </w:tc>
        <w:tc>
          <w:tcPr>
            <w:tcW w:w="2835" w:type="dxa"/>
            <w:tcBorders>
              <w:top w:val="nil"/>
              <w:left w:val="nil"/>
              <w:bottom w:val="single" w:sz="4" w:space="0" w:color="auto"/>
              <w:right w:val="nil"/>
            </w:tcBorders>
          </w:tcPr>
          <w:p w:rsidR="00960403" w:rsidRPr="00B51EEB" w:rsidRDefault="00960403" w:rsidP="00D042A3">
            <w:pPr>
              <w:keepLines/>
              <w:spacing w:before="120" w:line="320" w:lineRule="atLeast"/>
              <w:rPr>
                <w:noProof/>
              </w:rPr>
            </w:pPr>
          </w:p>
        </w:tc>
        <w:tc>
          <w:tcPr>
            <w:tcW w:w="2835" w:type="dxa"/>
            <w:tcBorders>
              <w:top w:val="nil"/>
              <w:left w:val="nil"/>
              <w:bottom w:val="single" w:sz="4" w:space="0" w:color="auto"/>
              <w:right w:val="nil"/>
            </w:tcBorders>
          </w:tcPr>
          <w:p w:rsidR="00960403" w:rsidRPr="00B51EEB" w:rsidRDefault="00960403" w:rsidP="00D042A3">
            <w:pPr>
              <w:keepLines/>
              <w:spacing w:before="120" w:line="320" w:lineRule="atLeast"/>
              <w:rPr>
                <w:noProof/>
              </w:rPr>
            </w:pPr>
          </w:p>
        </w:tc>
        <w:tc>
          <w:tcPr>
            <w:tcW w:w="2835" w:type="dxa"/>
            <w:tcBorders>
              <w:top w:val="nil"/>
              <w:left w:val="nil"/>
              <w:bottom w:val="single" w:sz="4" w:space="0" w:color="auto"/>
              <w:right w:val="nil"/>
            </w:tcBorders>
          </w:tcPr>
          <w:p w:rsidR="00960403" w:rsidRPr="00B51EEB" w:rsidRDefault="00960403" w:rsidP="00D042A3">
            <w:pPr>
              <w:keepLines/>
              <w:spacing w:before="120" w:line="320" w:lineRule="atLeast"/>
              <w:rPr>
                <w:noProof/>
              </w:rPr>
            </w:pPr>
          </w:p>
        </w:tc>
      </w:tr>
      <w:tr w:rsidR="00960403" w:rsidRPr="00B51EEB" w:rsidTr="00D042A3">
        <w:trPr>
          <w:jc w:val="center"/>
        </w:trPr>
        <w:tc>
          <w:tcPr>
            <w:tcW w:w="1200" w:type="dxa"/>
          </w:tcPr>
          <w:p w:rsidR="00960403" w:rsidRPr="00B51EEB" w:rsidRDefault="00960403" w:rsidP="00D042A3">
            <w:pPr>
              <w:keepLines/>
              <w:spacing w:before="120" w:line="320" w:lineRule="atLeast"/>
              <w:rPr>
                <w:noProof/>
              </w:rPr>
            </w:pPr>
          </w:p>
        </w:tc>
        <w:tc>
          <w:tcPr>
            <w:tcW w:w="5670" w:type="dxa"/>
            <w:gridSpan w:val="2"/>
            <w:tcBorders>
              <w:top w:val="single" w:sz="4" w:space="0" w:color="auto"/>
              <w:left w:val="nil"/>
              <w:bottom w:val="nil"/>
              <w:right w:val="nil"/>
            </w:tcBorders>
            <w:hideMark/>
          </w:tcPr>
          <w:p w:rsidR="00960403" w:rsidRPr="00B51EEB" w:rsidRDefault="00960403" w:rsidP="00D042A3">
            <w:pPr>
              <w:keepLines/>
              <w:spacing w:before="120" w:line="320" w:lineRule="atLeast"/>
              <w:rPr>
                <w:noProof/>
              </w:rPr>
            </w:pPr>
            <w:r w:rsidRPr="00B51EEB">
              <w:rPr>
                <w:rFonts w:hint="cs"/>
                <w:noProof/>
                <w:rtl/>
              </w:rPr>
              <w:t>שם פרטי ומשפחה</w:t>
            </w:r>
          </w:p>
        </w:tc>
        <w:tc>
          <w:tcPr>
            <w:tcW w:w="2835" w:type="dxa"/>
            <w:tcBorders>
              <w:top w:val="single" w:sz="4" w:space="0" w:color="auto"/>
              <w:left w:val="nil"/>
              <w:bottom w:val="nil"/>
              <w:right w:val="nil"/>
            </w:tcBorders>
            <w:hideMark/>
          </w:tcPr>
          <w:p w:rsidR="00960403" w:rsidRPr="00B51EEB" w:rsidRDefault="00960403" w:rsidP="00D042A3">
            <w:pPr>
              <w:keepLines/>
              <w:spacing w:before="120" w:line="320" w:lineRule="atLeast"/>
              <w:rPr>
                <w:noProof/>
              </w:rPr>
            </w:pPr>
            <w:r w:rsidRPr="00B51EEB">
              <w:rPr>
                <w:rFonts w:hint="cs"/>
                <w:noProof/>
                <w:rtl/>
              </w:rPr>
              <w:t>ת"ז</w:t>
            </w:r>
          </w:p>
        </w:tc>
      </w:tr>
      <w:tr w:rsidR="00960403" w:rsidRPr="00B51EEB" w:rsidTr="00D042A3">
        <w:trPr>
          <w:jc w:val="center"/>
        </w:trPr>
        <w:tc>
          <w:tcPr>
            <w:tcW w:w="1200" w:type="dxa"/>
            <w:tcBorders>
              <w:top w:val="nil"/>
              <w:left w:val="nil"/>
              <w:bottom w:val="single" w:sz="4" w:space="0" w:color="auto"/>
              <w:right w:val="nil"/>
            </w:tcBorders>
          </w:tcPr>
          <w:p w:rsidR="00960403" w:rsidRPr="00B51EEB" w:rsidRDefault="00960403" w:rsidP="00D042A3">
            <w:pPr>
              <w:keepLines/>
              <w:spacing w:before="120" w:line="320" w:lineRule="atLeast"/>
              <w:rPr>
                <w:noProof/>
                <w:rtl/>
              </w:rPr>
            </w:pPr>
          </w:p>
          <w:p w:rsidR="00960403" w:rsidRPr="00B51EEB" w:rsidRDefault="00960403" w:rsidP="00D042A3">
            <w:pPr>
              <w:keepLines/>
              <w:spacing w:before="120" w:line="320" w:lineRule="atLeast"/>
              <w:rPr>
                <w:noProof/>
              </w:rPr>
            </w:pPr>
          </w:p>
        </w:tc>
        <w:tc>
          <w:tcPr>
            <w:tcW w:w="2835" w:type="dxa"/>
            <w:tcBorders>
              <w:top w:val="nil"/>
              <w:left w:val="nil"/>
              <w:bottom w:val="single" w:sz="4" w:space="0" w:color="auto"/>
              <w:right w:val="nil"/>
            </w:tcBorders>
          </w:tcPr>
          <w:p w:rsidR="00960403" w:rsidRPr="00B51EEB" w:rsidRDefault="00960403" w:rsidP="00D042A3">
            <w:pPr>
              <w:keepLines/>
              <w:spacing w:before="120" w:line="320" w:lineRule="atLeast"/>
              <w:rPr>
                <w:noProof/>
              </w:rPr>
            </w:pPr>
          </w:p>
        </w:tc>
        <w:tc>
          <w:tcPr>
            <w:tcW w:w="2835" w:type="dxa"/>
            <w:tcBorders>
              <w:top w:val="nil"/>
              <w:left w:val="nil"/>
              <w:bottom w:val="single" w:sz="4" w:space="0" w:color="auto"/>
              <w:right w:val="nil"/>
            </w:tcBorders>
          </w:tcPr>
          <w:p w:rsidR="00960403" w:rsidRPr="00B51EEB" w:rsidRDefault="00960403" w:rsidP="00D042A3">
            <w:pPr>
              <w:keepLines/>
              <w:spacing w:before="120" w:line="320" w:lineRule="atLeast"/>
              <w:rPr>
                <w:noProof/>
              </w:rPr>
            </w:pPr>
          </w:p>
        </w:tc>
        <w:tc>
          <w:tcPr>
            <w:tcW w:w="2835" w:type="dxa"/>
            <w:tcBorders>
              <w:top w:val="nil"/>
              <w:left w:val="nil"/>
              <w:bottom w:val="single" w:sz="4" w:space="0" w:color="auto"/>
              <w:right w:val="nil"/>
            </w:tcBorders>
          </w:tcPr>
          <w:p w:rsidR="00960403" w:rsidRPr="00B51EEB" w:rsidRDefault="00960403" w:rsidP="00D042A3">
            <w:pPr>
              <w:keepLines/>
              <w:spacing w:before="120" w:line="320" w:lineRule="atLeast"/>
              <w:rPr>
                <w:noProof/>
              </w:rPr>
            </w:pPr>
          </w:p>
        </w:tc>
      </w:tr>
      <w:tr w:rsidR="00960403" w:rsidRPr="00B51EEB" w:rsidTr="00D042A3">
        <w:trPr>
          <w:jc w:val="center"/>
        </w:trPr>
        <w:tc>
          <w:tcPr>
            <w:tcW w:w="6870" w:type="dxa"/>
            <w:gridSpan w:val="3"/>
            <w:tcBorders>
              <w:top w:val="single" w:sz="4" w:space="0" w:color="auto"/>
              <w:left w:val="nil"/>
              <w:bottom w:val="nil"/>
              <w:right w:val="nil"/>
            </w:tcBorders>
            <w:hideMark/>
          </w:tcPr>
          <w:p w:rsidR="00960403" w:rsidRPr="00B51EEB" w:rsidRDefault="00960403" w:rsidP="00D042A3">
            <w:pPr>
              <w:keepLines/>
              <w:spacing w:before="120" w:line="320" w:lineRule="atLeast"/>
              <w:rPr>
                <w:noProof/>
              </w:rPr>
            </w:pPr>
            <w:r w:rsidRPr="00B51EEB">
              <w:rPr>
                <w:rFonts w:hint="cs"/>
                <w:noProof/>
                <w:rtl/>
              </w:rPr>
              <w:t>כתובת</w:t>
            </w:r>
          </w:p>
        </w:tc>
        <w:tc>
          <w:tcPr>
            <w:tcW w:w="2835" w:type="dxa"/>
            <w:tcBorders>
              <w:top w:val="single" w:sz="4" w:space="0" w:color="auto"/>
              <w:left w:val="nil"/>
              <w:bottom w:val="nil"/>
              <w:right w:val="nil"/>
            </w:tcBorders>
            <w:hideMark/>
          </w:tcPr>
          <w:p w:rsidR="00960403" w:rsidRPr="00B51EEB" w:rsidRDefault="00960403" w:rsidP="00D042A3">
            <w:pPr>
              <w:keepLines/>
              <w:spacing w:before="120" w:line="320" w:lineRule="atLeast"/>
              <w:rPr>
                <w:noProof/>
              </w:rPr>
            </w:pPr>
            <w:r w:rsidRPr="00B51EEB">
              <w:rPr>
                <w:rFonts w:hint="cs"/>
                <w:noProof/>
                <w:rtl/>
              </w:rPr>
              <w:t>חתימה</w:t>
            </w:r>
          </w:p>
        </w:tc>
      </w:tr>
    </w:tbl>
    <w:p w:rsidR="00F023F8" w:rsidRPr="00B51EEB" w:rsidRDefault="00F023F8" w:rsidP="00F023F8">
      <w:pPr>
        <w:spacing w:before="120" w:line="320" w:lineRule="atLeast"/>
        <w:outlineLvl w:val="0"/>
        <w:rPr>
          <w:b/>
          <w:bCs/>
          <w:noProof/>
          <w:szCs w:val="28"/>
          <w:u w:val="single"/>
          <w:rtl/>
        </w:rPr>
      </w:pPr>
      <w:bookmarkStart w:id="621" w:name="_Toc327884456"/>
      <w:bookmarkStart w:id="622" w:name="_Toc351883473"/>
      <w:bookmarkStart w:id="623" w:name="_Toc426916186"/>
      <w:r w:rsidRPr="00B51EEB">
        <w:rPr>
          <w:rFonts w:hint="eastAsia"/>
          <w:b/>
          <w:bCs/>
          <w:noProof/>
          <w:szCs w:val="28"/>
          <w:u w:val="single"/>
          <w:rtl/>
        </w:rPr>
        <w:lastRenderedPageBreak/>
        <w:t>נספח</w:t>
      </w:r>
      <w:r w:rsidRPr="00B51EEB">
        <w:rPr>
          <w:b/>
          <w:bCs/>
          <w:noProof/>
          <w:szCs w:val="28"/>
          <w:u w:val="single"/>
          <w:rtl/>
        </w:rPr>
        <w:t xml:space="preserve"> </w:t>
      </w:r>
      <w:r w:rsidRPr="00B51EEB">
        <w:rPr>
          <w:rFonts w:hint="cs"/>
          <w:b/>
          <w:bCs/>
          <w:noProof/>
          <w:szCs w:val="28"/>
          <w:u w:val="single"/>
          <w:rtl/>
        </w:rPr>
        <w:t>א</w:t>
      </w:r>
      <w:r w:rsidRPr="00B51EEB">
        <w:rPr>
          <w:b/>
          <w:bCs/>
          <w:noProof/>
          <w:szCs w:val="28"/>
          <w:u w:val="single"/>
          <w:rtl/>
        </w:rPr>
        <w:t>'</w:t>
      </w:r>
      <w:r>
        <w:rPr>
          <w:rFonts w:hint="cs"/>
          <w:b/>
          <w:bCs/>
          <w:noProof/>
          <w:szCs w:val="28"/>
          <w:u w:val="single"/>
          <w:rtl/>
        </w:rPr>
        <w:t>5</w:t>
      </w:r>
      <w:r w:rsidRPr="00B51EEB">
        <w:rPr>
          <w:rFonts w:hint="cs"/>
          <w:b/>
          <w:bCs/>
          <w:noProof/>
          <w:szCs w:val="28"/>
          <w:u w:val="single"/>
          <w:rtl/>
        </w:rPr>
        <w:t xml:space="preserve"> </w:t>
      </w:r>
      <w:r w:rsidRPr="00B51EEB">
        <w:rPr>
          <w:b/>
          <w:bCs/>
          <w:noProof/>
          <w:szCs w:val="28"/>
          <w:u w:val="single"/>
          <w:rtl/>
        </w:rPr>
        <w:t xml:space="preserve"> </w:t>
      </w:r>
      <w:r w:rsidRPr="00B51EEB">
        <w:rPr>
          <w:rFonts w:hint="cs"/>
          <w:b/>
          <w:bCs/>
          <w:noProof/>
          <w:szCs w:val="28"/>
          <w:u w:val="single"/>
          <w:rtl/>
        </w:rPr>
        <w:t xml:space="preserve">- </w:t>
      </w:r>
      <w:r w:rsidRPr="00B51EEB">
        <w:rPr>
          <w:b/>
          <w:bCs/>
          <w:noProof/>
          <w:szCs w:val="28"/>
          <w:u w:val="single"/>
          <w:rtl/>
        </w:rPr>
        <w:t>נוסח התחייבו</w:t>
      </w:r>
      <w:r w:rsidRPr="00B51EEB">
        <w:rPr>
          <w:rFonts w:hint="eastAsia"/>
          <w:b/>
          <w:bCs/>
          <w:noProof/>
          <w:szCs w:val="28"/>
          <w:u w:val="single"/>
          <w:rtl/>
        </w:rPr>
        <w:t>ת</w:t>
      </w:r>
      <w:r w:rsidRPr="00B51EEB">
        <w:rPr>
          <w:b/>
          <w:bCs/>
          <w:noProof/>
          <w:szCs w:val="28"/>
          <w:u w:val="single"/>
          <w:rtl/>
        </w:rPr>
        <w:t xml:space="preserve"> לשמירת סו</w:t>
      </w:r>
      <w:r w:rsidRPr="00B51EEB">
        <w:rPr>
          <w:rFonts w:hint="eastAsia"/>
          <w:b/>
          <w:bCs/>
          <w:noProof/>
          <w:szCs w:val="28"/>
          <w:u w:val="single"/>
          <w:rtl/>
        </w:rPr>
        <w:t>ד</w:t>
      </w:r>
      <w:r w:rsidRPr="00B51EEB">
        <w:rPr>
          <w:b/>
          <w:bCs/>
          <w:noProof/>
          <w:szCs w:val="28"/>
          <w:u w:val="single"/>
          <w:rtl/>
        </w:rPr>
        <w:t>יות לחתימת העובדים</w:t>
      </w:r>
      <w:bookmarkEnd w:id="621"/>
      <w:bookmarkEnd w:id="622"/>
      <w:bookmarkEnd w:id="623"/>
    </w:p>
    <w:p w:rsidR="00F023F8" w:rsidRPr="00B51EEB" w:rsidRDefault="00F023F8" w:rsidP="00F023F8">
      <w:pPr>
        <w:spacing w:before="120" w:after="120" w:line="320" w:lineRule="atLeast"/>
        <w:rPr>
          <w:b/>
          <w:bCs/>
          <w:noProof/>
          <w:rtl/>
        </w:rPr>
      </w:pPr>
      <w:r w:rsidRPr="00B51EEB">
        <w:rPr>
          <w:rFonts w:hint="cs"/>
          <w:noProof/>
          <w:rtl/>
        </w:rPr>
        <w:t>(ייחתם לאחר אישור העסקת העובד על ידי המזמין)</w:t>
      </w:r>
    </w:p>
    <w:p w:rsidR="00F023F8" w:rsidRPr="00B51EEB" w:rsidRDefault="00F023F8" w:rsidP="00F023F8">
      <w:pPr>
        <w:spacing w:before="120" w:after="120" w:line="320" w:lineRule="atLeast"/>
        <w:rPr>
          <w:noProof/>
          <w:rtl/>
        </w:rPr>
      </w:pPr>
      <w:r w:rsidRPr="00B51EEB">
        <w:rPr>
          <w:rFonts w:hint="cs"/>
          <w:noProof/>
          <w:rtl/>
        </w:rPr>
        <w:t>תאריך:___________________</w:t>
      </w:r>
    </w:p>
    <w:p w:rsidR="00F023F8" w:rsidRPr="00B51EEB" w:rsidRDefault="00F023F8" w:rsidP="00F023F8">
      <w:pPr>
        <w:spacing w:before="120" w:line="320" w:lineRule="atLeast"/>
        <w:rPr>
          <w:noProof/>
          <w:u w:val="single"/>
          <w:rtl/>
        </w:rPr>
      </w:pPr>
    </w:p>
    <w:p w:rsidR="00F023F8" w:rsidRPr="00B51EEB" w:rsidRDefault="00F023F8" w:rsidP="00F023F8">
      <w:pPr>
        <w:spacing w:before="120" w:after="120" w:line="320" w:lineRule="atLeast"/>
        <w:rPr>
          <w:b/>
          <w:bCs/>
          <w:noProof/>
          <w:u w:val="single"/>
          <w:rtl/>
        </w:rPr>
      </w:pPr>
      <w:r w:rsidRPr="00B51EEB">
        <w:rPr>
          <w:rFonts w:hint="eastAsia"/>
          <w:b/>
          <w:bCs/>
          <w:noProof/>
          <w:u w:val="single"/>
          <w:rtl/>
        </w:rPr>
        <w:t>טופס</w:t>
      </w:r>
      <w:r w:rsidRPr="00B51EEB">
        <w:rPr>
          <w:b/>
          <w:bCs/>
          <w:noProof/>
          <w:u w:val="single"/>
          <w:rtl/>
        </w:rPr>
        <w:t xml:space="preserve"> </w:t>
      </w:r>
      <w:r w:rsidRPr="00B51EEB">
        <w:rPr>
          <w:rFonts w:hint="eastAsia"/>
          <w:b/>
          <w:bCs/>
          <w:noProof/>
          <w:u w:val="single"/>
          <w:rtl/>
        </w:rPr>
        <w:t>הצהרת</w:t>
      </w:r>
      <w:r w:rsidRPr="00B51EEB">
        <w:rPr>
          <w:b/>
          <w:bCs/>
          <w:noProof/>
          <w:u w:val="single"/>
          <w:rtl/>
        </w:rPr>
        <w:t xml:space="preserve"> </w:t>
      </w:r>
      <w:r w:rsidRPr="00B51EEB">
        <w:rPr>
          <w:rFonts w:hint="eastAsia"/>
          <w:b/>
          <w:bCs/>
          <w:noProof/>
          <w:u w:val="single"/>
          <w:rtl/>
        </w:rPr>
        <w:t>שמירה</w:t>
      </w:r>
      <w:r w:rsidRPr="00B51EEB">
        <w:rPr>
          <w:b/>
          <w:bCs/>
          <w:noProof/>
          <w:u w:val="single"/>
          <w:rtl/>
        </w:rPr>
        <w:t xml:space="preserve"> </w:t>
      </w:r>
      <w:r w:rsidRPr="00B51EEB">
        <w:rPr>
          <w:rFonts w:hint="eastAsia"/>
          <w:b/>
          <w:bCs/>
          <w:noProof/>
          <w:u w:val="single"/>
          <w:rtl/>
        </w:rPr>
        <w:t>על</w:t>
      </w:r>
      <w:r w:rsidRPr="00B51EEB">
        <w:rPr>
          <w:b/>
          <w:bCs/>
          <w:noProof/>
          <w:u w:val="single"/>
          <w:rtl/>
        </w:rPr>
        <w:t xml:space="preserve"> </w:t>
      </w:r>
      <w:r w:rsidRPr="00B51EEB">
        <w:rPr>
          <w:rFonts w:hint="eastAsia"/>
          <w:b/>
          <w:bCs/>
          <w:noProof/>
          <w:u w:val="single"/>
          <w:rtl/>
        </w:rPr>
        <w:t>סודיות</w:t>
      </w:r>
    </w:p>
    <w:p w:rsidR="00F023F8" w:rsidRPr="00B51EEB" w:rsidRDefault="00F023F8" w:rsidP="00F023F8">
      <w:pPr>
        <w:spacing w:before="120" w:line="320" w:lineRule="atLeast"/>
        <w:rPr>
          <w:noProof/>
          <w:rtl/>
        </w:rPr>
      </w:pPr>
    </w:p>
    <w:p w:rsidR="00F023F8" w:rsidRPr="00B51EEB" w:rsidRDefault="00F023F8" w:rsidP="00F023F8">
      <w:pPr>
        <w:spacing w:line="240" w:lineRule="auto"/>
        <w:rPr>
          <w:rtl/>
        </w:rPr>
      </w:pPr>
    </w:p>
    <w:p w:rsidR="00F023F8" w:rsidRPr="00B51EEB" w:rsidRDefault="00F023F8" w:rsidP="00F023F8">
      <w:pPr>
        <w:spacing w:line="240" w:lineRule="auto"/>
        <w:ind w:right="426" w:hanging="46"/>
        <w:rPr>
          <w:sz w:val="20"/>
          <w:szCs w:val="28"/>
          <w:rtl/>
        </w:rPr>
      </w:pPr>
      <w:r w:rsidRPr="00B51EEB">
        <w:rPr>
          <w:rtl/>
        </w:rPr>
        <w:t>אני החתום מטה, ___________________, ת.ז. ___________________, (שם פרטי ו</w:t>
      </w:r>
      <w:r w:rsidRPr="00B51EEB">
        <w:rPr>
          <w:rFonts w:hint="cs"/>
          <w:rtl/>
        </w:rPr>
        <w:t xml:space="preserve">שם </w:t>
      </w:r>
      <w:r w:rsidRPr="00B51EEB">
        <w:rPr>
          <w:rtl/>
        </w:rPr>
        <w:t>משפחה)</w:t>
      </w:r>
      <w:r w:rsidRPr="00B51EEB">
        <w:rPr>
          <w:rFonts w:hint="cs"/>
          <w:rtl/>
        </w:rPr>
        <w:t xml:space="preserve"> </w:t>
      </w:r>
      <w:r w:rsidRPr="00B51EEB">
        <w:rPr>
          <w:rtl/>
        </w:rPr>
        <w:t>העובד / מועסק אצל _______________ (שם המעסיק) , מתחייב בזאת:</w:t>
      </w:r>
    </w:p>
    <w:p w:rsidR="00F023F8" w:rsidRPr="00B51EEB" w:rsidRDefault="00F023F8" w:rsidP="00B23D09">
      <w:pPr>
        <w:widowControl w:val="0"/>
        <w:numPr>
          <w:ilvl w:val="0"/>
          <w:numId w:val="87"/>
        </w:numPr>
        <w:autoSpaceDE w:val="0"/>
        <w:autoSpaceDN w:val="0"/>
        <w:spacing w:before="120" w:after="120"/>
        <w:ind w:right="426"/>
        <w:rPr>
          <w:noProof/>
          <w:rtl/>
        </w:rPr>
      </w:pPr>
      <w:r w:rsidRPr="00B51EEB">
        <w:rPr>
          <w:noProof/>
          <w:rtl/>
        </w:rPr>
        <w:t>לשמור בסוד ולא להעביר, לא להודיע, לא למסור ו/או</w:t>
      </w:r>
      <w:r w:rsidRPr="00B51EEB">
        <w:rPr>
          <w:rFonts w:hint="cs"/>
          <w:noProof/>
          <w:rtl/>
        </w:rPr>
        <w:t xml:space="preserve"> </w:t>
      </w:r>
      <w:r w:rsidRPr="00B51EEB">
        <w:rPr>
          <w:noProof/>
          <w:rtl/>
        </w:rPr>
        <w:t>לא להביא לידיעת כל אדם, כל ידיעה וכל מידע, אשר יגיעו לידיעתי בתקופת עבודתי מטעם __</w:t>
      </w:r>
      <w:r w:rsidRPr="00B51EEB">
        <w:rPr>
          <w:rFonts w:hint="cs"/>
          <w:noProof/>
          <w:rtl/>
        </w:rPr>
        <w:t>____</w:t>
      </w:r>
      <w:r w:rsidRPr="00B51EEB">
        <w:rPr>
          <w:noProof/>
          <w:rtl/>
        </w:rPr>
        <w:t>_______</w:t>
      </w:r>
      <w:r w:rsidRPr="00B51EEB">
        <w:rPr>
          <w:rFonts w:hint="cs"/>
          <w:noProof/>
          <w:rtl/>
        </w:rPr>
        <w:t xml:space="preserve"> (שם המעסיק)</w:t>
      </w:r>
      <w:r w:rsidRPr="00B51EEB">
        <w:rPr>
          <w:noProof/>
          <w:rtl/>
        </w:rPr>
        <w:t xml:space="preserve"> הנותן</w:t>
      </w:r>
      <w:r w:rsidRPr="00B51EEB">
        <w:rPr>
          <w:rFonts w:hint="cs"/>
          <w:noProof/>
          <w:rtl/>
        </w:rPr>
        <w:t xml:space="preserve"> </w:t>
      </w:r>
      <w:r w:rsidRPr="00B51EEB">
        <w:rPr>
          <w:noProof/>
          <w:rtl/>
        </w:rPr>
        <w:t>שירותים ל</w:t>
      </w:r>
      <w:r w:rsidRPr="00B51EEB">
        <w:rPr>
          <w:rFonts w:hint="cs"/>
          <w:noProof/>
          <w:rtl/>
        </w:rPr>
        <w:t>משרד הבריאות על יחידותיו כאמור במכר</w:t>
      </w:r>
      <w:r>
        <w:rPr>
          <w:rFonts w:hint="cs"/>
          <w:noProof/>
          <w:rtl/>
        </w:rPr>
        <w:t>ז</w:t>
      </w:r>
      <w:r w:rsidRPr="00B51EEB">
        <w:rPr>
          <w:rFonts w:hint="cs"/>
          <w:noProof/>
          <w:rtl/>
        </w:rPr>
        <w:t xml:space="preserve"> </w:t>
      </w:r>
      <w:r w:rsidR="00DE4C7E">
        <w:rPr>
          <w:rFonts w:hint="cs"/>
          <w:noProof/>
          <w:rtl/>
        </w:rPr>
        <w:t>35/2015</w:t>
      </w:r>
      <w:r w:rsidRPr="00B51EEB">
        <w:rPr>
          <w:rFonts w:hint="cs"/>
          <w:noProof/>
          <w:rtl/>
        </w:rPr>
        <w:t>,</w:t>
      </w:r>
      <w:r w:rsidRPr="00B51EEB">
        <w:rPr>
          <w:noProof/>
          <w:rtl/>
        </w:rPr>
        <w:t xml:space="preserve"> בתקופת עבודתי כאמור, או לאחר מכן.</w:t>
      </w:r>
      <w:r w:rsidRPr="00B51EEB">
        <w:rPr>
          <w:rFonts w:hint="cs"/>
          <w:noProof/>
          <w:rtl/>
        </w:rPr>
        <w:t xml:space="preserve">                                                                            </w:t>
      </w:r>
    </w:p>
    <w:p w:rsidR="00F023F8" w:rsidRPr="00B51EEB" w:rsidRDefault="00F023F8" w:rsidP="00B23D09">
      <w:pPr>
        <w:widowControl w:val="0"/>
        <w:numPr>
          <w:ilvl w:val="0"/>
          <w:numId w:val="87"/>
        </w:numPr>
        <w:autoSpaceDE w:val="0"/>
        <w:autoSpaceDN w:val="0"/>
        <w:spacing w:before="120" w:after="120"/>
        <w:ind w:right="426"/>
        <w:rPr>
          <w:noProof/>
          <w:rtl/>
        </w:rPr>
      </w:pPr>
      <w:r w:rsidRPr="00B51EEB">
        <w:rPr>
          <w:noProof/>
          <w:rtl/>
        </w:rPr>
        <w:t xml:space="preserve">התחייבותי זו חלה לגבי כל סוגי המידע, בין אם יגיעו לידיעתי בתוקף עבודתי כאמור ובין אם יגיעו לידיעתי בכל דרך אחרת. </w:t>
      </w:r>
      <w:r>
        <w:rPr>
          <w:rFonts w:hint="cs"/>
          <w:noProof/>
          <w:rtl/>
        </w:rPr>
        <w:t>כל זאת כמפורט בנספח "</w:t>
      </w:r>
      <w:r w:rsidRPr="00424093">
        <w:rPr>
          <w:rFonts w:hint="eastAsia"/>
          <w:caps/>
          <w:spacing w:val="22"/>
          <w:kern w:val="40"/>
          <w:u w:val="single"/>
          <w:rtl/>
        </w:rPr>
        <w:t>נוסח</w:t>
      </w:r>
      <w:r w:rsidRPr="00424093">
        <w:rPr>
          <w:caps/>
          <w:spacing w:val="22"/>
          <w:kern w:val="40"/>
          <w:u w:val="single"/>
          <w:rtl/>
        </w:rPr>
        <w:t xml:space="preserve"> </w:t>
      </w:r>
      <w:r w:rsidRPr="00424093">
        <w:rPr>
          <w:rFonts w:hint="eastAsia"/>
          <w:caps/>
          <w:spacing w:val="22"/>
          <w:kern w:val="40"/>
          <w:u w:val="single"/>
          <w:rtl/>
        </w:rPr>
        <w:t>התחייבות</w:t>
      </w:r>
      <w:r w:rsidRPr="00424093">
        <w:rPr>
          <w:caps/>
          <w:spacing w:val="22"/>
          <w:kern w:val="40"/>
          <w:u w:val="single"/>
          <w:rtl/>
        </w:rPr>
        <w:t xml:space="preserve"> </w:t>
      </w:r>
      <w:r w:rsidRPr="00424093">
        <w:rPr>
          <w:rFonts w:hint="eastAsia"/>
          <w:caps/>
          <w:spacing w:val="22"/>
          <w:kern w:val="40"/>
          <w:u w:val="single"/>
          <w:rtl/>
        </w:rPr>
        <w:t>לשמירת</w:t>
      </w:r>
      <w:r w:rsidRPr="00424093">
        <w:rPr>
          <w:caps/>
          <w:spacing w:val="22"/>
          <w:kern w:val="40"/>
          <w:u w:val="single"/>
          <w:rtl/>
        </w:rPr>
        <w:t xml:space="preserve"> </w:t>
      </w:r>
      <w:r w:rsidRPr="00424093">
        <w:rPr>
          <w:rFonts w:hint="eastAsia"/>
          <w:caps/>
          <w:spacing w:val="22"/>
          <w:kern w:val="40"/>
          <w:u w:val="single"/>
          <w:rtl/>
        </w:rPr>
        <w:t>סודיות</w:t>
      </w:r>
      <w:r w:rsidRPr="00424093">
        <w:rPr>
          <w:caps/>
          <w:spacing w:val="22"/>
          <w:kern w:val="40"/>
          <w:u w:val="single"/>
          <w:rtl/>
        </w:rPr>
        <w:t xml:space="preserve"> </w:t>
      </w:r>
      <w:r w:rsidRPr="00424093">
        <w:rPr>
          <w:rFonts w:hint="eastAsia"/>
          <w:caps/>
          <w:spacing w:val="22"/>
          <w:kern w:val="40"/>
          <w:u w:val="single"/>
          <w:rtl/>
        </w:rPr>
        <w:t>ולמניעת</w:t>
      </w:r>
      <w:r w:rsidRPr="00424093">
        <w:rPr>
          <w:caps/>
          <w:spacing w:val="22"/>
          <w:kern w:val="40"/>
          <w:u w:val="single"/>
          <w:rtl/>
        </w:rPr>
        <w:t xml:space="preserve"> </w:t>
      </w:r>
      <w:r w:rsidRPr="00424093">
        <w:rPr>
          <w:rFonts w:hint="eastAsia"/>
          <w:caps/>
          <w:spacing w:val="22"/>
          <w:kern w:val="40"/>
          <w:u w:val="single"/>
          <w:rtl/>
        </w:rPr>
        <w:t>ניגוד</w:t>
      </w:r>
      <w:r w:rsidRPr="00424093">
        <w:rPr>
          <w:caps/>
          <w:spacing w:val="22"/>
          <w:kern w:val="40"/>
          <w:u w:val="single"/>
          <w:rtl/>
        </w:rPr>
        <w:t xml:space="preserve"> </w:t>
      </w:r>
      <w:r w:rsidRPr="00424093">
        <w:rPr>
          <w:rFonts w:hint="eastAsia"/>
          <w:caps/>
          <w:spacing w:val="22"/>
          <w:kern w:val="40"/>
          <w:u w:val="single"/>
          <w:rtl/>
        </w:rPr>
        <w:t>עניינים</w:t>
      </w:r>
      <w:r>
        <w:rPr>
          <w:rFonts w:hint="cs"/>
          <w:caps/>
          <w:spacing w:val="22"/>
          <w:kern w:val="40"/>
          <w:u w:val="single"/>
          <w:rtl/>
        </w:rPr>
        <w:t>"</w:t>
      </w:r>
    </w:p>
    <w:p w:rsidR="00F023F8" w:rsidRPr="00B51EEB" w:rsidRDefault="00F023F8" w:rsidP="00B23D09">
      <w:pPr>
        <w:widowControl w:val="0"/>
        <w:numPr>
          <w:ilvl w:val="0"/>
          <w:numId w:val="87"/>
        </w:numPr>
        <w:autoSpaceDE w:val="0"/>
        <w:autoSpaceDN w:val="0"/>
        <w:spacing w:before="120" w:after="120"/>
        <w:ind w:right="426"/>
        <w:rPr>
          <w:noProof/>
          <w:rtl/>
        </w:rPr>
      </w:pPr>
      <w:r w:rsidRPr="00B51EEB">
        <w:rPr>
          <w:rFonts w:hint="cs"/>
          <w:noProof/>
          <w:rtl/>
        </w:rPr>
        <w:t>ומבלי לפגוע בכלליות האמור בסעיף 1 לעיל, הנני מתחייב כי במשך תקופת מתן השירותים למשרד או לאחר מכן ללא הגבלת זמן לא אגלה לכל אדם או גוף, לא אפרסם וכן לא אוציא מחזקתי את המידע ו/או כל חומר כתוב אחר ו/או כל חפץ או דבר, בין ישיר ובין עקיף, לצד כל שהוא, לרבות מידע אודות הנבדקים.</w:t>
      </w:r>
    </w:p>
    <w:p w:rsidR="00F023F8" w:rsidRPr="00B51EEB" w:rsidRDefault="00F023F8" w:rsidP="00B23D09">
      <w:pPr>
        <w:widowControl w:val="0"/>
        <w:numPr>
          <w:ilvl w:val="0"/>
          <w:numId w:val="87"/>
        </w:numPr>
        <w:autoSpaceDE w:val="0"/>
        <w:autoSpaceDN w:val="0"/>
        <w:spacing w:before="120" w:after="120"/>
        <w:ind w:right="426"/>
        <w:rPr>
          <w:noProof/>
          <w:rtl/>
        </w:rPr>
      </w:pPr>
      <w:r w:rsidRPr="00B51EEB">
        <w:rPr>
          <w:noProof/>
          <w:rtl/>
        </w:rPr>
        <w:t xml:space="preserve">כמו כן, אני מתחייב כי אם אקבל רשות להשתמש במאגרי המידע של משרד </w:t>
      </w:r>
      <w:r w:rsidRPr="00B51EEB">
        <w:rPr>
          <w:rFonts w:hint="cs"/>
          <w:noProof/>
          <w:rtl/>
        </w:rPr>
        <w:t>הבריאות</w:t>
      </w:r>
      <w:r w:rsidRPr="00B51EEB">
        <w:rPr>
          <w:noProof/>
          <w:rtl/>
        </w:rPr>
        <w:t>, אעשה זאת אך ורק לצורך מתן השירותים למשרד, ובהסכמה מפורשת בכתב מטעם המשרד. אני מתחייב לפעול בהתאם להוראות חוק הגנת הפרטיות והוראות כל חוק הנוגע לעניין.</w:t>
      </w:r>
    </w:p>
    <w:p w:rsidR="00F023F8" w:rsidRPr="00B51EEB" w:rsidRDefault="00F023F8" w:rsidP="00B23D09">
      <w:pPr>
        <w:widowControl w:val="0"/>
        <w:numPr>
          <w:ilvl w:val="0"/>
          <w:numId w:val="87"/>
        </w:numPr>
        <w:autoSpaceDE w:val="0"/>
        <w:autoSpaceDN w:val="0"/>
        <w:spacing w:before="120" w:after="120"/>
        <w:ind w:right="426"/>
        <w:rPr>
          <w:noProof/>
          <w:rtl/>
        </w:rPr>
      </w:pPr>
      <w:r w:rsidRPr="00B51EEB">
        <w:rPr>
          <w:noProof/>
          <w:rtl/>
        </w:rPr>
        <w:t xml:space="preserve">אני מצהיר בזה שידוע לי, כי אי מילוי </w:t>
      </w:r>
      <w:r w:rsidRPr="00B51EEB">
        <w:rPr>
          <w:rFonts w:hint="cs"/>
          <w:noProof/>
          <w:rtl/>
        </w:rPr>
        <w:t>התחייבויותי</w:t>
      </w:r>
      <w:r w:rsidRPr="00B51EEB">
        <w:rPr>
          <w:rFonts w:hint="eastAsia"/>
          <w:noProof/>
          <w:rtl/>
        </w:rPr>
        <w:t>י</w:t>
      </w:r>
      <w:r w:rsidRPr="00B51EEB">
        <w:rPr>
          <w:noProof/>
          <w:rtl/>
        </w:rPr>
        <w:t xml:space="preserve"> הנ"ל מהווה עבירה </w:t>
      </w:r>
      <w:r w:rsidRPr="00B51EEB">
        <w:rPr>
          <w:rFonts w:hint="cs"/>
          <w:noProof/>
          <w:rtl/>
        </w:rPr>
        <w:t xml:space="preserve">פלילית מכוח </w:t>
      </w:r>
      <w:r w:rsidRPr="00B51EEB">
        <w:rPr>
          <w:noProof/>
          <w:rtl/>
        </w:rPr>
        <w:t xml:space="preserve">חוק העונשין, התשל"ז </w:t>
      </w:r>
      <w:r w:rsidRPr="00B51EEB">
        <w:rPr>
          <w:rFonts w:hint="cs"/>
          <w:noProof/>
          <w:rtl/>
        </w:rPr>
        <w:t>-</w:t>
      </w:r>
      <w:r w:rsidRPr="00B51EEB">
        <w:rPr>
          <w:noProof/>
          <w:rtl/>
        </w:rPr>
        <w:t xml:space="preserve"> 1977 </w:t>
      </w:r>
      <w:r w:rsidRPr="00B51EEB">
        <w:rPr>
          <w:rFonts w:hint="cs"/>
          <w:noProof/>
          <w:rtl/>
        </w:rPr>
        <w:t xml:space="preserve">וחוק הגנת הפרטיות התשמ"א-1981 וכן חוקים אחרים לפי סוג המידע, </w:t>
      </w:r>
      <w:r w:rsidRPr="00B51EEB">
        <w:rPr>
          <w:noProof/>
          <w:rtl/>
        </w:rPr>
        <w:t>וכי אהיה צפוי לעונשים הקבועים בחוק בגין אי מילוי התחייבויות</w:t>
      </w:r>
      <w:r w:rsidRPr="00B51EEB">
        <w:rPr>
          <w:rFonts w:hint="cs"/>
          <w:noProof/>
          <w:rtl/>
        </w:rPr>
        <w:t>יי</w:t>
      </w:r>
      <w:r w:rsidRPr="00B51EEB">
        <w:rPr>
          <w:noProof/>
          <w:rtl/>
        </w:rPr>
        <w:t xml:space="preserve">. </w:t>
      </w:r>
    </w:p>
    <w:p w:rsidR="00F023F8" w:rsidRPr="00B51EEB" w:rsidRDefault="00F023F8" w:rsidP="00F023F8">
      <w:pPr>
        <w:spacing w:before="120" w:line="320" w:lineRule="atLeast"/>
        <w:rPr>
          <w:b/>
          <w:bCs/>
          <w:noProof/>
          <w:rtl/>
        </w:rPr>
      </w:pPr>
    </w:p>
    <w:p w:rsidR="00F023F8" w:rsidRPr="00B51EEB" w:rsidRDefault="00F023F8" w:rsidP="00F023F8">
      <w:pPr>
        <w:spacing w:before="120" w:line="320" w:lineRule="atLeast"/>
        <w:rPr>
          <w:b/>
          <w:bCs/>
          <w:noProof/>
          <w:rtl/>
        </w:rPr>
      </w:pPr>
      <w:r w:rsidRPr="00B51EEB">
        <w:rPr>
          <w:b/>
          <w:bCs/>
          <w:noProof/>
          <w:rtl/>
        </w:rPr>
        <w:tab/>
        <w:t xml:space="preserve">________________ </w:t>
      </w:r>
      <w:r w:rsidRPr="00B51EEB">
        <w:rPr>
          <w:b/>
          <w:bCs/>
          <w:noProof/>
          <w:rtl/>
        </w:rPr>
        <w:tab/>
      </w:r>
      <w:r w:rsidRPr="00B51EEB">
        <w:rPr>
          <w:b/>
          <w:bCs/>
          <w:noProof/>
          <w:rtl/>
        </w:rPr>
        <w:tab/>
      </w:r>
      <w:r w:rsidRPr="00B51EEB">
        <w:rPr>
          <w:b/>
          <w:bCs/>
          <w:noProof/>
          <w:rtl/>
        </w:rPr>
        <w:tab/>
      </w:r>
      <w:r w:rsidRPr="00B51EEB">
        <w:rPr>
          <w:b/>
          <w:bCs/>
          <w:noProof/>
          <w:rtl/>
        </w:rPr>
        <w:tab/>
        <w:t>_________________</w:t>
      </w:r>
    </w:p>
    <w:p w:rsidR="00960403" w:rsidRDefault="00F023F8" w:rsidP="00F023F8">
      <w:pPr>
        <w:keepLines/>
        <w:spacing w:before="120" w:line="320" w:lineRule="atLeast"/>
        <w:rPr>
          <w:noProof/>
          <w:rtl/>
        </w:rPr>
      </w:pPr>
      <w:r w:rsidRPr="00B51EEB">
        <w:rPr>
          <w:b/>
          <w:bCs/>
          <w:noProof/>
          <w:rtl/>
        </w:rPr>
        <w:tab/>
        <w:t xml:space="preserve">          </w:t>
      </w:r>
      <w:r w:rsidRPr="00B51EEB">
        <w:rPr>
          <w:noProof/>
          <w:rtl/>
        </w:rPr>
        <w:t>תאריך</w:t>
      </w:r>
      <w:r w:rsidRPr="00B51EEB">
        <w:rPr>
          <w:noProof/>
          <w:rtl/>
        </w:rPr>
        <w:tab/>
      </w:r>
      <w:r w:rsidRPr="00B51EEB">
        <w:rPr>
          <w:noProof/>
          <w:rtl/>
        </w:rPr>
        <w:tab/>
      </w:r>
      <w:r w:rsidRPr="00B51EEB">
        <w:rPr>
          <w:noProof/>
          <w:rtl/>
        </w:rPr>
        <w:tab/>
      </w:r>
      <w:r w:rsidRPr="00B51EEB">
        <w:rPr>
          <w:noProof/>
          <w:rtl/>
        </w:rPr>
        <w:tab/>
      </w:r>
      <w:r w:rsidRPr="00B51EEB">
        <w:rPr>
          <w:noProof/>
          <w:rtl/>
        </w:rPr>
        <w:tab/>
        <w:t xml:space="preserve">      חתימת המצהיר</w:t>
      </w:r>
      <w:r w:rsidRPr="00B51EEB">
        <w:rPr>
          <w:noProof/>
          <w:rtl/>
        </w:rPr>
        <w:tab/>
      </w:r>
    </w:p>
    <w:p w:rsidR="00F023F8" w:rsidRPr="00B51EEB" w:rsidRDefault="00F023F8" w:rsidP="009B605B">
      <w:pPr>
        <w:bidi w:val="0"/>
        <w:spacing w:before="0" w:line="240" w:lineRule="auto"/>
        <w:jc w:val="left"/>
        <w:rPr>
          <w:noProof/>
          <w:rtl/>
        </w:rPr>
      </w:pPr>
      <w:r>
        <w:rPr>
          <w:noProof/>
          <w:rtl/>
        </w:rPr>
        <w:br w:type="page"/>
      </w:r>
    </w:p>
    <w:p w:rsidR="00960403" w:rsidRPr="00F31E3D" w:rsidRDefault="00960403" w:rsidP="00960403">
      <w:pPr>
        <w:outlineLvl w:val="0"/>
        <w:rPr>
          <w:b/>
          <w:bCs/>
          <w:noProof/>
          <w:szCs w:val="28"/>
          <w:u w:val="single"/>
          <w:rtl/>
        </w:rPr>
      </w:pPr>
      <w:bookmarkStart w:id="624" w:name="_Toc426916187"/>
      <w:r w:rsidRPr="00F31E3D">
        <w:rPr>
          <w:rFonts w:hint="cs"/>
          <w:b/>
          <w:bCs/>
          <w:noProof/>
          <w:szCs w:val="28"/>
          <w:u w:val="single"/>
          <w:rtl/>
        </w:rPr>
        <w:lastRenderedPageBreak/>
        <w:t xml:space="preserve">נספח א'6- </w:t>
      </w:r>
      <w:r w:rsidRPr="00F31E3D">
        <w:rPr>
          <w:rFonts w:hint="eastAsia"/>
          <w:b/>
          <w:bCs/>
          <w:noProof/>
          <w:szCs w:val="28"/>
          <w:u w:val="single"/>
          <w:rtl/>
        </w:rPr>
        <w:t>נוסח</w:t>
      </w:r>
      <w:r w:rsidRPr="00F31E3D">
        <w:rPr>
          <w:b/>
          <w:bCs/>
          <w:noProof/>
          <w:szCs w:val="28"/>
          <w:u w:val="single"/>
          <w:rtl/>
        </w:rPr>
        <w:t xml:space="preserve"> </w:t>
      </w:r>
      <w:r w:rsidRPr="00F31E3D">
        <w:rPr>
          <w:rFonts w:hint="eastAsia"/>
          <w:b/>
          <w:bCs/>
          <w:noProof/>
          <w:szCs w:val="28"/>
          <w:u w:val="single"/>
          <w:rtl/>
        </w:rPr>
        <w:t>ערבות</w:t>
      </w:r>
      <w:r w:rsidRPr="00F31E3D">
        <w:rPr>
          <w:b/>
          <w:bCs/>
          <w:noProof/>
          <w:szCs w:val="28"/>
          <w:u w:val="single"/>
          <w:rtl/>
        </w:rPr>
        <w:t xml:space="preserve"> </w:t>
      </w:r>
      <w:r w:rsidRPr="00F31E3D">
        <w:rPr>
          <w:rFonts w:hint="cs"/>
          <w:b/>
          <w:bCs/>
          <w:noProof/>
          <w:szCs w:val="28"/>
          <w:u w:val="single"/>
          <w:rtl/>
        </w:rPr>
        <w:t>מכרז</w:t>
      </w:r>
      <w:bookmarkEnd w:id="624"/>
      <w:r w:rsidRPr="00F31E3D">
        <w:rPr>
          <w:rFonts w:hint="cs"/>
          <w:noProof/>
          <w:szCs w:val="28"/>
          <w:u w:val="single"/>
          <w:rtl/>
        </w:rPr>
        <w:t xml:space="preserve"> </w:t>
      </w:r>
    </w:p>
    <w:p w:rsidR="00960403" w:rsidRPr="00F31E3D" w:rsidRDefault="00960403" w:rsidP="00960403">
      <w:pPr>
        <w:spacing w:before="120" w:line="320" w:lineRule="atLeast"/>
        <w:rPr>
          <w:rFonts w:ascii="David" w:hAnsi="David"/>
          <w:noProof/>
          <w:rtl/>
        </w:rPr>
      </w:pPr>
      <w:r w:rsidRPr="00F31E3D">
        <w:rPr>
          <w:rFonts w:ascii="David" w:hAnsi="David" w:hint="eastAsia"/>
          <w:noProof/>
          <w:rtl/>
        </w:rPr>
        <w:t>שם</w:t>
      </w:r>
      <w:r w:rsidRPr="00F31E3D">
        <w:rPr>
          <w:rFonts w:ascii="David" w:hAnsi="David"/>
          <w:noProof/>
          <w:rtl/>
        </w:rPr>
        <w:t xml:space="preserve"> </w:t>
      </w:r>
      <w:r w:rsidRPr="00F31E3D">
        <w:rPr>
          <w:rFonts w:ascii="David" w:hAnsi="David" w:hint="eastAsia"/>
          <w:noProof/>
          <w:rtl/>
        </w:rPr>
        <w:t>הבנק</w:t>
      </w:r>
      <w:r w:rsidRPr="00F31E3D">
        <w:rPr>
          <w:rFonts w:ascii="David" w:hAnsi="David"/>
          <w:noProof/>
          <w:rtl/>
        </w:rPr>
        <w:t>/</w:t>
      </w:r>
      <w:r w:rsidRPr="00F31E3D">
        <w:rPr>
          <w:rFonts w:ascii="David" w:hAnsi="David" w:hint="eastAsia"/>
          <w:noProof/>
          <w:rtl/>
        </w:rPr>
        <w:t>חברת</w:t>
      </w:r>
      <w:r w:rsidRPr="00F31E3D">
        <w:rPr>
          <w:rFonts w:ascii="David" w:hAnsi="David"/>
          <w:noProof/>
          <w:rtl/>
        </w:rPr>
        <w:t xml:space="preserve"> </w:t>
      </w:r>
      <w:r w:rsidRPr="00F31E3D">
        <w:rPr>
          <w:rFonts w:ascii="David" w:hAnsi="David" w:hint="eastAsia"/>
          <w:noProof/>
          <w:rtl/>
        </w:rPr>
        <w:t>ביטוח</w:t>
      </w:r>
      <w:r w:rsidRPr="00F31E3D">
        <w:rPr>
          <w:rFonts w:ascii="David" w:hAnsi="David"/>
          <w:noProof/>
          <w:rtl/>
        </w:rPr>
        <w:t>__________________</w:t>
      </w:r>
    </w:p>
    <w:p w:rsidR="00960403" w:rsidRPr="00F31E3D" w:rsidRDefault="00960403" w:rsidP="00960403">
      <w:pPr>
        <w:spacing w:before="120" w:line="320" w:lineRule="atLeast"/>
        <w:rPr>
          <w:rFonts w:ascii="David" w:hAnsi="David"/>
          <w:noProof/>
          <w:rtl/>
        </w:rPr>
      </w:pPr>
      <w:r w:rsidRPr="00F31E3D">
        <w:rPr>
          <w:rFonts w:ascii="David" w:hAnsi="David" w:hint="eastAsia"/>
          <w:noProof/>
          <w:rtl/>
        </w:rPr>
        <w:t>מס</w:t>
      </w:r>
      <w:r w:rsidRPr="00F31E3D">
        <w:rPr>
          <w:rFonts w:ascii="David" w:hAnsi="David"/>
          <w:noProof/>
          <w:rtl/>
        </w:rPr>
        <w:t xml:space="preserve">' </w:t>
      </w:r>
      <w:r w:rsidRPr="00F31E3D">
        <w:rPr>
          <w:rFonts w:ascii="David" w:hAnsi="David" w:hint="eastAsia"/>
          <w:noProof/>
          <w:rtl/>
        </w:rPr>
        <w:t>הטלפון</w:t>
      </w:r>
      <w:r w:rsidRPr="00F31E3D">
        <w:rPr>
          <w:rFonts w:ascii="David" w:hAnsi="David"/>
          <w:noProof/>
          <w:rtl/>
        </w:rPr>
        <w:t xml:space="preserve"> __________________</w:t>
      </w:r>
    </w:p>
    <w:p w:rsidR="00960403" w:rsidRPr="00F31E3D" w:rsidRDefault="00960403" w:rsidP="00960403">
      <w:pPr>
        <w:spacing w:before="120" w:line="320" w:lineRule="atLeast"/>
        <w:rPr>
          <w:rFonts w:ascii="David" w:hAnsi="David"/>
          <w:noProof/>
          <w:rtl/>
        </w:rPr>
      </w:pPr>
      <w:r w:rsidRPr="00F31E3D">
        <w:rPr>
          <w:rFonts w:ascii="David" w:hAnsi="David" w:hint="eastAsia"/>
          <w:noProof/>
          <w:rtl/>
        </w:rPr>
        <w:t>מס</w:t>
      </w:r>
      <w:r w:rsidRPr="00F31E3D">
        <w:rPr>
          <w:rFonts w:ascii="David" w:hAnsi="David"/>
          <w:noProof/>
          <w:rtl/>
        </w:rPr>
        <w:t xml:space="preserve">' </w:t>
      </w:r>
      <w:r w:rsidRPr="00F31E3D">
        <w:rPr>
          <w:rFonts w:ascii="David" w:hAnsi="David" w:hint="eastAsia"/>
          <w:noProof/>
          <w:rtl/>
        </w:rPr>
        <w:t>הפקס</w:t>
      </w:r>
      <w:r w:rsidRPr="00F31E3D">
        <w:rPr>
          <w:rFonts w:ascii="David" w:hAnsi="David"/>
          <w:noProof/>
          <w:rtl/>
        </w:rPr>
        <w:t xml:space="preserve"> ___________________</w:t>
      </w:r>
    </w:p>
    <w:p w:rsidR="00960403" w:rsidRPr="00F31E3D" w:rsidRDefault="00960403" w:rsidP="00DE4C7E">
      <w:pPr>
        <w:spacing w:before="120" w:line="320" w:lineRule="atLeast"/>
        <w:rPr>
          <w:rFonts w:ascii="David" w:hAnsi="David"/>
          <w:b/>
          <w:bCs/>
          <w:noProof/>
          <w:u w:val="single"/>
          <w:rtl/>
        </w:rPr>
      </w:pPr>
      <w:r w:rsidRPr="00F31E3D">
        <w:rPr>
          <w:rFonts w:ascii="David" w:hAnsi="David"/>
          <w:b/>
          <w:bCs/>
          <w:noProof/>
          <w:u w:val="single"/>
          <w:rtl/>
        </w:rPr>
        <w:br/>
      </w:r>
      <w:r w:rsidRPr="00F31E3D">
        <w:rPr>
          <w:rFonts w:ascii="David" w:hAnsi="David" w:hint="eastAsia"/>
          <w:b/>
          <w:bCs/>
          <w:noProof/>
          <w:u w:val="single"/>
          <w:rtl/>
        </w:rPr>
        <w:t>כתב</w:t>
      </w:r>
      <w:r w:rsidRPr="00F31E3D">
        <w:rPr>
          <w:rFonts w:ascii="David" w:hAnsi="David"/>
          <w:b/>
          <w:bCs/>
          <w:noProof/>
          <w:u w:val="single"/>
          <w:rtl/>
        </w:rPr>
        <w:t xml:space="preserve"> </w:t>
      </w:r>
      <w:r w:rsidRPr="00F31E3D">
        <w:rPr>
          <w:rFonts w:ascii="David" w:hAnsi="David" w:hint="eastAsia"/>
          <w:b/>
          <w:bCs/>
          <w:noProof/>
          <w:u w:val="single"/>
          <w:rtl/>
        </w:rPr>
        <w:t>ערבות</w:t>
      </w:r>
      <w:r w:rsidRPr="00F31E3D">
        <w:rPr>
          <w:rFonts w:ascii="David" w:hAnsi="David" w:hint="cs"/>
          <w:b/>
          <w:bCs/>
          <w:noProof/>
          <w:u w:val="single"/>
          <w:rtl/>
        </w:rPr>
        <w:t xml:space="preserve"> מכרז </w:t>
      </w:r>
      <w:r w:rsidR="00DE4C7E">
        <w:rPr>
          <w:rFonts w:ascii="David" w:hAnsi="David" w:hint="cs"/>
          <w:b/>
          <w:bCs/>
          <w:noProof/>
          <w:u w:val="single"/>
          <w:rtl/>
        </w:rPr>
        <w:t>35/2015</w:t>
      </w:r>
      <w:r w:rsidRPr="00F31E3D">
        <w:rPr>
          <w:rFonts w:ascii="David" w:hAnsi="David" w:hint="cs"/>
          <w:b/>
          <w:bCs/>
          <w:noProof/>
          <w:u w:val="single"/>
          <w:rtl/>
        </w:rPr>
        <w:t xml:space="preserve"> </w:t>
      </w:r>
      <w:r w:rsidR="00DE4C7E" w:rsidRPr="00DE4C7E">
        <w:rPr>
          <w:b/>
          <w:bCs/>
          <w:noProof/>
          <w:u w:val="single"/>
          <w:rtl/>
        </w:rPr>
        <w:t>שירותי הטמעה והדרכה של מערכות מחשוב עבור משרד הבריאות ובתי החולים</w:t>
      </w:r>
    </w:p>
    <w:p w:rsidR="00960403" w:rsidRPr="00F31E3D" w:rsidRDefault="00960403" w:rsidP="00960403">
      <w:pPr>
        <w:spacing w:before="120" w:line="320" w:lineRule="atLeast"/>
        <w:rPr>
          <w:rFonts w:ascii="David" w:hAnsi="David"/>
          <w:noProof/>
          <w:rtl/>
        </w:rPr>
      </w:pPr>
      <w:r w:rsidRPr="00F31E3D">
        <w:rPr>
          <w:rFonts w:ascii="David" w:hAnsi="David"/>
          <w:noProof/>
          <w:rtl/>
        </w:rPr>
        <w:br/>
      </w:r>
      <w:r w:rsidRPr="00F31E3D">
        <w:rPr>
          <w:rFonts w:ascii="David" w:hAnsi="David" w:hint="eastAsia"/>
          <w:noProof/>
          <w:rtl/>
        </w:rPr>
        <w:t>לכבוד</w:t>
      </w:r>
    </w:p>
    <w:p w:rsidR="00960403" w:rsidRPr="00F31E3D" w:rsidRDefault="00960403" w:rsidP="00960403">
      <w:pPr>
        <w:spacing w:before="120" w:line="320" w:lineRule="atLeast"/>
        <w:rPr>
          <w:rFonts w:ascii="David" w:hAnsi="David"/>
          <w:noProof/>
          <w:rtl/>
        </w:rPr>
      </w:pPr>
      <w:r w:rsidRPr="004016ED">
        <w:rPr>
          <w:noProof/>
          <w:lang w:eastAsia="en-US"/>
        </w:rPr>
        <mc:AlternateContent>
          <mc:Choice Requires="wps">
            <w:drawing>
              <wp:anchor distT="0" distB="0" distL="114300" distR="114300" simplePos="0" relativeHeight="251719680" behindDoc="1" locked="0" layoutInCell="0" allowOverlap="1" wp14:anchorId="0B1DF213" wp14:editId="16DC8C1C">
                <wp:simplePos x="0" y="0"/>
                <wp:positionH relativeFrom="column">
                  <wp:posOffset>132080</wp:posOffset>
                </wp:positionH>
                <wp:positionV relativeFrom="paragraph">
                  <wp:posOffset>101600</wp:posOffset>
                </wp:positionV>
                <wp:extent cx="5105400" cy="3594100"/>
                <wp:effectExtent l="0" t="0" r="0" b="6350"/>
                <wp:wrapNone/>
                <wp:docPr id="18" name="מלבן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05400" cy="3594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Lst>
                      </wps:spPr>
                      <wps:txbx>
                        <w:txbxContent>
                          <w:p w:rsidR="003457B5" w:rsidRDefault="003457B5" w:rsidP="00960403">
                            <w:r>
                              <w:rPr>
                                <w:noProof/>
                                <w:sz w:val="20"/>
                                <w:lang w:eastAsia="en-US"/>
                              </w:rPr>
                              <w:drawing>
                                <wp:inline distT="0" distB="0" distL="0" distR="0" wp14:anchorId="5D1DB419" wp14:editId="5793090F">
                                  <wp:extent cx="5106670" cy="3597275"/>
                                  <wp:effectExtent l="0" t="0" r="0" b="0"/>
                                  <wp:docPr id="16" name="תמונה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106670" cy="3597275"/>
                                          </a:xfrm>
                                          <a:prstGeom prst="rect">
                                            <a:avLst/>
                                          </a:prstGeom>
                                          <a:noFill/>
                                          <a:ln>
                                            <a:noFill/>
                                          </a:ln>
                                        </pic:spPr>
                                      </pic:pic>
                                    </a:graphicData>
                                  </a:graphic>
                                </wp:inline>
                              </w:drawing>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מלבן 18" o:spid="_x0000_s1027" style="position:absolute;left:0;text-align:left;margin-left:10.4pt;margin-top:8pt;width:402pt;height:283pt;z-index:-251596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" o:allowincell="f" filled="f" stroked="f" strokeweight="0">
                <v:textbox inset="0,0,0,0">
                  <w:txbxContent>
                    <w:p w:rsidR="001E7F1F" w:rsidRDefault="001E7F1F" w:rsidP="00960403">
                      <w:r>
                        <w:rPr>
                          <w:noProof/>
                          <w:sz w:val="20"/>
                          <w:lang w:eastAsia="en-US"/>
                        </w:rPr>
                        <w:drawing>
                          <wp:inline distT="0" distB="0" distL="0" distR="0" wp14:anchorId="5D1DB419" wp14:editId="5793090F">
                            <wp:extent cx="5106670" cy="3597275"/>
                            <wp:effectExtent l="0" t="0" r="0" b="0"/>
                            <wp:docPr id="16" name="תמונה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106670" cy="3597275"/>
                                    </a:xfrm>
                                    <a:prstGeom prst="rect">
                                      <a:avLst/>
                                    </a:prstGeom>
                                    <a:noFill/>
                                    <a:ln>
                                      <a:noFill/>
                                    </a:ln>
                                  </pic:spPr>
                                </pic:pic>
                              </a:graphicData>
                            </a:graphic>
                          </wp:inline>
                        </w:drawing>
                      </w:r>
                    </w:p>
                  </w:txbxContent>
                </v:textbox>
              </v:rect>
            </w:pict>
          </mc:Fallback>
        </mc:AlternateContent>
      </w:r>
      <w:r w:rsidRPr="00F31E3D">
        <w:rPr>
          <w:rFonts w:ascii="David" w:hAnsi="David" w:hint="eastAsia"/>
          <w:noProof/>
          <w:rtl/>
        </w:rPr>
        <w:t>ממשלת</w:t>
      </w:r>
      <w:r w:rsidRPr="00F31E3D">
        <w:rPr>
          <w:rFonts w:ascii="David" w:hAnsi="David"/>
          <w:noProof/>
          <w:rtl/>
        </w:rPr>
        <w:t xml:space="preserve"> </w:t>
      </w:r>
      <w:r w:rsidRPr="00F31E3D">
        <w:rPr>
          <w:rFonts w:ascii="David" w:hAnsi="David" w:hint="eastAsia"/>
          <w:noProof/>
          <w:rtl/>
        </w:rPr>
        <w:t>ישראל</w:t>
      </w:r>
    </w:p>
    <w:p w:rsidR="00960403" w:rsidRPr="00F31E3D" w:rsidRDefault="00960403" w:rsidP="00960403">
      <w:pPr>
        <w:spacing w:before="120" w:line="320" w:lineRule="atLeast"/>
        <w:rPr>
          <w:rFonts w:ascii="David" w:hAnsi="David"/>
          <w:noProof/>
          <w:rtl/>
        </w:rPr>
      </w:pPr>
      <w:r w:rsidRPr="00F31E3D">
        <w:rPr>
          <w:rFonts w:ascii="David" w:hAnsi="David" w:hint="eastAsia"/>
          <w:noProof/>
          <w:rtl/>
        </w:rPr>
        <w:t>באמצעות</w:t>
      </w:r>
      <w:r w:rsidRPr="00F31E3D">
        <w:rPr>
          <w:rFonts w:ascii="David" w:hAnsi="David"/>
          <w:noProof/>
          <w:rtl/>
        </w:rPr>
        <w:t xml:space="preserve"> </w:t>
      </w:r>
      <w:r w:rsidRPr="00F31E3D">
        <w:rPr>
          <w:rFonts w:ascii="David" w:hAnsi="David" w:hint="eastAsia"/>
          <w:noProof/>
          <w:rtl/>
        </w:rPr>
        <w:t>משרד</w:t>
      </w:r>
      <w:r w:rsidRPr="00F31E3D">
        <w:rPr>
          <w:rFonts w:ascii="David" w:hAnsi="David"/>
          <w:noProof/>
          <w:rtl/>
        </w:rPr>
        <w:t xml:space="preserve"> </w:t>
      </w:r>
      <w:r w:rsidRPr="00F31E3D">
        <w:rPr>
          <w:rFonts w:ascii="David" w:hAnsi="David" w:hint="eastAsia"/>
          <w:noProof/>
          <w:rtl/>
        </w:rPr>
        <w:t>הבריאות</w:t>
      </w:r>
    </w:p>
    <w:p w:rsidR="00960403" w:rsidRPr="00F31E3D" w:rsidRDefault="00960403" w:rsidP="00960403">
      <w:pPr>
        <w:spacing w:line="240" w:lineRule="auto"/>
        <w:rPr>
          <w:rFonts w:ascii="David" w:hAnsi="David"/>
          <w:sz w:val="18"/>
          <w:szCs w:val="20"/>
          <w:rtl/>
        </w:rPr>
      </w:pPr>
    </w:p>
    <w:p w:rsidR="00960403" w:rsidRPr="00F31E3D" w:rsidRDefault="00960403" w:rsidP="00960403">
      <w:pPr>
        <w:spacing w:before="120" w:line="320" w:lineRule="atLeast"/>
        <w:rPr>
          <w:rFonts w:ascii="David" w:hAnsi="David"/>
          <w:noProof/>
          <w:rtl/>
        </w:rPr>
      </w:pPr>
      <w:r w:rsidRPr="00F31E3D">
        <w:rPr>
          <w:rFonts w:ascii="David" w:hAnsi="David" w:hint="eastAsia"/>
          <w:noProof/>
          <w:rtl/>
        </w:rPr>
        <w:t>הנדון</w:t>
      </w:r>
      <w:r w:rsidRPr="00F31E3D">
        <w:rPr>
          <w:rFonts w:ascii="David" w:hAnsi="David"/>
          <w:noProof/>
          <w:rtl/>
        </w:rPr>
        <w:t xml:space="preserve">: </w:t>
      </w:r>
      <w:r w:rsidRPr="00F31E3D">
        <w:rPr>
          <w:rFonts w:ascii="David" w:hAnsi="David" w:hint="eastAsia"/>
          <w:noProof/>
          <w:rtl/>
        </w:rPr>
        <w:t>ערבות</w:t>
      </w:r>
      <w:r w:rsidRPr="00F31E3D">
        <w:rPr>
          <w:rFonts w:ascii="David" w:hAnsi="David"/>
          <w:noProof/>
          <w:rtl/>
        </w:rPr>
        <w:t xml:space="preserve"> </w:t>
      </w:r>
      <w:r w:rsidRPr="00F31E3D">
        <w:rPr>
          <w:rFonts w:ascii="David" w:hAnsi="David" w:hint="eastAsia"/>
          <w:noProof/>
          <w:rtl/>
        </w:rPr>
        <w:t>מס</w:t>
      </w:r>
      <w:r w:rsidRPr="00F31E3D">
        <w:rPr>
          <w:rFonts w:ascii="David" w:hAnsi="David"/>
          <w:noProof/>
          <w:rtl/>
        </w:rPr>
        <w:t>' ___________________________</w:t>
      </w:r>
    </w:p>
    <w:p w:rsidR="00960403" w:rsidRPr="00F31E3D" w:rsidRDefault="00960403" w:rsidP="00960403">
      <w:pPr>
        <w:spacing w:line="320" w:lineRule="atLeast"/>
        <w:rPr>
          <w:rFonts w:ascii="David" w:hAnsi="David"/>
          <w:noProof/>
          <w:sz w:val="16"/>
          <w:szCs w:val="16"/>
          <w:rtl/>
        </w:rPr>
      </w:pPr>
    </w:p>
    <w:p w:rsidR="00960403" w:rsidRPr="00F31E3D" w:rsidRDefault="00960403" w:rsidP="00960403">
      <w:pPr>
        <w:spacing w:before="120" w:line="320" w:lineRule="atLeast"/>
        <w:rPr>
          <w:rFonts w:ascii="David" w:hAnsi="David"/>
          <w:noProof/>
          <w:rtl/>
        </w:rPr>
      </w:pPr>
      <w:r w:rsidRPr="00F31E3D">
        <w:rPr>
          <w:rFonts w:ascii="David" w:hAnsi="David" w:hint="eastAsia"/>
          <w:noProof/>
          <w:rtl/>
        </w:rPr>
        <w:t>לבקשת</w:t>
      </w:r>
      <w:r w:rsidRPr="00F31E3D">
        <w:rPr>
          <w:rFonts w:ascii="David" w:hAnsi="David" w:hint="cs"/>
          <w:noProof/>
          <w:rtl/>
        </w:rPr>
        <w:t xml:space="preserve">:  </w:t>
      </w:r>
      <w:r w:rsidRPr="00F31E3D">
        <w:rPr>
          <w:rFonts w:ascii="David" w:hAnsi="David"/>
          <w:noProof/>
          <w:rtl/>
        </w:rPr>
        <w:t>__________________________________________________________________</w:t>
      </w:r>
    </w:p>
    <w:p w:rsidR="00960403" w:rsidRPr="00F31E3D" w:rsidRDefault="00960403" w:rsidP="00960403">
      <w:pPr>
        <w:spacing w:line="320" w:lineRule="atLeast"/>
        <w:rPr>
          <w:rFonts w:ascii="David" w:hAnsi="David"/>
          <w:noProof/>
          <w:sz w:val="16"/>
          <w:szCs w:val="16"/>
          <w:rtl/>
        </w:rPr>
      </w:pPr>
    </w:p>
    <w:p w:rsidR="00960403" w:rsidRPr="0049718E" w:rsidRDefault="00960403" w:rsidP="0049718E">
      <w:pPr>
        <w:spacing w:before="120" w:line="320" w:lineRule="atLeast"/>
        <w:rPr>
          <w:rFonts w:ascii="David" w:hAnsi="David"/>
          <w:b/>
          <w:bCs/>
          <w:noProof/>
          <w:rtl/>
        </w:rPr>
      </w:pPr>
      <w:r w:rsidRPr="00F31E3D">
        <w:rPr>
          <w:rFonts w:ascii="David" w:hAnsi="David" w:hint="eastAsia"/>
          <w:noProof/>
          <w:rtl/>
        </w:rPr>
        <w:t>אנו</w:t>
      </w:r>
      <w:r w:rsidRPr="00F31E3D">
        <w:rPr>
          <w:rFonts w:ascii="David" w:hAnsi="David"/>
          <w:noProof/>
          <w:rtl/>
        </w:rPr>
        <w:t xml:space="preserve"> </w:t>
      </w:r>
      <w:r w:rsidRPr="00F31E3D">
        <w:rPr>
          <w:rFonts w:ascii="David" w:hAnsi="David" w:hint="eastAsia"/>
          <w:noProof/>
          <w:rtl/>
        </w:rPr>
        <w:t>ערבים</w:t>
      </w:r>
      <w:r w:rsidRPr="00F31E3D">
        <w:rPr>
          <w:rFonts w:ascii="David" w:hAnsi="David"/>
          <w:noProof/>
          <w:rtl/>
        </w:rPr>
        <w:t xml:space="preserve"> </w:t>
      </w:r>
      <w:r w:rsidRPr="00F31E3D">
        <w:rPr>
          <w:rFonts w:ascii="David" w:hAnsi="David" w:hint="eastAsia"/>
          <w:noProof/>
          <w:rtl/>
        </w:rPr>
        <w:t>בזה</w:t>
      </w:r>
      <w:r w:rsidRPr="00F31E3D">
        <w:rPr>
          <w:rFonts w:ascii="David" w:hAnsi="David"/>
          <w:noProof/>
          <w:rtl/>
        </w:rPr>
        <w:t xml:space="preserve"> </w:t>
      </w:r>
      <w:r w:rsidRPr="00F31E3D">
        <w:rPr>
          <w:rFonts w:ascii="David" w:hAnsi="David" w:hint="eastAsia"/>
          <w:noProof/>
          <w:rtl/>
        </w:rPr>
        <w:t>כלפיכם</w:t>
      </w:r>
      <w:r w:rsidRPr="00F31E3D">
        <w:rPr>
          <w:rFonts w:ascii="David" w:hAnsi="David"/>
          <w:noProof/>
          <w:rtl/>
        </w:rPr>
        <w:t xml:space="preserve"> </w:t>
      </w:r>
      <w:r w:rsidRPr="00F31E3D">
        <w:rPr>
          <w:rFonts w:ascii="David" w:hAnsi="David" w:hint="eastAsia"/>
          <w:noProof/>
          <w:rtl/>
        </w:rPr>
        <w:t>לסילוק</w:t>
      </w:r>
      <w:r w:rsidRPr="00F31E3D">
        <w:rPr>
          <w:rFonts w:ascii="David" w:hAnsi="David"/>
          <w:noProof/>
          <w:rtl/>
        </w:rPr>
        <w:t xml:space="preserve"> </w:t>
      </w:r>
      <w:r w:rsidRPr="00F31E3D">
        <w:rPr>
          <w:rFonts w:ascii="David" w:hAnsi="David" w:hint="eastAsia"/>
          <w:noProof/>
          <w:rtl/>
        </w:rPr>
        <w:t>כל</w:t>
      </w:r>
      <w:r w:rsidRPr="00F31E3D">
        <w:rPr>
          <w:rFonts w:ascii="David" w:hAnsi="David"/>
          <w:noProof/>
          <w:rtl/>
        </w:rPr>
        <w:t xml:space="preserve"> </w:t>
      </w:r>
      <w:r w:rsidRPr="00F31E3D">
        <w:rPr>
          <w:rFonts w:ascii="David" w:hAnsi="David" w:hint="eastAsia"/>
          <w:noProof/>
          <w:rtl/>
        </w:rPr>
        <w:t>סכום</w:t>
      </w:r>
      <w:r w:rsidRPr="00F31E3D">
        <w:rPr>
          <w:rFonts w:ascii="David" w:hAnsi="David"/>
          <w:noProof/>
          <w:rtl/>
        </w:rPr>
        <w:t xml:space="preserve"> </w:t>
      </w:r>
      <w:r w:rsidRPr="00F31E3D">
        <w:rPr>
          <w:rFonts w:ascii="David" w:hAnsi="David" w:hint="eastAsia"/>
          <w:noProof/>
          <w:rtl/>
        </w:rPr>
        <w:t>עד</w:t>
      </w:r>
      <w:r w:rsidRPr="00F31E3D">
        <w:rPr>
          <w:rFonts w:ascii="David" w:hAnsi="David"/>
          <w:noProof/>
          <w:rtl/>
        </w:rPr>
        <w:t xml:space="preserve"> </w:t>
      </w:r>
      <w:r w:rsidRPr="00F31E3D">
        <w:rPr>
          <w:rFonts w:ascii="David" w:hAnsi="David" w:hint="eastAsia"/>
          <w:noProof/>
          <w:rtl/>
        </w:rPr>
        <w:t>לסך</w:t>
      </w:r>
      <w:r>
        <w:rPr>
          <w:rFonts w:ascii="David" w:hAnsi="David" w:hint="cs"/>
          <w:noProof/>
          <w:rtl/>
        </w:rPr>
        <w:t xml:space="preserve"> </w:t>
      </w:r>
      <w:r w:rsidRPr="00F31E3D">
        <w:rPr>
          <w:rFonts w:ascii="David" w:hAnsi="David"/>
          <w:b/>
          <w:bCs/>
          <w:noProof/>
          <w:rtl/>
        </w:rPr>
        <w:t xml:space="preserve"> </w:t>
      </w:r>
      <w:r>
        <w:rPr>
          <w:rFonts w:ascii="David" w:hAnsi="David" w:hint="cs"/>
          <w:b/>
          <w:bCs/>
          <w:noProof/>
          <w:rtl/>
        </w:rPr>
        <w:t xml:space="preserve">__________   </w:t>
      </w:r>
      <w:r w:rsidRPr="00F31E3D">
        <w:rPr>
          <w:rFonts w:ascii="David" w:hAnsi="David" w:hint="eastAsia"/>
          <w:b/>
          <w:bCs/>
          <w:noProof/>
          <w:rtl/>
        </w:rPr>
        <w:t>ש</w:t>
      </w:r>
      <w:r w:rsidRPr="00F31E3D">
        <w:rPr>
          <w:rFonts w:ascii="David" w:hAnsi="David"/>
          <w:b/>
          <w:bCs/>
          <w:noProof/>
          <w:rtl/>
        </w:rPr>
        <w:t>"</w:t>
      </w:r>
      <w:r w:rsidRPr="00F31E3D">
        <w:rPr>
          <w:rFonts w:ascii="David" w:hAnsi="David" w:hint="eastAsia"/>
          <w:b/>
          <w:bCs/>
          <w:noProof/>
          <w:rtl/>
        </w:rPr>
        <w:t>ח</w:t>
      </w:r>
      <w:r w:rsidRPr="00F31E3D">
        <w:rPr>
          <w:rFonts w:ascii="David" w:hAnsi="David"/>
          <w:b/>
          <w:bCs/>
          <w:noProof/>
          <w:rtl/>
        </w:rPr>
        <w:t xml:space="preserve"> </w:t>
      </w:r>
      <w:r w:rsidRPr="00F31E3D">
        <w:rPr>
          <w:rFonts w:ascii="David" w:hAnsi="David" w:hint="eastAsia"/>
          <w:b/>
          <w:bCs/>
          <w:noProof/>
          <w:rtl/>
        </w:rPr>
        <w:t>בלבד</w:t>
      </w:r>
      <w:r w:rsidR="0049718E">
        <w:rPr>
          <w:rFonts w:ascii="David" w:hAnsi="David"/>
          <w:b/>
          <w:bCs/>
          <w:noProof/>
          <w:rtl/>
        </w:rPr>
        <w:t>.</w:t>
      </w:r>
    </w:p>
    <w:p w:rsidR="00960403" w:rsidRPr="00F31E3D" w:rsidRDefault="00960403" w:rsidP="00960403">
      <w:pPr>
        <w:spacing w:before="120" w:line="320" w:lineRule="atLeast"/>
        <w:rPr>
          <w:rFonts w:ascii="David" w:hAnsi="David"/>
          <w:noProof/>
          <w:rtl/>
        </w:rPr>
      </w:pPr>
      <w:r w:rsidRPr="00F31E3D">
        <w:rPr>
          <w:rFonts w:ascii="David" w:hAnsi="David" w:hint="eastAsia"/>
          <w:noProof/>
          <w:rtl/>
        </w:rPr>
        <w:t>אשר</w:t>
      </w:r>
      <w:r w:rsidRPr="00F31E3D">
        <w:rPr>
          <w:rFonts w:ascii="David" w:hAnsi="David"/>
          <w:noProof/>
          <w:rtl/>
        </w:rPr>
        <w:t xml:space="preserve"> </w:t>
      </w:r>
      <w:r w:rsidRPr="00F31E3D">
        <w:rPr>
          <w:rFonts w:ascii="David" w:hAnsi="David" w:hint="eastAsia"/>
          <w:noProof/>
          <w:rtl/>
        </w:rPr>
        <w:t>תדרשו</w:t>
      </w:r>
      <w:r w:rsidRPr="00F31E3D">
        <w:rPr>
          <w:rFonts w:ascii="David" w:hAnsi="David"/>
          <w:noProof/>
          <w:rtl/>
        </w:rPr>
        <w:t xml:space="preserve"> </w:t>
      </w:r>
      <w:r w:rsidRPr="00F31E3D">
        <w:rPr>
          <w:rFonts w:ascii="David" w:hAnsi="David" w:hint="eastAsia"/>
          <w:noProof/>
          <w:rtl/>
        </w:rPr>
        <w:t>מאת</w:t>
      </w:r>
      <w:r w:rsidRPr="00F31E3D">
        <w:rPr>
          <w:rFonts w:ascii="David" w:hAnsi="David"/>
          <w:noProof/>
          <w:rtl/>
        </w:rPr>
        <w:t>: _________________________________________ (</w:t>
      </w:r>
      <w:r w:rsidRPr="00F31E3D">
        <w:rPr>
          <w:rFonts w:ascii="David" w:hAnsi="David" w:hint="eastAsia"/>
          <w:noProof/>
          <w:rtl/>
        </w:rPr>
        <w:t>להלן</w:t>
      </w:r>
      <w:r w:rsidRPr="00F31E3D">
        <w:rPr>
          <w:rFonts w:ascii="David" w:hAnsi="David"/>
          <w:noProof/>
          <w:rtl/>
        </w:rPr>
        <w:t xml:space="preserve"> "</w:t>
      </w:r>
      <w:r w:rsidRPr="00F31E3D">
        <w:rPr>
          <w:rFonts w:ascii="David" w:hAnsi="David" w:hint="eastAsia"/>
          <w:noProof/>
          <w:rtl/>
        </w:rPr>
        <w:t>החייב</w:t>
      </w:r>
      <w:r w:rsidRPr="00F31E3D">
        <w:rPr>
          <w:rFonts w:ascii="David" w:hAnsi="David"/>
          <w:noProof/>
          <w:rtl/>
        </w:rPr>
        <w:t xml:space="preserve">") </w:t>
      </w:r>
    </w:p>
    <w:p w:rsidR="00960403" w:rsidRPr="00F31E3D" w:rsidRDefault="00960403" w:rsidP="00DE4C7E">
      <w:pPr>
        <w:spacing w:before="120" w:line="320" w:lineRule="atLeast"/>
        <w:rPr>
          <w:b/>
          <w:bCs/>
          <w:noProof/>
          <w:u w:val="single"/>
          <w:rtl/>
        </w:rPr>
      </w:pPr>
      <w:r w:rsidRPr="00F31E3D">
        <w:rPr>
          <w:rFonts w:ascii="David" w:hAnsi="David" w:hint="eastAsia"/>
          <w:noProof/>
          <w:rtl/>
        </w:rPr>
        <w:t>בקשר</w:t>
      </w:r>
      <w:r w:rsidRPr="00F31E3D">
        <w:rPr>
          <w:rFonts w:ascii="David" w:hAnsi="David"/>
          <w:noProof/>
          <w:rtl/>
        </w:rPr>
        <w:t xml:space="preserve"> </w:t>
      </w:r>
      <w:r w:rsidRPr="00F31E3D">
        <w:rPr>
          <w:rFonts w:ascii="David" w:hAnsi="David" w:hint="eastAsia"/>
          <w:noProof/>
          <w:rtl/>
        </w:rPr>
        <w:t>עם</w:t>
      </w:r>
      <w:r w:rsidRPr="00F31E3D">
        <w:rPr>
          <w:rFonts w:ascii="David" w:hAnsi="David"/>
          <w:noProof/>
          <w:rtl/>
        </w:rPr>
        <w:t xml:space="preserve"> </w:t>
      </w:r>
      <w:r w:rsidRPr="00F31E3D">
        <w:rPr>
          <w:rFonts w:hint="cs"/>
          <w:b/>
          <w:bCs/>
          <w:noProof/>
          <w:u w:val="single"/>
          <w:rtl/>
        </w:rPr>
        <w:t>מכרז</w:t>
      </w:r>
      <w:r w:rsidRPr="00F31E3D">
        <w:rPr>
          <w:b/>
          <w:bCs/>
          <w:noProof/>
          <w:u w:val="single"/>
          <w:rtl/>
        </w:rPr>
        <w:t xml:space="preserve"> </w:t>
      </w:r>
      <w:r w:rsidR="00DE4C7E">
        <w:rPr>
          <w:rFonts w:hint="cs"/>
          <w:b/>
          <w:bCs/>
          <w:noProof/>
          <w:u w:val="single"/>
          <w:rtl/>
        </w:rPr>
        <w:t>35/2015</w:t>
      </w:r>
      <w:r w:rsidRPr="00F31E3D">
        <w:rPr>
          <w:b/>
          <w:bCs/>
          <w:noProof/>
          <w:u w:val="single"/>
          <w:rtl/>
        </w:rPr>
        <w:t xml:space="preserve"> </w:t>
      </w:r>
      <w:r w:rsidR="00DE4C7E" w:rsidRPr="00DE4C7E">
        <w:rPr>
          <w:b/>
          <w:bCs/>
          <w:noProof/>
          <w:u w:val="single"/>
          <w:rtl/>
        </w:rPr>
        <w:t>שירותי הטמעה והדרכה של מערכות מחשוב עבור משרד הבריאות ובתי החולים</w:t>
      </w:r>
    </w:p>
    <w:p w:rsidR="00960403" w:rsidRPr="00F31E3D" w:rsidRDefault="00960403" w:rsidP="00960403">
      <w:pPr>
        <w:spacing w:before="120" w:line="320" w:lineRule="atLeast"/>
        <w:rPr>
          <w:rFonts w:ascii="David" w:hAnsi="David"/>
          <w:noProof/>
          <w:rtl/>
        </w:rPr>
      </w:pPr>
      <w:r w:rsidRPr="00F31E3D">
        <w:rPr>
          <w:rFonts w:ascii="David" w:hAnsi="David" w:hint="eastAsia"/>
          <w:noProof/>
          <w:rtl/>
        </w:rPr>
        <w:t>אנו</w:t>
      </w:r>
      <w:r w:rsidRPr="00F31E3D">
        <w:rPr>
          <w:rFonts w:ascii="David" w:hAnsi="David"/>
          <w:noProof/>
          <w:rtl/>
        </w:rPr>
        <w:t xml:space="preserve"> </w:t>
      </w:r>
      <w:r w:rsidRPr="00F31E3D">
        <w:rPr>
          <w:rFonts w:ascii="David" w:hAnsi="David" w:hint="eastAsia"/>
          <w:noProof/>
          <w:rtl/>
        </w:rPr>
        <w:t>נשלם</w:t>
      </w:r>
      <w:r w:rsidRPr="00F31E3D">
        <w:rPr>
          <w:rFonts w:ascii="David" w:hAnsi="David"/>
          <w:noProof/>
          <w:rtl/>
        </w:rPr>
        <w:t xml:space="preserve"> </w:t>
      </w:r>
      <w:r w:rsidRPr="00F31E3D">
        <w:rPr>
          <w:rFonts w:ascii="David" w:hAnsi="David" w:hint="eastAsia"/>
          <w:noProof/>
          <w:rtl/>
        </w:rPr>
        <w:t>לכם</w:t>
      </w:r>
      <w:r w:rsidRPr="00F31E3D">
        <w:rPr>
          <w:rFonts w:ascii="David" w:hAnsi="David"/>
          <w:noProof/>
          <w:rtl/>
        </w:rPr>
        <w:t xml:space="preserve"> </w:t>
      </w:r>
      <w:r w:rsidRPr="00F31E3D">
        <w:rPr>
          <w:rFonts w:ascii="David" w:hAnsi="David" w:hint="eastAsia"/>
          <w:noProof/>
          <w:rtl/>
        </w:rPr>
        <w:t>את</w:t>
      </w:r>
      <w:r w:rsidRPr="00F31E3D">
        <w:rPr>
          <w:rFonts w:ascii="David" w:hAnsi="David"/>
          <w:noProof/>
          <w:rtl/>
        </w:rPr>
        <w:t xml:space="preserve"> </w:t>
      </w:r>
      <w:r w:rsidRPr="00F31E3D">
        <w:rPr>
          <w:rFonts w:ascii="David" w:hAnsi="David" w:hint="eastAsia"/>
          <w:noProof/>
          <w:rtl/>
        </w:rPr>
        <w:t>הסכום</w:t>
      </w:r>
      <w:r w:rsidRPr="00F31E3D">
        <w:rPr>
          <w:rFonts w:ascii="David" w:hAnsi="David"/>
          <w:noProof/>
          <w:rtl/>
        </w:rPr>
        <w:t xml:space="preserve"> </w:t>
      </w:r>
      <w:r w:rsidRPr="00F31E3D">
        <w:rPr>
          <w:rFonts w:ascii="David" w:hAnsi="David" w:hint="eastAsia"/>
          <w:noProof/>
          <w:rtl/>
        </w:rPr>
        <w:t>הנ</w:t>
      </w:r>
      <w:r w:rsidRPr="00F31E3D">
        <w:rPr>
          <w:rFonts w:ascii="David" w:hAnsi="David"/>
          <w:noProof/>
          <w:rtl/>
        </w:rPr>
        <w:t>"</w:t>
      </w:r>
      <w:r w:rsidRPr="00F31E3D">
        <w:rPr>
          <w:rFonts w:ascii="David" w:hAnsi="David" w:hint="eastAsia"/>
          <w:noProof/>
          <w:rtl/>
        </w:rPr>
        <w:t>ל</w:t>
      </w:r>
      <w:r w:rsidRPr="00F31E3D">
        <w:rPr>
          <w:rFonts w:ascii="David" w:hAnsi="David"/>
          <w:noProof/>
          <w:rtl/>
        </w:rPr>
        <w:t xml:space="preserve"> </w:t>
      </w:r>
      <w:r w:rsidRPr="00F31E3D">
        <w:rPr>
          <w:rFonts w:ascii="David" w:hAnsi="David" w:hint="eastAsia"/>
          <w:noProof/>
          <w:rtl/>
        </w:rPr>
        <w:t>תוך</w:t>
      </w:r>
      <w:r w:rsidRPr="00F31E3D">
        <w:rPr>
          <w:rFonts w:ascii="David" w:hAnsi="David"/>
          <w:noProof/>
          <w:rtl/>
        </w:rPr>
        <w:t xml:space="preserve"> </w:t>
      </w:r>
      <w:r w:rsidRPr="00F31E3D">
        <w:rPr>
          <w:rFonts w:ascii="David" w:hAnsi="David"/>
          <w:b/>
          <w:bCs/>
          <w:noProof/>
          <w:rtl/>
        </w:rPr>
        <w:t xml:space="preserve">15 </w:t>
      </w:r>
      <w:r w:rsidRPr="00F31E3D">
        <w:rPr>
          <w:rFonts w:ascii="David" w:hAnsi="David" w:hint="eastAsia"/>
          <w:b/>
          <w:bCs/>
          <w:noProof/>
          <w:rtl/>
        </w:rPr>
        <w:t>יום</w:t>
      </w:r>
      <w:r w:rsidRPr="00F31E3D">
        <w:rPr>
          <w:rFonts w:ascii="David" w:hAnsi="David"/>
          <w:b/>
          <w:bCs/>
          <w:noProof/>
          <w:rtl/>
        </w:rPr>
        <w:t xml:space="preserve"> </w:t>
      </w:r>
      <w:r w:rsidRPr="00F31E3D">
        <w:rPr>
          <w:rFonts w:ascii="David" w:hAnsi="David" w:hint="eastAsia"/>
          <w:noProof/>
          <w:rtl/>
        </w:rPr>
        <w:t>מתאריך</w:t>
      </w:r>
      <w:r w:rsidRPr="00F31E3D">
        <w:rPr>
          <w:rFonts w:ascii="David" w:hAnsi="David"/>
          <w:noProof/>
          <w:rtl/>
        </w:rPr>
        <w:t xml:space="preserve"> </w:t>
      </w:r>
      <w:r w:rsidRPr="00F31E3D">
        <w:rPr>
          <w:rFonts w:ascii="David" w:hAnsi="David" w:hint="eastAsia"/>
          <w:noProof/>
          <w:rtl/>
        </w:rPr>
        <w:t>דרישתכם</w:t>
      </w:r>
      <w:r w:rsidRPr="00F31E3D">
        <w:rPr>
          <w:rFonts w:ascii="David" w:hAnsi="David"/>
          <w:noProof/>
          <w:rtl/>
        </w:rPr>
        <w:t xml:space="preserve"> </w:t>
      </w:r>
      <w:r w:rsidRPr="00F31E3D">
        <w:rPr>
          <w:rFonts w:ascii="David" w:hAnsi="David" w:hint="eastAsia"/>
          <w:noProof/>
          <w:rtl/>
        </w:rPr>
        <w:t>הראשונה</w:t>
      </w:r>
      <w:r w:rsidRPr="00F31E3D">
        <w:rPr>
          <w:rFonts w:ascii="David" w:hAnsi="David"/>
          <w:noProof/>
          <w:rtl/>
        </w:rPr>
        <w:t xml:space="preserve"> </w:t>
      </w:r>
      <w:r w:rsidRPr="00F31E3D">
        <w:rPr>
          <w:rFonts w:ascii="David" w:hAnsi="David" w:hint="eastAsia"/>
          <w:noProof/>
          <w:rtl/>
        </w:rPr>
        <w:t>בדואר</w:t>
      </w:r>
      <w:r w:rsidRPr="00F31E3D">
        <w:rPr>
          <w:rFonts w:ascii="David" w:hAnsi="David"/>
          <w:noProof/>
          <w:rtl/>
        </w:rPr>
        <w:t xml:space="preserve"> </w:t>
      </w:r>
      <w:r w:rsidRPr="00F31E3D">
        <w:rPr>
          <w:rFonts w:ascii="David" w:hAnsi="David" w:hint="eastAsia"/>
          <w:noProof/>
          <w:rtl/>
        </w:rPr>
        <w:t>רשום</w:t>
      </w:r>
      <w:r w:rsidRPr="00F31E3D">
        <w:rPr>
          <w:rFonts w:ascii="David" w:hAnsi="David"/>
          <w:noProof/>
          <w:rtl/>
        </w:rPr>
        <w:t xml:space="preserve">, </w:t>
      </w:r>
      <w:r w:rsidRPr="00F31E3D">
        <w:rPr>
          <w:rFonts w:ascii="David" w:hAnsi="David" w:hint="eastAsia"/>
          <w:noProof/>
          <w:rtl/>
        </w:rPr>
        <w:t>מבלי</w:t>
      </w:r>
      <w:r w:rsidRPr="00F31E3D">
        <w:rPr>
          <w:rFonts w:ascii="David" w:hAnsi="David"/>
          <w:noProof/>
          <w:rtl/>
        </w:rPr>
        <w:t xml:space="preserve"> </w:t>
      </w:r>
      <w:r w:rsidRPr="00F31E3D">
        <w:rPr>
          <w:rFonts w:ascii="David" w:hAnsi="David" w:hint="eastAsia"/>
          <w:noProof/>
          <w:rtl/>
        </w:rPr>
        <w:t>שתהיו</w:t>
      </w:r>
      <w:r w:rsidRPr="00F31E3D">
        <w:rPr>
          <w:rFonts w:ascii="David" w:hAnsi="David"/>
          <w:noProof/>
          <w:rtl/>
        </w:rPr>
        <w:t xml:space="preserve"> </w:t>
      </w:r>
      <w:r w:rsidRPr="00F31E3D">
        <w:rPr>
          <w:rFonts w:ascii="David" w:hAnsi="David" w:hint="eastAsia"/>
          <w:noProof/>
          <w:rtl/>
        </w:rPr>
        <w:t>חייבים</w:t>
      </w:r>
      <w:r w:rsidRPr="00F31E3D">
        <w:rPr>
          <w:rFonts w:ascii="David" w:hAnsi="David"/>
          <w:noProof/>
          <w:rtl/>
        </w:rPr>
        <w:t xml:space="preserve"> </w:t>
      </w:r>
      <w:r w:rsidRPr="00F31E3D">
        <w:rPr>
          <w:rFonts w:ascii="David" w:hAnsi="David" w:hint="eastAsia"/>
          <w:noProof/>
          <w:rtl/>
        </w:rPr>
        <w:t>לנמק</w:t>
      </w:r>
      <w:r w:rsidRPr="00F31E3D">
        <w:rPr>
          <w:rFonts w:ascii="David" w:hAnsi="David"/>
          <w:noProof/>
          <w:rtl/>
        </w:rPr>
        <w:t xml:space="preserve"> </w:t>
      </w:r>
      <w:r w:rsidRPr="00F31E3D">
        <w:rPr>
          <w:rFonts w:ascii="David" w:hAnsi="David" w:hint="eastAsia"/>
          <w:noProof/>
          <w:rtl/>
        </w:rPr>
        <w:t>את</w:t>
      </w:r>
      <w:r w:rsidRPr="00F31E3D">
        <w:rPr>
          <w:rFonts w:ascii="David" w:hAnsi="David"/>
          <w:noProof/>
          <w:rtl/>
        </w:rPr>
        <w:t xml:space="preserve"> </w:t>
      </w:r>
      <w:r w:rsidRPr="00F31E3D">
        <w:rPr>
          <w:rFonts w:ascii="David" w:hAnsi="David" w:hint="eastAsia"/>
          <w:noProof/>
          <w:rtl/>
        </w:rPr>
        <w:t>דרישתכם</w:t>
      </w:r>
      <w:r w:rsidRPr="00F31E3D">
        <w:rPr>
          <w:rFonts w:ascii="David" w:hAnsi="David"/>
          <w:noProof/>
          <w:rtl/>
        </w:rPr>
        <w:t xml:space="preserve"> </w:t>
      </w:r>
      <w:r w:rsidRPr="00F31E3D">
        <w:rPr>
          <w:rFonts w:ascii="David" w:hAnsi="David" w:hint="eastAsia"/>
          <w:noProof/>
          <w:rtl/>
        </w:rPr>
        <w:t>ומבלי</w:t>
      </w:r>
      <w:r w:rsidRPr="00F31E3D">
        <w:rPr>
          <w:rFonts w:ascii="David" w:hAnsi="David"/>
          <w:noProof/>
          <w:rtl/>
        </w:rPr>
        <w:t xml:space="preserve"> </w:t>
      </w:r>
      <w:r w:rsidRPr="00F31E3D">
        <w:rPr>
          <w:rFonts w:ascii="David" w:hAnsi="David" w:hint="eastAsia"/>
          <w:noProof/>
          <w:rtl/>
        </w:rPr>
        <w:t>לטעון</w:t>
      </w:r>
      <w:r w:rsidRPr="00F31E3D">
        <w:rPr>
          <w:rFonts w:ascii="David" w:hAnsi="David"/>
          <w:noProof/>
          <w:rtl/>
        </w:rPr>
        <w:t xml:space="preserve"> </w:t>
      </w:r>
      <w:r w:rsidRPr="00F31E3D">
        <w:rPr>
          <w:rFonts w:ascii="David" w:hAnsi="David" w:hint="eastAsia"/>
          <w:noProof/>
          <w:rtl/>
        </w:rPr>
        <w:t>כלפיכם</w:t>
      </w:r>
      <w:r w:rsidRPr="00F31E3D">
        <w:rPr>
          <w:rFonts w:ascii="David" w:hAnsi="David"/>
          <w:noProof/>
          <w:rtl/>
        </w:rPr>
        <w:t xml:space="preserve"> </w:t>
      </w:r>
      <w:r w:rsidRPr="00F31E3D">
        <w:rPr>
          <w:rFonts w:ascii="David" w:hAnsi="David" w:hint="eastAsia"/>
          <w:noProof/>
          <w:rtl/>
        </w:rPr>
        <w:t>טענת</w:t>
      </w:r>
      <w:r w:rsidRPr="00F31E3D">
        <w:rPr>
          <w:rFonts w:ascii="David" w:hAnsi="David"/>
          <w:noProof/>
          <w:rtl/>
        </w:rPr>
        <w:t xml:space="preserve"> </w:t>
      </w:r>
      <w:r w:rsidRPr="00F31E3D">
        <w:rPr>
          <w:rFonts w:ascii="David" w:hAnsi="David" w:hint="eastAsia"/>
          <w:noProof/>
          <w:rtl/>
        </w:rPr>
        <w:t>הגנה</w:t>
      </w:r>
      <w:r w:rsidRPr="00F31E3D">
        <w:rPr>
          <w:rFonts w:ascii="David" w:hAnsi="David"/>
          <w:noProof/>
          <w:rtl/>
        </w:rPr>
        <w:t xml:space="preserve"> </w:t>
      </w:r>
      <w:r w:rsidRPr="00F31E3D">
        <w:rPr>
          <w:rFonts w:ascii="David" w:hAnsi="David" w:hint="eastAsia"/>
          <w:noProof/>
          <w:rtl/>
        </w:rPr>
        <w:t>כלשהי</w:t>
      </w:r>
      <w:r w:rsidRPr="00F31E3D">
        <w:rPr>
          <w:rFonts w:ascii="David" w:hAnsi="David"/>
          <w:noProof/>
          <w:rtl/>
        </w:rPr>
        <w:t xml:space="preserve"> </w:t>
      </w:r>
      <w:r w:rsidRPr="00F31E3D">
        <w:rPr>
          <w:rFonts w:ascii="David" w:hAnsi="David" w:hint="eastAsia"/>
          <w:noProof/>
          <w:rtl/>
        </w:rPr>
        <w:t>שיכולה</w:t>
      </w:r>
      <w:r w:rsidRPr="00F31E3D">
        <w:rPr>
          <w:rFonts w:ascii="David" w:hAnsi="David"/>
          <w:noProof/>
          <w:rtl/>
        </w:rPr>
        <w:t xml:space="preserve"> </w:t>
      </w:r>
      <w:r w:rsidRPr="00F31E3D">
        <w:rPr>
          <w:rFonts w:ascii="David" w:hAnsi="David" w:hint="eastAsia"/>
          <w:noProof/>
          <w:rtl/>
        </w:rPr>
        <w:t>לעמוד</w:t>
      </w:r>
      <w:r w:rsidRPr="00F31E3D">
        <w:rPr>
          <w:rFonts w:ascii="David" w:hAnsi="David"/>
          <w:noProof/>
          <w:rtl/>
        </w:rPr>
        <w:t xml:space="preserve"> </w:t>
      </w:r>
      <w:r w:rsidRPr="00F31E3D">
        <w:rPr>
          <w:rFonts w:ascii="David" w:hAnsi="David" w:hint="eastAsia"/>
          <w:noProof/>
          <w:rtl/>
        </w:rPr>
        <w:t>לחייב</w:t>
      </w:r>
      <w:r w:rsidRPr="00F31E3D">
        <w:rPr>
          <w:rFonts w:ascii="David" w:hAnsi="David"/>
          <w:noProof/>
          <w:rtl/>
        </w:rPr>
        <w:t xml:space="preserve"> </w:t>
      </w:r>
      <w:r w:rsidRPr="00F31E3D">
        <w:rPr>
          <w:rFonts w:ascii="David" w:hAnsi="David" w:hint="eastAsia"/>
          <w:noProof/>
          <w:rtl/>
        </w:rPr>
        <w:t>בקשר</w:t>
      </w:r>
      <w:r w:rsidRPr="00F31E3D">
        <w:rPr>
          <w:rFonts w:ascii="David" w:hAnsi="David"/>
          <w:noProof/>
          <w:rtl/>
        </w:rPr>
        <w:t xml:space="preserve"> </w:t>
      </w:r>
      <w:r w:rsidRPr="00F31E3D">
        <w:rPr>
          <w:rFonts w:ascii="David" w:hAnsi="David" w:hint="eastAsia"/>
          <w:noProof/>
          <w:rtl/>
        </w:rPr>
        <w:t>לחיוב</w:t>
      </w:r>
      <w:r w:rsidRPr="00F31E3D">
        <w:rPr>
          <w:rFonts w:ascii="David" w:hAnsi="David"/>
          <w:noProof/>
          <w:rtl/>
        </w:rPr>
        <w:t xml:space="preserve"> </w:t>
      </w:r>
      <w:r w:rsidRPr="00F31E3D">
        <w:rPr>
          <w:rFonts w:ascii="David" w:hAnsi="David" w:hint="eastAsia"/>
          <w:noProof/>
          <w:rtl/>
        </w:rPr>
        <w:t>כלפיכם</w:t>
      </w:r>
      <w:r w:rsidRPr="00F31E3D">
        <w:rPr>
          <w:rFonts w:ascii="David" w:hAnsi="David"/>
          <w:noProof/>
          <w:rtl/>
        </w:rPr>
        <w:t xml:space="preserve">, </w:t>
      </w:r>
      <w:r w:rsidRPr="00F31E3D">
        <w:rPr>
          <w:rFonts w:ascii="David" w:hAnsi="David" w:hint="eastAsia"/>
          <w:noProof/>
          <w:rtl/>
        </w:rPr>
        <w:t>או</w:t>
      </w:r>
      <w:r w:rsidRPr="00F31E3D">
        <w:rPr>
          <w:rFonts w:ascii="David" w:hAnsi="David"/>
          <w:noProof/>
          <w:rtl/>
        </w:rPr>
        <w:t xml:space="preserve"> </w:t>
      </w:r>
      <w:r w:rsidRPr="00F31E3D">
        <w:rPr>
          <w:rFonts w:ascii="David" w:hAnsi="David" w:hint="eastAsia"/>
          <w:noProof/>
          <w:rtl/>
        </w:rPr>
        <w:t>לדרוש</w:t>
      </w:r>
      <w:r w:rsidRPr="00F31E3D">
        <w:rPr>
          <w:rFonts w:ascii="David" w:hAnsi="David"/>
          <w:noProof/>
          <w:rtl/>
        </w:rPr>
        <w:t xml:space="preserve"> </w:t>
      </w:r>
      <w:r w:rsidRPr="00F31E3D">
        <w:rPr>
          <w:rFonts w:ascii="David" w:hAnsi="David" w:hint="eastAsia"/>
          <w:noProof/>
          <w:rtl/>
        </w:rPr>
        <w:t>תחילה</w:t>
      </w:r>
      <w:r w:rsidRPr="00F31E3D">
        <w:rPr>
          <w:rFonts w:ascii="David" w:hAnsi="David"/>
          <w:noProof/>
          <w:rtl/>
        </w:rPr>
        <w:t xml:space="preserve"> </w:t>
      </w:r>
      <w:r w:rsidRPr="00F31E3D">
        <w:rPr>
          <w:rFonts w:ascii="David" w:hAnsi="David" w:hint="eastAsia"/>
          <w:noProof/>
          <w:rtl/>
        </w:rPr>
        <w:t>את</w:t>
      </w:r>
      <w:r w:rsidRPr="00F31E3D">
        <w:rPr>
          <w:rFonts w:ascii="David" w:hAnsi="David"/>
          <w:noProof/>
          <w:rtl/>
        </w:rPr>
        <w:t xml:space="preserve"> </w:t>
      </w:r>
      <w:r w:rsidRPr="00F31E3D">
        <w:rPr>
          <w:rFonts w:ascii="David" w:hAnsi="David" w:hint="eastAsia"/>
          <w:noProof/>
          <w:rtl/>
        </w:rPr>
        <w:t>סילוק</w:t>
      </w:r>
      <w:r w:rsidRPr="00F31E3D">
        <w:rPr>
          <w:rFonts w:ascii="David" w:hAnsi="David"/>
          <w:noProof/>
          <w:rtl/>
        </w:rPr>
        <w:t xml:space="preserve"> </w:t>
      </w:r>
      <w:r w:rsidRPr="00F31E3D">
        <w:rPr>
          <w:rFonts w:ascii="David" w:hAnsi="David" w:hint="eastAsia"/>
          <w:noProof/>
          <w:rtl/>
        </w:rPr>
        <w:t>הסכום</w:t>
      </w:r>
      <w:r w:rsidRPr="00F31E3D">
        <w:rPr>
          <w:rFonts w:ascii="David" w:hAnsi="David"/>
          <w:noProof/>
          <w:rtl/>
        </w:rPr>
        <w:t xml:space="preserve"> </w:t>
      </w:r>
      <w:r w:rsidRPr="00F31E3D">
        <w:rPr>
          <w:rFonts w:ascii="David" w:hAnsi="David" w:hint="eastAsia"/>
          <w:noProof/>
          <w:rtl/>
        </w:rPr>
        <w:t>האמור</w:t>
      </w:r>
      <w:r w:rsidRPr="00F31E3D">
        <w:rPr>
          <w:rFonts w:ascii="David" w:hAnsi="David"/>
          <w:noProof/>
          <w:rtl/>
        </w:rPr>
        <w:t xml:space="preserve"> </w:t>
      </w:r>
      <w:r w:rsidRPr="00F31E3D">
        <w:rPr>
          <w:rFonts w:ascii="David" w:hAnsi="David" w:hint="eastAsia"/>
          <w:noProof/>
          <w:rtl/>
        </w:rPr>
        <w:t>מאת</w:t>
      </w:r>
      <w:r w:rsidRPr="00F31E3D">
        <w:rPr>
          <w:rFonts w:ascii="David" w:hAnsi="David"/>
          <w:noProof/>
          <w:rtl/>
        </w:rPr>
        <w:t xml:space="preserve"> </w:t>
      </w:r>
      <w:r w:rsidRPr="00F31E3D">
        <w:rPr>
          <w:rFonts w:ascii="David" w:hAnsi="David" w:hint="eastAsia"/>
          <w:noProof/>
          <w:rtl/>
        </w:rPr>
        <w:t>החייב</w:t>
      </w:r>
      <w:r w:rsidRPr="00F31E3D">
        <w:rPr>
          <w:rFonts w:ascii="David" w:hAnsi="David"/>
          <w:noProof/>
          <w:rtl/>
        </w:rPr>
        <w:t>.</w:t>
      </w:r>
    </w:p>
    <w:p w:rsidR="00960403" w:rsidRPr="00F31E3D" w:rsidRDefault="00960403" w:rsidP="00960403">
      <w:pPr>
        <w:spacing w:before="120" w:line="320" w:lineRule="atLeast"/>
        <w:rPr>
          <w:rFonts w:ascii="David" w:hAnsi="David"/>
          <w:noProof/>
          <w:rtl/>
        </w:rPr>
      </w:pPr>
      <w:r w:rsidRPr="00F31E3D">
        <w:rPr>
          <w:rFonts w:ascii="David" w:hAnsi="David" w:hint="cs"/>
          <w:noProof/>
          <w:rtl/>
        </w:rPr>
        <w:t>ערבות זו לא תהיה ניתנת להעברה או להסבה.</w:t>
      </w:r>
    </w:p>
    <w:p w:rsidR="00960403" w:rsidRPr="00F31E3D" w:rsidRDefault="00960403" w:rsidP="00960403">
      <w:pPr>
        <w:spacing w:line="320" w:lineRule="atLeast"/>
        <w:rPr>
          <w:rFonts w:ascii="David" w:hAnsi="David"/>
          <w:noProof/>
          <w:sz w:val="16"/>
          <w:szCs w:val="16"/>
          <w:rtl/>
        </w:rPr>
      </w:pPr>
    </w:p>
    <w:p w:rsidR="00960403" w:rsidRPr="00F31E3D" w:rsidRDefault="00960403" w:rsidP="009C6FCA">
      <w:pPr>
        <w:spacing w:before="120" w:line="320" w:lineRule="atLeast"/>
        <w:rPr>
          <w:rFonts w:ascii="David" w:hAnsi="David"/>
          <w:noProof/>
          <w:rtl/>
        </w:rPr>
      </w:pPr>
      <w:r w:rsidRPr="00F31E3D">
        <w:rPr>
          <w:rFonts w:ascii="David" w:hAnsi="David" w:hint="eastAsia"/>
          <w:noProof/>
          <w:rtl/>
        </w:rPr>
        <w:t>ערבות</w:t>
      </w:r>
      <w:r w:rsidRPr="00F31E3D">
        <w:rPr>
          <w:rFonts w:ascii="David" w:hAnsi="David"/>
          <w:noProof/>
          <w:rtl/>
        </w:rPr>
        <w:t xml:space="preserve"> </w:t>
      </w:r>
      <w:r w:rsidRPr="00F31E3D">
        <w:rPr>
          <w:rFonts w:ascii="David" w:hAnsi="David" w:hint="eastAsia"/>
          <w:noProof/>
          <w:rtl/>
        </w:rPr>
        <w:t>זו</w:t>
      </w:r>
      <w:r w:rsidRPr="00F31E3D">
        <w:rPr>
          <w:rFonts w:ascii="David" w:hAnsi="David"/>
          <w:noProof/>
          <w:rtl/>
        </w:rPr>
        <w:t xml:space="preserve"> </w:t>
      </w:r>
      <w:r w:rsidRPr="00F31E3D">
        <w:rPr>
          <w:rFonts w:ascii="David" w:hAnsi="David" w:hint="eastAsia"/>
          <w:noProof/>
          <w:rtl/>
        </w:rPr>
        <w:t>תהיה</w:t>
      </w:r>
      <w:r w:rsidRPr="00F31E3D">
        <w:rPr>
          <w:rFonts w:ascii="David" w:hAnsi="David"/>
          <w:noProof/>
          <w:rtl/>
        </w:rPr>
        <w:t xml:space="preserve"> </w:t>
      </w:r>
      <w:r w:rsidRPr="00F31E3D">
        <w:rPr>
          <w:rFonts w:ascii="David" w:hAnsi="David" w:hint="eastAsia"/>
          <w:noProof/>
          <w:rtl/>
        </w:rPr>
        <w:t>בתוקף</w:t>
      </w:r>
      <w:r w:rsidRPr="00F31E3D">
        <w:rPr>
          <w:rFonts w:ascii="David" w:hAnsi="David"/>
          <w:noProof/>
          <w:rtl/>
        </w:rPr>
        <w:t xml:space="preserve"> </w:t>
      </w:r>
      <w:r w:rsidRPr="00F31E3D">
        <w:rPr>
          <w:rFonts w:ascii="David" w:hAnsi="David" w:hint="eastAsia"/>
          <w:noProof/>
          <w:rtl/>
        </w:rPr>
        <w:t>מתאריך</w:t>
      </w:r>
      <w:r w:rsidRPr="00F31E3D">
        <w:rPr>
          <w:rFonts w:ascii="David" w:hAnsi="David"/>
          <w:noProof/>
          <w:rtl/>
        </w:rPr>
        <w:t xml:space="preserve"> ____</w:t>
      </w:r>
      <w:r w:rsidRPr="00F31E3D">
        <w:rPr>
          <w:rFonts w:ascii="David" w:hAnsi="David" w:hint="cs"/>
          <w:noProof/>
          <w:rtl/>
        </w:rPr>
        <w:t>_____</w:t>
      </w:r>
      <w:r w:rsidRPr="00F31E3D">
        <w:rPr>
          <w:rFonts w:ascii="David" w:hAnsi="David"/>
          <w:noProof/>
          <w:rtl/>
        </w:rPr>
        <w:t xml:space="preserve">______  </w:t>
      </w:r>
      <w:r w:rsidRPr="00F31E3D">
        <w:rPr>
          <w:rFonts w:ascii="David" w:hAnsi="David" w:hint="eastAsia"/>
          <w:noProof/>
          <w:rtl/>
        </w:rPr>
        <w:t>עד</w:t>
      </w:r>
      <w:r w:rsidRPr="00F31E3D">
        <w:rPr>
          <w:rFonts w:ascii="David" w:hAnsi="David"/>
          <w:noProof/>
          <w:rtl/>
        </w:rPr>
        <w:t xml:space="preserve"> </w:t>
      </w:r>
      <w:r w:rsidRPr="00F31E3D">
        <w:rPr>
          <w:rFonts w:ascii="David" w:hAnsi="David" w:hint="eastAsia"/>
          <w:noProof/>
          <w:rtl/>
        </w:rPr>
        <w:t>תאריך</w:t>
      </w:r>
      <w:r w:rsidRPr="00F31E3D">
        <w:rPr>
          <w:rFonts w:ascii="David" w:hAnsi="David"/>
          <w:noProof/>
          <w:rtl/>
        </w:rPr>
        <w:t xml:space="preserve"> __</w:t>
      </w:r>
      <w:r w:rsidRPr="00F31E3D">
        <w:rPr>
          <w:rFonts w:ascii="David" w:hAnsi="David" w:hint="cs"/>
          <w:noProof/>
          <w:rtl/>
        </w:rPr>
        <w:t>____</w:t>
      </w:r>
      <w:r w:rsidR="009C6FCA">
        <w:rPr>
          <w:rFonts w:ascii="David" w:hAnsi="David" w:hint="cs"/>
          <w:noProof/>
          <w:rtl/>
        </w:rPr>
        <w:tab/>
      </w:r>
      <w:r w:rsidRPr="00F31E3D">
        <w:rPr>
          <w:rFonts w:ascii="David" w:hAnsi="David" w:hint="cs"/>
          <w:noProof/>
          <w:rtl/>
        </w:rPr>
        <w:t>_____</w:t>
      </w:r>
      <w:r w:rsidRPr="00F31E3D">
        <w:rPr>
          <w:rFonts w:ascii="David" w:hAnsi="David"/>
          <w:noProof/>
          <w:rtl/>
        </w:rPr>
        <w:t xml:space="preserve">_______. </w:t>
      </w:r>
    </w:p>
    <w:p w:rsidR="009C6FCA" w:rsidRDefault="00960403" w:rsidP="00B514F7">
      <w:pPr>
        <w:spacing w:before="120" w:line="320" w:lineRule="atLeast"/>
        <w:jc w:val="left"/>
        <w:rPr>
          <w:rFonts w:ascii="David" w:hAnsi="David"/>
          <w:noProof/>
          <w:vertAlign w:val="superscript"/>
          <w:rtl/>
        </w:rPr>
      </w:pPr>
      <w:r w:rsidRPr="00F31E3D">
        <w:rPr>
          <w:rFonts w:ascii="David" w:hAnsi="David" w:hint="cs"/>
          <w:noProof/>
          <w:vertAlign w:val="superscript"/>
          <w:rtl/>
        </w:rPr>
        <w:t xml:space="preserve">                                        </w:t>
      </w:r>
      <w:r w:rsidR="00B514F7">
        <w:rPr>
          <w:rFonts w:ascii="David" w:hAnsi="David" w:hint="cs"/>
          <w:noProof/>
          <w:vertAlign w:val="superscript"/>
          <w:rtl/>
        </w:rPr>
        <w:t xml:space="preserve">                                      </w:t>
      </w:r>
      <w:r w:rsidR="009C6FCA" w:rsidRPr="00B1131A">
        <w:rPr>
          <w:rFonts w:ascii="David" w:hAnsi="David"/>
          <w:noProof/>
          <w:vertAlign w:val="superscript"/>
          <w:rtl/>
        </w:rPr>
        <w:t xml:space="preserve"> (</w:t>
      </w:r>
      <w:r w:rsidR="0068458B">
        <w:rPr>
          <w:rFonts w:ascii="David" w:hAnsi="David" w:hint="cs"/>
          <w:noProof/>
          <w:vertAlign w:val="superscript"/>
          <w:rtl/>
        </w:rPr>
        <w:t>ה</w:t>
      </w:r>
      <w:r w:rsidR="009C6FCA" w:rsidRPr="00B1131A">
        <w:rPr>
          <w:rFonts w:ascii="David" w:hAnsi="David" w:hint="eastAsia"/>
          <w:noProof/>
          <w:vertAlign w:val="superscript"/>
          <w:rtl/>
        </w:rPr>
        <w:t>תאריך</w:t>
      </w:r>
      <w:r w:rsidR="0068458B">
        <w:rPr>
          <w:rFonts w:ascii="David" w:hAnsi="David" w:hint="cs"/>
          <w:noProof/>
          <w:vertAlign w:val="superscript"/>
          <w:rtl/>
        </w:rPr>
        <w:t xml:space="preserve"> האחרון להגשת</w:t>
      </w:r>
      <w:r w:rsidR="009C6FCA" w:rsidRPr="00B1131A">
        <w:rPr>
          <w:rFonts w:ascii="David" w:hAnsi="David"/>
          <w:noProof/>
          <w:vertAlign w:val="superscript"/>
          <w:rtl/>
        </w:rPr>
        <w:t xml:space="preserve"> </w:t>
      </w:r>
      <w:r w:rsidR="0068458B">
        <w:rPr>
          <w:rFonts w:ascii="David" w:hAnsi="David" w:hint="eastAsia"/>
          <w:noProof/>
          <w:vertAlign w:val="superscript"/>
          <w:rtl/>
        </w:rPr>
        <w:t>ה</w:t>
      </w:r>
      <w:r w:rsidR="0068458B">
        <w:rPr>
          <w:rFonts w:ascii="David" w:hAnsi="David" w:hint="cs"/>
          <w:noProof/>
          <w:vertAlign w:val="superscript"/>
          <w:rtl/>
        </w:rPr>
        <w:t>הצעה</w:t>
      </w:r>
      <w:r w:rsidR="00B514F7">
        <w:rPr>
          <w:rFonts w:ascii="David" w:hAnsi="David"/>
          <w:noProof/>
          <w:vertAlign w:val="superscript"/>
          <w:rtl/>
        </w:rPr>
        <w:t xml:space="preserve">)      </w:t>
      </w:r>
      <w:r w:rsidR="00B514F7">
        <w:rPr>
          <w:rFonts w:ascii="David" w:hAnsi="David" w:hint="cs"/>
          <w:noProof/>
          <w:vertAlign w:val="superscript"/>
          <w:rtl/>
        </w:rPr>
        <w:t xml:space="preserve">                        </w:t>
      </w:r>
      <w:r w:rsidR="00B514F7">
        <w:rPr>
          <w:rFonts w:ascii="David" w:hAnsi="David"/>
          <w:noProof/>
          <w:vertAlign w:val="superscript"/>
          <w:rtl/>
        </w:rPr>
        <w:t xml:space="preserve"> </w:t>
      </w:r>
      <w:r w:rsidR="00B514F7">
        <w:rPr>
          <w:rFonts w:ascii="David" w:hAnsi="David" w:hint="cs"/>
          <w:noProof/>
          <w:vertAlign w:val="superscript"/>
          <w:rtl/>
        </w:rPr>
        <w:t>(</w:t>
      </w:r>
      <w:r w:rsidR="0068458B">
        <w:rPr>
          <w:rFonts w:ascii="David" w:hAnsi="David"/>
          <w:noProof/>
          <w:vertAlign w:val="superscript"/>
          <w:rtl/>
        </w:rPr>
        <w:t xml:space="preserve">תאריך </w:t>
      </w:r>
      <w:r w:rsidR="0068458B">
        <w:rPr>
          <w:rFonts w:ascii="David" w:hAnsi="David" w:hint="cs"/>
          <w:noProof/>
          <w:vertAlign w:val="superscript"/>
          <w:rtl/>
        </w:rPr>
        <w:t>פקיעת תוקף ההצעה</w:t>
      </w:r>
      <w:r w:rsidR="009C6FCA">
        <w:rPr>
          <w:rFonts w:ascii="David" w:hAnsi="David"/>
          <w:noProof/>
          <w:vertAlign w:val="superscript"/>
          <w:rtl/>
        </w:rPr>
        <w:t>)</w:t>
      </w:r>
      <w:r w:rsidR="0049718E">
        <w:rPr>
          <w:rFonts w:ascii="David" w:hAnsi="David"/>
          <w:noProof/>
          <w:vertAlign w:val="superscript"/>
          <w:rtl/>
        </w:rPr>
        <w:br/>
      </w:r>
      <w:r w:rsidR="0049718E">
        <w:rPr>
          <w:rFonts w:ascii="David" w:hAnsi="David" w:hint="cs"/>
          <w:noProof/>
          <w:vertAlign w:val="superscript"/>
          <w:rtl/>
        </w:rPr>
        <w:br/>
      </w:r>
    </w:p>
    <w:p w:rsidR="00960403" w:rsidRPr="00F31E3D" w:rsidRDefault="00960403" w:rsidP="00960403">
      <w:pPr>
        <w:spacing w:before="120" w:line="320" w:lineRule="atLeast"/>
        <w:rPr>
          <w:rFonts w:ascii="David" w:hAnsi="David"/>
          <w:noProof/>
          <w:rtl/>
        </w:rPr>
      </w:pPr>
      <w:r w:rsidRPr="00F31E3D">
        <w:rPr>
          <w:rFonts w:ascii="David" w:hAnsi="David" w:hint="eastAsia"/>
          <w:noProof/>
          <w:rtl/>
        </w:rPr>
        <w:t>דרישה</w:t>
      </w:r>
      <w:r w:rsidRPr="00F31E3D">
        <w:rPr>
          <w:rFonts w:ascii="David" w:hAnsi="David"/>
          <w:noProof/>
          <w:rtl/>
        </w:rPr>
        <w:t xml:space="preserve"> </w:t>
      </w:r>
      <w:r w:rsidRPr="00F31E3D">
        <w:rPr>
          <w:rFonts w:ascii="David" w:hAnsi="David" w:hint="eastAsia"/>
          <w:noProof/>
          <w:rtl/>
        </w:rPr>
        <w:t>על</w:t>
      </w:r>
      <w:r w:rsidRPr="00F31E3D">
        <w:rPr>
          <w:rFonts w:ascii="David" w:hAnsi="David"/>
          <w:noProof/>
          <w:rtl/>
        </w:rPr>
        <w:t xml:space="preserve"> </w:t>
      </w:r>
      <w:r w:rsidRPr="00F31E3D">
        <w:rPr>
          <w:rFonts w:ascii="David" w:hAnsi="David" w:hint="eastAsia"/>
          <w:noProof/>
          <w:rtl/>
        </w:rPr>
        <w:t>פי</w:t>
      </w:r>
      <w:r w:rsidRPr="00F31E3D">
        <w:rPr>
          <w:rFonts w:ascii="David" w:hAnsi="David"/>
          <w:noProof/>
          <w:rtl/>
        </w:rPr>
        <w:t xml:space="preserve"> </w:t>
      </w:r>
      <w:r w:rsidRPr="00F31E3D">
        <w:rPr>
          <w:rFonts w:ascii="David" w:hAnsi="David" w:hint="eastAsia"/>
          <w:noProof/>
          <w:rtl/>
        </w:rPr>
        <w:t>ערבות</w:t>
      </w:r>
      <w:r w:rsidRPr="00F31E3D">
        <w:rPr>
          <w:rFonts w:ascii="David" w:hAnsi="David"/>
          <w:noProof/>
          <w:rtl/>
        </w:rPr>
        <w:t xml:space="preserve"> </w:t>
      </w:r>
      <w:r w:rsidRPr="00F31E3D">
        <w:rPr>
          <w:rFonts w:ascii="David" w:hAnsi="David" w:hint="eastAsia"/>
          <w:noProof/>
          <w:rtl/>
        </w:rPr>
        <w:t>זו</w:t>
      </w:r>
      <w:r w:rsidRPr="00F31E3D">
        <w:rPr>
          <w:rFonts w:ascii="David" w:hAnsi="David"/>
          <w:noProof/>
          <w:rtl/>
        </w:rPr>
        <w:t xml:space="preserve"> </w:t>
      </w:r>
      <w:r w:rsidRPr="00F31E3D">
        <w:rPr>
          <w:rFonts w:ascii="David" w:hAnsi="David" w:hint="eastAsia"/>
          <w:noProof/>
          <w:rtl/>
        </w:rPr>
        <w:t>יש</w:t>
      </w:r>
      <w:r w:rsidRPr="00F31E3D">
        <w:rPr>
          <w:rFonts w:ascii="David" w:hAnsi="David"/>
          <w:noProof/>
          <w:rtl/>
        </w:rPr>
        <w:t xml:space="preserve"> </w:t>
      </w:r>
      <w:r w:rsidRPr="00F31E3D">
        <w:rPr>
          <w:rFonts w:ascii="David" w:hAnsi="David" w:hint="eastAsia"/>
          <w:noProof/>
          <w:rtl/>
        </w:rPr>
        <w:t>להפנות</w:t>
      </w:r>
      <w:r w:rsidRPr="00F31E3D">
        <w:rPr>
          <w:rFonts w:ascii="David" w:hAnsi="David"/>
          <w:noProof/>
          <w:rtl/>
        </w:rPr>
        <w:t xml:space="preserve"> </w:t>
      </w:r>
      <w:r w:rsidRPr="00F31E3D">
        <w:rPr>
          <w:rFonts w:ascii="David" w:hAnsi="David" w:hint="eastAsia"/>
          <w:noProof/>
          <w:rtl/>
        </w:rPr>
        <w:t>לסניף</w:t>
      </w:r>
      <w:r w:rsidRPr="00F31E3D">
        <w:rPr>
          <w:rFonts w:ascii="David" w:hAnsi="David"/>
          <w:noProof/>
          <w:rtl/>
        </w:rPr>
        <w:t xml:space="preserve"> </w:t>
      </w:r>
      <w:r w:rsidRPr="00F31E3D">
        <w:rPr>
          <w:rFonts w:ascii="David" w:hAnsi="David" w:hint="eastAsia"/>
          <w:noProof/>
          <w:rtl/>
        </w:rPr>
        <w:t>הבנק</w:t>
      </w:r>
      <w:r w:rsidRPr="00F31E3D">
        <w:rPr>
          <w:rFonts w:ascii="David" w:hAnsi="David"/>
          <w:noProof/>
          <w:rtl/>
        </w:rPr>
        <w:t>/</w:t>
      </w:r>
      <w:r w:rsidRPr="00F31E3D">
        <w:rPr>
          <w:rFonts w:ascii="David" w:hAnsi="David" w:hint="eastAsia"/>
          <w:noProof/>
          <w:rtl/>
        </w:rPr>
        <w:t>חברת</w:t>
      </w:r>
      <w:r w:rsidRPr="00F31E3D">
        <w:rPr>
          <w:rFonts w:ascii="David" w:hAnsi="David"/>
          <w:noProof/>
          <w:rtl/>
        </w:rPr>
        <w:t xml:space="preserve"> </w:t>
      </w:r>
      <w:r w:rsidRPr="00F31E3D">
        <w:rPr>
          <w:rFonts w:ascii="David" w:hAnsi="David" w:hint="eastAsia"/>
          <w:noProof/>
          <w:rtl/>
        </w:rPr>
        <w:t>הביטוח</w:t>
      </w:r>
      <w:r w:rsidRPr="00F31E3D">
        <w:rPr>
          <w:rFonts w:ascii="David" w:hAnsi="David"/>
          <w:noProof/>
          <w:rtl/>
        </w:rPr>
        <w:t xml:space="preserve"> </w:t>
      </w:r>
      <w:r w:rsidRPr="00F31E3D">
        <w:rPr>
          <w:rFonts w:ascii="David" w:hAnsi="David" w:hint="eastAsia"/>
          <w:noProof/>
          <w:rtl/>
        </w:rPr>
        <w:t>שכתובתו</w:t>
      </w:r>
      <w:r w:rsidRPr="00F31E3D">
        <w:rPr>
          <w:rFonts w:ascii="David" w:hAnsi="David"/>
          <w:noProof/>
          <w:rtl/>
        </w:rPr>
        <w:t xml:space="preserve">: </w:t>
      </w:r>
    </w:p>
    <w:p w:rsidR="00960403" w:rsidRPr="00F31E3D" w:rsidRDefault="00960403" w:rsidP="00960403">
      <w:pPr>
        <w:spacing w:line="320" w:lineRule="atLeast"/>
        <w:rPr>
          <w:rFonts w:ascii="David" w:hAnsi="David"/>
          <w:noProof/>
          <w:sz w:val="16"/>
          <w:szCs w:val="16"/>
          <w:rtl/>
        </w:rPr>
      </w:pPr>
    </w:p>
    <w:tbl>
      <w:tblPr>
        <w:bidiVisual/>
        <w:tblW w:w="0" w:type="auto"/>
        <w:tblBorders>
          <w:top w:val="single" w:sz="4" w:space="0" w:color="auto"/>
        </w:tblBorders>
        <w:tblLook w:val="04A0" w:firstRow="1" w:lastRow="0" w:firstColumn="1" w:lastColumn="0" w:noHBand="0" w:noVBand="1"/>
      </w:tblPr>
      <w:tblGrid>
        <w:gridCol w:w="2036"/>
        <w:gridCol w:w="2672"/>
        <w:gridCol w:w="3592"/>
      </w:tblGrid>
      <w:tr w:rsidR="00960403" w:rsidRPr="00F31E3D" w:rsidTr="00D042A3">
        <w:tc>
          <w:tcPr>
            <w:tcW w:w="2036" w:type="dxa"/>
          </w:tcPr>
          <w:p w:rsidR="00960403" w:rsidRPr="00F31E3D" w:rsidRDefault="00960403" w:rsidP="00D042A3">
            <w:pPr>
              <w:spacing w:before="120" w:line="320" w:lineRule="atLeast"/>
              <w:ind w:left="1440" w:hanging="1440"/>
              <w:jc w:val="center"/>
              <w:rPr>
                <w:rFonts w:ascii="David" w:hAnsi="David"/>
                <w:noProof/>
                <w:rtl/>
              </w:rPr>
            </w:pPr>
            <w:r w:rsidRPr="00F31E3D">
              <w:rPr>
                <w:rFonts w:ascii="David" w:hAnsi="David" w:hint="eastAsia"/>
                <w:noProof/>
                <w:rtl/>
              </w:rPr>
              <w:t>שם</w:t>
            </w:r>
            <w:r w:rsidRPr="00F31E3D">
              <w:rPr>
                <w:rFonts w:ascii="David" w:hAnsi="David"/>
                <w:noProof/>
                <w:rtl/>
              </w:rPr>
              <w:t xml:space="preserve"> </w:t>
            </w:r>
            <w:r w:rsidRPr="00F31E3D">
              <w:rPr>
                <w:rFonts w:ascii="David" w:hAnsi="David" w:hint="eastAsia"/>
                <w:noProof/>
                <w:rtl/>
              </w:rPr>
              <w:t>הבנק</w:t>
            </w:r>
          </w:p>
        </w:tc>
        <w:tc>
          <w:tcPr>
            <w:tcW w:w="2672" w:type="dxa"/>
          </w:tcPr>
          <w:p w:rsidR="00960403" w:rsidRPr="00F31E3D" w:rsidRDefault="00960403" w:rsidP="00D042A3">
            <w:pPr>
              <w:spacing w:before="120" w:line="320" w:lineRule="atLeast"/>
              <w:jc w:val="center"/>
              <w:rPr>
                <w:rFonts w:ascii="David" w:hAnsi="David"/>
                <w:noProof/>
                <w:rtl/>
              </w:rPr>
            </w:pPr>
            <w:r w:rsidRPr="00F31E3D">
              <w:rPr>
                <w:rFonts w:ascii="David" w:hAnsi="David" w:hint="eastAsia"/>
                <w:noProof/>
                <w:rtl/>
              </w:rPr>
              <w:t>מס</w:t>
            </w:r>
            <w:r w:rsidRPr="00F31E3D">
              <w:rPr>
                <w:rFonts w:ascii="David" w:hAnsi="David"/>
                <w:noProof/>
                <w:rtl/>
              </w:rPr>
              <w:t xml:space="preserve">' </w:t>
            </w:r>
            <w:r w:rsidRPr="00F31E3D">
              <w:rPr>
                <w:rFonts w:ascii="David" w:hAnsi="David" w:hint="eastAsia"/>
                <w:noProof/>
                <w:rtl/>
              </w:rPr>
              <w:t>הבנק</w:t>
            </w:r>
            <w:r w:rsidRPr="00F31E3D">
              <w:rPr>
                <w:rFonts w:ascii="David" w:hAnsi="David"/>
                <w:noProof/>
                <w:rtl/>
              </w:rPr>
              <w:t xml:space="preserve"> </w:t>
            </w:r>
            <w:r w:rsidRPr="00F31E3D">
              <w:rPr>
                <w:rFonts w:ascii="David" w:hAnsi="David" w:hint="eastAsia"/>
                <w:noProof/>
                <w:rtl/>
              </w:rPr>
              <w:t>ומס</w:t>
            </w:r>
            <w:r w:rsidRPr="00F31E3D">
              <w:rPr>
                <w:rFonts w:ascii="David" w:hAnsi="David"/>
                <w:noProof/>
                <w:rtl/>
              </w:rPr>
              <w:t xml:space="preserve">' </w:t>
            </w:r>
            <w:r w:rsidRPr="00F31E3D">
              <w:rPr>
                <w:rFonts w:ascii="David" w:hAnsi="David" w:hint="eastAsia"/>
                <w:noProof/>
                <w:rtl/>
              </w:rPr>
              <w:t>הסניף</w:t>
            </w:r>
          </w:p>
        </w:tc>
        <w:tc>
          <w:tcPr>
            <w:tcW w:w="3592" w:type="dxa"/>
          </w:tcPr>
          <w:p w:rsidR="00960403" w:rsidRPr="00F31E3D" w:rsidRDefault="00960403" w:rsidP="00D042A3">
            <w:pPr>
              <w:spacing w:before="120" w:line="320" w:lineRule="atLeast"/>
              <w:jc w:val="center"/>
              <w:rPr>
                <w:rFonts w:ascii="David" w:hAnsi="David"/>
                <w:noProof/>
                <w:rtl/>
              </w:rPr>
            </w:pPr>
            <w:r w:rsidRPr="00F31E3D">
              <w:rPr>
                <w:rFonts w:ascii="David" w:hAnsi="David" w:hint="eastAsia"/>
                <w:noProof/>
                <w:rtl/>
              </w:rPr>
              <w:t>כתובת</w:t>
            </w:r>
            <w:r w:rsidRPr="00F31E3D">
              <w:rPr>
                <w:rFonts w:ascii="David" w:hAnsi="David"/>
                <w:noProof/>
                <w:rtl/>
              </w:rPr>
              <w:t xml:space="preserve"> </w:t>
            </w:r>
            <w:r w:rsidRPr="00F31E3D">
              <w:rPr>
                <w:rFonts w:ascii="David" w:hAnsi="David" w:hint="eastAsia"/>
                <w:noProof/>
                <w:rtl/>
              </w:rPr>
              <w:t>סניף</w:t>
            </w:r>
            <w:r w:rsidRPr="00F31E3D">
              <w:rPr>
                <w:rFonts w:ascii="David" w:hAnsi="David"/>
                <w:noProof/>
                <w:rtl/>
              </w:rPr>
              <w:t xml:space="preserve"> </w:t>
            </w:r>
            <w:r w:rsidRPr="00F31E3D">
              <w:rPr>
                <w:rFonts w:ascii="David" w:hAnsi="David" w:hint="eastAsia"/>
                <w:noProof/>
                <w:rtl/>
              </w:rPr>
              <w:t>הבנק</w:t>
            </w:r>
            <w:r w:rsidRPr="00F31E3D">
              <w:rPr>
                <w:rFonts w:ascii="David" w:hAnsi="David"/>
                <w:noProof/>
                <w:rtl/>
              </w:rPr>
              <w:t>/</w:t>
            </w:r>
            <w:r w:rsidRPr="00F31E3D">
              <w:rPr>
                <w:rFonts w:ascii="David" w:hAnsi="David" w:hint="eastAsia"/>
                <w:noProof/>
                <w:rtl/>
              </w:rPr>
              <w:t>חברת</w:t>
            </w:r>
            <w:r w:rsidRPr="00F31E3D">
              <w:rPr>
                <w:rFonts w:ascii="David" w:hAnsi="David"/>
                <w:noProof/>
                <w:rtl/>
              </w:rPr>
              <w:t xml:space="preserve"> </w:t>
            </w:r>
            <w:r w:rsidRPr="00F31E3D">
              <w:rPr>
                <w:rFonts w:ascii="David" w:hAnsi="David" w:hint="eastAsia"/>
                <w:noProof/>
                <w:rtl/>
              </w:rPr>
              <w:t>הביטוח</w:t>
            </w:r>
          </w:p>
        </w:tc>
      </w:tr>
    </w:tbl>
    <w:p w:rsidR="00960403" w:rsidRPr="00B51EEB" w:rsidRDefault="00960403" w:rsidP="00960403">
      <w:pPr>
        <w:spacing w:before="120" w:after="120" w:line="320" w:lineRule="atLeast"/>
        <w:rPr>
          <w:noProof/>
          <w:rtl/>
        </w:rPr>
      </w:pPr>
    </w:p>
    <w:p w:rsidR="00960403" w:rsidRPr="00B51EEB" w:rsidRDefault="00960403" w:rsidP="009B605B">
      <w:pPr>
        <w:widowControl w:val="0"/>
        <w:spacing w:before="120" w:after="240"/>
        <w:outlineLvl w:val="0"/>
        <w:rPr>
          <w:b/>
          <w:bCs/>
          <w:caps/>
          <w:spacing w:val="22"/>
          <w:kern w:val="40"/>
          <w:sz w:val="28"/>
          <w:szCs w:val="28"/>
          <w:u w:val="single"/>
          <w:rtl/>
        </w:rPr>
      </w:pPr>
      <w:r w:rsidRPr="00B51EEB">
        <w:rPr>
          <w:b/>
          <w:bCs/>
          <w:caps/>
          <w:spacing w:val="22"/>
          <w:kern w:val="40"/>
          <w:rtl/>
        </w:rPr>
        <w:br w:type="page"/>
      </w:r>
      <w:bookmarkStart w:id="625" w:name="_Toc351883474"/>
      <w:bookmarkStart w:id="626" w:name="_Toc426916188"/>
      <w:r w:rsidRPr="00B51EEB">
        <w:rPr>
          <w:b/>
          <w:bCs/>
          <w:caps/>
          <w:spacing w:val="22"/>
          <w:kern w:val="40"/>
          <w:sz w:val="28"/>
          <w:szCs w:val="28"/>
          <w:u w:val="single"/>
          <w:rtl/>
        </w:rPr>
        <w:lastRenderedPageBreak/>
        <w:t xml:space="preserve">נספח </w:t>
      </w:r>
      <w:r w:rsidRPr="00B51EEB">
        <w:rPr>
          <w:rFonts w:hint="cs"/>
          <w:b/>
          <w:bCs/>
          <w:caps/>
          <w:spacing w:val="22"/>
          <w:kern w:val="40"/>
          <w:sz w:val="28"/>
          <w:szCs w:val="28"/>
          <w:u w:val="single"/>
          <w:rtl/>
        </w:rPr>
        <w:t>ב</w:t>
      </w:r>
      <w:r w:rsidRPr="00B51EEB">
        <w:rPr>
          <w:b/>
          <w:bCs/>
          <w:caps/>
          <w:spacing w:val="22"/>
          <w:kern w:val="40"/>
          <w:sz w:val="28"/>
          <w:szCs w:val="28"/>
          <w:u w:val="single"/>
          <w:rtl/>
        </w:rPr>
        <w:t xml:space="preserve">' </w:t>
      </w:r>
      <w:r w:rsidRPr="00B51EEB">
        <w:rPr>
          <w:rFonts w:hint="cs"/>
          <w:b/>
          <w:bCs/>
          <w:caps/>
          <w:spacing w:val="22"/>
          <w:kern w:val="40"/>
          <w:sz w:val="28"/>
          <w:szCs w:val="28"/>
          <w:u w:val="single"/>
          <w:rtl/>
        </w:rPr>
        <w:t>- הסכם התקשרות</w:t>
      </w:r>
      <w:bookmarkEnd w:id="618"/>
      <w:bookmarkEnd w:id="619"/>
      <w:bookmarkEnd w:id="620"/>
      <w:bookmarkEnd w:id="625"/>
      <w:bookmarkEnd w:id="626"/>
      <w:r w:rsidRPr="00B51EEB">
        <w:rPr>
          <w:rFonts w:hint="cs"/>
          <w:b/>
          <w:bCs/>
          <w:caps/>
          <w:spacing w:val="22"/>
          <w:kern w:val="40"/>
          <w:sz w:val="28"/>
          <w:szCs w:val="28"/>
          <w:u w:val="single"/>
          <w:rtl/>
        </w:rPr>
        <w:t xml:space="preserve"> </w:t>
      </w:r>
    </w:p>
    <w:p w:rsidR="00960403" w:rsidRPr="00B51EEB" w:rsidRDefault="00960403" w:rsidP="00960403">
      <w:pPr>
        <w:spacing w:before="120" w:line="320" w:lineRule="atLeast"/>
        <w:rPr>
          <w:b/>
          <w:bCs/>
          <w:noProof/>
          <w:u w:val="single"/>
          <w:rtl/>
        </w:rPr>
      </w:pPr>
    </w:p>
    <w:p w:rsidR="00960403" w:rsidRPr="00B51EEB" w:rsidRDefault="00960403" w:rsidP="00DE4C7E">
      <w:pPr>
        <w:spacing w:before="120" w:line="320" w:lineRule="atLeast"/>
        <w:rPr>
          <w:noProof/>
          <w:sz w:val="20"/>
          <w:u w:val="single"/>
          <w:rtl/>
        </w:rPr>
      </w:pPr>
      <w:r w:rsidRPr="00B51EEB">
        <w:rPr>
          <w:rFonts w:hint="cs"/>
          <w:b/>
          <w:bCs/>
          <w:noProof/>
          <w:u w:val="single"/>
          <w:rtl/>
        </w:rPr>
        <w:t>הסכם התקשרות במסגרת [</w:t>
      </w:r>
      <w:r w:rsidR="00DE4C7E">
        <w:rPr>
          <w:rFonts w:hint="cs"/>
          <w:b/>
          <w:bCs/>
          <w:noProof/>
          <w:u w:val="single"/>
          <w:rtl/>
        </w:rPr>
        <w:t>35/2015</w:t>
      </w:r>
      <w:r w:rsidRPr="00B51EEB">
        <w:rPr>
          <w:rFonts w:hint="cs"/>
          <w:b/>
          <w:bCs/>
          <w:noProof/>
          <w:u w:val="single"/>
          <w:rtl/>
        </w:rPr>
        <w:t>]</w:t>
      </w:r>
      <w:r w:rsidRPr="00B51EEB">
        <w:rPr>
          <w:b/>
          <w:bCs/>
          <w:noProof/>
          <w:u w:val="single"/>
          <w:rtl/>
        </w:rPr>
        <w:t xml:space="preserve"> </w:t>
      </w:r>
      <w:r w:rsidR="00DE4C7E" w:rsidRPr="00DE4C7E">
        <w:rPr>
          <w:b/>
          <w:bCs/>
          <w:noProof/>
          <w:u w:val="single"/>
          <w:rtl/>
        </w:rPr>
        <w:t>שירותי הטמעה והדרכה של מערכות מחשוב עבור משרד הבריאות ובתי החולים</w:t>
      </w:r>
      <w:r w:rsidRPr="00B51EEB" w:rsidDel="0046533D">
        <w:rPr>
          <w:rFonts w:hint="eastAsia"/>
          <w:b/>
          <w:bCs/>
          <w:noProof/>
          <w:u w:val="single"/>
          <w:rtl/>
        </w:rPr>
        <w:t xml:space="preserve"> </w:t>
      </w:r>
    </w:p>
    <w:p w:rsidR="00960403" w:rsidRPr="00B51EEB" w:rsidRDefault="00960403" w:rsidP="00960403">
      <w:pPr>
        <w:spacing w:before="120"/>
        <w:rPr>
          <w:noProof/>
          <w:rtl/>
        </w:rPr>
      </w:pPr>
    </w:p>
    <w:p w:rsidR="00960403" w:rsidRPr="00B51EEB" w:rsidRDefault="00960403" w:rsidP="00DE4C7E">
      <w:pPr>
        <w:tabs>
          <w:tab w:val="left" w:pos="720"/>
          <w:tab w:val="left" w:pos="1440"/>
          <w:tab w:val="left" w:pos="2160"/>
          <w:tab w:val="left" w:pos="2880"/>
          <w:tab w:val="left" w:pos="3600"/>
          <w:tab w:val="left" w:pos="4320"/>
          <w:tab w:val="left" w:pos="5040"/>
          <w:tab w:val="left" w:pos="5760"/>
          <w:tab w:val="left" w:pos="6180"/>
        </w:tabs>
        <w:spacing w:before="120" w:after="240"/>
        <w:rPr>
          <w:noProof/>
          <w:rtl/>
        </w:rPr>
      </w:pPr>
      <w:r w:rsidRPr="00B51EEB">
        <w:rPr>
          <w:noProof/>
          <w:rtl/>
        </w:rPr>
        <w:tab/>
        <w:t>שנערך ונחתם ביום ______ בחודש _______</w:t>
      </w:r>
      <w:r w:rsidRPr="00B51EEB">
        <w:rPr>
          <w:rFonts w:hint="cs"/>
          <w:noProof/>
        </w:rPr>
        <w:t xml:space="preserve"> </w:t>
      </w:r>
      <w:r w:rsidRPr="00B51EEB">
        <w:rPr>
          <w:noProof/>
          <w:rtl/>
        </w:rPr>
        <w:t>בשנת</w:t>
      </w:r>
      <w:r w:rsidRPr="00B51EEB">
        <w:rPr>
          <w:rFonts w:hint="cs"/>
          <w:noProof/>
          <w:rtl/>
        </w:rPr>
        <w:t xml:space="preserve"> 201</w:t>
      </w:r>
      <w:r w:rsidR="00DE4C7E">
        <w:rPr>
          <w:rFonts w:hint="cs"/>
          <w:noProof/>
          <w:rtl/>
        </w:rPr>
        <w:t>5</w:t>
      </w:r>
      <w:r w:rsidRPr="00B51EEB">
        <w:rPr>
          <w:noProof/>
          <w:rtl/>
        </w:rPr>
        <w:tab/>
      </w:r>
      <w:r w:rsidRPr="00B51EEB">
        <w:rPr>
          <w:noProof/>
          <w:rtl/>
        </w:rPr>
        <w:tab/>
      </w:r>
    </w:p>
    <w:p w:rsidR="00960403" w:rsidRPr="00B51EEB" w:rsidRDefault="00960403" w:rsidP="00960403">
      <w:pPr>
        <w:spacing w:before="120"/>
        <w:rPr>
          <w:noProof/>
          <w:rtl/>
        </w:rPr>
      </w:pPr>
    </w:p>
    <w:p w:rsidR="00960403" w:rsidRPr="00B51EEB" w:rsidRDefault="00960403" w:rsidP="00960403">
      <w:pPr>
        <w:spacing w:before="120"/>
        <w:rPr>
          <w:noProof/>
          <w:rtl/>
        </w:rPr>
      </w:pPr>
      <w:r w:rsidRPr="00B51EEB">
        <w:rPr>
          <w:b/>
          <w:bCs/>
          <w:noProof/>
          <w:u w:val="single"/>
          <w:rtl/>
        </w:rPr>
        <w:t>ב  י  ן</w:t>
      </w:r>
    </w:p>
    <w:p w:rsidR="00960403" w:rsidRPr="00B51EEB" w:rsidRDefault="00960403" w:rsidP="00960403">
      <w:pPr>
        <w:spacing w:before="120"/>
        <w:rPr>
          <w:noProof/>
          <w:rtl/>
        </w:rPr>
      </w:pPr>
    </w:p>
    <w:p w:rsidR="00960403" w:rsidRPr="00B51EEB" w:rsidRDefault="00960403" w:rsidP="00960403">
      <w:pPr>
        <w:tabs>
          <w:tab w:val="left" w:pos="7087"/>
        </w:tabs>
        <w:spacing w:before="120" w:after="240"/>
        <w:ind w:right="426"/>
        <w:rPr>
          <w:noProof/>
          <w:rtl/>
        </w:rPr>
      </w:pPr>
      <w:r w:rsidRPr="00B51EEB">
        <w:rPr>
          <w:noProof/>
          <w:rtl/>
        </w:rPr>
        <w:t xml:space="preserve">ממשלת ישראל בשם מדינת ישראל, המיוצגת לצורך הסכם זה ע"י המנהל הכללי של משרד </w:t>
      </w:r>
      <w:r w:rsidRPr="00B51EEB">
        <w:rPr>
          <w:rFonts w:hint="cs"/>
          <w:noProof/>
          <w:rtl/>
        </w:rPr>
        <w:t xml:space="preserve"> </w:t>
      </w:r>
      <w:r w:rsidRPr="00B51EEB">
        <w:rPr>
          <w:noProof/>
          <w:rtl/>
        </w:rPr>
        <w:t xml:space="preserve">הבריאות, או </w:t>
      </w:r>
      <w:r w:rsidRPr="00B51EEB">
        <w:rPr>
          <w:rFonts w:hint="cs"/>
          <w:noProof/>
          <w:rtl/>
        </w:rPr>
        <w:t xml:space="preserve"> </w:t>
      </w:r>
      <w:r w:rsidRPr="00B51EEB">
        <w:rPr>
          <w:noProof/>
          <w:rtl/>
        </w:rPr>
        <w:t>הסמנכ"ל במשרד הבריאות, יחד עם חשב משרד הבריאות או סגנו, המוסמכים לחתום בשמה עפ"י ההרשאות</w:t>
      </w:r>
      <w:r w:rsidRPr="00B51EEB">
        <w:rPr>
          <w:rFonts w:hint="cs"/>
          <w:noProof/>
          <w:rtl/>
        </w:rPr>
        <w:t xml:space="preserve"> </w:t>
      </w:r>
      <w:r w:rsidRPr="00B51EEB">
        <w:rPr>
          <w:noProof/>
          <w:rtl/>
        </w:rPr>
        <w:t>שפורסמו בילקוט הפרסומים</w:t>
      </w:r>
      <w:r w:rsidRPr="00B51EEB">
        <w:rPr>
          <w:rFonts w:hint="cs"/>
          <w:noProof/>
          <w:rtl/>
        </w:rPr>
        <w:t xml:space="preserve"> </w:t>
      </w:r>
    </w:p>
    <w:p w:rsidR="00960403" w:rsidRPr="00B51EEB" w:rsidRDefault="00960403" w:rsidP="00960403">
      <w:pPr>
        <w:tabs>
          <w:tab w:val="left" w:pos="7087"/>
        </w:tabs>
        <w:spacing w:before="120" w:after="240"/>
        <w:ind w:right="426"/>
        <w:rPr>
          <w:noProof/>
          <w:rtl/>
        </w:rPr>
      </w:pPr>
      <w:r w:rsidRPr="00B51EEB">
        <w:rPr>
          <w:noProof/>
          <w:rtl/>
        </w:rPr>
        <w:t>(להלן: "המזמין"</w:t>
      </w:r>
      <w:r w:rsidRPr="00B51EEB">
        <w:rPr>
          <w:rFonts w:hint="cs"/>
          <w:noProof/>
          <w:rtl/>
        </w:rPr>
        <w:t xml:space="preserve"> או "משרד הבריאות" או "המשרד"</w:t>
      </w:r>
      <w:r w:rsidRPr="00B51EEB">
        <w:rPr>
          <w:noProof/>
          <w:rtl/>
        </w:rPr>
        <w:t>)</w:t>
      </w:r>
      <w:r w:rsidRPr="00B51EEB">
        <w:rPr>
          <w:rFonts w:hint="cs"/>
          <w:noProof/>
          <w:rtl/>
        </w:rPr>
        <w:t xml:space="preserve">               </w:t>
      </w:r>
      <w:r w:rsidRPr="00B51EEB">
        <w:rPr>
          <w:noProof/>
          <w:rtl/>
        </w:rPr>
        <w:t xml:space="preserve">                                          </w:t>
      </w:r>
      <w:r w:rsidRPr="00B51EEB">
        <w:rPr>
          <w:rFonts w:hint="cs"/>
          <w:noProof/>
          <w:rtl/>
        </w:rPr>
        <w:t xml:space="preserve">                                    </w:t>
      </w:r>
      <w:r w:rsidRPr="00B51EEB">
        <w:rPr>
          <w:noProof/>
          <w:rtl/>
        </w:rPr>
        <w:t xml:space="preserve">  </w:t>
      </w:r>
      <w:r w:rsidRPr="00B51EEB">
        <w:rPr>
          <w:rFonts w:hint="cs"/>
          <w:noProof/>
          <w:rtl/>
        </w:rPr>
        <w:t xml:space="preserve">      </w:t>
      </w:r>
    </w:p>
    <w:p w:rsidR="00960403" w:rsidRPr="00B51EEB" w:rsidRDefault="00960403" w:rsidP="00960403">
      <w:pPr>
        <w:tabs>
          <w:tab w:val="left" w:pos="7087"/>
        </w:tabs>
        <w:spacing w:before="120"/>
        <w:ind w:right="426"/>
        <w:rPr>
          <w:b/>
          <w:bCs/>
          <w:noProof/>
          <w:rtl/>
        </w:rPr>
      </w:pPr>
      <w:r w:rsidRPr="00B51EEB">
        <w:rPr>
          <w:noProof/>
          <w:rtl/>
        </w:rPr>
        <w:t xml:space="preserve">  </w:t>
      </w:r>
      <w:r w:rsidRPr="00B51EEB">
        <w:rPr>
          <w:b/>
          <w:bCs/>
          <w:noProof/>
          <w:rtl/>
        </w:rPr>
        <w:t>מצד אחד</w:t>
      </w:r>
    </w:p>
    <w:p w:rsidR="00960403" w:rsidRPr="00B51EEB" w:rsidRDefault="00960403" w:rsidP="00960403">
      <w:pPr>
        <w:spacing w:before="120"/>
        <w:rPr>
          <w:noProof/>
          <w:rtl/>
        </w:rPr>
      </w:pPr>
    </w:p>
    <w:p w:rsidR="00960403" w:rsidRPr="00B51EEB" w:rsidRDefault="00960403" w:rsidP="00960403">
      <w:pPr>
        <w:spacing w:before="120" w:after="240"/>
        <w:rPr>
          <w:b/>
          <w:bCs/>
          <w:noProof/>
          <w:u w:val="single"/>
          <w:rtl/>
        </w:rPr>
      </w:pPr>
      <w:r w:rsidRPr="00B51EEB">
        <w:rPr>
          <w:rFonts w:hint="cs"/>
          <w:b/>
          <w:bCs/>
          <w:noProof/>
          <w:u w:val="single"/>
          <w:rtl/>
        </w:rPr>
        <w:t>ל</w:t>
      </w:r>
      <w:r w:rsidRPr="00B51EEB">
        <w:rPr>
          <w:b/>
          <w:bCs/>
          <w:noProof/>
          <w:u w:val="single"/>
          <w:rtl/>
        </w:rPr>
        <w:t xml:space="preserve">  ב  י  ן</w:t>
      </w:r>
    </w:p>
    <w:p w:rsidR="00960403" w:rsidRPr="00B51EEB" w:rsidRDefault="00960403" w:rsidP="00960403">
      <w:pPr>
        <w:spacing w:before="120" w:after="240"/>
        <w:rPr>
          <w:noProof/>
          <w:rtl/>
        </w:rPr>
      </w:pPr>
      <w:r w:rsidRPr="00B51EEB">
        <w:rPr>
          <w:rFonts w:hint="cs"/>
          <w:noProof/>
          <w:rtl/>
        </w:rPr>
        <w:t>הזוכה _______________________      מספר מזהה (</w:t>
      </w:r>
      <w:r w:rsidRPr="00B51EEB">
        <w:rPr>
          <w:noProof/>
          <w:rtl/>
        </w:rPr>
        <w:t>ח.פ</w:t>
      </w:r>
      <w:r w:rsidRPr="00B51EEB">
        <w:rPr>
          <w:rFonts w:hint="cs"/>
          <w:noProof/>
          <w:rtl/>
        </w:rPr>
        <w:t>/ ת.ז.)</w:t>
      </w:r>
      <w:r w:rsidRPr="00B51EEB">
        <w:rPr>
          <w:noProof/>
          <w:rtl/>
        </w:rPr>
        <w:t xml:space="preserve"> _____________</w:t>
      </w:r>
      <w:r w:rsidRPr="00B51EEB">
        <w:rPr>
          <w:rFonts w:hint="cs"/>
          <w:noProof/>
          <w:rtl/>
        </w:rPr>
        <w:t>_____</w:t>
      </w:r>
    </w:p>
    <w:p w:rsidR="00960403" w:rsidRPr="00B51EEB" w:rsidRDefault="00960403" w:rsidP="00960403">
      <w:pPr>
        <w:spacing w:before="120" w:after="240"/>
        <w:rPr>
          <w:noProof/>
          <w:rtl/>
        </w:rPr>
      </w:pPr>
      <w:r w:rsidRPr="00B51EEB">
        <w:rPr>
          <w:noProof/>
          <w:rtl/>
        </w:rPr>
        <w:t>אשר כתובת</w:t>
      </w:r>
      <w:r w:rsidRPr="00B51EEB">
        <w:rPr>
          <w:rFonts w:hint="cs"/>
          <w:noProof/>
          <w:rtl/>
        </w:rPr>
        <w:t>ו</w:t>
      </w:r>
      <w:r w:rsidRPr="00B51EEB">
        <w:rPr>
          <w:noProof/>
          <w:rtl/>
        </w:rPr>
        <w:t xml:space="preserve"> ___________________________</w:t>
      </w:r>
      <w:r w:rsidRPr="00B51EEB">
        <w:rPr>
          <w:rFonts w:hint="cs"/>
          <w:noProof/>
          <w:rtl/>
        </w:rPr>
        <w:t>_____________________________</w:t>
      </w:r>
    </w:p>
    <w:p w:rsidR="00960403" w:rsidRPr="00B51EEB" w:rsidRDefault="00960403" w:rsidP="00960403">
      <w:pPr>
        <w:tabs>
          <w:tab w:val="left" w:pos="7087"/>
        </w:tabs>
        <w:spacing w:before="120" w:after="240"/>
        <w:rPr>
          <w:noProof/>
          <w:rtl/>
        </w:rPr>
      </w:pPr>
      <w:r w:rsidRPr="00B51EEB">
        <w:rPr>
          <w:noProof/>
          <w:sz w:val="20"/>
          <w:rtl/>
        </w:rPr>
        <w:t xml:space="preserve">באמצעות המוסמך/ים לחתום בשם </w:t>
      </w:r>
      <w:r w:rsidRPr="00B51EEB">
        <w:rPr>
          <w:rFonts w:hint="cs"/>
          <w:noProof/>
          <w:sz w:val="20"/>
          <w:rtl/>
        </w:rPr>
        <w:t>הזוכה</w:t>
      </w:r>
      <w:r w:rsidRPr="00B51EEB">
        <w:rPr>
          <w:noProof/>
          <w:sz w:val="20"/>
          <w:rtl/>
        </w:rPr>
        <w:t xml:space="preserve"> ולחייב</w:t>
      </w:r>
      <w:r w:rsidRPr="00B51EEB">
        <w:rPr>
          <w:rFonts w:hint="cs"/>
          <w:noProof/>
          <w:sz w:val="20"/>
          <w:rtl/>
        </w:rPr>
        <w:t>ו</w:t>
      </w:r>
      <w:r w:rsidRPr="00B51EEB">
        <w:rPr>
          <w:noProof/>
          <w:sz w:val="20"/>
          <w:rtl/>
        </w:rPr>
        <w:t xml:space="preserve"> בחתימתו/</w:t>
      </w:r>
      <w:r w:rsidRPr="00B51EEB">
        <w:rPr>
          <w:rFonts w:hint="cs"/>
          <w:noProof/>
          <w:sz w:val="20"/>
          <w:rtl/>
        </w:rPr>
        <w:t>תם  __________________</w:t>
      </w:r>
      <w:r w:rsidRPr="00B51EEB">
        <w:rPr>
          <w:rFonts w:hint="cs"/>
          <w:noProof/>
          <w:rtl/>
        </w:rPr>
        <w:t xml:space="preserve"> </w:t>
      </w:r>
      <w:r w:rsidRPr="00B51EEB">
        <w:rPr>
          <w:noProof/>
          <w:rtl/>
        </w:rPr>
        <w:t>(להלן: "</w:t>
      </w:r>
      <w:r w:rsidRPr="00B51EEB">
        <w:rPr>
          <w:rFonts w:hint="cs"/>
          <w:noProof/>
          <w:rtl/>
        </w:rPr>
        <w:t>הספק</w:t>
      </w:r>
      <w:r w:rsidRPr="00B51EEB">
        <w:rPr>
          <w:noProof/>
          <w:rtl/>
        </w:rPr>
        <w:t>")</w:t>
      </w:r>
    </w:p>
    <w:p w:rsidR="00960403" w:rsidRPr="00B51EEB" w:rsidRDefault="00960403" w:rsidP="00960403">
      <w:pPr>
        <w:spacing w:before="120"/>
        <w:rPr>
          <w:b/>
          <w:bCs/>
          <w:noProof/>
          <w:rtl/>
        </w:rPr>
      </w:pPr>
      <w:r w:rsidRPr="00B51EEB">
        <w:rPr>
          <w:b/>
          <w:bCs/>
          <w:noProof/>
          <w:rtl/>
        </w:rPr>
        <w:t>מצד שני</w:t>
      </w:r>
    </w:p>
    <w:p w:rsidR="00960403" w:rsidRPr="00B51EEB" w:rsidRDefault="00960403" w:rsidP="00960403">
      <w:pPr>
        <w:spacing w:before="120"/>
        <w:rPr>
          <w:noProof/>
          <w:rtl/>
        </w:rPr>
      </w:pPr>
    </w:p>
    <w:bookmarkEnd w:id="587"/>
    <w:p w:rsidR="00960403" w:rsidRDefault="00960403" w:rsidP="00DE4C7E">
      <w:pPr>
        <w:spacing w:before="120" w:line="320" w:lineRule="atLeast"/>
        <w:ind w:left="1440" w:right="567" w:hanging="1440"/>
        <w:rPr>
          <w:noProof/>
          <w:rtl/>
        </w:rPr>
      </w:pPr>
      <w:r w:rsidRPr="00B51EEB">
        <w:rPr>
          <w:rFonts w:ascii="Arial" w:hAnsi="Arial" w:hint="eastAsia"/>
          <w:noProof/>
          <w:rtl/>
        </w:rPr>
        <w:t>הואיל</w:t>
      </w:r>
      <w:r w:rsidRPr="00B51EEB">
        <w:rPr>
          <w:rFonts w:ascii="Arial" w:hAnsi="Arial" w:hint="cs"/>
          <w:noProof/>
          <w:rtl/>
        </w:rPr>
        <w:t>:</w:t>
      </w:r>
      <w:r w:rsidRPr="00B51EEB">
        <w:rPr>
          <w:rFonts w:ascii="Arial" w:hAnsi="Arial"/>
          <w:noProof/>
          <w:rtl/>
        </w:rPr>
        <w:tab/>
        <w:t xml:space="preserve"> </w:t>
      </w:r>
      <w:r w:rsidRPr="00B51EEB">
        <w:rPr>
          <w:noProof/>
          <w:rtl/>
        </w:rPr>
        <w:t>והמזמין פרסם מכרז מס'</w:t>
      </w:r>
      <w:r w:rsidRPr="00B51EEB">
        <w:rPr>
          <w:rFonts w:hint="cs"/>
          <w:noProof/>
          <w:rtl/>
        </w:rPr>
        <w:t xml:space="preserve"> [</w:t>
      </w:r>
      <w:r w:rsidR="00DE4C7E">
        <w:rPr>
          <w:rFonts w:hint="cs"/>
          <w:noProof/>
          <w:rtl/>
        </w:rPr>
        <w:t>35/2015</w:t>
      </w:r>
      <w:r w:rsidRPr="00B51EEB">
        <w:rPr>
          <w:rFonts w:hint="cs"/>
          <w:noProof/>
          <w:rtl/>
        </w:rPr>
        <w:t>]</w:t>
      </w:r>
      <w:r w:rsidRPr="00B51EEB">
        <w:rPr>
          <w:noProof/>
          <w:rtl/>
        </w:rPr>
        <w:t xml:space="preserve"> </w:t>
      </w:r>
      <w:r w:rsidR="00DE4C7E" w:rsidRPr="00DE4C7E">
        <w:rPr>
          <w:noProof/>
          <w:rtl/>
        </w:rPr>
        <w:t>שירותי הטמעה והדרכה של מערכות מחשוב עבור משרד הבריאות ובתי החולים</w:t>
      </w:r>
      <w:r>
        <w:rPr>
          <w:rFonts w:hint="cs"/>
          <w:noProof/>
          <w:rtl/>
        </w:rPr>
        <w:t>.</w:t>
      </w:r>
    </w:p>
    <w:p w:rsidR="00960403" w:rsidRPr="00B51EEB" w:rsidRDefault="00960403" w:rsidP="00960403">
      <w:pPr>
        <w:spacing w:before="120"/>
        <w:ind w:right="567"/>
        <w:rPr>
          <w:b/>
          <w:noProof/>
          <w:rtl/>
          <w:lang w:eastAsia="ko-KR"/>
        </w:rPr>
      </w:pPr>
      <w:r>
        <w:rPr>
          <w:rFonts w:hint="cs"/>
          <w:b/>
          <w:noProof/>
          <w:rtl/>
          <w:lang w:eastAsia="ko-KR"/>
        </w:rPr>
        <w:br/>
      </w:r>
      <w:r w:rsidRPr="00B51EEB">
        <w:rPr>
          <w:b/>
          <w:noProof/>
          <w:rtl/>
          <w:lang w:eastAsia="ko-KR"/>
        </w:rPr>
        <w:t xml:space="preserve">והואיל:  </w:t>
      </w:r>
      <w:r w:rsidRPr="00B51EEB">
        <w:rPr>
          <w:b/>
          <w:noProof/>
          <w:rtl/>
          <w:lang w:eastAsia="ko-KR"/>
        </w:rPr>
        <w:tab/>
      </w:r>
      <w:r w:rsidRPr="00B51EEB">
        <w:rPr>
          <w:rFonts w:hint="cs"/>
          <w:b/>
          <w:noProof/>
          <w:rtl/>
          <w:lang w:eastAsia="ko-KR"/>
        </w:rPr>
        <w:t>והספק</w:t>
      </w:r>
      <w:r w:rsidRPr="00B51EEB">
        <w:rPr>
          <w:b/>
          <w:noProof/>
          <w:rtl/>
          <w:lang w:eastAsia="ko-KR"/>
        </w:rPr>
        <w:t xml:space="preserve"> הגיש הצעתו למכרז והצעתו נבחרה ע"י המשרד כהצעה הזוכה</w:t>
      </w:r>
      <w:r w:rsidRPr="00B51EEB">
        <w:rPr>
          <w:rFonts w:hint="cs"/>
          <w:b/>
          <w:noProof/>
          <w:rtl/>
          <w:lang w:eastAsia="ko-KR"/>
        </w:rPr>
        <w:t xml:space="preserve">; </w:t>
      </w:r>
      <w:r w:rsidRPr="00B51EEB">
        <w:rPr>
          <w:b/>
          <w:noProof/>
          <w:rtl/>
          <w:lang w:eastAsia="ko-KR"/>
        </w:rPr>
        <w:t xml:space="preserve"> </w:t>
      </w:r>
    </w:p>
    <w:p w:rsidR="00960403" w:rsidRDefault="00960403" w:rsidP="00960403">
      <w:pPr>
        <w:spacing w:before="120"/>
        <w:ind w:left="1440" w:right="567" w:hanging="1440"/>
        <w:rPr>
          <w:b/>
          <w:noProof/>
          <w:rtl/>
          <w:lang w:eastAsia="ko-KR"/>
        </w:rPr>
      </w:pPr>
      <w:r w:rsidRPr="00B51EEB">
        <w:rPr>
          <w:b/>
          <w:noProof/>
          <w:rtl/>
          <w:lang w:eastAsia="ko-KR"/>
        </w:rPr>
        <w:t xml:space="preserve">והואיל: </w:t>
      </w:r>
      <w:r>
        <w:rPr>
          <w:rFonts w:hint="cs"/>
          <w:b/>
          <w:noProof/>
          <w:rtl/>
          <w:lang w:eastAsia="ko-KR"/>
        </w:rPr>
        <w:tab/>
      </w:r>
      <w:r w:rsidRPr="00B51EEB">
        <w:rPr>
          <w:rFonts w:hint="cs"/>
          <w:b/>
          <w:noProof/>
          <w:rtl/>
          <w:lang w:eastAsia="ko-KR"/>
        </w:rPr>
        <w:t xml:space="preserve">והספק מצהיר כי הינו בעל כל הזכויות הנדרשות על פי כל דין לביצוע הסכם זה וכי לא קיימת כל מניעה, חוקית ו/או חוזית ו/או כל מניעה אחרת, להתקשרותו עם המזמין לביצוע הסכם זה במלואו. </w:t>
      </w:r>
    </w:p>
    <w:p w:rsidR="00960403" w:rsidRPr="00B51EEB" w:rsidRDefault="00960403" w:rsidP="00960403">
      <w:pPr>
        <w:spacing w:before="120"/>
        <w:ind w:left="1417" w:right="567" w:hanging="1417"/>
        <w:rPr>
          <w:b/>
          <w:noProof/>
          <w:rtl/>
          <w:lang w:eastAsia="ko-KR"/>
        </w:rPr>
      </w:pPr>
      <w:r w:rsidRPr="00B51EEB">
        <w:rPr>
          <w:rFonts w:hint="cs"/>
          <w:b/>
          <w:noProof/>
          <w:rtl/>
          <w:lang w:eastAsia="ko-KR"/>
        </w:rPr>
        <w:lastRenderedPageBreak/>
        <w:t>והואיל</w:t>
      </w:r>
      <w:r>
        <w:rPr>
          <w:rFonts w:hint="cs"/>
          <w:b/>
          <w:noProof/>
          <w:rtl/>
          <w:lang w:eastAsia="ko-KR"/>
        </w:rPr>
        <w:t>:</w:t>
      </w:r>
      <w:r w:rsidRPr="00B51EEB">
        <w:rPr>
          <w:rFonts w:hint="cs"/>
          <w:b/>
          <w:noProof/>
          <w:rtl/>
          <w:lang w:eastAsia="ko-KR"/>
        </w:rPr>
        <w:t xml:space="preserve">   </w:t>
      </w:r>
      <w:r>
        <w:rPr>
          <w:rFonts w:hint="cs"/>
          <w:b/>
          <w:noProof/>
          <w:rtl/>
          <w:lang w:eastAsia="ko-KR"/>
        </w:rPr>
        <w:tab/>
      </w:r>
      <w:r w:rsidRPr="00B51EEB">
        <w:rPr>
          <w:rFonts w:hint="cs"/>
          <w:b/>
          <w:noProof/>
          <w:rtl/>
          <w:lang w:eastAsia="ko-KR"/>
        </w:rPr>
        <w:t xml:space="preserve">והספק מצהיר כי אין במילוי התחייבויותיו כלפי המזמין, כמפורט במסמכי המכרז והסכם זה, משום הפרת זכויות קניינות של אדם ו/או גוף אחר, לרבות הפרה של זכויות יוצרים או פטנט; </w:t>
      </w:r>
    </w:p>
    <w:p w:rsidR="00960403" w:rsidRPr="00B51EEB" w:rsidRDefault="00960403" w:rsidP="00960403">
      <w:pPr>
        <w:spacing w:before="120"/>
        <w:ind w:right="567"/>
        <w:rPr>
          <w:b/>
          <w:noProof/>
          <w:sz w:val="16"/>
          <w:szCs w:val="16"/>
          <w:rtl/>
          <w:lang w:eastAsia="ko-KR"/>
        </w:rPr>
      </w:pPr>
    </w:p>
    <w:p w:rsidR="00960403" w:rsidRPr="00B51EEB" w:rsidRDefault="00960403" w:rsidP="00BD7151">
      <w:pPr>
        <w:spacing w:before="120"/>
        <w:ind w:left="1417" w:right="567" w:hanging="1417"/>
        <w:rPr>
          <w:b/>
          <w:noProof/>
          <w:rtl/>
          <w:lang w:eastAsia="ko-KR"/>
        </w:rPr>
      </w:pPr>
      <w:r w:rsidRPr="00B51EEB">
        <w:rPr>
          <w:rFonts w:hint="cs"/>
          <w:b/>
          <w:noProof/>
          <w:rtl/>
          <w:lang w:eastAsia="ko-KR"/>
        </w:rPr>
        <w:t>והואיל:</w:t>
      </w:r>
      <w:r w:rsidRPr="00B51EEB">
        <w:rPr>
          <w:b/>
          <w:noProof/>
          <w:rtl/>
          <w:lang w:eastAsia="ko-KR"/>
        </w:rPr>
        <w:t xml:space="preserve"> </w:t>
      </w:r>
      <w:r w:rsidR="00BD7151">
        <w:rPr>
          <w:rFonts w:hint="cs"/>
          <w:b/>
          <w:noProof/>
          <w:rtl/>
          <w:lang w:eastAsia="ko-KR"/>
        </w:rPr>
        <w:t xml:space="preserve">            </w:t>
      </w:r>
      <w:r w:rsidRPr="00B51EEB">
        <w:rPr>
          <w:rFonts w:hint="cs"/>
          <w:b/>
          <w:noProof/>
          <w:rtl/>
          <w:lang w:eastAsia="ko-KR"/>
        </w:rPr>
        <w:t>והספק</w:t>
      </w:r>
      <w:r w:rsidRPr="00B51EEB">
        <w:rPr>
          <w:b/>
          <w:noProof/>
          <w:rtl/>
          <w:lang w:eastAsia="ko-KR"/>
        </w:rPr>
        <w:t xml:space="preserve"> הצהיר והתחייב בפני המזמין, כי יש לו הידע, המומחיות והאמצעים הדרושים למתן השירותים המפורטים במכרז ובהסכם זה;</w:t>
      </w:r>
    </w:p>
    <w:p w:rsidR="00960403" w:rsidRPr="00B51EEB" w:rsidRDefault="00960403" w:rsidP="00960403">
      <w:pPr>
        <w:spacing w:before="120"/>
        <w:ind w:left="1417" w:right="567"/>
        <w:rPr>
          <w:noProof/>
          <w:rtl/>
        </w:rPr>
      </w:pPr>
      <w:r w:rsidRPr="00B51EEB">
        <w:rPr>
          <w:noProof/>
          <w:rtl/>
        </w:rPr>
        <w:t xml:space="preserve">מסמכי המכרז רצ"ב להסכם זה, מסומנים </w:t>
      </w:r>
      <w:r w:rsidRPr="00B51EEB">
        <w:rPr>
          <w:b/>
          <w:bCs/>
          <w:noProof/>
          <w:rtl/>
        </w:rPr>
        <w:t xml:space="preserve">כנספח </w:t>
      </w:r>
      <w:r w:rsidRPr="00B51EEB">
        <w:rPr>
          <w:rFonts w:hint="cs"/>
          <w:b/>
          <w:bCs/>
          <w:noProof/>
          <w:rtl/>
        </w:rPr>
        <w:t>1</w:t>
      </w:r>
      <w:r w:rsidRPr="00B51EEB">
        <w:rPr>
          <w:b/>
          <w:bCs/>
          <w:noProof/>
          <w:rtl/>
        </w:rPr>
        <w:t xml:space="preserve"> </w:t>
      </w:r>
      <w:r w:rsidRPr="00B51EEB">
        <w:rPr>
          <w:noProof/>
          <w:rtl/>
        </w:rPr>
        <w:t xml:space="preserve"> ומהווים חלק בלתי נפרד מהסכם זה.</w:t>
      </w:r>
    </w:p>
    <w:p w:rsidR="00960403" w:rsidRPr="00B51EEB" w:rsidRDefault="00960403" w:rsidP="00960403">
      <w:pPr>
        <w:spacing w:before="120"/>
        <w:ind w:right="567"/>
        <w:rPr>
          <w:b/>
          <w:noProof/>
          <w:sz w:val="16"/>
          <w:szCs w:val="16"/>
          <w:rtl/>
          <w:lang w:eastAsia="ko-KR"/>
        </w:rPr>
      </w:pPr>
    </w:p>
    <w:p w:rsidR="00960403" w:rsidRPr="00B51EEB" w:rsidRDefault="00960403" w:rsidP="00960403">
      <w:pPr>
        <w:spacing w:before="120"/>
        <w:ind w:left="1417" w:right="567" w:hanging="1417"/>
        <w:rPr>
          <w:b/>
          <w:noProof/>
          <w:rtl/>
          <w:lang w:eastAsia="ko-KR"/>
        </w:rPr>
      </w:pPr>
      <w:r w:rsidRPr="00B51EEB">
        <w:rPr>
          <w:b/>
          <w:noProof/>
          <w:rtl/>
          <w:lang w:eastAsia="ko-KR"/>
        </w:rPr>
        <w:t>והואיל</w:t>
      </w:r>
      <w:r>
        <w:rPr>
          <w:rFonts w:hint="cs"/>
          <w:b/>
          <w:noProof/>
          <w:rtl/>
          <w:lang w:eastAsia="ko-KR"/>
        </w:rPr>
        <w:t>:</w:t>
      </w:r>
      <w:r w:rsidRPr="00B51EEB">
        <w:rPr>
          <w:b/>
          <w:noProof/>
          <w:rtl/>
          <w:lang w:eastAsia="ko-KR"/>
        </w:rPr>
        <w:t xml:space="preserve"> </w:t>
      </w:r>
      <w:r w:rsidRPr="00B51EEB">
        <w:rPr>
          <w:b/>
          <w:noProof/>
          <w:rtl/>
          <w:lang w:eastAsia="ko-KR"/>
        </w:rPr>
        <w:tab/>
        <w:t>והמזמין מעוניין לקבל את השירותים ונותן השירותים מעוניין להעניקם, הכול כמפורט ובכפוף ל</w:t>
      </w:r>
      <w:r w:rsidRPr="00B51EEB">
        <w:rPr>
          <w:rFonts w:hint="cs"/>
          <w:b/>
          <w:noProof/>
          <w:rtl/>
          <w:lang w:eastAsia="ko-KR"/>
        </w:rPr>
        <w:t>מסמכי המכרז ו</w:t>
      </w:r>
      <w:r w:rsidRPr="00B51EEB">
        <w:rPr>
          <w:b/>
          <w:noProof/>
          <w:rtl/>
          <w:lang w:eastAsia="ko-KR"/>
        </w:rPr>
        <w:t>חוזה זה;</w:t>
      </w:r>
    </w:p>
    <w:p w:rsidR="00960403" w:rsidRPr="00B51EEB" w:rsidRDefault="00960403" w:rsidP="00BD7151">
      <w:pPr>
        <w:spacing w:before="120"/>
        <w:ind w:left="1417" w:right="567"/>
        <w:rPr>
          <w:noProof/>
          <w:rtl/>
        </w:rPr>
      </w:pPr>
      <w:r w:rsidRPr="00B51EEB">
        <w:rPr>
          <w:noProof/>
          <w:rtl/>
        </w:rPr>
        <w:t>הצעת ה</w:t>
      </w:r>
      <w:r w:rsidRPr="00B51EEB">
        <w:rPr>
          <w:rFonts w:hint="cs"/>
          <w:noProof/>
          <w:rtl/>
        </w:rPr>
        <w:t xml:space="preserve">ספק </w:t>
      </w:r>
      <w:r w:rsidRPr="00B51EEB">
        <w:rPr>
          <w:noProof/>
          <w:rtl/>
        </w:rPr>
        <w:t xml:space="preserve">רצ"ב להסכם זה, מסומנת </w:t>
      </w:r>
      <w:r w:rsidRPr="00B51EEB">
        <w:rPr>
          <w:b/>
          <w:bCs/>
          <w:noProof/>
          <w:rtl/>
        </w:rPr>
        <w:t xml:space="preserve">כנספח </w:t>
      </w:r>
      <w:r w:rsidRPr="00B51EEB">
        <w:rPr>
          <w:rFonts w:hint="cs"/>
          <w:b/>
          <w:bCs/>
          <w:noProof/>
          <w:rtl/>
        </w:rPr>
        <w:t>2</w:t>
      </w:r>
      <w:r w:rsidRPr="00B51EEB">
        <w:rPr>
          <w:noProof/>
          <w:rtl/>
        </w:rPr>
        <w:t xml:space="preserve"> </w:t>
      </w:r>
      <w:r w:rsidRPr="00B51EEB">
        <w:rPr>
          <w:rFonts w:hint="cs"/>
          <w:noProof/>
          <w:rtl/>
        </w:rPr>
        <w:t xml:space="preserve"> </w:t>
      </w:r>
      <w:r w:rsidRPr="00B51EEB">
        <w:rPr>
          <w:noProof/>
          <w:rtl/>
        </w:rPr>
        <w:t>ומהווה חלק בלתי נפרד מהסכם זה.</w:t>
      </w:r>
      <w:r w:rsidRPr="00B51EEB">
        <w:rPr>
          <w:rFonts w:hint="cs"/>
          <w:noProof/>
          <w:rtl/>
        </w:rPr>
        <w:t xml:space="preserve"> </w:t>
      </w:r>
    </w:p>
    <w:p w:rsidR="00960403" w:rsidRPr="00B51EEB" w:rsidRDefault="00960403" w:rsidP="00960403">
      <w:pPr>
        <w:spacing w:before="120"/>
        <w:ind w:right="567"/>
        <w:rPr>
          <w:b/>
          <w:noProof/>
          <w:sz w:val="16"/>
          <w:szCs w:val="16"/>
          <w:rtl/>
          <w:lang w:eastAsia="ko-KR"/>
        </w:rPr>
      </w:pPr>
    </w:p>
    <w:p w:rsidR="00960403" w:rsidRPr="00B51EEB" w:rsidRDefault="00960403" w:rsidP="00960403">
      <w:pPr>
        <w:spacing w:before="120"/>
        <w:ind w:right="567"/>
        <w:rPr>
          <w:rFonts w:ascii="Arial" w:hAnsi="Arial"/>
          <w:noProof/>
          <w:rtl/>
        </w:rPr>
      </w:pPr>
      <w:r w:rsidRPr="00B51EEB">
        <w:rPr>
          <w:rFonts w:ascii="Arial" w:hAnsi="Arial" w:hint="eastAsia"/>
          <w:b/>
          <w:bCs/>
          <w:noProof/>
          <w:rtl/>
        </w:rPr>
        <w:t>לפיכך</w:t>
      </w:r>
      <w:r w:rsidRPr="00B51EEB">
        <w:rPr>
          <w:rFonts w:ascii="Arial" w:hAnsi="Arial"/>
          <w:b/>
          <w:bCs/>
          <w:noProof/>
          <w:rtl/>
        </w:rPr>
        <w:t xml:space="preserve"> הוסכם הוצהר והותנה בין הצדדים כדלקמן</w:t>
      </w:r>
      <w:r w:rsidRPr="00B51EEB">
        <w:rPr>
          <w:rFonts w:ascii="Arial" w:hAnsi="Arial"/>
          <w:noProof/>
          <w:rtl/>
        </w:rPr>
        <w:t xml:space="preserve"> :</w:t>
      </w:r>
    </w:p>
    <w:p w:rsidR="00960403" w:rsidRPr="00B51EEB" w:rsidRDefault="00960403" w:rsidP="00B23D09">
      <w:pPr>
        <w:numPr>
          <w:ilvl w:val="0"/>
          <w:numId w:val="85"/>
        </w:numPr>
        <w:spacing w:before="120"/>
        <w:ind w:right="567"/>
        <w:rPr>
          <w:b/>
          <w:bCs/>
          <w:noProof/>
          <w:u w:val="single"/>
          <w:rtl/>
        </w:rPr>
      </w:pPr>
      <w:r w:rsidRPr="00B51EEB">
        <w:rPr>
          <w:rFonts w:hint="cs"/>
          <w:b/>
          <w:bCs/>
          <w:noProof/>
          <w:u w:val="single"/>
          <w:rtl/>
        </w:rPr>
        <w:t>הגדרות</w:t>
      </w:r>
    </w:p>
    <w:p w:rsidR="00960403" w:rsidRPr="00B51EEB" w:rsidRDefault="00960403" w:rsidP="00B23D09">
      <w:pPr>
        <w:numPr>
          <w:ilvl w:val="1"/>
          <w:numId w:val="85"/>
        </w:numPr>
        <w:tabs>
          <w:tab w:val="num" w:pos="502"/>
          <w:tab w:val="num" w:pos="804"/>
        </w:tabs>
        <w:spacing w:before="120"/>
        <w:ind w:left="804" w:right="567" w:hanging="450"/>
        <w:rPr>
          <w:noProof/>
        </w:rPr>
      </w:pPr>
      <w:r w:rsidRPr="00B51EEB">
        <w:rPr>
          <w:rFonts w:hint="cs"/>
          <w:noProof/>
          <w:rtl/>
        </w:rPr>
        <w:t>בהסכם זה יהיו למונחים הבאים הפרשנות שלצידם אלא אם כן נאמר אחרת:</w:t>
      </w:r>
    </w:p>
    <w:p w:rsidR="00960403" w:rsidRPr="00B51EEB" w:rsidRDefault="00960403" w:rsidP="00B23D09">
      <w:pPr>
        <w:numPr>
          <w:ilvl w:val="2"/>
          <w:numId w:val="85"/>
        </w:numPr>
        <w:tabs>
          <w:tab w:val="num" w:pos="1524"/>
        </w:tabs>
        <w:spacing w:before="120"/>
        <w:ind w:left="1524" w:right="567"/>
        <w:rPr>
          <w:noProof/>
        </w:rPr>
      </w:pPr>
      <w:r w:rsidRPr="00B51EEB">
        <w:rPr>
          <w:rFonts w:hint="eastAsia"/>
          <w:noProof/>
          <w:rtl/>
        </w:rPr>
        <w:t>האגף</w:t>
      </w:r>
      <w:r w:rsidRPr="00B51EEB">
        <w:rPr>
          <w:noProof/>
          <w:rtl/>
        </w:rPr>
        <w:t xml:space="preserve"> – </w:t>
      </w:r>
      <w:r w:rsidRPr="00B51EEB">
        <w:rPr>
          <w:rFonts w:hint="eastAsia"/>
          <w:noProof/>
          <w:rtl/>
        </w:rPr>
        <w:t>האגף</w:t>
      </w:r>
      <w:r w:rsidRPr="00B51EEB">
        <w:rPr>
          <w:noProof/>
          <w:rtl/>
        </w:rPr>
        <w:t xml:space="preserve"> </w:t>
      </w:r>
      <w:r w:rsidRPr="00B51EEB">
        <w:rPr>
          <w:rFonts w:hint="cs"/>
          <w:noProof/>
          <w:rtl/>
        </w:rPr>
        <w:t>ל</w:t>
      </w:r>
      <w:r w:rsidRPr="00B51EEB">
        <w:rPr>
          <w:noProof/>
          <w:rtl/>
        </w:rPr>
        <w:t>מחשוב במשרד הבריאות</w:t>
      </w:r>
      <w:r w:rsidRPr="00B51EEB">
        <w:rPr>
          <w:rFonts w:hint="cs"/>
          <w:noProof/>
          <w:rtl/>
        </w:rPr>
        <w:t xml:space="preserve"> </w:t>
      </w:r>
      <w:r w:rsidRPr="00B51EEB">
        <w:rPr>
          <w:noProof/>
          <w:rtl/>
        </w:rPr>
        <w:t>ו/או כל מי שהורשה על ידו לעניין חוזה זה או כל חלק ממנו.</w:t>
      </w:r>
    </w:p>
    <w:p w:rsidR="00960403" w:rsidRPr="00B51EEB" w:rsidRDefault="00960403" w:rsidP="00B23D09">
      <w:pPr>
        <w:numPr>
          <w:ilvl w:val="2"/>
          <w:numId w:val="85"/>
        </w:numPr>
        <w:tabs>
          <w:tab w:val="num" w:pos="1524"/>
        </w:tabs>
        <w:spacing w:before="120"/>
        <w:ind w:left="1524" w:right="567"/>
        <w:rPr>
          <w:noProof/>
        </w:rPr>
      </w:pPr>
      <w:r w:rsidRPr="00B51EEB">
        <w:rPr>
          <w:rFonts w:hint="cs"/>
          <w:noProof/>
          <w:rtl/>
        </w:rPr>
        <w:t xml:space="preserve">נציג ניהולי </w:t>
      </w:r>
      <w:r w:rsidRPr="00B51EEB">
        <w:rPr>
          <w:noProof/>
          <w:rtl/>
        </w:rPr>
        <w:t>–</w:t>
      </w:r>
      <w:r w:rsidRPr="00B51EEB">
        <w:rPr>
          <w:rFonts w:hint="cs"/>
          <w:noProof/>
          <w:rtl/>
        </w:rPr>
        <w:t xml:space="preserve"> נציג הספק כמפורט בסעיף </w:t>
      </w:r>
      <w:r>
        <w:rPr>
          <w:rFonts w:hint="cs"/>
          <w:noProof/>
          <w:rtl/>
        </w:rPr>
        <w:t>7</w:t>
      </w:r>
      <w:r w:rsidR="008F4069">
        <w:rPr>
          <w:rFonts w:hint="cs"/>
          <w:noProof/>
          <w:rtl/>
        </w:rPr>
        <w:t xml:space="preserve"> </w:t>
      </w:r>
      <w:r w:rsidRPr="00B51EEB">
        <w:rPr>
          <w:rFonts w:hint="cs"/>
          <w:noProof/>
          <w:rtl/>
        </w:rPr>
        <w:t>להסכם זה.</w:t>
      </w:r>
    </w:p>
    <w:p w:rsidR="00960403" w:rsidRDefault="00960403" w:rsidP="00B23D09">
      <w:pPr>
        <w:numPr>
          <w:ilvl w:val="2"/>
          <w:numId w:val="85"/>
        </w:numPr>
        <w:tabs>
          <w:tab w:val="num" w:pos="1524"/>
        </w:tabs>
        <w:spacing w:before="120"/>
        <w:ind w:left="1524" w:right="567"/>
        <w:rPr>
          <w:noProof/>
        </w:rPr>
      </w:pPr>
      <w:r w:rsidRPr="00B51EEB">
        <w:rPr>
          <w:rFonts w:hint="eastAsia"/>
          <w:noProof/>
          <w:rtl/>
        </w:rPr>
        <w:t>נציג</w:t>
      </w:r>
      <w:r w:rsidRPr="00B51EEB">
        <w:rPr>
          <w:noProof/>
          <w:rtl/>
        </w:rPr>
        <w:t xml:space="preserve"> המזמין - נציג מטעם משרד הבריאות </w:t>
      </w:r>
      <w:r w:rsidRPr="00B51EEB">
        <w:rPr>
          <w:rFonts w:hint="cs"/>
          <w:noProof/>
          <w:rtl/>
        </w:rPr>
        <w:t xml:space="preserve">כמפורט בסעיף </w:t>
      </w:r>
      <w:r>
        <w:rPr>
          <w:rFonts w:hint="cs"/>
          <w:noProof/>
          <w:rtl/>
        </w:rPr>
        <w:t>7</w:t>
      </w:r>
      <w:r w:rsidR="008F4069">
        <w:rPr>
          <w:rFonts w:hint="cs"/>
          <w:noProof/>
          <w:rtl/>
        </w:rPr>
        <w:t xml:space="preserve"> </w:t>
      </w:r>
      <w:r w:rsidRPr="00B51EEB">
        <w:rPr>
          <w:rFonts w:hint="cs"/>
          <w:noProof/>
          <w:rtl/>
        </w:rPr>
        <w:t xml:space="preserve">להסכם זה. </w:t>
      </w:r>
    </w:p>
    <w:p w:rsidR="00960403" w:rsidRDefault="00960403" w:rsidP="00B23D09">
      <w:pPr>
        <w:numPr>
          <w:ilvl w:val="2"/>
          <w:numId w:val="85"/>
        </w:numPr>
        <w:tabs>
          <w:tab w:val="num" w:pos="1524"/>
        </w:tabs>
        <w:spacing w:before="120"/>
        <w:ind w:left="1524" w:right="567"/>
        <w:rPr>
          <w:noProof/>
        </w:rPr>
      </w:pPr>
      <w:r>
        <w:rPr>
          <w:rFonts w:hint="cs"/>
          <w:noProof/>
          <w:rtl/>
        </w:rPr>
        <w:t xml:space="preserve">המזמין </w:t>
      </w:r>
      <w:r>
        <w:rPr>
          <w:noProof/>
          <w:rtl/>
        </w:rPr>
        <w:t>–</w:t>
      </w:r>
      <w:r>
        <w:rPr>
          <w:rFonts w:hint="cs"/>
          <w:noProof/>
          <w:rtl/>
        </w:rPr>
        <w:t xml:space="preserve"> משרד הבריאות ו/או ביה"ח בהתאמה.</w:t>
      </w:r>
    </w:p>
    <w:p w:rsidR="00960403" w:rsidRDefault="00960403" w:rsidP="00B23D09">
      <w:pPr>
        <w:numPr>
          <w:ilvl w:val="2"/>
          <w:numId w:val="85"/>
        </w:numPr>
        <w:tabs>
          <w:tab w:val="num" w:pos="1524"/>
        </w:tabs>
        <w:spacing w:before="120"/>
        <w:ind w:left="1524" w:right="567"/>
        <w:rPr>
          <w:noProof/>
        </w:rPr>
      </w:pPr>
      <w:r>
        <w:rPr>
          <w:rFonts w:hint="cs"/>
          <w:noProof/>
          <w:rtl/>
        </w:rPr>
        <w:t xml:space="preserve">הספק </w:t>
      </w:r>
      <w:r>
        <w:rPr>
          <w:noProof/>
          <w:rtl/>
        </w:rPr>
        <w:t>–</w:t>
      </w:r>
      <w:r>
        <w:rPr>
          <w:rFonts w:hint="cs"/>
          <w:noProof/>
          <w:rtl/>
        </w:rPr>
        <w:t xml:space="preserve"> המציע למכרז זה כולל קבלני משנה מטעמו.</w:t>
      </w:r>
    </w:p>
    <w:p w:rsidR="00960403" w:rsidRPr="00B51EEB" w:rsidRDefault="00960403" w:rsidP="00960403">
      <w:pPr>
        <w:spacing w:before="120"/>
        <w:ind w:left="792" w:right="567"/>
        <w:rPr>
          <w:rFonts w:ascii="Arial" w:hAnsi="Arial"/>
          <w:noProof/>
          <w:rtl/>
        </w:rPr>
      </w:pPr>
    </w:p>
    <w:p w:rsidR="00960403" w:rsidRPr="00B51EEB" w:rsidRDefault="00960403" w:rsidP="00B23D09">
      <w:pPr>
        <w:numPr>
          <w:ilvl w:val="0"/>
          <w:numId w:val="85"/>
        </w:numPr>
        <w:spacing w:before="120"/>
        <w:ind w:right="567"/>
        <w:rPr>
          <w:b/>
          <w:bCs/>
          <w:noProof/>
          <w:u w:val="single"/>
        </w:rPr>
      </w:pPr>
      <w:r w:rsidRPr="00B51EEB">
        <w:rPr>
          <w:rFonts w:hint="cs"/>
          <w:b/>
          <w:bCs/>
          <w:noProof/>
          <w:u w:val="single"/>
          <w:rtl/>
        </w:rPr>
        <w:t>כללי</w:t>
      </w:r>
    </w:p>
    <w:p w:rsidR="00960403" w:rsidRPr="00B51EEB" w:rsidRDefault="00960403" w:rsidP="00B23D09">
      <w:pPr>
        <w:numPr>
          <w:ilvl w:val="1"/>
          <w:numId w:val="85"/>
        </w:numPr>
        <w:tabs>
          <w:tab w:val="num" w:pos="502"/>
          <w:tab w:val="num" w:pos="902"/>
        </w:tabs>
        <w:spacing w:before="120"/>
        <w:ind w:left="902" w:right="567" w:hanging="540"/>
        <w:rPr>
          <w:noProof/>
        </w:rPr>
      </w:pPr>
      <w:r w:rsidRPr="00B51EEB">
        <w:rPr>
          <w:rFonts w:hint="cs"/>
          <w:noProof/>
          <w:rtl/>
        </w:rPr>
        <w:t>המבוא להסכם זה לרבות כל ההצהרות הכלולות והנספחים להסכם, יחד עם מסמכי המכרז, מהווים חלק בלתי נפרד ממנו ויפורשו ביחד עמו.</w:t>
      </w:r>
    </w:p>
    <w:p w:rsidR="00960403" w:rsidRPr="00B51EEB" w:rsidRDefault="00960403" w:rsidP="00B23D09">
      <w:pPr>
        <w:numPr>
          <w:ilvl w:val="1"/>
          <w:numId w:val="85"/>
        </w:numPr>
        <w:tabs>
          <w:tab w:val="num" w:pos="502"/>
          <w:tab w:val="num" w:pos="902"/>
        </w:tabs>
        <w:spacing w:before="120"/>
        <w:ind w:left="902" w:right="567" w:hanging="540"/>
        <w:rPr>
          <w:noProof/>
        </w:rPr>
      </w:pPr>
      <w:r>
        <w:rPr>
          <w:rFonts w:hint="cs"/>
          <w:noProof/>
          <w:rtl/>
        </w:rPr>
        <w:t>הספק</w:t>
      </w:r>
      <w:r w:rsidRPr="00B51EEB">
        <w:rPr>
          <w:noProof/>
          <w:rtl/>
        </w:rPr>
        <w:t xml:space="preserve"> מתחייב לבצע את השירותים ביעילות ובמקצועיות והוא מחויב לסדר ת</w:t>
      </w:r>
      <w:r w:rsidRPr="00B51EEB">
        <w:rPr>
          <w:rFonts w:hint="cs"/>
          <w:noProof/>
          <w:rtl/>
        </w:rPr>
        <w:t>י</w:t>
      </w:r>
      <w:r w:rsidRPr="00B51EEB">
        <w:rPr>
          <w:noProof/>
          <w:rtl/>
        </w:rPr>
        <w:t xml:space="preserve">עדוף המשימות כפי שייקבע על ידי המזמין. </w:t>
      </w:r>
    </w:p>
    <w:p w:rsidR="00960403" w:rsidRPr="00B51EEB" w:rsidRDefault="00960403" w:rsidP="00B23D09">
      <w:pPr>
        <w:numPr>
          <w:ilvl w:val="1"/>
          <w:numId w:val="85"/>
        </w:numPr>
        <w:tabs>
          <w:tab w:val="num" w:pos="502"/>
          <w:tab w:val="num" w:pos="902"/>
        </w:tabs>
        <w:spacing w:before="120"/>
        <w:ind w:left="902" w:right="567" w:hanging="540"/>
        <w:rPr>
          <w:noProof/>
        </w:rPr>
      </w:pPr>
      <w:r w:rsidRPr="00B51EEB">
        <w:rPr>
          <w:noProof/>
          <w:rtl/>
        </w:rPr>
        <w:t xml:space="preserve">הסכם זה ממצה את כל המוסכם בין הצדדים ועם חתימתו לא תהיה עוד כל נפקות לכל משא ומתן, הצהרה, מצג, התחייבות ו/או הסכמה, זיכרון דברים, </w:t>
      </w:r>
      <w:r w:rsidRPr="00B51EEB">
        <w:rPr>
          <w:noProof/>
          <w:rtl/>
        </w:rPr>
        <w:lastRenderedPageBreak/>
        <w:t xml:space="preserve">טיוטת הסכם וכיו"ב, אשר היו, אם היו, בין בכתב ובין בעל פה, בין במפורש ובין במשתמע, בין הצדדים עובר לחתימת הסכם זה. </w:t>
      </w:r>
    </w:p>
    <w:p w:rsidR="00960403" w:rsidRPr="00B51EEB" w:rsidRDefault="00960403" w:rsidP="00B23D09">
      <w:pPr>
        <w:numPr>
          <w:ilvl w:val="1"/>
          <w:numId w:val="85"/>
        </w:numPr>
        <w:tabs>
          <w:tab w:val="num" w:pos="502"/>
          <w:tab w:val="num" w:pos="902"/>
        </w:tabs>
        <w:spacing w:before="120"/>
        <w:ind w:left="902" w:right="567" w:hanging="540"/>
        <w:rPr>
          <w:noProof/>
        </w:rPr>
      </w:pPr>
      <w:r w:rsidRPr="00B51EEB">
        <w:rPr>
          <w:noProof/>
          <w:rtl/>
        </w:rPr>
        <w:t xml:space="preserve">לא תהא נפקות לכל ארכה, הנחה </w:t>
      </w:r>
      <w:r w:rsidRPr="00B51EEB">
        <w:rPr>
          <w:rFonts w:hint="cs"/>
          <w:noProof/>
          <w:rtl/>
        </w:rPr>
        <w:t>ו</w:t>
      </w:r>
      <w:r w:rsidRPr="00B51EEB">
        <w:rPr>
          <w:noProof/>
          <w:rtl/>
        </w:rPr>
        <w:t>ויתור אלא אם כן נעשו בכתב ונחתמו על ידי הצדדים להסכם זה.</w:t>
      </w:r>
    </w:p>
    <w:p w:rsidR="00960403" w:rsidRPr="00B51EEB" w:rsidRDefault="00960403" w:rsidP="00B23D09">
      <w:pPr>
        <w:numPr>
          <w:ilvl w:val="1"/>
          <w:numId w:val="85"/>
        </w:numPr>
        <w:tabs>
          <w:tab w:val="num" w:pos="502"/>
          <w:tab w:val="num" w:pos="902"/>
        </w:tabs>
        <w:spacing w:before="120"/>
        <w:ind w:left="902" w:right="567" w:hanging="540"/>
        <w:rPr>
          <w:noProof/>
        </w:rPr>
      </w:pPr>
      <w:r w:rsidRPr="00B51EEB">
        <w:rPr>
          <w:rFonts w:hint="cs"/>
          <w:noProof/>
          <w:rtl/>
        </w:rPr>
        <w:t>הנספחים להסכם זה:</w:t>
      </w:r>
    </w:p>
    <w:p w:rsidR="00960403" w:rsidRDefault="00960403" w:rsidP="00B23D09">
      <w:pPr>
        <w:numPr>
          <w:ilvl w:val="2"/>
          <w:numId w:val="85"/>
        </w:numPr>
        <w:tabs>
          <w:tab w:val="num" w:pos="1524"/>
        </w:tabs>
        <w:spacing w:before="120"/>
        <w:ind w:left="1524" w:right="567"/>
        <w:rPr>
          <w:noProof/>
        </w:rPr>
      </w:pPr>
      <w:r>
        <w:rPr>
          <w:rFonts w:hint="cs"/>
          <w:noProof/>
          <w:rtl/>
        </w:rPr>
        <w:t xml:space="preserve">מסמכי המכרז </w:t>
      </w:r>
      <w:r>
        <w:rPr>
          <w:noProof/>
          <w:rtl/>
        </w:rPr>
        <w:t>–</w:t>
      </w:r>
      <w:r>
        <w:rPr>
          <w:rFonts w:hint="cs"/>
          <w:noProof/>
          <w:rtl/>
        </w:rPr>
        <w:t xml:space="preserve"> נספח 1</w:t>
      </w:r>
    </w:p>
    <w:p w:rsidR="00960403" w:rsidRDefault="00960403" w:rsidP="00B23D09">
      <w:pPr>
        <w:numPr>
          <w:ilvl w:val="2"/>
          <w:numId w:val="85"/>
        </w:numPr>
        <w:tabs>
          <w:tab w:val="num" w:pos="1524"/>
        </w:tabs>
        <w:spacing w:before="120"/>
        <w:ind w:left="1524" w:right="567"/>
        <w:rPr>
          <w:noProof/>
        </w:rPr>
      </w:pPr>
      <w:r>
        <w:rPr>
          <w:rFonts w:hint="cs"/>
          <w:noProof/>
          <w:rtl/>
        </w:rPr>
        <w:t xml:space="preserve">הצעת הספק </w:t>
      </w:r>
      <w:r>
        <w:rPr>
          <w:noProof/>
          <w:rtl/>
        </w:rPr>
        <w:t>–</w:t>
      </w:r>
      <w:r>
        <w:rPr>
          <w:rFonts w:hint="cs"/>
          <w:noProof/>
          <w:rtl/>
        </w:rPr>
        <w:t xml:space="preserve"> נספח 2</w:t>
      </w:r>
    </w:p>
    <w:p w:rsidR="00960403" w:rsidRPr="00B51EEB" w:rsidRDefault="00960403" w:rsidP="00B23D09">
      <w:pPr>
        <w:numPr>
          <w:ilvl w:val="2"/>
          <w:numId w:val="85"/>
        </w:numPr>
        <w:tabs>
          <w:tab w:val="num" w:pos="1524"/>
        </w:tabs>
        <w:spacing w:before="120"/>
        <w:ind w:left="1524" w:right="567"/>
        <w:rPr>
          <w:noProof/>
        </w:rPr>
      </w:pPr>
      <w:r w:rsidRPr="00B51EEB">
        <w:rPr>
          <w:rFonts w:hint="cs"/>
          <w:noProof/>
          <w:rtl/>
        </w:rPr>
        <w:t>ערבות בנקאית (לביצוע) נספח ב</w:t>
      </w:r>
      <w:r w:rsidRPr="00B51EEB">
        <w:rPr>
          <w:noProof/>
          <w:rtl/>
        </w:rPr>
        <w:t>'</w:t>
      </w:r>
      <w:r w:rsidRPr="00B51EEB">
        <w:rPr>
          <w:rFonts w:hint="cs"/>
          <w:noProof/>
          <w:rtl/>
        </w:rPr>
        <w:t>1 להסכם.</w:t>
      </w:r>
    </w:p>
    <w:p w:rsidR="00960403" w:rsidRPr="00B51EEB" w:rsidRDefault="00960403" w:rsidP="00B23D09">
      <w:pPr>
        <w:numPr>
          <w:ilvl w:val="2"/>
          <w:numId w:val="85"/>
        </w:numPr>
        <w:tabs>
          <w:tab w:val="num" w:pos="1524"/>
        </w:tabs>
        <w:spacing w:before="120"/>
        <w:ind w:left="1524" w:right="567"/>
        <w:rPr>
          <w:noProof/>
        </w:rPr>
      </w:pPr>
      <w:r w:rsidRPr="00B51EEB">
        <w:rPr>
          <w:rFonts w:hint="cs"/>
          <w:noProof/>
          <w:rtl/>
        </w:rPr>
        <w:t>אישור על קיום ביטוחים נספח ב</w:t>
      </w:r>
      <w:r w:rsidRPr="00B51EEB">
        <w:rPr>
          <w:noProof/>
          <w:rtl/>
        </w:rPr>
        <w:t>'</w:t>
      </w:r>
      <w:r w:rsidRPr="00B51EEB">
        <w:rPr>
          <w:rFonts w:hint="cs"/>
          <w:noProof/>
          <w:rtl/>
        </w:rPr>
        <w:t>2 להסכם.</w:t>
      </w:r>
    </w:p>
    <w:p w:rsidR="00960403" w:rsidRPr="00B51EEB" w:rsidRDefault="00960403" w:rsidP="00960403">
      <w:pPr>
        <w:tabs>
          <w:tab w:val="num" w:pos="2160"/>
        </w:tabs>
        <w:ind w:right="567"/>
        <w:rPr>
          <w:noProof/>
        </w:rPr>
      </w:pPr>
    </w:p>
    <w:p w:rsidR="00960403" w:rsidRPr="00B51EEB" w:rsidRDefault="00960403" w:rsidP="00B23D09">
      <w:pPr>
        <w:numPr>
          <w:ilvl w:val="1"/>
          <w:numId w:val="85"/>
        </w:numPr>
        <w:tabs>
          <w:tab w:val="num" w:pos="502"/>
          <w:tab w:val="num" w:pos="902"/>
        </w:tabs>
        <w:spacing w:before="120"/>
        <w:ind w:left="902" w:right="567" w:hanging="540"/>
        <w:rPr>
          <w:b/>
          <w:bCs/>
          <w:noProof/>
        </w:rPr>
      </w:pPr>
      <w:r w:rsidRPr="00B51EEB">
        <w:rPr>
          <w:rFonts w:hint="cs"/>
          <w:b/>
          <w:bCs/>
          <w:noProof/>
          <w:rtl/>
        </w:rPr>
        <w:t>סתירה בין מסמכים</w:t>
      </w:r>
    </w:p>
    <w:p w:rsidR="00960403" w:rsidRPr="00B51EEB" w:rsidRDefault="00960403" w:rsidP="00960403">
      <w:pPr>
        <w:widowControl w:val="0"/>
        <w:spacing w:before="120"/>
        <w:ind w:left="902" w:right="567"/>
        <w:rPr>
          <w:noProof/>
          <w:rtl/>
        </w:rPr>
      </w:pPr>
      <w:r w:rsidRPr="00B51EEB">
        <w:rPr>
          <w:rFonts w:hint="cs"/>
          <w:noProof/>
          <w:rtl/>
        </w:rPr>
        <w:t xml:space="preserve">בכל מקרה של סתירה או אי התאמה בין הצעת הספק כפי שאושרה על ידי המזמין לבין יתר נספחי ההסכם כולם או חלקם, תגברנה הוראות יתר נספחי ההסכם על פני הצעת הספק. </w:t>
      </w:r>
    </w:p>
    <w:p w:rsidR="00960403" w:rsidRPr="00B51EEB" w:rsidRDefault="00960403" w:rsidP="00960403">
      <w:pPr>
        <w:spacing w:before="120"/>
        <w:ind w:left="360" w:right="567"/>
        <w:rPr>
          <w:b/>
          <w:bCs/>
          <w:noProof/>
          <w:u w:val="single"/>
          <w:rtl/>
        </w:rPr>
      </w:pPr>
    </w:p>
    <w:p w:rsidR="00960403" w:rsidRPr="004211F8" w:rsidRDefault="00960403" w:rsidP="00B23D09">
      <w:pPr>
        <w:numPr>
          <w:ilvl w:val="0"/>
          <w:numId w:val="85"/>
        </w:numPr>
        <w:spacing w:before="120"/>
        <w:ind w:right="567"/>
        <w:rPr>
          <w:b/>
          <w:bCs/>
          <w:noProof/>
          <w:u w:val="single"/>
        </w:rPr>
      </w:pPr>
      <w:bookmarkStart w:id="627" w:name="_Ref300480574"/>
      <w:r w:rsidRPr="004211F8">
        <w:rPr>
          <w:rFonts w:hint="cs"/>
          <w:b/>
          <w:bCs/>
          <w:noProof/>
          <w:u w:val="single"/>
          <w:rtl/>
        </w:rPr>
        <w:t>הצהרות הספק:</w:t>
      </w:r>
    </w:p>
    <w:p w:rsidR="00960403" w:rsidRPr="002F4104" w:rsidRDefault="00960403" w:rsidP="00960403">
      <w:pPr>
        <w:widowControl w:val="0"/>
        <w:ind w:left="360"/>
        <w:rPr>
          <w:noProof/>
          <w:rtl/>
        </w:rPr>
      </w:pPr>
      <w:r>
        <w:rPr>
          <w:rFonts w:hint="cs"/>
          <w:noProof/>
          <w:rtl/>
        </w:rPr>
        <w:br/>
      </w:r>
      <w:r w:rsidRPr="002F4104">
        <w:rPr>
          <w:noProof/>
          <w:rtl/>
        </w:rPr>
        <w:t>הספק מצהיר ומתחייב בזה כלפי המזמין כדלקמן:</w:t>
      </w:r>
    </w:p>
    <w:p w:rsidR="00960403" w:rsidRPr="002F4104" w:rsidRDefault="00960403" w:rsidP="00B23D09">
      <w:pPr>
        <w:numPr>
          <w:ilvl w:val="1"/>
          <w:numId w:val="85"/>
        </w:numPr>
        <w:tabs>
          <w:tab w:val="num" w:pos="502"/>
          <w:tab w:val="num" w:pos="902"/>
        </w:tabs>
        <w:spacing w:before="120"/>
        <w:ind w:left="902" w:right="567" w:hanging="540"/>
        <w:rPr>
          <w:noProof/>
          <w:rtl/>
        </w:rPr>
      </w:pPr>
      <w:r w:rsidRPr="002F4104">
        <w:rPr>
          <w:noProof/>
          <w:rtl/>
        </w:rPr>
        <w:t>הספק הינו חברה רשומה העוסקת ומתמחה ב</w:t>
      </w:r>
      <w:r>
        <w:rPr>
          <w:rFonts w:hint="cs"/>
          <w:noProof/>
          <w:rtl/>
        </w:rPr>
        <w:t xml:space="preserve">אספקת </w:t>
      </w:r>
      <w:r w:rsidR="00DE4C7E" w:rsidRPr="00DE4C7E">
        <w:rPr>
          <w:noProof/>
          <w:rtl/>
        </w:rPr>
        <w:t>שירותי הטמעה והדרכה של מערכות מחשוב</w:t>
      </w:r>
      <w:r w:rsidRPr="002F4104">
        <w:rPr>
          <w:noProof/>
          <w:rtl/>
        </w:rPr>
        <w:t>.</w:t>
      </w:r>
    </w:p>
    <w:p w:rsidR="00960403" w:rsidRPr="002F4104" w:rsidRDefault="00960403" w:rsidP="00B23D09">
      <w:pPr>
        <w:numPr>
          <w:ilvl w:val="1"/>
          <w:numId w:val="85"/>
        </w:numPr>
        <w:tabs>
          <w:tab w:val="num" w:pos="502"/>
          <w:tab w:val="num" w:pos="902"/>
        </w:tabs>
        <w:spacing w:before="120"/>
        <w:ind w:left="902" w:right="567" w:hanging="540"/>
        <w:rPr>
          <w:noProof/>
          <w:rtl/>
        </w:rPr>
      </w:pPr>
      <w:r w:rsidRPr="002F4104">
        <w:rPr>
          <w:rFonts w:hint="cs"/>
          <w:noProof/>
          <w:rtl/>
        </w:rPr>
        <w:t xml:space="preserve">אין במילוי התחייבויותיו כלפי המזמין, כמפורט במסמכי הסכם זה, משום הפרת זכויות קניינות של אדם ו/או גוף אחר, לרבות הפרה של זכויות יוצרים או פטנט; </w:t>
      </w:r>
    </w:p>
    <w:p w:rsidR="00960403" w:rsidRPr="002F4104" w:rsidRDefault="00960403" w:rsidP="00B23D09">
      <w:pPr>
        <w:numPr>
          <w:ilvl w:val="1"/>
          <w:numId w:val="85"/>
        </w:numPr>
        <w:tabs>
          <w:tab w:val="num" w:pos="502"/>
          <w:tab w:val="num" w:pos="902"/>
        </w:tabs>
        <w:spacing w:before="120"/>
        <w:ind w:left="902" w:right="567" w:hanging="540"/>
        <w:rPr>
          <w:noProof/>
        </w:rPr>
      </w:pPr>
      <w:r w:rsidRPr="002F4104">
        <w:rPr>
          <w:rFonts w:hint="cs"/>
          <w:noProof/>
          <w:rtl/>
        </w:rPr>
        <w:t xml:space="preserve">יש לו </w:t>
      </w:r>
      <w:r w:rsidRPr="002F4104">
        <w:rPr>
          <w:noProof/>
          <w:rtl/>
        </w:rPr>
        <w:t xml:space="preserve">כל הנתונים והתנאים הנחוצים והדרושים לצורך ביצוע העבודות, ויש לו הידע, הניסיון, הכישורים, המומחיות והיכולת, לרבות כוח האדם המתאים והיכולת הפיננסית, </w:t>
      </w:r>
      <w:r>
        <w:rPr>
          <w:rFonts w:hint="cs"/>
          <w:noProof/>
          <w:rtl/>
        </w:rPr>
        <w:t xml:space="preserve">לספק את </w:t>
      </w:r>
      <w:r w:rsidR="00DE4C7E">
        <w:rPr>
          <w:rFonts w:hint="cs"/>
          <w:noProof/>
          <w:rtl/>
        </w:rPr>
        <w:t>השירותים</w:t>
      </w:r>
      <w:r>
        <w:rPr>
          <w:rFonts w:hint="cs"/>
          <w:noProof/>
          <w:rtl/>
        </w:rPr>
        <w:t xml:space="preserve"> כפי שנקבע בהוראות המכרז. </w:t>
      </w:r>
    </w:p>
    <w:p w:rsidR="00960403" w:rsidRPr="002F4104" w:rsidRDefault="00960403" w:rsidP="00B23D09">
      <w:pPr>
        <w:numPr>
          <w:ilvl w:val="1"/>
          <w:numId w:val="85"/>
        </w:numPr>
        <w:tabs>
          <w:tab w:val="num" w:pos="502"/>
          <w:tab w:val="num" w:pos="902"/>
        </w:tabs>
        <w:spacing w:before="120"/>
        <w:ind w:left="902" w:right="567" w:hanging="540"/>
        <w:rPr>
          <w:noProof/>
        </w:rPr>
      </w:pPr>
      <w:r w:rsidRPr="002F4104">
        <w:rPr>
          <w:noProof/>
          <w:rtl/>
        </w:rPr>
        <w:t>הספק מצהיר כי נכון למועד ההתקשרות בהסכם זה, אין מניעה חוקית כלשהי שיש בה כדי להפריע לביצוע השירותים על פי הסכם זה וכי אין הוא קשור ו/או מעורב, באופן ישיר או עקיף, בכל עניין אחר שיש בו חשש לניגוד אינטרסים ביחס להתחייבויותיו על פי הסכם זה. כמו כן, מתחייב הספק שלא להתקשר בתקופת הסכם זה בעניינים שיש בהם משום ניגוד עניינים כאמור. במקרה בו יש ספק בדבר קיומו של ניגוד אינטרסים כנ"ל, יבקש הספק את הסכמת המזמין, מראש ובכתב להתקשרות.</w:t>
      </w:r>
    </w:p>
    <w:p w:rsidR="00960403" w:rsidRPr="002F4104" w:rsidRDefault="00960403" w:rsidP="00B23D09">
      <w:pPr>
        <w:numPr>
          <w:ilvl w:val="1"/>
          <w:numId w:val="85"/>
        </w:numPr>
        <w:tabs>
          <w:tab w:val="num" w:pos="502"/>
          <w:tab w:val="num" w:pos="902"/>
        </w:tabs>
        <w:spacing w:before="120"/>
        <w:ind w:left="902" w:right="567" w:hanging="540"/>
        <w:rPr>
          <w:noProof/>
          <w:rtl/>
        </w:rPr>
      </w:pPr>
      <w:r w:rsidRPr="002F4104">
        <w:rPr>
          <w:noProof/>
          <w:rtl/>
        </w:rPr>
        <w:lastRenderedPageBreak/>
        <w:t xml:space="preserve">ידוע לספק כי </w:t>
      </w:r>
      <w:r w:rsidR="00AF72F8">
        <w:rPr>
          <w:rFonts w:hint="cs"/>
          <w:noProof/>
          <w:rtl/>
        </w:rPr>
        <w:t xml:space="preserve">הפרויקט יבוצע </w:t>
      </w:r>
      <w:r w:rsidRPr="002F4104">
        <w:rPr>
          <w:noProof/>
          <w:rtl/>
        </w:rPr>
        <w:t xml:space="preserve"> בבתי החולים שהם מוסד האחראי למתן שירותי רפואה חיוניים בשעת חירום ועוסקים בהצלת חיי אדם במשך כל ימות השנה.</w:t>
      </w:r>
    </w:p>
    <w:p w:rsidR="00960403" w:rsidRPr="002F4104" w:rsidRDefault="00960403" w:rsidP="00B23D09">
      <w:pPr>
        <w:numPr>
          <w:ilvl w:val="1"/>
          <w:numId w:val="85"/>
        </w:numPr>
        <w:tabs>
          <w:tab w:val="num" w:pos="502"/>
          <w:tab w:val="num" w:pos="902"/>
        </w:tabs>
        <w:spacing w:before="120"/>
        <w:ind w:left="902" w:right="567" w:hanging="540"/>
        <w:rPr>
          <w:noProof/>
        </w:rPr>
      </w:pPr>
      <w:r w:rsidRPr="002F4104">
        <w:rPr>
          <w:noProof/>
          <w:rtl/>
        </w:rPr>
        <w:t xml:space="preserve">הספק מתחייב לבצע את כל התחייבויותיו למתן </w:t>
      </w:r>
      <w:r w:rsidR="00AF72F8">
        <w:rPr>
          <w:rFonts w:hint="cs"/>
          <w:noProof/>
          <w:rtl/>
        </w:rPr>
        <w:t xml:space="preserve">שירותי הטמעה והדרכה </w:t>
      </w:r>
      <w:r w:rsidRPr="002F4104">
        <w:rPr>
          <w:noProof/>
          <w:rtl/>
        </w:rPr>
        <w:t xml:space="preserve">בהתאם לאמור בהסכם זה ובנספחיו. הספק מתחייב לבצע התחייבויותיו אלה במשך כל תקופת </w:t>
      </w:r>
      <w:r w:rsidR="00AF72F8">
        <w:rPr>
          <w:rFonts w:hint="cs"/>
          <w:noProof/>
          <w:rtl/>
        </w:rPr>
        <w:t>השירות</w:t>
      </w:r>
      <w:r w:rsidRPr="002F4104">
        <w:rPr>
          <w:noProof/>
          <w:rtl/>
        </w:rPr>
        <w:t xml:space="preserve"> באופן שלא יפריע לפעילות השוטפת של בתי החולים, ולהישמע לה</w:t>
      </w:r>
      <w:r>
        <w:rPr>
          <w:noProof/>
          <w:rtl/>
        </w:rPr>
        <w:t>וראות בעלי התפקידים בבתי החולים</w:t>
      </w:r>
      <w:r>
        <w:rPr>
          <w:rFonts w:hint="cs"/>
          <w:noProof/>
          <w:rtl/>
        </w:rPr>
        <w:t>.</w:t>
      </w:r>
    </w:p>
    <w:p w:rsidR="00960403" w:rsidRPr="002F4104" w:rsidRDefault="00960403" w:rsidP="00B23D09">
      <w:pPr>
        <w:numPr>
          <w:ilvl w:val="1"/>
          <w:numId w:val="85"/>
        </w:numPr>
        <w:tabs>
          <w:tab w:val="num" w:pos="502"/>
          <w:tab w:val="num" w:pos="902"/>
        </w:tabs>
        <w:spacing w:before="120"/>
        <w:ind w:left="902" w:right="567" w:hanging="540"/>
        <w:rPr>
          <w:noProof/>
          <w:rtl/>
        </w:rPr>
      </w:pPr>
      <w:r w:rsidRPr="002F4104">
        <w:rPr>
          <w:noProof/>
          <w:rtl/>
        </w:rPr>
        <w:t xml:space="preserve">הספק מתחייב כי העובדים שיעסקו </w:t>
      </w:r>
      <w:r w:rsidR="00AF72F8">
        <w:rPr>
          <w:rFonts w:hint="cs"/>
          <w:noProof/>
          <w:rtl/>
        </w:rPr>
        <w:t>בהדרכה והטמעה</w:t>
      </w:r>
      <w:r w:rsidRPr="002F4104">
        <w:rPr>
          <w:noProof/>
          <w:rtl/>
        </w:rPr>
        <w:t xml:space="preserve"> </w:t>
      </w:r>
      <w:r w:rsidRPr="002F4104">
        <w:rPr>
          <w:rFonts w:hint="cs"/>
          <w:noProof/>
          <w:rtl/>
        </w:rPr>
        <w:t xml:space="preserve">בבתי החולים </w:t>
      </w:r>
      <w:r w:rsidRPr="002F4104">
        <w:rPr>
          <w:noProof/>
          <w:rtl/>
        </w:rPr>
        <w:t>ישמעו להוראות צוות ביה"ח ועובדי המזמין ובכלל זה להוראות קציני הביטחון של בתי החולים.</w:t>
      </w:r>
    </w:p>
    <w:p w:rsidR="00960403" w:rsidRPr="002F4104" w:rsidRDefault="00960403" w:rsidP="00B23D09">
      <w:pPr>
        <w:numPr>
          <w:ilvl w:val="1"/>
          <w:numId w:val="85"/>
        </w:numPr>
        <w:tabs>
          <w:tab w:val="num" w:pos="502"/>
          <w:tab w:val="num" w:pos="902"/>
        </w:tabs>
        <w:spacing w:before="120"/>
        <w:ind w:left="902" w:right="567" w:hanging="540"/>
        <w:rPr>
          <w:noProof/>
        </w:rPr>
      </w:pPr>
      <w:r w:rsidRPr="002F4104">
        <w:rPr>
          <w:noProof/>
          <w:rtl/>
        </w:rPr>
        <w:t>היה וביצוע התחייבויות הספק על פי האמור לעיל, או כל חלק מהן, מחייב הפרעה לפעילות השוטפת של בית החולים יעשה הדבר אך ורק בכפוף לאישור בכתב ומראש של המזמין ובמועדים ובזמנים הנוחים ביותר למזמין כפי שייקבעו על ידו והכל תוך צמצום ההפרעה למינימום האפשרי וללא תשלום עבור עבודה בשעות חריגות או מעבר לשעות העבודה המקובלות.</w:t>
      </w:r>
    </w:p>
    <w:p w:rsidR="00960403" w:rsidRPr="002F4104" w:rsidRDefault="00960403" w:rsidP="00B23D09">
      <w:pPr>
        <w:numPr>
          <w:ilvl w:val="1"/>
          <w:numId w:val="85"/>
        </w:numPr>
        <w:tabs>
          <w:tab w:val="num" w:pos="502"/>
          <w:tab w:val="num" w:pos="902"/>
        </w:tabs>
        <w:spacing w:before="120"/>
        <w:ind w:left="902" w:right="567" w:hanging="540"/>
        <w:rPr>
          <w:noProof/>
        </w:rPr>
      </w:pPr>
      <w:r w:rsidRPr="002F4104">
        <w:rPr>
          <w:noProof/>
          <w:rtl/>
        </w:rPr>
        <w:t>הספק מתחייב לפעול בהתאם להוראות כל דין ורשות מוסמכת בקשר לשירותים ו/או ביצוע החוזה וכל הנובע והכרוך בהם.</w:t>
      </w:r>
    </w:p>
    <w:p w:rsidR="00960403" w:rsidRDefault="00960403" w:rsidP="00960403">
      <w:pPr>
        <w:spacing w:before="120"/>
        <w:ind w:left="360" w:right="567"/>
        <w:rPr>
          <w:b/>
          <w:bCs/>
          <w:noProof/>
          <w:u w:val="single"/>
        </w:rPr>
      </w:pPr>
    </w:p>
    <w:p w:rsidR="00960403" w:rsidRPr="00B51EEB" w:rsidRDefault="00960403" w:rsidP="00B23D09">
      <w:pPr>
        <w:numPr>
          <w:ilvl w:val="0"/>
          <w:numId w:val="85"/>
        </w:numPr>
        <w:spacing w:before="120"/>
        <w:ind w:right="567"/>
        <w:rPr>
          <w:b/>
          <w:bCs/>
          <w:noProof/>
          <w:u w:val="single"/>
        </w:rPr>
      </w:pPr>
      <w:r w:rsidRPr="00B51EEB">
        <w:rPr>
          <w:rFonts w:hint="eastAsia"/>
          <w:b/>
          <w:bCs/>
          <w:noProof/>
          <w:u w:val="single"/>
          <w:rtl/>
        </w:rPr>
        <w:t>מהות</w:t>
      </w:r>
      <w:r w:rsidRPr="00B51EEB">
        <w:rPr>
          <w:b/>
          <w:bCs/>
          <w:noProof/>
          <w:u w:val="single"/>
          <w:rtl/>
        </w:rPr>
        <w:t xml:space="preserve"> השירותים</w:t>
      </w:r>
      <w:bookmarkEnd w:id="627"/>
      <w:r w:rsidRPr="00B51EEB">
        <w:rPr>
          <w:b/>
          <w:bCs/>
          <w:noProof/>
          <w:u w:val="single"/>
          <w:rtl/>
        </w:rPr>
        <w:t xml:space="preserve"> </w:t>
      </w:r>
      <w:r w:rsidRPr="00B51EEB">
        <w:rPr>
          <w:rFonts w:hint="cs"/>
          <w:b/>
          <w:bCs/>
          <w:noProof/>
          <w:u w:val="single"/>
          <w:rtl/>
        </w:rPr>
        <w:t>והתחייבויות הספק</w:t>
      </w:r>
    </w:p>
    <w:p w:rsidR="00B4048D" w:rsidRPr="00FB1222" w:rsidRDefault="00960403" w:rsidP="00B23D09">
      <w:pPr>
        <w:numPr>
          <w:ilvl w:val="1"/>
          <w:numId w:val="85"/>
        </w:numPr>
        <w:tabs>
          <w:tab w:val="num" w:pos="502"/>
          <w:tab w:val="num" w:pos="902"/>
        </w:tabs>
        <w:spacing w:before="120"/>
        <w:ind w:left="902" w:right="567" w:hanging="540"/>
        <w:rPr>
          <w:noProof/>
        </w:rPr>
      </w:pPr>
      <w:r w:rsidRPr="00B51EEB">
        <w:rPr>
          <w:rFonts w:ascii="Arial" w:hAnsi="Arial" w:hint="cs"/>
          <w:noProof/>
          <w:rtl/>
        </w:rPr>
        <w:t>הספק</w:t>
      </w:r>
      <w:r w:rsidRPr="00B51EEB">
        <w:rPr>
          <w:rFonts w:ascii="Arial" w:hAnsi="Arial"/>
          <w:noProof/>
          <w:rtl/>
        </w:rPr>
        <w:t xml:space="preserve"> מתחייב </w:t>
      </w:r>
      <w:r w:rsidRPr="00B51EEB">
        <w:rPr>
          <w:noProof/>
          <w:rtl/>
        </w:rPr>
        <w:t>לתת</w:t>
      </w:r>
      <w:r w:rsidRPr="00B51EEB">
        <w:rPr>
          <w:rFonts w:ascii="Arial" w:hAnsi="Arial"/>
          <w:noProof/>
          <w:rtl/>
        </w:rPr>
        <w:t xml:space="preserve"> את כל השירותים המפורטים במסמכי המכרז</w:t>
      </w:r>
      <w:r w:rsidRPr="00B51EEB">
        <w:rPr>
          <w:rFonts w:ascii="Arial" w:hAnsi="Arial" w:hint="cs"/>
          <w:noProof/>
          <w:rtl/>
        </w:rPr>
        <w:t xml:space="preserve"> בכפוף ללוחות הזמנים המפורטים בו</w:t>
      </w:r>
      <w:r w:rsidR="00B4048D">
        <w:rPr>
          <w:rFonts w:hint="cs"/>
          <w:noProof/>
          <w:rtl/>
        </w:rPr>
        <w:t>.</w:t>
      </w:r>
    </w:p>
    <w:p w:rsidR="00960403" w:rsidRPr="00B51EEB" w:rsidRDefault="00960403" w:rsidP="00960403">
      <w:pPr>
        <w:tabs>
          <w:tab w:val="num" w:pos="902"/>
        </w:tabs>
        <w:spacing w:before="120"/>
        <w:ind w:left="502" w:right="426"/>
        <w:rPr>
          <w:rFonts w:ascii="Arial" w:hAnsi="Arial"/>
          <w:noProof/>
          <w:rtl/>
        </w:rPr>
      </w:pPr>
    </w:p>
    <w:p w:rsidR="00960403" w:rsidRPr="00B51EEB" w:rsidRDefault="00960403" w:rsidP="00B23D09">
      <w:pPr>
        <w:numPr>
          <w:ilvl w:val="0"/>
          <w:numId w:val="85"/>
        </w:numPr>
        <w:spacing w:before="120"/>
        <w:ind w:right="426"/>
        <w:rPr>
          <w:b/>
          <w:bCs/>
          <w:noProof/>
          <w:u w:val="single"/>
          <w:rtl/>
        </w:rPr>
      </w:pPr>
      <w:bookmarkStart w:id="628" w:name="_Ref179686288"/>
      <w:r w:rsidRPr="00B51EEB">
        <w:rPr>
          <w:rFonts w:hint="cs"/>
          <w:b/>
          <w:bCs/>
          <w:noProof/>
          <w:u w:val="single"/>
          <w:rtl/>
        </w:rPr>
        <w:t>תקופת ההתקשרות</w:t>
      </w:r>
      <w:bookmarkEnd w:id="628"/>
    </w:p>
    <w:p w:rsidR="00960403" w:rsidRPr="00B51EEB" w:rsidRDefault="00960403" w:rsidP="00B23D09">
      <w:pPr>
        <w:numPr>
          <w:ilvl w:val="1"/>
          <w:numId w:val="85"/>
        </w:numPr>
        <w:tabs>
          <w:tab w:val="num" w:pos="502"/>
          <w:tab w:val="num" w:pos="902"/>
        </w:tabs>
        <w:spacing w:before="120"/>
        <w:ind w:left="902" w:right="426" w:hanging="540"/>
        <w:rPr>
          <w:noProof/>
        </w:rPr>
      </w:pPr>
      <w:bookmarkStart w:id="629" w:name="_Ref189366510"/>
      <w:r w:rsidRPr="00B51EEB">
        <w:rPr>
          <w:noProof/>
          <w:rtl/>
        </w:rPr>
        <w:t>תוקף הסכם זה הינו לתקופה של</w:t>
      </w:r>
      <w:r>
        <w:rPr>
          <w:rFonts w:hint="cs"/>
          <w:noProof/>
          <w:rtl/>
        </w:rPr>
        <w:t xml:space="preserve"> </w:t>
      </w:r>
      <w:r w:rsidR="00DF2C38">
        <w:rPr>
          <w:rFonts w:hint="cs"/>
          <w:noProof/>
          <w:rtl/>
        </w:rPr>
        <w:t>ארבע</w:t>
      </w:r>
      <w:r w:rsidRPr="00B51EEB">
        <w:rPr>
          <w:rFonts w:ascii="Arial" w:hAnsi="Arial" w:hint="cs"/>
          <w:noProof/>
          <w:rtl/>
        </w:rPr>
        <w:t xml:space="preserve"> שנים, </w:t>
      </w:r>
      <w:r w:rsidRPr="00B51EEB">
        <w:rPr>
          <w:noProof/>
          <w:rtl/>
        </w:rPr>
        <w:t>אשר תחל ביום __</w:t>
      </w:r>
      <w:r w:rsidRPr="00B51EEB">
        <w:rPr>
          <w:rFonts w:hint="cs"/>
          <w:noProof/>
          <w:rtl/>
        </w:rPr>
        <w:t>__</w:t>
      </w:r>
      <w:r w:rsidRPr="00B51EEB">
        <w:rPr>
          <w:noProof/>
          <w:rtl/>
        </w:rPr>
        <w:t>_</w:t>
      </w:r>
      <w:r w:rsidRPr="00B51EEB">
        <w:rPr>
          <w:rFonts w:hint="cs"/>
          <w:noProof/>
          <w:rtl/>
        </w:rPr>
        <w:t>_</w:t>
      </w:r>
      <w:r w:rsidRPr="00B51EEB">
        <w:rPr>
          <w:noProof/>
          <w:rtl/>
        </w:rPr>
        <w:t>__</w:t>
      </w:r>
      <w:r w:rsidRPr="00B51EEB">
        <w:rPr>
          <w:rFonts w:hint="cs"/>
          <w:noProof/>
          <w:rtl/>
        </w:rPr>
        <w:t>_</w:t>
      </w:r>
      <w:r w:rsidRPr="00B51EEB">
        <w:rPr>
          <w:noProof/>
          <w:rtl/>
        </w:rPr>
        <w:t>___ותסתיים ביום ____</w:t>
      </w:r>
      <w:r w:rsidRPr="00B51EEB">
        <w:rPr>
          <w:rFonts w:hint="cs"/>
          <w:noProof/>
          <w:rtl/>
        </w:rPr>
        <w:t>__</w:t>
      </w:r>
      <w:r w:rsidRPr="00B51EEB">
        <w:rPr>
          <w:noProof/>
          <w:rtl/>
        </w:rPr>
        <w:t>___</w:t>
      </w:r>
      <w:r w:rsidRPr="00B51EEB">
        <w:rPr>
          <w:rFonts w:hint="cs"/>
          <w:noProof/>
          <w:rtl/>
        </w:rPr>
        <w:t>__</w:t>
      </w:r>
      <w:r w:rsidRPr="00B51EEB">
        <w:rPr>
          <w:noProof/>
          <w:rtl/>
        </w:rPr>
        <w:t>__ (להלן: "תקופת ההתקשרות").</w:t>
      </w:r>
      <w:bookmarkEnd w:id="629"/>
    </w:p>
    <w:p w:rsidR="00960403" w:rsidRDefault="00960403" w:rsidP="00B23D09">
      <w:pPr>
        <w:numPr>
          <w:ilvl w:val="1"/>
          <w:numId w:val="85"/>
        </w:numPr>
        <w:tabs>
          <w:tab w:val="num" w:pos="502"/>
          <w:tab w:val="num" w:pos="902"/>
        </w:tabs>
        <w:spacing w:before="120"/>
        <w:ind w:left="902" w:right="426" w:hanging="540"/>
        <w:rPr>
          <w:noProof/>
        </w:rPr>
      </w:pPr>
      <w:bookmarkStart w:id="630" w:name="_Ref189366511"/>
      <w:r w:rsidRPr="00B51EEB">
        <w:rPr>
          <w:rFonts w:hint="cs"/>
          <w:noProof/>
          <w:rtl/>
        </w:rPr>
        <w:t xml:space="preserve">בכפוף לקבלת כל האישורים הנדרשים על פי כל דין, רשאי </w:t>
      </w:r>
      <w:r w:rsidRPr="00B51EEB">
        <w:rPr>
          <w:noProof/>
          <w:rtl/>
        </w:rPr>
        <w:t>המזמין להאריך את תקופת ההתקשרות לתקופות נוספות, כאשר אורכה של כל תקופה לא יעלה על שנה כל פעם, וזאת במתן הודעה בכתב לצד השני, ל לפני תום תקופת ההתקשרות</w:t>
      </w:r>
      <w:r>
        <w:rPr>
          <w:rFonts w:hint="cs"/>
          <w:noProof/>
          <w:rtl/>
        </w:rPr>
        <w:t xml:space="preserve"> הקודמת</w:t>
      </w:r>
      <w:r w:rsidRPr="00B51EEB">
        <w:rPr>
          <w:noProof/>
          <w:rtl/>
        </w:rPr>
        <w:t>. סך</w:t>
      </w:r>
      <w:r w:rsidRPr="00B51EEB">
        <w:rPr>
          <w:rFonts w:hint="cs"/>
          <w:noProof/>
          <w:rtl/>
        </w:rPr>
        <w:t xml:space="preserve"> </w:t>
      </w:r>
      <w:r w:rsidRPr="00B51EEB">
        <w:rPr>
          <w:noProof/>
          <w:rtl/>
        </w:rPr>
        <w:t>כל תקופות ההתקשרות לא</w:t>
      </w:r>
      <w:r w:rsidRPr="00B51EEB">
        <w:rPr>
          <w:rFonts w:hint="cs"/>
          <w:noProof/>
          <w:rtl/>
        </w:rPr>
        <w:t xml:space="preserve"> </w:t>
      </w:r>
      <w:r w:rsidRPr="00B51EEB">
        <w:rPr>
          <w:noProof/>
          <w:rtl/>
        </w:rPr>
        <w:t xml:space="preserve">יעלה על </w:t>
      </w:r>
      <w:r w:rsidR="00DF2C38">
        <w:rPr>
          <w:rFonts w:hint="cs"/>
          <w:noProof/>
          <w:rtl/>
        </w:rPr>
        <w:t>שבע</w:t>
      </w:r>
      <w:r w:rsidRPr="00B51EEB">
        <w:rPr>
          <w:noProof/>
          <w:rtl/>
        </w:rPr>
        <w:t xml:space="preserve"> (</w:t>
      </w:r>
      <w:r w:rsidR="00DF2C38">
        <w:rPr>
          <w:rFonts w:hint="cs"/>
          <w:noProof/>
          <w:rtl/>
        </w:rPr>
        <w:t>7</w:t>
      </w:r>
      <w:r w:rsidRPr="00B51EEB">
        <w:rPr>
          <w:noProof/>
          <w:rtl/>
        </w:rPr>
        <w:t>) שנים.</w:t>
      </w:r>
      <w:bookmarkEnd w:id="630"/>
      <w:r w:rsidRPr="00B51EEB">
        <w:rPr>
          <w:noProof/>
          <w:rtl/>
        </w:rPr>
        <w:t xml:space="preserve"> </w:t>
      </w:r>
    </w:p>
    <w:p w:rsidR="00960403" w:rsidRPr="004016ED" w:rsidRDefault="00960403" w:rsidP="00B23D09">
      <w:pPr>
        <w:numPr>
          <w:ilvl w:val="0"/>
          <w:numId w:val="85"/>
        </w:numPr>
        <w:spacing w:before="120"/>
        <w:ind w:right="426"/>
        <w:rPr>
          <w:b/>
          <w:bCs/>
          <w:noProof/>
          <w:u w:val="single"/>
          <w:rtl/>
        </w:rPr>
      </w:pPr>
      <w:r>
        <w:rPr>
          <w:rFonts w:hint="cs"/>
          <w:b/>
          <w:bCs/>
          <w:noProof/>
          <w:u w:val="single"/>
          <w:rtl/>
        </w:rPr>
        <w:t>סיום</w:t>
      </w:r>
      <w:r w:rsidRPr="004016ED">
        <w:rPr>
          <w:b/>
          <w:bCs/>
          <w:noProof/>
          <w:u w:val="single"/>
          <w:rtl/>
        </w:rPr>
        <w:t xml:space="preserve"> </w:t>
      </w:r>
      <w:r w:rsidRPr="004016ED">
        <w:rPr>
          <w:rFonts w:hint="eastAsia"/>
          <w:b/>
          <w:bCs/>
          <w:noProof/>
          <w:u w:val="single"/>
          <w:rtl/>
        </w:rPr>
        <w:t>ההתקשרות</w:t>
      </w:r>
    </w:p>
    <w:p w:rsidR="00960403" w:rsidRPr="00B51EEB" w:rsidRDefault="00960403" w:rsidP="00B23D09">
      <w:pPr>
        <w:numPr>
          <w:ilvl w:val="1"/>
          <w:numId w:val="85"/>
        </w:numPr>
        <w:tabs>
          <w:tab w:val="num" w:pos="502"/>
          <w:tab w:val="num" w:pos="902"/>
        </w:tabs>
        <w:spacing w:before="120"/>
        <w:ind w:left="902" w:right="426" w:hanging="540"/>
        <w:rPr>
          <w:noProof/>
        </w:rPr>
      </w:pPr>
      <w:bookmarkStart w:id="631" w:name="_Ref189366582"/>
      <w:r w:rsidRPr="00B51EEB">
        <w:rPr>
          <w:noProof/>
          <w:rtl/>
        </w:rPr>
        <w:t xml:space="preserve">על אף האמור לעיל, המזמין יהא רשאי להפסיק את ההתקשרות בכל עת, וזאת תוך מתן הודעה מוקדמת בכתב של </w:t>
      </w:r>
      <w:r w:rsidRPr="00B51EEB">
        <w:rPr>
          <w:rFonts w:hint="cs"/>
          <w:noProof/>
          <w:rtl/>
        </w:rPr>
        <w:t>60</w:t>
      </w:r>
      <w:r w:rsidRPr="00B51EEB">
        <w:rPr>
          <w:noProof/>
          <w:rtl/>
        </w:rPr>
        <w:t xml:space="preserve"> יום מראש, ומבלי שיצטרך לתת נימוקים לכך.</w:t>
      </w:r>
      <w:bookmarkEnd w:id="631"/>
    </w:p>
    <w:p w:rsidR="00960403" w:rsidRPr="00B51EEB" w:rsidRDefault="00960403" w:rsidP="00B23D09">
      <w:pPr>
        <w:numPr>
          <w:ilvl w:val="1"/>
          <w:numId w:val="85"/>
        </w:numPr>
        <w:tabs>
          <w:tab w:val="num" w:pos="502"/>
          <w:tab w:val="num" w:pos="902"/>
        </w:tabs>
        <w:spacing w:before="120"/>
        <w:ind w:left="902" w:right="426" w:hanging="540"/>
        <w:rPr>
          <w:noProof/>
        </w:rPr>
      </w:pPr>
      <w:r w:rsidRPr="00B51EEB">
        <w:rPr>
          <w:noProof/>
          <w:rtl/>
        </w:rPr>
        <w:lastRenderedPageBreak/>
        <w:t>למען הסר ספק, הארכה, ו/או הפסקת ההסכם כאמור בסעי</w:t>
      </w:r>
      <w:r w:rsidR="008F4069">
        <w:rPr>
          <w:rFonts w:hint="cs"/>
          <w:noProof/>
          <w:rtl/>
        </w:rPr>
        <w:t>ף 5.2</w:t>
      </w:r>
      <w:r w:rsidRPr="00B51EEB">
        <w:rPr>
          <w:noProof/>
          <w:rtl/>
        </w:rPr>
        <w:t>, לעיל, מתייחסת לכלל</w:t>
      </w:r>
      <w:r w:rsidRPr="00B51EEB">
        <w:rPr>
          <w:rFonts w:hint="cs"/>
          <w:noProof/>
          <w:rtl/>
        </w:rPr>
        <w:t xml:space="preserve"> </w:t>
      </w:r>
      <w:r w:rsidRPr="00B51EEB">
        <w:rPr>
          <w:noProof/>
          <w:rtl/>
        </w:rPr>
        <w:t xml:space="preserve">ההסכם או </w:t>
      </w:r>
      <w:r w:rsidRPr="00B51EEB">
        <w:rPr>
          <w:rFonts w:hint="cs"/>
          <w:noProof/>
          <w:rtl/>
        </w:rPr>
        <w:t>לחלקו</w:t>
      </w:r>
      <w:r w:rsidRPr="00B51EEB">
        <w:rPr>
          <w:noProof/>
          <w:rtl/>
        </w:rPr>
        <w:t>.</w:t>
      </w:r>
      <w:r w:rsidRPr="00B51EEB">
        <w:rPr>
          <w:rFonts w:hint="cs"/>
          <w:noProof/>
          <w:rtl/>
        </w:rPr>
        <w:t xml:space="preserve">  </w:t>
      </w:r>
    </w:p>
    <w:p w:rsidR="00960403" w:rsidRPr="00B51EEB" w:rsidRDefault="00960403" w:rsidP="00B23D09">
      <w:pPr>
        <w:numPr>
          <w:ilvl w:val="1"/>
          <w:numId w:val="85"/>
        </w:numPr>
        <w:tabs>
          <w:tab w:val="num" w:pos="502"/>
          <w:tab w:val="num" w:pos="902"/>
        </w:tabs>
        <w:spacing w:before="120"/>
        <w:ind w:left="902" w:right="426" w:hanging="540"/>
        <w:rPr>
          <w:noProof/>
        </w:rPr>
      </w:pPr>
      <w:r w:rsidRPr="00B51EEB">
        <w:rPr>
          <w:rFonts w:hint="cs"/>
          <w:noProof/>
          <w:rtl/>
        </w:rPr>
        <w:t xml:space="preserve">מבלי לפגוע בכלליות האמור </w:t>
      </w:r>
      <w:r w:rsidR="008F4069">
        <w:rPr>
          <w:noProof/>
          <w:rtl/>
        </w:rPr>
        <w:t>בסעיף</w:t>
      </w:r>
      <w:r w:rsidR="008F4069">
        <w:rPr>
          <w:rFonts w:hint="cs"/>
          <w:noProof/>
          <w:rtl/>
        </w:rPr>
        <w:t xml:space="preserve"> 6.1</w:t>
      </w:r>
      <w:r w:rsidRPr="00B51EEB">
        <w:rPr>
          <w:rFonts w:hint="cs"/>
          <w:noProof/>
          <w:rtl/>
        </w:rPr>
        <w:t xml:space="preserve"> </w:t>
      </w:r>
      <w:r w:rsidRPr="00B51EEB">
        <w:rPr>
          <w:noProof/>
          <w:rtl/>
        </w:rPr>
        <w:t xml:space="preserve">לעיל, </w:t>
      </w:r>
      <w:r w:rsidRPr="00B51EEB">
        <w:rPr>
          <w:rFonts w:hint="cs"/>
          <w:noProof/>
          <w:rtl/>
        </w:rPr>
        <w:t>המזמין</w:t>
      </w:r>
      <w:r w:rsidRPr="00B51EEB">
        <w:rPr>
          <w:noProof/>
          <w:rtl/>
        </w:rPr>
        <w:t xml:space="preserve"> יהא רשאי להפסיק את ההתקשרות עם </w:t>
      </w:r>
      <w:r w:rsidRPr="00B51EEB">
        <w:rPr>
          <w:rFonts w:hint="cs"/>
          <w:noProof/>
          <w:rtl/>
        </w:rPr>
        <w:t xml:space="preserve">הספק, </w:t>
      </w:r>
      <w:r w:rsidRPr="00B51EEB">
        <w:rPr>
          <w:noProof/>
          <w:rtl/>
        </w:rPr>
        <w:t>ללא צורך במתן הודעה מוקדמת</w:t>
      </w:r>
      <w:r w:rsidRPr="00B51EEB">
        <w:rPr>
          <w:rFonts w:hint="cs"/>
          <w:noProof/>
          <w:rtl/>
        </w:rPr>
        <w:t xml:space="preserve">,  בכל אחד מהמקרים הבאים: </w:t>
      </w:r>
    </w:p>
    <w:p w:rsidR="00960403" w:rsidRPr="00B51EEB" w:rsidRDefault="00960403" w:rsidP="00B23D09">
      <w:pPr>
        <w:numPr>
          <w:ilvl w:val="0"/>
          <w:numId w:val="98"/>
        </w:numPr>
        <w:tabs>
          <w:tab w:val="num" w:pos="902"/>
        </w:tabs>
        <w:spacing w:before="120"/>
        <w:ind w:right="426"/>
        <w:contextualSpacing/>
      </w:pPr>
      <w:r w:rsidRPr="00B51EEB">
        <w:rPr>
          <w:rFonts w:hint="cs"/>
          <w:rtl/>
        </w:rPr>
        <w:t xml:space="preserve">במקרה שהספק הפר את ההסכם הפרה יסודית; </w:t>
      </w:r>
    </w:p>
    <w:p w:rsidR="00960403" w:rsidRPr="00B51EEB" w:rsidRDefault="00960403" w:rsidP="00B23D09">
      <w:pPr>
        <w:numPr>
          <w:ilvl w:val="0"/>
          <w:numId w:val="98"/>
        </w:numPr>
        <w:tabs>
          <w:tab w:val="num" w:pos="902"/>
        </w:tabs>
        <w:spacing w:before="120"/>
        <w:ind w:right="426"/>
        <w:contextualSpacing/>
      </w:pPr>
      <w:r w:rsidRPr="00B51EEB">
        <w:rPr>
          <w:rFonts w:hint="cs"/>
          <w:rtl/>
        </w:rPr>
        <w:t xml:space="preserve">במקרה </w:t>
      </w:r>
      <w:r w:rsidRPr="00B51EEB">
        <w:rPr>
          <w:rtl/>
        </w:rPr>
        <w:t xml:space="preserve">שימונה </w:t>
      </w:r>
      <w:r w:rsidRPr="00B51EEB">
        <w:rPr>
          <w:rFonts w:hint="cs"/>
          <w:rtl/>
        </w:rPr>
        <w:t xml:space="preserve">לספק </w:t>
      </w:r>
      <w:r w:rsidRPr="00B51EEB">
        <w:rPr>
          <w:rtl/>
        </w:rPr>
        <w:t>מפרק סופי או זמני.</w:t>
      </w:r>
    </w:p>
    <w:p w:rsidR="00960403" w:rsidRPr="00B51EEB" w:rsidRDefault="00960403" w:rsidP="00B23D09">
      <w:pPr>
        <w:numPr>
          <w:ilvl w:val="1"/>
          <w:numId w:val="85"/>
        </w:numPr>
        <w:tabs>
          <w:tab w:val="num" w:pos="502"/>
          <w:tab w:val="num" w:pos="902"/>
        </w:tabs>
        <w:spacing w:before="120"/>
        <w:ind w:left="902" w:right="426" w:hanging="540"/>
        <w:rPr>
          <w:noProof/>
        </w:rPr>
      </w:pPr>
      <w:r w:rsidRPr="00B51EEB">
        <w:rPr>
          <w:noProof/>
          <w:rtl/>
        </w:rPr>
        <w:t>בכל מקרה של הפסקת ההסכם כנ"ל לא יהיו ל</w:t>
      </w:r>
      <w:r w:rsidRPr="00B51EEB">
        <w:rPr>
          <w:rFonts w:hint="cs"/>
          <w:noProof/>
          <w:rtl/>
        </w:rPr>
        <w:t>ספק</w:t>
      </w:r>
      <w:r w:rsidRPr="00B51EEB">
        <w:rPr>
          <w:noProof/>
          <w:rtl/>
        </w:rPr>
        <w:t xml:space="preserve"> כל טענות ו/או תביעות ו/או דרישות תשלום בקשר עם ביטול ההתקשרות כאמור</w:t>
      </w:r>
      <w:r w:rsidRPr="00B51EEB">
        <w:rPr>
          <w:rFonts w:hint="cs"/>
          <w:noProof/>
          <w:rtl/>
        </w:rPr>
        <w:t>, למעט עבור תשלום בגין שירותים</w:t>
      </w:r>
      <w:r>
        <w:rPr>
          <w:rFonts w:hint="cs"/>
          <w:noProof/>
          <w:rtl/>
        </w:rPr>
        <w:t xml:space="preserve"> </w:t>
      </w:r>
      <w:r w:rsidRPr="00B51EEB">
        <w:rPr>
          <w:rFonts w:hint="cs"/>
          <w:noProof/>
          <w:rtl/>
        </w:rPr>
        <w:t>שסופקו בטרם סיום ההתקשרות</w:t>
      </w:r>
      <w:r>
        <w:rPr>
          <w:rFonts w:hint="cs"/>
          <w:noProof/>
          <w:rtl/>
        </w:rPr>
        <w:t xml:space="preserve"> </w:t>
      </w:r>
      <w:r w:rsidRPr="00B25013">
        <w:rPr>
          <w:rFonts w:hint="cs"/>
          <w:noProof/>
          <w:rtl/>
        </w:rPr>
        <w:t>וכן</w:t>
      </w:r>
      <w:r w:rsidRPr="00B25013">
        <w:rPr>
          <w:noProof/>
          <w:rtl/>
        </w:rPr>
        <w:t xml:space="preserve"> </w:t>
      </w:r>
      <w:r w:rsidRPr="00B25013">
        <w:rPr>
          <w:rFonts w:hint="cs"/>
          <w:noProof/>
          <w:rtl/>
        </w:rPr>
        <w:t>מוצרים</w:t>
      </w:r>
      <w:r w:rsidRPr="00B25013">
        <w:rPr>
          <w:noProof/>
          <w:rtl/>
        </w:rPr>
        <w:t xml:space="preserve"> </w:t>
      </w:r>
      <w:r w:rsidRPr="00B25013">
        <w:rPr>
          <w:rFonts w:hint="cs"/>
          <w:noProof/>
          <w:rtl/>
        </w:rPr>
        <w:t>שהוזמנו</w:t>
      </w:r>
      <w:r w:rsidRPr="00B25013">
        <w:rPr>
          <w:noProof/>
          <w:rtl/>
        </w:rPr>
        <w:t xml:space="preserve"> </w:t>
      </w:r>
      <w:r w:rsidRPr="00B25013">
        <w:rPr>
          <w:rFonts w:hint="cs"/>
          <w:noProof/>
          <w:rtl/>
        </w:rPr>
        <w:t>לפני</w:t>
      </w:r>
      <w:r w:rsidRPr="00B25013">
        <w:rPr>
          <w:noProof/>
          <w:rtl/>
        </w:rPr>
        <w:t xml:space="preserve"> </w:t>
      </w:r>
      <w:r w:rsidRPr="00B25013">
        <w:rPr>
          <w:rFonts w:hint="cs"/>
          <w:noProof/>
          <w:rtl/>
        </w:rPr>
        <w:t>ביטול</w:t>
      </w:r>
      <w:r w:rsidRPr="00B25013">
        <w:rPr>
          <w:noProof/>
          <w:rtl/>
        </w:rPr>
        <w:t xml:space="preserve"> </w:t>
      </w:r>
      <w:r w:rsidRPr="00B25013">
        <w:rPr>
          <w:rFonts w:hint="cs"/>
          <w:noProof/>
          <w:rtl/>
        </w:rPr>
        <w:t>ההתקשרות</w:t>
      </w:r>
      <w:r w:rsidRPr="00B25013">
        <w:rPr>
          <w:noProof/>
          <w:rtl/>
        </w:rPr>
        <w:t xml:space="preserve">, </w:t>
      </w:r>
      <w:r w:rsidRPr="00B25013">
        <w:rPr>
          <w:rFonts w:hint="cs"/>
          <w:noProof/>
          <w:rtl/>
        </w:rPr>
        <w:t>אשר</w:t>
      </w:r>
      <w:r w:rsidRPr="00B25013">
        <w:rPr>
          <w:noProof/>
          <w:rtl/>
        </w:rPr>
        <w:t xml:space="preserve"> </w:t>
      </w:r>
      <w:r w:rsidRPr="00B25013">
        <w:rPr>
          <w:rFonts w:hint="cs"/>
          <w:noProof/>
          <w:rtl/>
        </w:rPr>
        <w:t>יסופקו</w:t>
      </w:r>
      <w:r w:rsidRPr="00B25013">
        <w:rPr>
          <w:noProof/>
          <w:rtl/>
        </w:rPr>
        <w:t xml:space="preserve"> </w:t>
      </w:r>
      <w:r w:rsidRPr="00B25013">
        <w:rPr>
          <w:rFonts w:hint="cs"/>
          <w:noProof/>
          <w:rtl/>
        </w:rPr>
        <w:t>כנגד</w:t>
      </w:r>
      <w:r w:rsidRPr="00B25013">
        <w:rPr>
          <w:noProof/>
          <w:rtl/>
        </w:rPr>
        <w:t xml:space="preserve"> </w:t>
      </w:r>
      <w:r w:rsidRPr="00B25013">
        <w:rPr>
          <w:rFonts w:hint="cs"/>
          <w:noProof/>
          <w:rtl/>
        </w:rPr>
        <w:t>תשלום</w:t>
      </w:r>
      <w:r w:rsidRPr="00B25013">
        <w:rPr>
          <w:noProof/>
          <w:rtl/>
        </w:rPr>
        <w:t xml:space="preserve"> </w:t>
      </w:r>
      <w:r w:rsidRPr="00B25013">
        <w:rPr>
          <w:rFonts w:hint="cs"/>
          <w:noProof/>
          <w:rtl/>
        </w:rPr>
        <w:t>התמורה</w:t>
      </w:r>
      <w:r w:rsidRPr="00B25013">
        <w:rPr>
          <w:noProof/>
          <w:rtl/>
        </w:rPr>
        <w:t xml:space="preserve"> </w:t>
      </w:r>
      <w:r w:rsidRPr="00B25013">
        <w:rPr>
          <w:rFonts w:hint="cs"/>
          <w:noProof/>
          <w:rtl/>
        </w:rPr>
        <w:t>בגינם</w:t>
      </w:r>
      <w:r w:rsidRPr="00B51EEB">
        <w:rPr>
          <w:noProof/>
          <w:rtl/>
        </w:rPr>
        <w:t>.</w:t>
      </w:r>
    </w:p>
    <w:p w:rsidR="00960403" w:rsidRPr="00B51EEB" w:rsidRDefault="00960403" w:rsidP="00B23D09">
      <w:pPr>
        <w:numPr>
          <w:ilvl w:val="1"/>
          <w:numId w:val="85"/>
        </w:numPr>
        <w:tabs>
          <w:tab w:val="num" w:pos="502"/>
          <w:tab w:val="num" w:pos="902"/>
        </w:tabs>
        <w:spacing w:before="120"/>
        <w:ind w:left="902" w:right="426" w:hanging="540"/>
        <w:rPr>
          <w:noProof/>
        </w:rPr>
      </w:pPr>
      <w:r w:rsidRPr="00B51EEB">
        <w:rPr>
          <w:noProof/>
          <w:rtl/>
        </w:rPr>
        <w:t xml:space="preserve">במידה ויוחלט על הפסקת עבודתו של </w:t>
      </w:r>
      <w:r w:rsidRPr="00B51EEB">
        <w:rPr>
          <w:rFonts w:hint="cs"/>
          <w:noProof/>
          <w:rtl/>
        </w:rPr>
        <w:t>הספק</w:t>
      </w:r>
      <w:r w:rsidRPr="00B51EEB">
        <w:rPr>
          <w:noProof/>
          <w:rtl/>
        </w:rPr>
        <w:t xml:space="preserve"> מכל סיבה שהיא, בין בשל סיום החוזה ובין בשל הפסקתו, מתחייב הספק לסיים את </w:t>
      </w:r>
      <w:r w:rsidRPr="00B51EEB">
        <w:rPr>
          <w:rFonts w:hint="eastAsia"/>
          <w:noProof/>
          <w:rtl/>
        </w:rPr>
        <w:t>אספקת</w:t>
      </w:r>
      <w:r w:rsidRPr="00B51EEB">
        <w:rPr>
          <w:noProof/>
          <w:rtl/>
        </w:rPr>
        <w:t xml:space="preserve"> </w:t>
      </w:r>
      <w:r w:rsidRPr="00B51EEB">
        <w:rPr>
          <w:rFonts w:hint="eastAsia"/>
          <w:noProof/>
          <w:rtl/>
        </w:rPr>
        <w:t>העבודות</w:t>
      </w:r>
      <w:r w:rsidRPr="00B51EEB">
        <w:rPr>
          <w:noProof/>
          <w:rtl/>
        </w:rPr>
        <w:t xml:space="preserve">/שירותים </w:t>
      </w:r>
      <w:r w:rsidRPr="00B51EEB">
        <w:rPr>
          <w:rFonts w:hint="eastAsia"/>
          <w:noProof/>
          <w:rtl/>
        </w:rPr>
        <w:t>אליהם</w:t>
      </w:r>
      <w:r w:rsidRPr="00B51EEB">
        <w:rPr>
          <w:noProof/>
          <w:rtl/>
        </w:rPr>
        <w:t xml:space="preserve"> </w:t>
      </w:r>
      <w:r w:rsidRPr="00B51EEB">
        <w:rPr>
          <w:rFonts w:hint="eastAsia"/>
          <w:noProof/>
          <w:rtl/>
        </w:rPr>
        <w:t>הוא</w:t>
      </w:r>
      <w:r w:rsidRPr="00B51EEB">
        <w:rPr>
          <w:noProof/>
          <w:rtl/>
        </w:rPr>
        <w:t xml:space="preserve"> </w:t>
      </w:r>
      <w:r w:rsidRPr="00B51EEB">
        <w:rPr>
          <w:rFonts w:hint="eastAsia"/>
          <w:noProof/>
          <w:rtl/>
        </w:rPr>
        <w:t>מחויב</w:t>
      </w:r>
      <w:r w:rsidRPr="00B51EEB">
        <w:rPr>
          <w:noProof/>
          <w:rtl/>
        </w:rPr>
        <w:t xml:space="preserve"> </w:t>
      </w:r>
      <w:r w:rsidRPr="00B51EEB">
        <w:rPr>
          <w:rFonts w:hint="eastAsia"/>
          <w:noProof/>
          <w:rtl/>
        </w:rPr>
        <w:t>בגין</w:t>
      </w:r>
      <w:r w:rsidRPr="00B51EEB">
        <w:rPr>
          <w:noProof/>
          <w:rtl/>
        </w:rPr>
        <w:t xml:space="preserve"> </w:t>
      </w:r>
      <w:r w:rsidRPr="00B51EEB">
        <w:rPr>
          <w:rFonts w:hint="eastAsia"/>
          <w:noProof/>
          <w:rtl/>
        </w:rPr>
        <w:t>הזמנות</w:t>
      </w:r>
      <w:r w:rsidRPr="00B51EEB">
        <w:rPr>
          <w:noProof/>
          <w:rtl/>
        </w:rPr>
        <w:t xml:space="preserve"> </w:t>
      </w:r>
      <w:r w:rsidRPr="00B51EEB">
        <w:rPr>
          <w:rFonts w:hint="eastAsia"/>
          <w:noProof/>
          <w:rtl/>
        </w:rPr>
        <w:t>שחלו</w:t>
      </w:r>
      <w:r w:rsidRPr="00B51EEB">
        <w:rPr>
          <w:noProof/>
          <w:rtl/>
        </w:rPr>
        <w:t xml:space="preserve"> </w:t>
      </w:r>
      <w:r w:rsidRPr="00B51EEB">
        <w:rPr>
          <w:rFonts w:hint="eastAsia"/>
          <w:noProof/>
          <w:rtl/>
        </w:rPr>
        <w:t>בתקופת</w:t>
      </w:r>
      <w:r w:rsidRPr="00B51EEB">
        <w:rPr>
          <w:noProof/>
          <w:rtl/>
        </w:rPr>
        <w:t xml:space="preserve"> </w:t>
      </w:r>
      <w:r w:rsidRPr="00B51EEB">
        <w:rPr>
          <w:rFonts w:hint="eastAsia"/>
          <w:noProof/>
          <w:rtl/>
        </w:rPr>
        <w:t>ההתקשרות</w:t>
      </w:r>
      <w:r w:rsidRPr="00B51EEB">
        <w:rPr>
          <w:noProof/>
          <w:rtl/>
        </w:rPr>
        <w:t xml:space="preserve">. </w:t>
      </w:r>
      <w:r w:rsidRPr="00B51EEB">
        <w:rPr>
          <w:rFonts w:hint="eastAsia"/>
          <w:noProof/>
          <w:rtl/>
        </w:rPr>
        <w:t>כמו</w:t>
      </w:r>
      <w:r w:rsidRPr="00B51EEB">
        <w:rPr>
          <w:noProof/>
          <w:rtl/>
        </w:rPr>
        <w:t xml:space="preserve"> </w:t>
      </w:r>
      <w:r w:rsidRPr="00B51EEB">
        <w:rPr>
          <w:rFonts w:hint="eastAsia"/>
          <w:noProof/>
          <w:rtl/>
        </w:rPr>
        <w:t>כן</w:t>
      </w:r>
      <w:r w:rsidRPr="00B51EEB">
        <w:rPr>
          <w:noProof/>
          <w:rtl/>
        </w:rPr>
        <w:t xml:space="preserve"> </w:t>
      </w:r>
      <w:r w:rsidRPr="00B51EEB">
        <w:rPr>
          <w:rFonts w:hint="eastAsia"/>
          <w:noProof/>
          <w:rtl/>
        </w:rPr>
        <w:t>מתחייב</w:t>
      </w:r>
      <w:r w:rsidRPr="00B51EEB">
        <w:rPr>
          <w:noProof/>
          <w:rtl/>
        </w:rPr>
        <w:t xml:space="preserve"> </w:t>
      </w:r>
      <w:r w:rsidRPr="00B51EEB">
        <w:rPr>
          <w:rFonts w:hint="eastAsia"/>
          <w:noProof/>
          <w:rtl/>
        </w:rPr>
        <w:t>הספק</w:t>
      </w:r>
      <w:r w:rsidRPr="00B51EEB">
        <w:rPr>
          <w:noProof/>
          <w:rtl/>
        </w:rPr>
        <w:t xml:space="preserve"> במידה והמזמין ידרוש כן, </w:t>
      </w:r>
      <w:r w:rsidRPr="00B51EEB">
        <w:rPr>
          <w:rFonts w:hint="eastAsia"/>
          <w:noProof/>
          <w:rtl/>
        </w:rPr>
        <w:t>להעביר</w:t>
      </w:r>
      <w:r w:rsidRPr="00B51EEB">
        <w:rPr>
          <w:noProof/>
          <w:rtl/>
        </w:rPr>
        <w:t xml:space="preserve"> כל </w:t>
      </w:r>
      <w:r w:rsidRPr="00B51EEB">
        <w:rPr>
          <w:rFonts w:hint="eastAsia"/>
          <w:noProof/>
          <w:rtl/>
        </w:rPr>
        <w:t>החומרים</w:t>
      </w:r>
      <w:r w:rsidRPr="00B51EEB">
        <w:rPr>
          <w:noProof/>
          <w:rtl/>
        </w:rPr>
        <w:t xml:space="preserve"> עליהם עבד הספק וטרם סיים את עבודתו בהם למזמין ו/או לכל אדם אחר כפי שיורה לו המזמין </w:t>
      </w:r>
      <w:r w:rsidRPr="00B51EEB">
        <w:rPr>
          <w:rFonts w:hint="cs"/>
          <w:noProof/>
          <w:rtl/>
        </w:rPr>
        <w:t xml:space="preserve">ולהעביר חפיפה והדרכה מסודרת לכל גורם אחר כפי שיורה לו המזמין </w:t>
      </w:r>
      <w:r w:rsidRPr="00B51EEB">
        <w:rPr>
          <w:noProof/>
          <w:rtl/>
        </w:rPr>
        <w:t xml:space="preserve">וזאת עד למועד הפסקת ההתקשרות בין המזמין והספק. </w:t>
      </w:r>
    </w:p>
    <w:p w:rsidR="00960403" w:rsidRPr="00B51EEB" w:rsidRDefault="00960403" w:rsidP="00B23D09">
      <w:pPr>
        <w:numPr>
          <w:ilvl w:val="1"/>
          <w:numId w:val="85"/>
        </w:numPr>
        <w:tabs>
          <w:tab w:val="num" w:pos="502"/>
          <w:tab w:val="num" w:pos="902"/>
        </w:tabs>
        <w:spacing w:before="120"/>
        <w:ind w:left="902" w:right="426" w:hanging="540"/>
        <w:rPr>
          <w:noProof/>
        </w:rPr>
      </w:pPr>
      <w:r w:rsidRPr="00B51EEB">
        <w:rPr>
          <w:noProof/>
          <w:rtl/>
        </w:rPr>
        <w:t>במידה והופסקה עבודת ה</w:t>
      </w:r>
      <w:r w:rsidRPr="00B51EEB">
        <w:rPr>
          <w:rFonts w:hint="cs"/>
          <w:noProof/>
          <w:rtl/>
        </w:rPr>
        <w:t>ספק</w:t>
      </w:r>
      <w:r w:rsidRPr="00B51EEB">
        <w:rPr>
          <w:noProof/>
          <w:rtl/>
        </w:rPr>
        <w:t xml:space="preserve"> טרם סיום תקופת החוזה, סיום הפעילויות בהן התחיל ה</w:t>
      </w:r>
      <w:r w:rsidRPr="00B51EEB">
        <w:rPr>
          <w:rFonts w:hint="cs"/>
          <w:noProof/>
          <w:rtl/>
        </w:rPr>
        <w:t>ספק</w:t>
      </w:r>
      <w:r w:rsidRPr="00B51EEB">
        <w:rPr>
          <w:noProof/>
          <w:rtl/>
        </w:rPr>
        <w:t xml:space="preserve"> תלויה בהחלטת ה</w:t>
      </w:r>
      <w:r w:rsidRPr="00B51EEB">
        <w:rPr>
          <w:rFonts w:hint="cs"/>
          <w:noProof/>
          <w:rtl/>
        </w:rPr>
        <w:t>מזמין</w:t>
      </w:r>
      <w:r w:rsidRPr="00B51EEB">
        <w:rPr>
          <w:noProof/>
          <w:rtl/>
        </w:rPr>
        <w:t xml:space="preserve"> ש</w:t>
      </w:r>
      <w:r w:rsidRPr="00B51EEB">
        <w:rPr>
          <w:rFonts w:hint="cs"/>
          <w:noProof/>
          <w:rtl/>
        </w:rPr>
        <w:t xml:space="preserve">יקבע </w:t>
      </w:r>
      <w:r w:rsidRPr="00B51EEB">
        <w:rPr>
          <w:noProof/>
          <w:rtl/>
        </w:rPr>
        <w:t>על פי סיבת הפסקת ההתקשרות.</w:t>
      </w:r>
    </w:p>
    <w:p w:rsidR="00960403" w:rsidRPr="00B51EEB" w:rsidRDefault="00960403" w:rsidP="00B23D09">
      <w:pPr>
        <w:numPr>
          <w:ilvl w:val="1"/>
          <w:numId w:val="85"/>
        </w:numPr>
        <w:tabs>
          <w:tab w:val="num" w:pos="502"/>
          <w:tab w:val="num" w:pos="902"/>
        </w:tabs>
        <w:spacing w:before="120"/>
        <w:ind w:left="902" w:right="426" w:hanging="540"/>
        <w:rPr>
          <w:noProof/>
        </w:rPr>
      </w:pPr>
      <w:r w:rsidRPr="00B51EEB">
        <w:rPr>
          <w:noProof/>
          <w:rtl/>
        </w:rPr>
        <w:t>ה</w:t>
      </w:r>
      <w:r w:rsidRPr="00B51EEB">
        <w:rPr>
          <w:rFonts w:hint="cs"/>
          <w:noProof/>
          <w:rtl/>
        </w:rPr>
        <w:t>ספק</w:t>
      </w:r>
      <w:r w:rsidRPr="00B51EEB">
        <w:rPr>
          <w:noProof/>
          <w:rtl/>
        </w:rPr>
        <w:t xml:space="preserve"> מתחייב לפעול ולנקוט בכל האמצעים שברשותו על מנת לצמצם את הנזק כתוצאה מסיום ההתקשרות לפי סעיף זה.</w:t>
      </w:r>
    </w:p>
    <w:p w:rsidR="00960403" w:rsidRPr="00B51EEB" w:rsidRDefault="00960403" w:rsidP="00B23D09">
      <w:pPr>
        <w:numPr>
          <w:ilvl w:val="1"/>
          <w:numId w:val="85"/>
        </w:numPr>
        <w:tabs>
          <w:tab w:val="num" w:pos="502"/>
          <w:tab w:val="num" w:pos="902"/>
        </w:tabs>
        <w:spacing w:before="120"/>
        <w:ind w:left="902" w:right="426" w:hanging="540"/>
        <w:rPr>
          <w:noProof/>
        </w:rPr>
      </w:pPr>
      <w:r w:rsidRPr="00B51EEB">
        <w:rPr>
          <w:rFonts w:hint="cs"/>
          <w:noProof/>
          <w:rtl/>
        </w:rPr>
        <w:t>המזמין מתחייב לשלם לספק את התמורה בגין השירותים שניתנו עד מועד סיום ההתקשרות בפועל</w:t>
      </w:r>
    </w:p>
    <w:p w:rsidR="00960403" w:rsidRPr="00B51EEB" w:rsidRDefault="00960403" w:rsidP="00960403">
      <w:pPr>
        <w:keepLines/>
        <w:tabs>
          <w:tab w:val="num" w:pos="927"/>
        </w:tabs>
        <w:spacing w:before="120"/>
        <w:ind w:left="360" w:right="426"/>
        <w:rPr>
          <w:b/>
          <w:bCs/>
          <w:noProof/>
          <w:rtl/>
        </w:rPr>
      </w:pPr>
      <w:r w:rsidRPr="00B51EEB">
        <w:rPr>
          <w:rFonts w:hint="eastAsia"/>
          <w:b/>
          <w:bCs/>
          <w:noProof/>
          <w:rtl/>
        </w:rPr>
        <w:t>סעיף</w:t>
      </w:r>
      <w:r w:rsidRPr="00B51EEB">
        <w:rPr>
          <w:b/>
          <w:bCs/>
          <w:noProof/>
          <w:rtl/>
        </w:rPr>
        <w:t xml:space="preserve"> </w:t>
      </w:r>
      <w:r w:rsidRPr="00B51EEB">
        <w:rPr>
          <w:rFonts w:hint="eastAsia"/>
          <w:b/>
          <w:bCs/>
          <w:noProof/>
          <w:rtl/>
        </w:rPr>
        <w:t>זה</w:t>
      </w:r>
      <w:r w:rsidRPr="00B51EEB">
        <w:rPr>
          <w:b/>
          <w:bCs/>
          <w:noProof/>
          <w:rtl/>
        </w:rPr>
        <w:t xml:space="preserve"> </w:t>
      </w:r>
      <w:r w:rsidRPr="00B51EEB">
        <w:rPr>
          <w:rFonts w:hint="eastAsia"/>
          <w:b/>
          <w:bCs/>
          <w:noProof/>
          <w:rtl/>
        </w:rPr>
        <w:t>הינו</w:t>
      </w:r>
      <w:r w:rsidRPr="00B51EEB">
        <w:rPr>
          <w:b/>
          <w:bCs/>
          <w:noProof/>
          <w:rtl/>
        </w:rPr>
        <w:t xml:space="preserve"> </w:t>
      </w:r>
      <w:r w:rsidRPr="00B51EEB">
        <w:rPr>
          <w:rFonts w:hint="eastAsia"/>
          <w:b/>
          <w:bCs/>
          <w:noProof/>
          <w:rtl/>
        </w:rPr>
        <w:t>תנאי</w:t>
      </w:r>
      <w:r w:rsidRPr="00B51EEB">
        <w:rPr>
          <w:b/>
          <w:bCs/>
          <w:noProof/>
          <w:rtl/>
        </w:rPr>
        <w:t xml:space="preserve"> </w:t>
      </w:r>
      <w:r w:rsidRPr="00B51EEB">
        <w:rPr>
          <w:rFonts w:hint="eastAsia"/>
          <w:b/>
          <w:bCs/>
          <w:noProof/>
          <w:rtl/>
        </w:rPr>
        <w:t>יסודי</w:t>
      </w:r>
      <w:r w:rsidRPr="00B51EEB">
        <w:rPr>
          <w:b/>
          <w:bCs/>
          <w:noProof/>
          <w:rtl/>
        </w:rPr>
        <w:t xml:space="preserve"> </w:t>
      </w:r>
      <w:r w:rsidRPr="00B51EEB">
        <w:rPr>
          <w:rFonts w:hint="eastAsia"/>
          <w:b/>
          <w:bCs/>
          <w:noProof/>
          <w:rtl/>
        </w:rPr>
        <w:t>בהסכם</w:t>
      </w:r>
      <w:bookmarkStart w:id="632" w:name="_Ref157046594"/>
    </w:p>
    <w:p w:rsidR="00960403" w:rsidRPr="00B51EEB" w:rsidRDefault="00960403" w:rsidP="00960403">
      <w:pPr>
        <w:keepLines/>
        <w:tabs>
          <w:tab w:val="num" w:pos="927"/>
        </w:tabs>
        <w:spacing w:before="120"/>
        <w:ind w:left="360" w:right="426"/>
        <w:rPr>
          <w:b/>
          <w:bCs/>
          <w:noProof/>
          <w:u w:val="single"/>
        </w:rPr>
      </w:pPr>
    </w:p>
    <w:p w:rsidR="00960403" w:rsidRPr="00B51EEB" w:rsidRDefault="00960403" w:rsidP="00B23D09">
      <w:pPr>
        <w:numPr>
          <w:ilvl w:val="0"/>
          <w:numId w:val="85"/>
        </w:numPr>
        <w:spacing w:before="120"/>
        <w:ind w:right="426"/>
        <w:rPr>
          <w:b/>
          <w:bCs/>
          <w:noProof/>
          <w:u w:val="single"/>
        </w:rPr>
      </w:pPr>
      <w:bookmarkStart w:id="633" w:name="_Ref195431767"/>
      <w:r w:rsidRPr="00B51EEB">
        <w:rPr>
          <w:b/>
          <w:bCs/>
          <w:noProof/>
          <w:u w:val="single"/>
          <w:rtl/>
        </w:rPr>
        <w:t>נציגי</w:t>
      </w:r>
      <w:r w:rsidRPr="00B51EEB">
        <w:rPr>
          <w:rFonts w:hint="eastAsia"/>
          <w:b/>
          <w:bCs/>
          <w:noProof/>
          <w:u w:val="single"/>
          <w:rtl/>
        </w:rPr>
        <w:t>ם</w:t>
      </w:r>
      <w:r w:rsidRPr="00B51EEB">
        <w:rPr>
          <w:b/>
          <w:bCs/>
          <w:noProof/>
          <w:u w:val="single"/>
          <w:rtl/>
        </w:rPr>
        <w:t xml:space="preserve"> </w:t>
      </w:r>
    </w:p>
    <w:p w:rsidR="00960403" w:rsidRPr="00B51EEB" w:rsidRDefault="00960403" w:rsidP="00B23D09">
      <w:pPr>
        <w:numPr>
          <w:ilvl w:val="1"/>
          <w:numId w:val="85"/>
        </w:numPr>
        <w:tabs>
          <w:tab w:val="num" w:pos="502"/>
          <w:tab w:val="num" w:pos="902"/>
        </w:tabs>
        <w:spacing w:before="120"/>
        <w:ind w:left="902" w:right="426" w:hanging="540"/>
        <w:rPr>
          <w:noProof/>
        </w:rPr>
      </w:pPr>
      <w:r w:rsidRPr="00B51EEB">
        <w:rPr>
          <w:noProof/>
          <w:rtl/>
        </w:rPr>
        <w:t xml:space="preserve">נציג המזמין לצורך ביצוע הסכם זה </w:t>
      </w:r>
      <w:r w:rsidRPr="00B51EEB">
        <w:rPr>
          <w:rFonts w:hint="eastAsia"/>
          <w:noProof/>
          <w:rtl/>
        </w:rPr>
        <w:t>הינ</w:t>
      </w:r>
      <w:r w:rsidRPr="00B51EEB">
        <w:rPr>
          <w:rFonts w:hint="cs"/>
          <w:noProof/>
          <w:rtl/>
        </w:rPr>
        <w:t>ו</w:t>
      </w:r>
      <w:r w:rsidRPr="00B51EEB">
        <w:rPr>
          <w:noProof/>
          <w:rtl/>
        </w:rPr>
        <w:t xml:space="preserve"> __________ או מי שיוסמך על יד</w:t>
      </w:r>
      <w:r w:rsidRPr="00B51EEB">
        <w:rPr>
          <w:rFonts w:hint="eastAsia"/>
          <w:noProof/>
          <w:rtl/>
        </w:rPr>
        <w:t>ו</w:t>
      </w:r>
      <w:r w:rsidRPr="00B51EEB">
        <w:rPr>
          <w:noProof/>
          <w:rtl/>
        </w:rPr>
        <w:t xml:space="preserve"> בכתב (להלן: "נציג המזמין"). המ</w:t>
      </w:r>
      <w:r w:rsidRPr="00B51EEB">
        <w:rPr>
          <w:rFonts w:hint="eastAsia"/>
          <w:noProof/>
          <w:rtl/>
        </w:rPr>
        <w:t>זמין</w:t>
      </w:r>
      <w:r w:rsidRPr="00B51EEB">
        <w:rPr>
          <w:noProof/>
          <w:rtl/>
        </w:rPr>
        <w:t xml:space="preserve"> רשאי להחליף את נציגו </w:t>
      </w:r>
      <w:r w:rsidRPr="00B51EEB">
        <w:rPr>
          <w:rFonts w:hint="eastAsia"/>
          <w:noProof/>
          <w:rtl/>
        </w:rPr>
        <w:t>ו</w:t>
      </w:r>
      <w:r w:rsidRPr="00B51EEB">
        <w:rPr>
          <w:noProof/>
          <w:rtl/>
        </w:rPr>
        <w:t>/או נציגיו בכל עת על ידי מתן הודעה בכתב ל</w:t>
      </w:r>
      <w:r w:rsidRPr="00B51EEB">
        <w:rPr>
          <w:rFonts w:hint="eastAsia"/>
          <w:noProof/>
          <w:rtl/>
        </w:rPr>
        <w:t>ספק</w:t>
      </w:r>
      <w:r w:rsidRPr="00B51EEB">
        <w:rPr>
          <w:noProof/>
          <w:rtl/>
        </w:rPr>
        <w:t>.</w:t>
      </w:r>
    </w:p>
    <w:p w:rsidR="00960403" w:rsidRPr="00B51EEB" w:rsidRDefault="00960403" w:rsidP="00B23D09">
      <w:pPr>
        <w:numPr>
          <w:ilvl w:val="1"/>
          <w:numId w:val="85"/>
        </w:numPr>
        <w:tabs>
          <w:tab w:val="num" w:pos="502"/>
          <w:tab w:val="num" w:pos="902"/>
        </w:tabs>
        <w:spacing w:before="120"/>
        <w:ind w:left="902" w:right="426" w:hanging="540"/>
        <w:rPr>
          <w:noProof/>
        </w:rPr>
      </w:pPr>
      <w:r w:rsidRPr="00B51EEB">
        <w:rPr>
          <w:rFonts w:hint="eastAsia"/>
          <w:noProof/>
          <w:rtl/>
        </w:rPr>
        <w:t>הספק</w:t>
      </w:r>
      <w:r w:rsidRPr="00B51EEB">
        <w:rPr>
          <w:noProof/>
          <w:rtl/>
        </w:rPr>
        <w:t xml:space="preserve"> </w:t>
      </w:r>
      <w:r w:rsidRPr="00B51EEB">
        <w:rPr>
          <w:rFonts w:hint="eastAsia"/>
          <w:noProof/>
          <w:rtl/>
        </w:rPr>
        <w:t>מתחייב</w:t>
      </w:r>
      <w:r w:rsidRPr="00B51EEB">
        <w:rPr>
          <w:noProof/>
          <w:rtl/>
        </w:rPr>
        <w:t xml:space="preserve"> </w:t>
      </w:r>
      <w:r w:rsidRPr="00B51EEB">
        <w:rPr>
          <w:rFonts w:hint="eastAsia"/>
          <w:noProof/>
          <w:rtl/>
        </w:rPr>
        <w:t>להישמע</w:t>
      </w:r>
      <w:r w:rsidRPr="00B51EEB">
        <w:rPr>
          <w:noProof/>
          <w:rtl/>
        </w:rPr>
        <w:t xml:space="preserve"> </w:t>
      </w:r>
      <w:r w:rsidRPr="00B51EEB">
        <w:rPr>
          <w:rFonts w:hint="eastAsia"/>
          <w:noProof/>
          <w:rtl/>
        </w:rPr>
        <w:t>להוראות</w:t>
      </w:r>
      <w:r w:rsidRPr="00B51EEB">
        <w:rPr>
          <w:noProof/>
          <w:rtl/>
        </w:rPr>
        <w:t xml:space="preserve"> </w:t>
      </w:r>
      <w:r w:rsidRPr="00B51EEB">
        <w:rPr>
          <w:rFonts w:hint="eastAsia"/>
          <w:noProof/>
          <w:rtl/>
        </w:rPr>
        <w:t>נציג</w:t>
      </w:r>
      <w:r w:rsidRPr="00B51EEB">
        <w:rPr>
          <w:noProof/>
          <w:rtl/>
        </w:rPr>
        <w:t xml:space="preserve"> </w:t>
      </w:r>
      <w:r w:rsidRPr="00B51EEB">
        <w:rPr>
          <w:rFonts w:hint="eastAsia"/>
          <w:noProof/>
          <w:rtl/>
        </w:rPr>
        <w:t>המזמין</w:t>
      </w:r>
      <w:r w:rsidRPr="00B51EEB">
        <w:rPr>
          <w:noProof/>
          <w:rtl/>
        </w:rPr>
        <w:t>.</w:t>
      </w:r>
    </w:p>
    <w:p w:rsidR="00960403" w:rsidRPr="00B51EEB" w:rsidRDefault="00960403" w:rsidP="00B23D09">
      <w:pPr>
        <w:numPr>
          <w:ilvl w:val="1"/>
          <w:numId w:val="85"/>
        </w:numPr>
        <w:tabs>
          <w:tab w:val="num" w:pos="502"/>
          <w:tab w:val="num" w:pos="902"/>
        </w:tabs>
        <w:spacing w:before="120"/>
        <w:ind w:left="902" w:right="426" w:hanging="540"/>
        <w:rPr>
          <w:noProof/>
        </w:rPr>
      </w:pPr>
      <w:r w:rsidRPr="00B51EEB">
        <w:rPr>
          <w:rFonts w:hint="cs"/>
          <w:noProof/>
          <w:rtl/>
        </w:rPr>
        <w:t xml:space="preserve">בכל הקשור לביצוע שירותיו המקצועיים יהיה הספק בקשר עם האחראי מהאגף למחשוב במשרד הבריאות, שגם יפקח על עבודות הספק. האחראי יהא רשאי מעת </w:t>
      </w:r>
      <w:r w:rsidRPr="00B51EEB">
        <w:rPr>
          <w:rFonts w:hint="cs"/>
          <w:noProof/>
          <w:rtl/>
        </w:rPr>
        <w:lastRenderedPageBreak/>
        <w:t xml:space="preserve">לעת לדרוש מהספק ביצוע </w:t>
      </w:r>
      <w:r w:rsidRPr="00B51EEB">
        <w:rPr>
          <w:rFonts w:hint="eastAsia"/>
          <w:noProof/>
          <w:rtl/>
        </w:rPr>
        <w:t>מטלות</w:t>
      </w:r>
      <w:r w:rsidRPr="00B51EEB">
        <w:rPr>
          <w:noProof/>
          <w:rtl/>
        </w:rPr>
        <w:t xml:space="preserve"> נוספות </w:t>
      </w:r>
      <w:r>
        <w:rPr>
          <w:rFonts w:hint="cs"/>
          <w:noProof/>
          <w:rtl/>
        </w:rPr>
        <w:t xml:space="preserve">בתשלום נוסף </w:t>
      </w:r>
      <w:r w:rsidRPr="00B51EEB">
        <w:rPr>
          <w:noProof/>
          <w:rtl/>
        </w:rPr>
        <w:t>שאינן מוגדרות בסעיף</w:t>
      </w:r>
      <w:r w:rsidR="008F4069">
        <w:rPr>
          <w:rFonts w:hint="cs"/>
          <w:noProof/>
          <w:rtl/>
        </w:rPr>
        <w:t xml:space="preserve"> 3</w:t>
      </w:r>
      <w:r w:rsidRPr="00B51EEB">
        <w:rPr>
          <w:rFonts w:hint="cs"/>
          <w:noProof/>
          <w:rtl/>
        </w:rPr>
        <w:t xml:space="preserve"> </w:t>
      </w:r>
      <w:r w:rsidRPr="00B51EEB">
        <w:rPr>
          <w:noProof/>
          <w:rtl/>
        </w:rPr>
        <w:t>לעיל אולם הן נכללות בתחום הרחב של דרישות המכרז וכישורי ספק ה</w:t>
      </w:r>
      <w:r w:rsidRPr="00B51EEB">
        <w:rPr>
          <w:rFonts w:hint="eastAsia"/>
          <w:noProof/>
          <w:rtl/>
        </w:rPr>
        <w:t>שירות</w:t>
      </w:r>
      <w:r w:rsidRPr="00B51EEB">
        <w:rPr>
          <w:rFonts w:hint="cs"/>
          <w:noProof/>
          <w:rtl/>
        </w:rPr>
        <w:t>.</w:t>
      </w:r>
    </w:p>
    <w:p w:rsidR="00960403" w:rsidRPr="00B51EEB" w:rsidRDefault="00960403" w:rsidP="00B23D09">
      <w:pPr>
        <w:numPr>
          <w:ilvl w:val="1"/>
          <w:numId w:val="85"/>
        </w:numPr>
        <w:tabs>
          <w:tab w:val="num" w:pos="502"/>
          <w:tab w:val="num" w:pos="902"/>
        </w:tabs>
        <w:spacing w:before="120"/>
        <w:ind w:left="902" w:right="426" w:hanging="540"/>
        <w:rPr>
          <w:noProof/>
        </w:rPr>
      </w:pPr>
      <w:r w:rsidRPr="00B51EEB">
        <w:rPr>
          <w:noProof/>
          <w:rtl/>
        </w:rPr>
        <w:t xml:space="preserve">נציג </w:t>
      </w:r>
      <w:r w:rsidRPr="00B51EEB">
        <w:rPr>
          <w:rFonts w:hint="cs"/>
          <w:noProof/>
          <w:rtl/>
        </w:rPr>
        <w:t>הספק</w:t>
      </w:r>
      <w:r w:rsidRPr="00B51EEB">
        <w:rPr>
          <w:noProof/>
          <w:rtl/>
        </w:rPr>
        <w:t xml:space="preserve"> (להלן: "הנציג הניהולי") לעניין הסכם זה </w:t>
      </w:r>
      <w:r w:rsidRPr="00B51EEB">
        <w:rPr>
          <w:rFonts w:hint="eastAsia"/>
          <w:noProof/>
          <w:rtl/>
        </w:rPr>
        <w:t>הוא</w:t>
      </w:r>
      <w:r w:rsidRPr="00B51EEB">
        <w:rPr>
          <w:noProof/>
          <w:rtl/>
        </w:rPr>
        <w:t xml:space="preserve"> __________________. </w:t>
      </w:r>
    </w:p>
    <w:p w:rsidR="00960403" w:rsidRPr="00B51EEB" w:rsidRDefault="00960403" w:rsidP="00B23D09">
      <w:pPr>
        <w:numPr>
          <w:ilvl w:val="1"/>
          <w:numId w:val="85"/>
        </w:numPr>
        <w:tabs>
          <w:tab w:val="num" w:pos="502"/>
          <w:tab w:val="num" w:pos="902"/>
        </w:tabs>
        <w:spacing w:before="120"/>
        <w:ind w:left="902" w:right="426" w:hanging="540"/>
        <w:rPr>
          <w:noProof/>
        </w:rPr>
      </w:pPr>
      <w:r w:rsidRPr="00B51EEB">
        <w:rPr>
          <w:noProof/>
          <w:rtl/>
        </w:rPr>
        <w:t xml:space="preserve">החלפת </w:t>
      </w:r>
      <w:r w:rsidRPr="00B51EEB">
        <w:rPr>
          <w:rFonts w:hint="eastAsia"/>
          <w:noProof/>
          <w:rtl/>
        </w:rPr>
        <w:t>ה</w:t>
      </w:r>
      <w:r w:rsidRPr="00B51EEB">
        <w:rPr>
          <w:noProof/>
          <w:rtl/>
        </w:rPr>
        <w:t>נציג ה</w:t>
      </w:r>
      <w:r w:rsidRPr="00B51EEB">
        <w:rPr>
          <w:rFonts w:hint="eastAsia"/>
          <w:noProof/>
          <w:rtl/>
        </w:rPr>
        <w:t>ניהולי</w:t>
      </w:r>
      <w:r w:rsidRPr="00B51EEB">
        <w:rPr>
          <w:noProof/>
          <w:rtl/>
        </w:rPr>
        <w:t xml:space="preserve"> מותנית באישור מוקדם של ה</w:t>
      </w:r>
      <w:r w:rsidRPr="00B51EEB">
        <w:rPr>
          <w:rFonts w:hint="eastAsia"/>
          <w:noProof/>
          <w:rtl/>
        </w:rPr>
        <w:t>מזמין</w:t>
      </w:r>
      <w:r w:rsidRPr="00B51EEB">
        <w:rPr>
          <w:noProof/>
          <w:rtl/>
        </w:rPr>
        <w:t xml:space="preserve">, בכתב. </w:t>
      </w:r>
      <w:r w:rsidRPr="00B51EEB">
        <w:rPr>
          <w:rFonts w:hint="cs"/>
          <w:noProof/>
          <w:rtl/>
        </w:rPr>
        <w:t>במקרה של התפטרות הנציג הניהולי מתפקידו אצל הספק, או במקרה של התקיימות נסיבות אשר בעטיין ניתן לשלול מהנציג הניהולי פיצויי פיטורין והוא פוטר מהעסקתו אצל הספק,</w:t>
      </w:r>
      <w:r>
        <w:rPr>
          <w:rFonts w:hint="cs"/>
          <w:noProof/>
          <w:rtl/>
        </w:rPr>
        <w:t xml:space="preserve"> או </w:t>
      </w:r>
      <w:r w:rsidRPr="009232FC">
        <w:rPr>
          <w:rFonts w:hint="cs"/>
          <w:noProof/>
          <w:rtl/>
        </w:rPr>
        <w:t>בנסיבות</w:t>
      </w:r>
      <w:r w:rsidRPr="009232FC">
        <w:rPr>
          <w:noProof/>
          <w:rtl/>
        </w:rPr>
        <w:t xml:space="preserve"> </w:t>
      </w:r>
      <w:r w:rsidRPr="009232FC">
        <w:rPr>
          <w:rFonts w:hint="cs"/>
          <w:noProof/>
          <w:rtl/>
        </w:rPr>
        <w:t>אחרות</w:t>
      </w:r>
      <w:r w:rsidRPr="009232FC">
        <w:rPr>
          <w:noProof/>
          <w:rtl/>
        </w:rPr>
        <w:t xml:space="preserve"> </w:t>
      </w:r>
      <w:r w:rsidRPr="009232FC">
        <w:rPr>
          <w:rFonts w:hint="cs"/>
          <w:noProof/>
          <w:rtl/>
        </w:rPr>
        <w:t>שאינן</w:t>
      </w:r>
      <w:r w:rsidRPr="009232FC">
        <w:rPr>
          <w:noProof/>
          <w:rtl/>
        </w:rPr>
        <w:t xml:space="preserve"> </w:t>
      </w:r>
      <w:r w:rsidRPr="009232FC">
        <w:rPr>
          <w:rFonts w:hint="cs"/>
          <w:noProof/>
          <w:rtl/>
        </w:rPr>
        <w:t>בשליטתו</w:t>
      </w:r>
      <w:r>
        <w:rPr>
          <w:rFonts w:hint="cs"/>
          <w:noProof/>
          <w:rtl/>
        </w:rPr>
        <w:t xml:space="preserve"> של הספק,</w:t>
      </w:r>
      <w:r w:rsidRPr="00B51EEB">
        <w:rPr>
          <w:rFonts w:hint="cs"/>
          <w:noProof/>
          <w:rtl/>
        </w:rPr>
        <w:t xml:space="preserve"> יעמיד הספק תחליף בתוך </w:t>
      </w:r>
      <w:r>
        <w:rPr>
          <w:rFonts w:hint="cs"/>
          <w:noProof/>
          <w:rtl/>
        </w:rPr>
        <w:t xml:space="preserve"> 30</w:t>
      </w:r>
      <w:r w:rsidRPr="00B51EEB">
        <w:rPr>
          <w:rFonts w:hint="cs"/>
          <w:noProof/>
          <w:rtl/>
        </w:rPr>
        <w:t xml:space="preserve"> ימים, אשר יהא מקובל על המזמין ויאושר בכתב.</w:t>
      </w:r>
    </w:p>
    <w:p w:rsidR="00960403" w:rsidRPr="00B51EEB" w:rsidRDefault="00960403" w:rsidP="00B23D09">
      <w:pPr>
        <w:numPr>
          <w:ilvl w:val="1"/>
          <w:numId w:val="85"/>
        </w:numPr>
        <w:tabs>
          <w:tab w:val="num" w:pos="502"/>
          <w:tab w:val="num" w:pos="902"/>
        </w:tabs>
        <w:spacing w:before="120"/>
        <w:ind w:left="902" w:right="426" w:hanging="540"/>
        <w:rPr>
          <w:noProof/>
        </w:rPr>
      </w:pPr>
      <w:r w:rsidRPr="00B51EEB">
        <w:rPr>
          <w:noProof/>
          <w:rtl/>
        </w:rPr>
        <w:t>מבלי לגרוע מהאמור בסעיפים לעיל המ</w:t>
      </w:r>
      <w:r w:rsidRPr="00B51EEB">
        <w:rPr>
          <w:rFonts w:hint="eastAsia"/>
          <w:noProof/>
          <w:rtl/>
        </w:rPr>
        <w:t>זמין</w:t>
      </w:r>
      <w:r w:rsidRPr="00B51EEB">
        <w:rPr>
          <w:noProof/>
          <w:rtl/>
        </w:rPr>
        <w:t xml:space="preserve"> יהא רשאי בכל עת לדרוש מן ה</w:t>
      </w:r>
      <w:r w:rsidRPr="00B51EEB">
        <w:rPr>
          <w:rFonts w:hint="eastAsia"/>
          <w:noProof/>
          <w:rtl/>
        </w:rPr>
        <w:t>ספק</w:t>
      </w:r>
      <w:r w:rsidRPr="00B51EEB">
        <w:rPr>
          <w:noProof/>
          <w:rtl/>
        </w:rPr>
        <w:t xml:space="preserve"> להחליף את נציגו</w:t>
      </w:r>
      <w:r w:rsidRPr="00B51EEB">
        <w:rPr>
          <w:rFonts w:hint="cs"/>
          <w:noProof/>
          <w:rtl/>
        </w:rPr>
        <w:t xml:space="preserve"> הניהולי וכן כל אחד אחר מחברי הצוות המספק את השירותים למזמין</w:t>
      </w:r>
      <w:r w:rsidRPr="00B51EEB">
        <w:rPr>
          <w:noProof/>
          <w:rtl/>
        </w:rPr>
        <w:t xml:space="preserve">, </w:t>
      </w:r>
      <w:r w:rsidRPr="00B51EEB">
        <w:rPr>
          <w:rFonts w:hint="eastAsia"/>
          <w:noProof/>
          <w:rtl/>
        </w:rPr>
        <w:t>ללא</w:t>
      </w:r>
      <w:r w:rsidRPr="00B51EEB">
        <w:rPr>
          <w:noProof/>
          <w:rtl/>
        </w:rPr>
        <w:t xml:space="preserve"> </w:t>
      </w:r>
      <w:r w:rsidRPr="00B51EEB">
        <w:rPr>
          <w:rFonts w:hint="eastAsia"/>
          <w:noProof/>
          <w:rtl/>
        </w:rPr>
        <w:t>פיצוי</w:t>
      </w:r>
      <w:r w:rsidRPr="00B51EEB">
        <w:rPr>
          <w:rFonts w:hint="cs"/>
          <w:noProof/>
          <w:rtl/>
        </w:rPr>
        <w:t xml:space="preserve"> כלשהו</w:t>
      </w:r>
      <w:r w:rsidRPr="00B51EEB">
        <w:rPr>
          <w:noProof/>
          <w:rtl/>
        </w:rPr>
        <w:t>, ו</w:t>
      </w:r>
      <w:r w:rsidRPr="00B51EEB">
        <w:rPr>
          <w:rFonts w:hint="eastAsia"/>
          <w:noProof/>
          <w:rtl/>
        </w:rPr>
        <w:t>הספק</w:t>
      </w:r>
      <w:r w:rsidRPr="00B51EEB">
        <w:rPr>
          <w:noProof/>
          <w:rtl/>
        </w:rPr>
        <w:t xml:space="preserve"> מתחייב לעשות כן בתוך </w:t>
      </w:r>
      <w:r>
        <w:rPr>
          <w:rFonts w:hint="cs"/>
          <w:noProof/>
          <w:rtl/>
        </w:rPr>
        <w:t>30</w:t>
      </w:r>
      <w:r w:rsidRPr="00B51EEB">
        <w:rPr>
          <w:noProof/>
          <w:rtl/>
        </w:rPr>
        <w:t xml:space="preserve"> ימים.</w:t>
      </w:r>
    </w:p>
    <w:p w:rsidR="00960403" w:rsidRPr="00B51EEB" w:rsidRDefault="00960403" w:rsidP="00B23D09">
      <w:pPr>
        <w:numPr>
          <w:ilvl w:val="1"/>
          <w:numId w:val="85"/>
        </w:numPr>
        <w:tabs>
          <w:tab w:val="num" w:pos="502"/>
          <w:tab w:val="num" w:pos="902"/>
        </w:tabs>
        <w:spacing w:before="120"/>
        <w:ind w:left="902" w:right="426" w:hanging="540"/>
        <w:rPr>
          <w:noProof/>
        </w:rPr>
      </w:pPr>
      <w:r w:rsidRPr="00B51EEB">
        <w:rPr>
          <w:rFonts w:hint="cs"/>
          <w:noProof/>
          <w:rtl/>
        </w:rPr>
        <w:t>הספק ידווח על השירות שניתן באופן חודשי ובהתאם למתכונת השירות (דיווח שעות, תפוקות וכיו"ב).</w:t>
      </w:r>
    </w:p>
    <w:p w:rsidR="00960403" w:rsidRPr="00B51EEB" w:rsidRDefault="00960403" w:rsidP="00960403">
      <w:pPr>
        <w:tabs>
          <w:tab w:val="num" w:pos="902"/>
        </w:tabs>
        <w:spacing w:before="120"/>
        <w:ind w:left="902" w:right="426"/>
        <w:rPr>
          <w:noProof/>
        </w:rPr>
      </w:pPr>
    </w:p>
    <w:p w:rsidR="00960403" w:rsidRPr="00B51EEB" w:rsidRDefault="00960403" w:rsidP="00B23D09">
      <w:pPr>
        <w:numPr>
          <w:ilvl w:val="0"/>
          <w:numId w:val="85"/>
        </w:numPr>
        <w:spacing w:before="120"/>
        <w:ind w:right="426"/>
        <w:rPr>
          <w:b/>
          <w:bCs/>
          <w:noProof/>
          <w:u w:val="single"/>
          <w:rtl/>
        </w:rPr>
      </w:pPr>
      <w:r w:rsidRPr="00B51EEB">
        <w:rPr>
          <w:rFonts w:hint="cs"/>
          <w:b/>
          <w:bCs/>
          <w:noProof/>
          <w:u w:val="single"/>
          <w:rtl/>
        </w:rPr>
        <w:t>העדר בלעדיות</w:t>
      </w:r>
    </w:p>
    <w:p w:rsidR="00960403" w:rsidRPr="00B51EEB" w:rsidRDefault="00960403" w:rsidP="00B23D09">
      <w:pPr>
        <w:numPr>
          <w:ilvl w:val="1"/>
          <w:numId w:val="85"/>
        </w:numPr>
        <w:tabs>
          <w:tab w:val="num" w:pos="502"/>
          <w:tab w:val="num" w:pos="902"/>
        </w:tabs>
        <w:spacing w:before="120"/>
        <w:ind w:left="902" w:right="426" w:hanging="540"/>
        <w:rPr>
          <w:noProof/>
        </w:rPr>
      </w:pPr>
      <w:r w:rsidRPr="00B51EEB">
        <w:rPr>
          <w:rFonts w:hint="cs"/>
          <w:noProof/>
          <w:rtl/>
        </w:rPr>
        <w:t>לספק לא תהיה בלעדיות, בקבלת עבודות מהמזמין והמזמין יוכל לקבל שירותים מן הסוג נשוא חוזה זה, ומכל סוג אחר, מכל גורם אחר כלשהו, וכן רשאי המשרד שלא לבקש מהספק או מכל גורם אחר כלשהו שירותים כלל, ולבצע שירותים אלו בעצמו, הכל לפי שיקול דעתו המוחלט של המשרד.</w:t>
      </w:r>
    </w:p>
    <w:p w:rsidR="00960403" w:rsidRPr="00B51EEB" w:rsidRDefault="00960403" w:rsidP="00960403">
      <w:pPr>
        <w:tabs>
          <w:tab w:val="num" w:pos="902"/>
        </w:tabs>
        <w:ind w:left="902" w:right="426"/>
        <w:rPr>
          <w:noProof/>
        </w:rPr>
      </w:pPr>
    </w:p>
    <w:p w:rsidR="00960403" w:rsidRPr="00B51EEB" w:rsidRDefault="00960403" w:rsidP="00B23D09">
      <w:pPr>
        <w:numPr>
          <w:ilvl w:val="0"/>
          <w:numId w:val="85"/>
        </w:numPr>
        <w:spacing w:before="120"/>
        <w:ind w:right="426"/>
        <w:rPr>
          <w:b/>
          <w:bCs/>
          <w:noProof/>
          <w:u w:val="single"/>
        </w:rPr>
      </w:pPr>
      <w:r w:rsidRPr="00B51EEB">
        <w:rPr>
          <w:rFonts w:hint="cs"/>
          <w:b/>
          <w:bCs/>
          <w:noProof/>
          <w:u w:val="single"/>
          <w:rtl/>
        </w:rPr>
        <w:t>אחריות</w:t>
      </w:r>
      <w:bookmarkEnd w:id="632"/>
      <w:bookmarkEnd w:id="633"/>
    </w:p>
    <w:p w:rsidR="00960403" w:rsidRPr="00B51EEB" w:rsidRDefault="00960403" w:rsidP="00B23D09">
      <w:pPr>
        <w:numPr>
          <w:ilvl w:val="1"/>
          <w:numId w:val="85"/>
        </w:numPr>
        <w:tabs>
          <w:tab w:val="num" w:pos="502"/>
          <w:tab w:val="num" w:pos="902"/>
        </w:tabs>
        <w:spacing w:before="120"/>
        <w:ind w:left="902" w:right="426" w:hanging="540"/>
        <w:rPr>
          <w:noProof/>
          <w:rtl/>
        </w:rPr>
      </w:pPr>
      <w:r w:rsidRPr="00B51EEB">
        <w:rPr>
          <w:rFonts w:hint="eastAsia"/>
          <w:noProof/>
          <w:rtl/>
        </w:rPr>
        <w:t>הספק</w:t>
      </w:r>
      <w:r w:rsidRPr="00B51EEB">
        <w:rPr>
          <w:noProof/>
          <w:rtl/>
        </w:rPr>
        <w:t xml:space="preserve"> יהיה אחראי לאופן אספקת השירותים ואיכותם. האחריות הינה בין היתר לביצוע מקיף ומלא של השירותים</w:t>
      </w:r>
      <w:r w:rsidRPr="00B51EEB">
        <w:rPr>
          <w:rFonts w:hint="cs"/>
          <w:noProof/>
          <w:rtl/>
        </w:rPr>
        <w:t>.</w:t>
      </w:r>
    </w:p>
    <w:p w:rsidR="00960403" w:rsidRPr="00B51EEB" w:rsidRDefault="00960403" w:rsidP="00B23D09">
      <w:pPr>
        <w:numPr>
          <w:ilvl w:val="1"/>
          <w:numId w:val="85"/>
        </w:numPr>
        <w:tabs>
          <w:tab w:val="num" w:pos="502"/>
          <w:tab w:val="num" w:pos="902"/>
        </w:tabs>
        <w:spacing w:before="120"/>
        <w:ind w:left="902" w:right="426" w:hanging="540"/>
        <w:rPr>
          <w:noProof/>
        </w:rPr>
      </w:pPr>
      <w:r w:rsidRPr="00B51EEB">
        <w:rPr>
          <w:rFonts w:hint="eastAsia"/>
          <w:noProof/>
          <w:rtl/>
        </w:rPr>
        <w:t>במקרה</w:t>
      </w:r>
      <w:r w:rsidRPr="00B51EEB">
        <w:rPr>
          <w:noProof/>
          <w:rtl/>
        </w:rPr>
        <w:t xml:space="preserve"> של רישיון או תעודה הנדרשים במסגרת מכרז זה אשר תוקפם פקע, באחריות הספק להודיע על כך באופן מיידי למזמין; באחריות הספק לוודא את חידושם. </w:t>
      </w:r>
    </w:p>
    <w:p w:rsidR="00960403" w:rsidRPr="00B51EEB" w:rsidRDefault="00960403" w:rsidP="00960403">
      <w:pPr>
        <w:tabs>
          <w:tab w:val="num" w:pos="927"/>
        </w:tabs>
        <w:spacing w:before="120"/>
        <w:ind w:left="189" w:right="426"/>
        <w:rPr>
          <w:b/>
          <w:bCs/>
          <w:noProof/>
          <w:rtl/>
        </w:rPr>
      </w:pPr>
      <w:r w:rsidRPr="00B51EEB">
        <w:rPr>
          <w:rFonts w:hint="cs"/>
          <w:b/>
          <w:bCs/>
          <w:noProof/>
          <w:rtl/>
        </w:rPr>
        <w:t>סעיף זה הינו תנאי יסודי בהסכם</w:t>
      </w:r>
    </w:p>
    <w:p w:rsidR="00960403" w:rsidRPr="00B51EEB" w:rsidRDefault="00960403" w:rsidP="00960403">
      <w:pPr>
        <w:tabs>
          <w:tab w:val="num" w:pos="927"/>
        </w:tabs>
        <w:spacing w:before="120"/>
        <w:ind w:left="189" w:right="426"/>
        <w:rPr>
          <w:b/>
          <w:bCs/>
          <w:noProof/>
          <w:rtl/>
        </w:rPr>
      </w:pPr>
    </w:p>
    <w:p w:rsidR="00960403" w:rsidRPr="00B51EEB" w:rsidRDefault="00960403" w:rsidP="00B23D09">
      <w:pPr>
        <w:numPr>
          <w:ilvl w:val="0"/>
          <w:numId w:val="85"/>
        </w:numPr>
        <w:spacing w:before="120"/>
        <w:ind w:right="426"/>
        <w:rPr>
          <w:b/>
          <w:bCs/>
          <w:noProof/>
          <w:u w:val="single"/>
        </w:rPr>
      </w:pPr>
      <w:r w:rsidRPr="00B51EEB">
        <w:rPr>
          <w:rFonts w:hint="eastAsia"/>
          <w:b/>
          <w:bCs/>
          <w:noProof/>
          <w:u w:val="single"/>
          <w:rtl/>
        </w:rPr>
        <w:t>בעלות</w:t>
      </w:r>
      <w:r w:rsidRPr="00B51EEB">
        <w:rPr>
          <w:b/>
          <w:bCs/>
          <w:noProof/>
          <w:u w:val="single"/>
          <w:rtl/>
        </w:rPr>
        <w:t xml:space="preserve"> וזכויות יוצרים</w:t>
      </w:r>
    </w:p>
    <w:p w:rsidR="00960403" w:rsidRDefault="00960403" w:rsidP="00B23D09">
      <w:pPr>
        <w:numPr>
          <w:ilvl w:val="1"/>
          <w:numId w:val="85"/>
        </w:numPr>
        <w:tabs>
          <w:tab w:val="num" w:pos="502"/>
          <w:tab w:val="num" w:pos="902"/>
        </w:tabs>
        <w:spacing w:before="120"/>
        <w:ind w:left="902" w:right="426" w:hanging="540"/>
        <w:rPr>
          <w:b/>
          <w:bCs/>
          <w:noProof/>
        </w:rPr>
      </w:pPr>
      <w:r w:rsidRPr="00B51EEB">
        <w:rPr>
          <w:rFonts w:hint="cs"/>
          <w:noProof/>
          <w:rtl/>
        </w:rPr>
        <w:t xml:space="preserve">מוסכם על הצדדים כי הבעלות על </w:t>
      </w:r>
      <w:r w:rsidR="00B13647">
        <w:rPr>
          <w:rFonts w:hint="cs"/>
          <w:noProof/>
          <w:rtl/>
        </w:rPr>
        <w:t>חומרי ההדרכה</w:t>
      </w:r>
      <w:r w:rsidRPr="00B51EEB">
        <w:rPr>
          <w:rFonts w:hint="cs"/>
          <w:noProof/>
          <w:rtl/>
        </w:rPr>
        <w:t xml:space="preserve"> הינה בבעלותו הבלעדית של המזמין.  הספק, בחתימתו על הסכם זה,</w:t>
      </w:r>
      <w:r w:rsidR="00B13647">
        <w:rPr>
          <w:rFonts w:hint="cs"/>
          <w:noProof/>
          <w:rtl/>
        </w:rPr>
        <w:t xml:space="preserve">  מעביר למשרד הבריאות את הבעלות</w:t>
      </w:r>
      <w:r>
        <w:rPr>
          <w:rFonts w:hint="cs"/>
          <w:noProof/>
          <w:rtl/>
        </w:rPr>
        <w:t xml:space="preserve"> </w:t>
      </w:r>
      <w:r w:rsidRPr="00B51EEB">
        <w:rPr>
          <w:rFonts w:hint="cs"/>
          <w:noProof/>
          <w:rtl/>
        </w:rPr>
        <w:t xml:space="preserve">המלאה על </w:t>
      </w:r>
      <w:r w:rsidR="00B13647">
        <w:rPr>
          <w:rFonts w:hint="cs"/>
          <w:noProof/>
          <w:rtl/>
        </w:rPr>
        <w:t>החומרים</w:t>
      </w:r>
      <w:r w:rsidRPr="00B51EEB">
        <w:rPr>
          <w:rFonts w:hint="cs"/>
          <w:noProof/>
          <w:rtl/>
        </w:rPr>
        <w:t xml:space="preserve">. </w:t>
      </w:r>
    </w:p>
    <w:p w:rsidR="00960403" w:rsidRPr="00B51EEB" w:rsidRDefault="00960403" w:rsidP="00B23D09">
      <w:pPr>
        <w:numPr>
          <w:ilvl w:val="1"/>
          <w:numId w:val="85"/>
        </w:numPr>
        <w:tabs>
          <w:tab w:val="num" w:pos="502"/>
          <w:tab w:val="num" w:pos="902"/>
        </w:tabs>
        <w:spacing w:before="120"/>
        <w:ind w:left="902" w:right="426" w:hanging="540"/>
        <w:rPr>
          <w:noProof/>
        </w:rPr>
      </w:pPr>
      <w:r w:rsidRPr="00B51EEB">
        <w:rPr>
          <w:rFonts w:hint="eastAsia"/>
          <w:noProof/>
          <w:rtl/>
        </w:rPr>
        <w:lastRenderedPageBreak/>
        <w:t>מוסכם</w:t>
      </w:r>
      <w:r w:rsidRPr="00B51EEB">
        <w:rPr>
          <w:noProof/>
          <w:rtl/>
        </w:rPr>
        <w:t xml:space="preserve"> בזאת כי הנתונים, התוכניות, נספחים, טיוטות, תרשימים, תוכנות וכל חומר אחר שהכין </w:t>
      </w:r>
      <w:r>
        <w:rPr>
          <w:rFonts w:hint="cs"/>
          <w:noProof/>
          <w:rtl/>
        </w:rPr>
        <w:t>הספק</w:t>
      </w:r>
      <w:r w:rsidRPr="00B51EEB">
        <w:rPr>
          <w:noProof/>
          <w:rtl/>
        </w:rPr>
        <w:t xml:space="preserve"> לשם ביצוע חיוביו על פי חוזה זה או כתוצאה ממנו (להלן: "התוצרים"), יהיו שייכים בלעדית למדינה והיא תהיה רשאית לעשות בהן כל שימוש, לרבות שימוש מסחרי, לפי שיקול דעתה הבלעדי. זאת למעט </w:t>
      </w:r>
      <w:r w:rsidRPr="00B51EEB">
        <w:rPr>
          <w:rFonts w:hint="cs"/>
          <w:noProof/>
          <w:rtl/>
        </w:rPr>
        <w:t>רישיונו</w:t>
      </w:r>
      <w:r w:rsidRPr="00B51EEB">
        <w:rPr>
          <w:rFonts w:hint="eastAsia"/>
          <w:noProof/>
          <w:rtl/>
        </w:rPr>
        <w:t>ת</w:t>
      </w:r>
      <w:r w:rsidRPr="00B51EEB">
        <w:rPr>
          <w:noProof/>
          <w:rtl/>
        </w:rPr>
        <w:t xml:space="preserve"> של צד שלישי (כדוגמת </w:t>
      </w:r>
      <w:r w:rsidRPr="00B51EEB">
        <w:rPr>
          <w:rFonts w:hint="cs"/>
          <w:noProof/>
          <w:rtl/>
        </w:rPr>
        <w:t>רישיונו</w:t>
      </w:r>
      <w:r w:rsidRPr="00B51EEB">
        <w:rPr>
          <w:rFonts w:hint="eastAsia"/>
          <w:noProof/>
          <w:rtl/>
        </w:rPr>
        <w:t>ת</w:t>
      </w:r>
      <w:r w:rsidRPr="00B51EEB">
        <w:rPr>
          <w:noProof/>
          <w:rtl/>
        </w:rPr>
        <w:t xml:space="preserve"> ל</w:t>
      </w:r>
      <w:r w:rsidRPr="00B51EEB">
        <w:rPr>
          <w:rFonts w:hint="cs"/>
          <w:noProof/>
          <w:rtl/>
        </w:rPr>
        <w:t>מוצר של חברת צד ג'</w:t>
      </w:r>
      <w:r w:rsidRPr="00B51EEB">
        <w:rPr>
          <w:noProof/>
          <w:rtl/>
        </w:rPr>
        <w:t>) אשר שייכים לצד השלישי</w:t>
      </w:r>
      <w:r w:rsidRPr="00B51EEB">
        <w:rPr>
          <w:rFonts w:hint="cs"/>
          <w:noProof/>
          <w:rtl/>
        </w:rPr>
        <w:t>.</w:t>
      </w:r>
    </w:p>
    <w:p w:rsidR="00960403" w:rsidRPr="00B51EEB" w:rsidRDefault="00960403" w:rsidP="00B23D09">
      <w:pPr>
        <w:numPr>
          <w:ilvl w:val="1"/>
          <w:numId w:val="85"/>
        </w:numPr>
        <w:tabs>
          <w:tab w:val="num" w:pos="502"/>
          <w:tab w:val="num" w:pos="902"/>
        </w:tabs>
        <w:spacing w:before="120"/>
        <w:ind w:left="902" w:right="426" w:hanging="540"/>
        <w:rPr>
          <w:noProof/>
        </w:rPr>
      </w:pPr>
      <w:r w:rsidRPr="00B51EEB">
        <w:rPr>
          <w:rFonts w:hint="eastAsia"/>
          <w:noProof/>
          <w:rtl/>
        </w:rPr>
        <w:t>למען</w:t>
      </w:r>
      <w:r w:rsidRPr="00B51EEB">
        <w:rPr>
          <w:noProof/>
          <w:rtl/>
        </w:rPr>
        <w:t xml:space="preserve"> הסר ספק מוצהר בזה, כי </w:t>
      </w:r>
      <w:r w:rsidRPr="00B51EEB">
        <w:rPr>
          <w:rFonts w:hint="cs"/>
          <w:noProof/>
          <w:rtl/>
        </w:rPr>
        <w:t xml:space="preserve">בכפוף לתשלום התמורה המגיעה לספק, </w:t>
      </w:r>
      <w:r w:rsidRPr="00B51EEB">
        <w:rPr>
          <w:noProof/>
          <w:rtl/>
        </w:rPr>
        <w:t xml:space="preserve">כל התוצרים ו/או כל תוצר עבודה אחר שיכין </w:t>
      </w:r>
      <w:r>
        <w:rPr>
          <w:rFonts w:hint="cs"/>
          <w:noProof/>
          <w:rtl/>
        </w:rPr>
        <w:t>הספק</w:t>
      </w:r>
      <w:r w:rsidRPr="00B51EEB">
        <w:rPr>
          <w:noProof/>
          <w:rtl/>
        </w:rPr>
        <w:t xml:space="preserve"> במסגרת חוזה זה הן רכוש משרד הבריאות ונותן השירותים חייב להעבירם לרשות המזמין על פי דרישת ה</w:t>
      </w:r>
      <w:r w:rsidRPr="00B51EEB">
        <w:rPr>
          <w:rFonts w:hint="cs"/>
          <w:noProof/>
          <w:rtl/>
        </w:rPr>
        <w:t>אגף</w:t>
      </w:r>
      <w:r w:rsidRPr="00B51EEB">
        <w:rPr>
          <w:noProof/>
          <w:rtl/>
        </w:rPr>
        <w:t xml:space="preserve">, מבלי שיהיה זכאי לכל תשלום נוסף. </w:t>
      </w:r>
    </w:p>
    <w:p w:rsidR="00960403" w:rsidRPr="00B51EEB" w:rsidRDefault="00960403" w:rsidP="00B23D09">
      <w:pPr>
        <w:numPr>
          <w:ilvl w:val="1"/>
          <w:numId w:val="85"/>
        </w:numPr>
        <w:tabs>
          <w:tab w:val="num" w:pos="502"/>
          <w:tab w:val="num" w:pos="902"/>
        </w:tabs>
        <w:spacing w:before="120"/>
        <w:ind w:left="902" w:right="426" w:hanging="540"/>
        <w:rPr>
          <w:noProof/>
          <w:rtl/>
        </w:rPr>
      </w:pPr>
      <w:r w:rsidRPr="00B51EEB">
        <w:rPr>
          <w:rFonts w:hint="cs"/>
          <w:noProof/>
          <w:rtl/>
        </w:rPr>
        <w:t>המציע</w:t>
      </w:r>
      <w:r w:rsidRPr="00B51EEB">
        <w:rPr>
          <w:noProof/>
          <w:rtl/>
        </w:rPr>
        <w:t xml:space="preserve"> מתחייב למסור למשרד בסיום ההתקשרות או במהלכה את כל התוצרים וכל חומר אחר שיוכן על ידו במסגרת ביצוע </w:t>
      </w:r>
      <w:r w:rsidRPr="00B51EEB">
        <w:rPr>
          <w:rFonts w:hint="cs"/>
          <w:noProof/>
          <w:rtl/>
        </w:rPr>
        <w:t>ה</w:t>
      </w:r>
      <w:r w:rsidRPr="00B51EEB">
        <w:rPr>
          <w:noProof/>
          <w:rtl/>
        </w:rPr>
        <w:t>הסכם.</w:t>
      </w:r>
    </w:p>
    <w:p w:rsidR="00960403" w:rsidRPr="00B51EEB" w:rsidRDefault="00960403" w:rsidP="00B23D09">
      <w:pPr>
        <w:numPr>
          <w:ilvl w:val="1"/>
          <w:numId w:val="85"/>
        </w:numPr>
        <w:tabs>
          <w:tab w:val="num" w:pos="502"/>
          <w:tab w:val="num" w:pos="902"/>
        </w:tabs>
        <w:spacing w:before="120"/>
        <w:ind w:left="902" w:right="426" w:hanging="540"/>
        <w:rPr>
          <w:noProof/>
        </w:rPr>
      </w:pPr>
      <w:r w:rsidRPr="00B51EEB">
        <w:rPr>
          <w:rFonts w:hint="cs"/>
          <w:noProof/>
          <w:rtl/>
        </w:rPr>
        <w:t xml:space="preserve">למען הסר כל ספק מובהר בזאת כי </w:t>
      </w:r>
      <w:r w:rsidRPr="00B51EEB">
        <w:rPr>
          <w:noProof/>
          <w:rtl/>
        </w:rPr>
        <w:t xml:space="preserve">למשרד שמורה </w:t>
      </w:r>
      <w:r w:rsidRPr="00B51EEB">
        <w:rPr>
          <w:rFonts w:hint="cs"/>
          <w:noProof/>
          <w:rtl/>
        </w:rPr>
        <w:t>ה</w:t>
      </w:r>
      <w:r w:rsidRPr="00B51EEB">
        <w:rPr>
          <w:noProof/>
          <w:rtl/>
        </w:rPr>
        <w:t>זכות</w:t>
      </w:r>
      <w:r w:rsidRPr="00B51EEB">
        <w:rPr>
          <w:rFonts w:hint="cs"/>
          <w:noProof/>
          <w:rtl/>
        </w:rPr>
        <w:t xml:space="preserve">, על פי שיקול דעתו הבלעדי, לקחת אחריות על תחזוקת </w:t>
      </w:r>
      <w:r w:rsidR="00B13647">
        <w:rPr>
          <w:rFonts w:hint="cs"/>
          <w:noProof/>
          <w:rtl/>
        </w:rPr>
        <w:t>חומרי ההדרכה</w:t>
      </w:r>
      <w:r>
        <w:rPr>
          <w:rFonts w:hint="cs"/>
          <w:noProof/>
          <w:rtl/>
        </w:rPr>
        <w:t xml:space="preserve"> </w:t>
      </w:r>
      <w:r w:rsidRPr="00B51EEB">
        <w:rPr>
          <w:rFonts w:hint="cs"/>
          <w:noProof/>
          <w:rtl/>
        </w:rPr>
        <w:t xml:space="preserve"> ולהמשיך ולבצע בה</w:t>
      </w:r>
      <w:r w:rsidR="00B13647">
        <w:rPr>
          <w:rFonts w:hint="cs"/>
          <w:noProof/>
          <w:rtl/>
        </w:rPr>
        <w:t>ם</w:t>
      </w:r>
      <w:r w:rsidRPr="00B51EEB">
        <w:rPr>
          <w:rFonts w:hint="cs"/>
          <w:noProof/>
          <w:rtl/>
        </w:rPr>
        <w:t xml:space="preserve"> פיתוחים, התאמות, יישום וכיו"ב באמצעות עובדי המשרד או נותני שירותים המועסקים על-ידי ספקים אחרים. </w:t>
      </w:r>
      <w:r w:rsidRPr="00B51EEB">
        <w:rPr>
          <w:rFonts w:ascii="Arial" w:hAnsi="Arial"/>
          <w:b/>
          <w:bCs/>
          <w:noProof/>
          <w:spacing w:val="18"/>
          <w:rtl/>
        </w:rPr>
        <w:t>במקרה</w:t>
      </w:r>
      <w:r w:rsidRPr="00B51EEB">
        <w:rPr>
          <w:b/>
          <w:bCs/>
          <w:noProof/>
          <w:spacing w:val="18"/>
          <w:rtl/>
        </w:rPr>
        <w:t xml:space="preserve"> </w:t>
      </w:r>
      <w:r w:rsidRPr="00B51EEB">
        <w:rPr>
          <w:rFonts w:ascii="Arial" w:hAnsi="Arial"/>
          <w:b/>
          <w:bCs/>
          <w:noProof/>
          <w:spacing w:val="18"/>
          <w:rtl/>
        </w:rPr>
        <w:t>זה</w:t>
      </w:r>
      <w:r w:rsidRPr="00B51EEB">
        <w:rPr>
          <w:b/>
          <w:bCs/>
          <w:noProof/>
          <w:spacing w:val="18"/>
          <w:rtl/>
        </w:rPr>
        <w:t xml:space="preserve">, </w:t>
      </w:r>
      <w:r w:rsidRPr="00B51EEB">
        <w:rPr>
          <w:rFonts w:ascii="Arial" w:hAnsi="Arial"/>
          <w:b/>
          <w:bCs/>
          <w:noProof/>
          <w:spacing w:val="18"/>
          <w:rtl/>
        </w:rPr>
        <w:t>האחריות</w:t>
      </w:r>
      <w:r w:rsidRPr="00B51EEB">
        <w:rPr>
          <w:b/>
          <w:bCs/>
          <w:noProof/>
          <w:spacing w:val="18"/>
          <w:rtl/>
        </w:rPr>
        <w:t xml:space="preserve"> </w:t>
      </w:r>
      <w:r w:rsidRPr="00B51EEB">
        <w:rPr>
          <w:rFonts w:ascii="Arial" w:hAnsi="Arial"/>
          <w:b/>
          <w:bCs/>
          <w:noProof/>
          <w:spacing w:val="18"/>
          <w:rtl/>
        </w:rPr>
        <w:t>המלאה</w:t>
      </w:r>
      <w:r w:rsidRPr="00B51EEB">
        <w:rPr>
          <w:b/>
          <w:bCs/>
          <w:noProof/>
          <w:spacing w:val="18"/>
          <w:rtl/>
        </w:rPr>
        <w:t xml:space="preserve"> </w:t>
      </w:r>
      <w:r w:rsidRPr="00B51EEB">
        <w:rPr>
          <w:rFonts w:ascii="Arial" w:hAnsi="Arial"/>
          <w:b/>
          <w:bCs/>
          <w:noProof/>
          <w:spacing w:val="18"/>
          <w:rtl/>
        </w:rPr>
        <w:t>על</w:t>
      </w:r>
      <w:r w:rsidRPr="00B51EEB">
        <w:rPr>
          <w:b/>
          <w:bCs/>
          <w:noProof/>
          <w:spacing w:val="18"/>
          <w:rtl/>
        </w:rPr>
        <w:t xml:space="preserve"> </w:t>
      </w:r>
      <w:r w:rsidRPr="00B51EEB">
        <w:rPr>
          <w:rFonts w:ascii="Arial" w:hAnsi="Arial"/>
          <w:b/>
          <w:bCs/>
          <w:noProof/>
          <w:spacing w:val="18"/>
          <w:rtl/>
        </w:rPr>
        <w:t>תחזוקת</w:t>
      </w:r>
      <w:r w:rsidRPr="00B51EEB">
        <w:rPr>
          <w:b/>
          <w:bCs/>
          <w:noProof/>
          <w:spacing w:val="18"/>
          <w:rtl/>
        </w:rPr>
        <w:t xml:space="preserve"> </w:t>
      </w:r>
      <w:r w:rsidR="00B13647">
        <w:rPr>
          <w:rFonts w:ascii="Arial" w:hAnsi="Arial" w:hint="cs"/>
          <w:b/>
          <w:bCs/>
          <w:noProof/>
          <w:spacing w:val="18"/>
          <w:rtl/>
        </w:rPr>
        <w:t>החומרים</w:t>
      </w:r>
      <w:r w:rsidRPr="00B51EEB">
        <w:rPr>
          <w:b/>
          <w:bCs/>
          <w:noProof/>
          <w:spacing w:val="18"/>
          <w:rtl/>
        </w:rPr>
        <w:t xml:space="preserve"> </w:t>
      </w:r>
      <w:r w:rsidRPr="00B51EEB">
        <w:rPr>
          <w:rFonts w:ascii="Arial" w:hAnsi="Arial"/>
          <w:b/>
          <w:bCs/>
          <w:noProof/>
          <w:spacing w:val="18"/>
          <w:rtl/>
        </w:rPr>
        <w:t>תחול</w:t>
      </w:r>
      <w:r w:rsidRPr="00B51EEB">
        <w:rPr>
          <w:b/>
          <w:bCs/>
          <w:noProof/>
          <w:spacing w:val="18"/>
          <w:rtl/>
        </w:rPr>
        <w:t xml:space="preserve"> </w:t>
      </w:r>
      <w:r w:rsidRPr="00B51EEB">
        <w:rPr>
          <w:rFonts w:ascii="Arial" w:hAnsi="Arial"/>
          <w:b/>
          <w:bCs/>
          <w:noProof/>
          <w:spacing w:val="18"/>
          <w:rtl/>
        </w:rPr>
        <w:t>על</w:t>
      </w:r>
      <w:r w:rsidRPr="00B51EEB">
        <w:rPr>
          <w:b/>
          <w:bCs/>
          <w:noProof/>
          <w:spacing w:val="18"/>
          <w:rtl/>
        </w:rPr>
        <w:t xml:space="preserve"> </w:t>
      </w:r>
      <w:r w:rsidRPr="00B51EEB">
        <w:rPr>
          <w:rFonts w:ascii="Arial" w:hAnsi="Arial"/>
          <w:b/>
          <w:bCs/>
          <w:noProof/>
          <w:spacing w:val="18"/>
          <w:rtl/>
        </w:rPr>
        <w:t>המשרד</w:t>
      </w:r>
      <w:r w:rsidRPr="00B51EEB">
        <w:rPr>
          <w:rFonts w:ascii="Arial" w:hAnsi="Arial" w:hint="cs"/>
          <w:b/>
          <w:bCs/>
          <w:noProof/>
          <w:spacing w:val="18"/>
          <w:rtl/>
        </w:rPr>
        <w:t>.</w:t>
      </w:r>
    </w:p>
    <w:p w:rsidR="00960403" w:rsidRPr="00B51EEB" w:rsidRDefault="00960403" w:rsidP="00B23D09">
      <w:pPr>
        <w:numPr>
          <w:ilvl w:val="1"/>
          <w:numId w:val="85"/>
        </w:numPr>
        <w:tabs>
          <w:tab w:val="num" w:pos="502"/>
          <w:tab w:val="num" w:pos="902"/>
        </w:tabs>
        <w:spacing w:before="120"/>
        <w:ind w:left="902" w:right="426" w:hanging="540"/>
        <w:rPr>
          <w:noProof/>
          <w:rtl/>
        </w:rPr>
      </w:pPr>
      <w:r w:rsidRPr="00B51EEB">
        <w:rPr>
          <w:rFonts w:hint="cs"/>
          <w:noProof/>
          <w:rtl/>
        </w:rPr>
        <w:t>ה</w:t>
      </w:r>
      <w:r>
        <w:rPr>
          <w:rFonts w:hint="cs"/>
          <w:noProof/>
          <w:rtl/>
        </w:rPr>
        <w:t xml:space="preserve">ספק </w:t>
      </w:r>
      <w:r w:rsidRPr="00B51EEB">
        <w:rPr>
          <w:noProof/>
          <w:rtl/>
        </w:rPr>
        <w:t xml:space="preserve">מצהיר כי לא הפר או יפר כל זכות יוצרים ו/או פטנט ו/או סוד מסחרי כלשהו במהלך ביצוע </w:t>
      </w:r>
      <w:r w:rsidRPr="00B51EEB">
        <w:rPr>
          <w:rFonts w:hint="cs"/>
          <w:noProof/>
          <w:rtl/>
        </w:rPr>
        <w:t>מחויבויותי</w:t>
      </w:r>
      <w:r w:rsidRPr="00B51EEB">
        <w:rPr>
          <w:rFonts w:hint="eastAsia"/>
          <w:noProof/>
          <w:rtl/>
        </w:rPr>
        <w:t>ו</w:t>
      </w:r>
      <w:r w:rsidRPr="00B51EEB">
        <w:rPr>
          <w:rFonts w:hint="cs"/>
          <w:noProof/>
          <w:rtl/>
        </w:rPr>
        <w:t xml:space="preserve"> </w:t>
      </w:r>
      <w:r w:rsidRPr="00B51EEB">
        <w:rPr>
          <w:noProof/>
          <w:rtl/>
        </w:rPr>
        <w:t xml:space="preserve">על פי חוזה זה. </w:t>
      </w:r>
      <w:r w:rsidRPr="00B51EEB">
        <w:rPr>
          <w:rFonts w:hint="cs"/>
          <w:noProof/>
          <w:rtl/>
        </w:rPr>
        <w:tab/>
      </w:r>
    </w:p>
    <w:p w:rsidR="00960403" w:rsidRPr="00B51EEB" w:rsidRDefault="00960403" w:rsidP="00B23D09">
      <w:pPr>
        <w:numPr>
          <w:ilvl w:val="1"/>
          <w:numId w:val="85"/>
        </w:numPr>
        <w:tabs>
          <w:tab w:val="num" w:pos="502"/>
          <w:tab w:val="num" w:pos="902"/>
        </w:tabs>
        <w:spacing w:before="120"/>
        <w:ind w:left="902" w:right="426" w:hanging="540"/>
        <w:rPr>
          <w:noProof/>
          <w:rtl/>
        </w:rPr>
      </w:pPr>
      <w:r w:rsidRPr="00B51EEB">
        <w:rPr>
          <w:rFonts w:hint="cs"/>
          <w:noProof/>
          <w:rtl/>
        </w:rPr>
        <w:t>המציע מתחייב לשפות את משרד הבריאות</w:t>
      </w:r>
      <w:r w:rsidRPr="00B51EEB">
        <w:rPr>
          <w:noProof/>
          <w:rtl/>
        </w:rPr>
        <w:t xml:space="preserve"> </w:t>
      </w:r>
      <w:r w:rsidRPr="00971F24">
        <w:rPr>
          <w:rFonts w:hint="cs"/>
          <w:noProof/>
          <w:rtl/>
        </w:rPr>
        <w:t>על</w:t>
      </w:r>
      <w:r w:rsidRPr="00971F24">
        <w:rPr>
          <w:noProof/>
          <w:rtl/>
        </w:rPr>
        <w:t xml:space="preserve"> </w:t>
      </w:r>
      <w:r w:rsidRPr="00971F24">
        <w:rPr>
          <w:rFonts w:hint="cs"/>
          <w:noProof/>
          <w:rtl/>
        </w:rPr>
        <w:t>פי</w:t>
      </w:r>
      <w:r w:rsidRPr="00971F24">
        <w:rPr>
          <w:noProof/>
          <w:rtl/>
        </w:rPr>
        <w:t xml:space="preserve"> </w:t>
      </w:r>
      <w:r w:rsidRPr="00971F24">
        <w:rPr>
          <w:rFonts w:hint="cs"/>
          <w:noProof/>
          <w:rtl/>
        </w:rPr>
        <w:t>פסק</w:t>
      </w:r>
      <w:r w:rsidRPr="00971F24">
        <w:rPr>
          <w:noProof/>
          <w:rtl/>
        </w:rPr>
        <w:t xml:space="preserve"> </w:t>
      </w:r>
      <w:r w:rsidRPr="00971F24">
        <w:rPr>
          <w:rFonts w:hint="cs"/>
          <w:noProof/>
          <w:rtl/>
        </w:rPr>
        <w:t>דין</w:t>
      </w:r>
      <w:r w:rsidRPr="00971F24">
        <w:rPr>
          <w:noProof/>
          <w:rtl/>
        </w:rPr>
        <w:t xml:space="preserve"> </w:t>
      </w:r>
      <w:r w:rsidRPr="00971F24">
        <w:rPr>
          <w:rFonts w:hint="cs"/>
          <w:noProof/>
          <w:rtl/>
        </w:rPr>
        <w:t>חלוט</w:t>
      </w:r>
      <w:r w:rsidRPr="00971F24">
        <w:rPr>
          <w:noProof/>
          <w:rtl/>
        </w:rPr>
        <w:t xml:space="preserve"> </w:t>
      </w:r>
      <w:r w:rsidRPr="00B51EEB">
        <w:rPr>
          <w:noProof/>
          <w:rtl/>
        </w:rPr>
        <w:t>בכל מקרה של תביעת צד שלישי כי המערכת מפרה זכות יוצרים ו/או פטנט ו/או סוד מסחרי</w:t>
      </w:r>
      <w:r>
        <w:rPr>
          <w:rFonts w:hint="cs"/>
          <w:noProof/>
          <w:rtl/>
        </w:rPr>
        <w:t xml:space="preserve"> ובתנאי ש</w:t>
      </w:r>
      <w:r w:rsidRPr="009453AF">
        <w:rPr>
          <w:rFonts w:hint="cs"/>
          <w:noProof/>
          <w:rtl/>
        </w:rPr>
        <w:t>הטענה</w:t>
      </w:r>
      <w:r w:rsidRPr="009453AF">
        <w:rPr>
          <w:noProof/>
          <w:rtl/>
        </w:rPr>
        <w:t xml:space="preserve"> </w:t>
      </w:r>
      <w:r w:rsidRPr="009453AF">
        <w:rPr>
          <w:rFonts w:hint="cs"/>
          <w:noProof/>
          <w:rtl/>
        </w:rPr>
        <w:t>להפרה</w:t>
      </w:r>
      <w:r w:rsidRPr="009453AF">
        <w:rPr>
          <w:noProof/>
          <w:rtl/>
        </w:rPr>
        <w:t xml:space="preserve"> </w:t>
      </w:r>
      <w:r>
        <w:rPr>
          <w:rFonts w:hint="cs"/>
          <w:noProof/>
          <w:rtl/>
        </w:rPr>
        <w:t xml:space="preserve">אינה </w:t>
      </w:r>
      <w:r w:rsidRPr="009453AF">
        <w:rPr>
          <w:rFonts w:hint="cs"/>
          <w:noProof/>
          <w:rtl/>
        </w:rPr>
        <w:t>נובעת</w:t>
      </w:r>
      <w:r w:rsidRPr="009453AF">
        <w:rPr>
          <w:noProof/>
          <w:rtl/>
        </w:rPr>
        <w:t xml:space="preserve"> </w:t>
      </w:r>
      <w:r w:rsidRPr="009453AF">
        <w:rPr>
          <w:rFonts w:hint="cs"/>
          <w:noProof/>
          <w:rtl/>
        </w:rPr>
        <w:t>משינויים</w:t>
      </w:r>
      <w:r>
        <w:rPr>
          <w:rFonts w:hint="cs"/>
          <w:noProof/>
          <w:rtl/>
        </w:rPr>
        <w:t xml:space="preserve"> שבוצעו לא ע"י הספק ולא ע"י </w:t>
      </w:r>
      <w:r w:rsidRPr="009453AF">
        <w:rPr>
          <w:rFonts w:hint="cs"/>
          <w:noProof/>
          <w:rtl/>
        </w:rPr>
        <w:t>מי</w:t>
      </w:r>
      <w:r w:rsidRPr="009453AF">
        <w:rPr>
          <w:noProof/>
          <w:rtl/>
        </w:rPr>
        <w:t xml:space="preserve"> </w:t>
      </w:r>
      <w:r w:rsidRPr="009453AF">
        <w:rPr>
          <w:rFonts w:hint="cs"/>
          <w:noProof/>
          <w:rtl/>
        </w:rPr>
        <w:t>מטעמו</w:t>
      </w:r>
      <w:r w:rsidRPr="00B51EEB">
        <w:rPr>
          <w:rFonts w:hint="cs"/>
          <w:noProof/>
          <w:rtl/>
        </w:rPr>
        <w:t>.</w:t>
      </w:r>
      <w:r w:rsidRPr="00971F24">
        <w:rPr>
          <w:rFonts w:hint="cs"/>
          <w:noProof/>
          <w:rtl/>
        </w:rPr>
        <w:t xml:space="preserve"> חובת</w:t>
      </w:r>
      <w:r w:rsidRPr="00971F24">
        <w:rPr>
          <w:noProof/>
          <w:rtl/>
        </w:rPr>
        <w:t xml:space="preserve"> </w:t>
      </w:r>
      <w:r w:rsidRPr="00971F24">
        <w:rPr>
          <w:rFonts w:hint="cs"/>
          <w:noProof/>
          <w:rtl/>
        </w:rPr>
        <w:t>השיפוי</w:t>
      </w:r>
      <w:r w:rsidRPr="00971F24">
        <w:rPr>
          <w:noProof/>
          <w:rtl/>
        </w:rPr>
        <w:t xml:space="preserve"> </w:t>
      </w:r>
      <w:r w:rsidRPr="00971F24">
        <w:rPr>
          <w:rFonts w:hint="cs"/>
          <w:noProof/>
          <w:rtl/>
        </w:rPr>
        <w:t>האמורה</w:t>
      </w:r>
      <w:r w:rsidRPr="00971F24">
        <w:rPr>
          <w:noProof/>
          <w:rtl/>
        </w:rPr>
        <w:t xml:space="preserve"> </w:t>
      </w:r>
      <w:r w:rsidRPr="00971F24">
        <w:rPr>
          <w:rFonts w:hint="cs"/>
          <w:noProof/>
          <w:rtl/>
        </w:rPr>
        <w:t>לעיל</w:t>
      </w:r>
      <w:r w:rsidRPr="00971F24">
        <w:rPr>
          <w:noProof/>
          <w:rtl/>
        </w:rPr>
        <w:t xml:space="preserve"> </w:t>
      </w:r>
      <w:r w:rsidRPr="00971F24">
        <w:rPr>
          <w:rFonts w:hint="cs"/>
          <w:noProof/>
          <w:rtl/>
        </w:rPr>
        <w:t>כפופה</w:t>
      </w:r>
      <w:r w:rsidRPr="00971F24">
        <w:rPr>
          <w:noProof/>
          <w:rtl/>
        </w:rPr>
        <w:t xml:space="preserve"> </w:t>
      </w:r>
      <w:r w:rsidRPr="00971F24">
        <w:rPr>
          <w:rFonts w:hint="cs"/>
          <w:noProof/>
          <w:rtl/>
        </w:rPr>
        <w:t>לכך</w:t>
      </w:r>
      <w:r w:rsidRPr="00971F24">
        <w:rPr>
          <w:noProof/>
          <w:rtl/>
        </w:rPr>
        <w:t xml:space="preserve"> </w:t>
      </w:r>
      <w:r w:rsidRPr="00971F24">
        <w:rPr>
          <w:rFonts w:hint="cs"/>
          <w:noProof/>
          <w:rtl/>
        </w:rPr>
        <w:t>שהמזמין</w:t>
      </w:r>
      <w:r w:rsidRPr="00971F24">
        <w:rPr>
          <w:noProof/>
          <w:rtl/>
        </w:rPr>
        <w:t xml:space="preserve"> </w:t>
      </w:r>
      <w:r w:rsidRPr="00971F24">
        <w:rPr>
          <w:rFonts w:hint="cs"/>
          <w:noProof/>
          <w:rtl/>
        </w:rPr>
        <w:t>ו</w:t>
      </w:r>
      <w:r w:rsidRPr="00971F24">
        <w:rPr>
          <w:noProof/>
          <w:rtl/>
        </w:rPr>
        <w:t>/</w:t>
      </w:r>
      <w:r w:rsidRPr="00971F24">
        <w:rPr>
          <w:rFonts w:hint="cs"/>
          <w:noProof/>
          <w:rtl/>
        </w:rPr>
        <w:t>או</w:t>
      </w:r>
      <w:r w:rsidRPr="00971F24">
        <w:rPr>
          <w:noProof/>
          <w:rtl/>
        </w:rPr>
        <w:t xml:space="preserve"> </w:t>
      </w:r>
      <w:r w:rsidRPr="00971F24">
        <w:rPr>
          <w:rFonts w:hint="cs"/>
          <w:noProof/>
          <w:rtl/>
        </w:rPr>
        <w:t>משרד</w:t>
      </w:r>
      <w:r w:rsidRPr="00971F24">
        <w:rPr>
          <w:noProof/>
          <w:rtl/>
        </w:rPr>
        <w:t xml:space="preserve"> </w:t>
      </w:r>
      <w:r w:rsidRPr="00971F24">
        <w:rPr>
          <w:rFonts w:hint="cs"/>
          <w:noProof/>
          <w:rtl/>
        </w:rPr>
        <w:t>הבריאות</w:t>
      </w:r>
      <w:r w:rsidRPr="00971F24">
        <w:rPr>
          <w:noProof/>
          <w:rtl/>
        </w:rPr>
        <w:t xml:space="preserve"> </w:t>
      </w:r>
      <w:r w:rsidRPr="00971F24">
        <w:rPr>
          <w:rFonts w:hint="cs"/>
          <w:noProof/>
          <w:rtl/>
        </w:rPr>
        <w:t>יודיעו</w:t>
      </w:r>
      <w:r w:rsidRPr="00971F24">
        <w:rPr>
          <w:noProof/>
          <w:rtl/>
        </w:rPr>
        <w:t xml:space="preserve"> </w:t>
      </w:r>
      <w:r w:rsidRPr="00971F24">
        <w:rPr>
          <w:rFonts w:hint="cs"/>
          <w:noProof/>
          <w:rtl/>
        </w:rPr>
        <w:t>לספק</w:t>
      </w:r>
      <w:r w:rsidRPr="00971F24">
        <w:rPr>
          <w:noProof/>
          <w:rtl/>
        </w:rPr>
        <w:t xml:space="preserve"> </w:t>
      </w:r>
      <w:r w:rsidRPr="00971F24">
        <w:rPr>
          <w:rFonts w:hint="cs"/>
          <w:noProof/>
          <w:rtl/>
        </w:rPr>
        <w:t>באופן</w:t>
      </w:r>
      <w:r w:rsidRPr="00971F24">
        <w:rPr>
          <w:noProof/>
          <w:rtl/>
        </w:rPr>
        <w:t xml:space="preserve"> </w:t>
      </w:r>
      <w:r w:rsidRPr="00971F24">
        <w:rPr>
          <w:rFonts w:hint="cs"/>
          <w:noProof/>
          <w:rtl/>
        </w:rPr>
        <w:t>מיידי</w:t>
      </w:r>
      <w:r w:rsidRPr="00971F24">
        <w:rPr>
          <w:noProof/>
          <w:rtl/>
        </w:rPr>
        <w:t xml:space="preserve"> </w:t>
      </w:r>
      <w:r w:rsidRPr="00971F24">
        <w:rPr>
          <w:rFonts w:hint="cs"/>
          <w:noProof/>
          <w:rtl/>
        </w:rPr>
        <w:t>על</w:t>
      </w:r>
      <w:r w:rsidRPr="00971F24">
        <w:rPr>
          <w:noProof/>
          <w:rtl/>
        </w:rPr>
        <w:t xml:space="preserve"> </w:t>
      </w:r>
      <w:r w:rsidRPr="00971F24">
        <w:rPr>
          <w:rFonts w:hint="cs"/>
          <w:noProof/>
          <w:rtl/>
        </w:rPr>
        <w:t>תביעה</w:t>
      </w:r>
      <w:r w:rsidRPr="00971F24">
        <w:rPr>
          <w:noProof/>
          <w:rtl/>
        </w:rPr>
        <w:t xml:space="preserve"> </w:t>
      </w:r>
      <w:r w:rsidRPr="00971F24">
        <w:rPr>
          <w:rFonts w:hint="cs"/>
          <w:noProof/>
          <w:rtl/>
        </w:rPr>
        <w:t>ו</w:t>
      </w:r>
      <w:r w:rsidRPr="00971F24">
        <w:rPr>
          <w:noProof/>
          <w:rtl/>
        </w:rPr>
        <w:t>/</w:t>
      </w:r>
      <w:r w:rsidRPr="00971F24">
        <w:rPr>
          <w:rFonts w:hint="cs"/>
          <w:noProof/>
          <w:rtl/>
        </w:rPr>
        <w:t>או</w:t>
      </w:r>
      <w:r w:rsidRPr="00971F24">
        <w:rPr>
          <w:noProof/>
          <w:rtl/>
        </w:rPr>
        <w:t xml:space="preserve"> </w:t>
      </w:r>
      <w:r w:rsidRPr="00971F24">
        <w:rPr>
          <w:rFonts w:hint="cs"/>
          <w:noProof/>
          <w:rtl/>
        </w:rPr>
        <w:t>דרישה</w:t>
      </w:r>
      <w:r w:rsidRPr="00971F24">
        <w:rPr>
          <w:noProof/>
          <w:rtl/>
        </w:rPr>
        <w:t xml:space="preserve"> </w:t>
      </w:r>
      <w:r w:rsidRPr="00971F24">
        <w:rPr>
          <w:rFonts w:hint="cs"/>
          <w:noProof/>
          <w:rtl/>
        </w:rPr>
        <w:t>כאמור</w:t>
      </w:r>
      <w:r w:rsidRPr="00971F24">
        <w:rPr>
          <w:noProof/>
          <w:rtl/>
        </w:rPr>
        <w:t xml:space="preserve">, </w:t>
      </w:r>
      <w:r w:rsidRPr="00971F24">
        <w:rPr>
          <w:rFonts w:hint="cs"/>
          <w:noProof/>
          <w:rtl/>
        </w:rPr>
        <w:t>יאפשרו</w:t>
      </w:r>
      <w:r w:rsidRPr="00971F24">
        <w:rPr>
          <w:noProof/>
          <w:rtl/>
        </w:rPr>
        <w:t xml:space="preserve"> </w:t>
      </w:r>
      <w:r w:rsidRPr="00971F24">
        <w:rPr>
          <w:rFonts w:hint="cs"/>
          <w:noProof/>
          <w:rtl/>
        </w:rPr>
        <w:t>לספק</w:t>
      </w:r>
      <w:r w:rsidRPr="00971F24">
        <w:rPr>
          <w:noProof/>
          <w:rtl/>
        </w:rPr>
        <w:t xml:space="preserve"> </w:t>
      </w:r>
      <w:r w:rsidRPr="00971F24">
        <w:rPr>
          <w:rFonts w:hint="cs"/>
          <w:noProof/>
          <w:rtl/>
        </w:rPr>
        <w:t>לנהל</w:t>
      </w:r>
      <w:r w:rsidRPr="00971F24">
        <w:rPr>
          <w:noProof/>
          <w:rtl/>
        </w:rPr>
        <w:t xml:space="preserve"> </w:t>
      </w:r>
      <w:r w:rsidRPr="00971F24">
        <w:rPr>
          <w:rFonts w:hint="cs"/>
          <w:noProof/>
          <w:rtl/>
        </w:rPr>
        <w:t>את</w:t>
      </w:r>
      <w:r w:rsidRPr="00971F24">
        <w:rPr>
          <w:noProof/>
          <w:rtl/>
        </w:rPr>
        <w:t xml:space="preserve"> </w:t>
      </w:r>
      <w:r w:rsidRPr="00971F24">
        <w:rPr>
          <w:rFonts w:hint="cs"/>
          <w:noProof/>
          <w:rtl/>
        </w:rPr>
        <w:t>הגנתו</w:t>
      </w:r>
      <w:r w:rsidRPr="00971F24">
        <w:rPr>
          <w:noProof/>
          <w:rtl/>
        </w:rPr>
        <w:t xml:space="preserve"> </w:t>
      </w:r>
      <w:r w:rsidRPr="00971F24">
        <w:rPr>
          <w:rFonts w:hint="cs"/>
          <w:noProof/>
          <w:rtl/>
        </w:rPr>
        <w:t>באופן</w:t>
      </w:r>
      <w:r w:rsidRPr="00971F24">
        <w:rPr>
          <w:noProof/>
          <w:rtl/>
        </w:rPr>
        <w:t xml:space="preserve"> </w:t>
      </w:r>
      <w:r w:rsidRPr="00971F24">
        <w:rPr>
          <w:rFonts w:hint="cs"/>
          <w:noProof/>
          <w:rtl/>
        </w:rPr>
        <w:t>בלעדי</w:t>
      </w:r>
      <w:r w:rsidRPr="00971F24">
        <w:rPr>
          <w:noProof/>
          <w:rtl/>
        </w:rPr>
        <w:t xml:space="preserve"> </w:t>
      </w:r>
      <w:r w:rsidRPr="00971F24">
        <w:rPr>
          <w:rFonts w:hint="cs"/>
          <w:noProof/>
          <w:rtl/>
        </w:rPr>
        <w:t>וישתפו</w:t>
      </w:r>
      <w:r w:rsidRPr="00971F24">
        <w:rPr>
          <w:noProof/>
          <w:rtl/>
        </w:rPr>
        <w:t xml:space="preserve"> </w:t>
      </w:r>
      <w:r w:rsidRPr="00971F24">
        <w:rPr>
          <w:rFonts w:hint="cs"/>
          <w:noProof/>
          <w:rtl/>
        </w:rPr>
        <w:t>עימו</w:t>
      </w:r>
      <w:r w:rsidRPr="00971F24">
        <w:rPr>
          <w:noProof/>
          <w:rtl/>
        </w:rPr>
        <w:t xml:space="preserve"> </w:t>
      </w:r>
      <w:r w:rsidRPr="00971F24">
        <w:rPr>
          <w:rFonts w:hint="cs"/>
          <w:noProof/>
          <w:rtl/>
        </w:rPr>
        <w:t>פעולה</w:t>
      </w:r>
      <w:r w:rsidRPr="00971F24">
        <w:rPr>
          <w:noProof/>
          <w:rtl/>
        </w:rPr>
        <w:t xml:space="preserve"> </w:t>
      </w:r>
      <w:r>
        <w:rPr>
          <w:rFonts w:hint="cs"/>
          <w:noProof/>
          <w:rtl/>
        </w:rPr>
        <w:t>באופן סביר</w:t>
      </w:r>
      <w:r w:rsidRPr="00971F24">
        <w:rPr>
          <w:noProof/>
          <w:rtl/>
        </w:rPr>
        <w:t xml:space="preserve"> </w:t>
      </w:r>
      <w:r w:rsidRPr="00971F24">
        <w:rPr>
          <w:rFonts w:hint="cs"/>
          <w:noProof/>
          <w:rtl/>
        </w:rPr>
        <w:t>לצורך</w:t>
      </w:r>
      <w:r w:rsidRPr="00971F24">
        <w:rPr>
          <w:noProof/>
          <w:rtl/>
        </w:rPr>
        <w:t xml:space="preserve"> </w:t>
      </w:r>
      <w:r w:rsidRPr="00971F24">
        <w:rPr>
          <w:rFonts w:hint="cs"/>
          <w:noProof/>
          <w:rtl/>
        </w:rPr>
        <w:t>קיום</w:t>
      </w:r>
      <w:r w:rsidRPr="00971F24">
        <w:rPr>
          <w:noProof/>
          <w:rtl/>
        </w:rPr>
        <w:t xml:space="preserve"> </w:t>
      </w:r>
      <w:r w:rsidRPr="00971F24">
        <w:rPr>
          <w:rFonts w:hint="cs"/>
          <w:noProof/>
          <w:rtl/>
        </w:rPr>
        <w:t>מחויבויותיו</w:t>
      </w:r>
      <w:r w:rsidRPr="00971F24">
        <w:rPr>
          <w:noProof/>
          <w:rtl/>
        </w:rPr>
        <w:t xml:space="preserve"> </w:t>
      </w:r>
      <w:r w:rsidRPr="00971F24">
        <w:rPr>
          <w:rFonts w:hint="cs"/>
          <w:noProof/>
          <w:rtl/>
        </w:rPr>
        <w:t>נשוא</w:t>
      </w:r>
      <w:r w:rsidRPr="00971F24">
        <w:rPr>
          <w:noProof/>
          <w:rtl/>
        </w:rPr>
        <w:t xml:space="preserve"> </w:t>
      </w:r>
      <w:r w:rsidRPr="00971F24">
        <w:rPr>
          <w:rFonts w:hint="cs"/>
          <w:noProof/>
          <w:rtl/>
        </w:rPr>
        <w:t>סעיף</w:t>
      </w:r>
      <w:r w:rsidRPr="00971F24">
        <w:rPr>
          <w:noProof/>
          <w:rtl/>
        </w:rPr>
        <w:t xml:space="preserve"> </w:t>
      </w:r>
      <w:r w:rsidRPr="00971F24">
        <w:rPr>
          <w:rFonts w:hint="cs"/>
          <w:noProof/>
          <w:rtl/>
        </w:rPr>
        <w:t>זה</w:t>
      </w:r>
    </w:p>
    <w:p w:rsidR="00960403" w:rsidRPr="00B51EEB" w:rsidRDefault="00960403" w:rsidP="00960403">
      <w:pPr>
        <w:keepLines/>
        <w:spacing w:before="120"/>
        <w:ind w:left="746" w:right="426"/>
        <w:rPr>
          <w:noProof/>
          <w:rtl/>
        </w:rPr>
      </w:pPr>
    </w:p>
    <w:p w:rsidR="00960403" w:rsidRPr="00B51EEB" w:rsidRDefault="00960403" w:rsidP="00B23D09">
      <w:pPr>
        <w:numPr>
          <w:ilvl w:val="0"/>
          <w:numId w:val="85"/>
        </w:numPr>
        <w:spacing w:before="120"/>
        <w:ind w:right="426"/>
        <w:rPr>
          <w:b/>
          <w:bCs/>
          <w:noProof/>
          <w:u w:val="single"/>
          <w:rtl/>
        </w:rPr>
      </w:pPr>
      <w:r w:rsidRPr="00B51EEB">
        <w:rPr>
          <w:rFonts w:hint="cs"/>
          <w:b/>
          <w:bCs/>
          <w:noProof/>
          <w:u w:val="single"/>
          <w:rtl/>
        </w:rPr>
        <w:t>שיתוף פעולה עם ספקים נוספים</w:t>
      </w:r>
      <w:r w:rsidRPr="00B51EEB">
        <w:rPr>
          <w:b/>
          <w:bCs/>
          <w:noProof/>
          <w:u w:val="single"/>
          <w:rtl/>
        </w:rPr>
        <w:t xml:space="preserve"> </w:t>
      </w:r>
      <w:r w:rsidRPr="00B51EEB">
        <w:rPr>
          <w:rFonts w:hint="cs"/>
          <w:b/>
          <w:bCs/>
          <w:noProof/>
          <w:u w:val="single"/>
          <w:rtl/>
        </w:rPr>
        <w:t>ועם צוות המשרד</w:t>
      </w:r>
    </w:p>
    <w:p w:rsidR="00960403" w:rsidRPr="00B51EEB" w:rsidRDefault="00960403" w:rsidP="00B23D09">
      <w:pPr>
        <w:numPr>
          <w:ilvl w:val="1"/>
          <w:numId w:val="85"/>
        </w:numPr>
        <w:tabs>
          <w:tab w:val="num" w:pos="502"/>
          <w:tab w:val="num" w:pos="902"/>
        </w:tabs>
        <w:spacing w:before="120"/>
        <w:ind w:left="902" w:right="426" w:hanging="540"/>
        <w:rPr>
          <w:noProof/>
        </w:rPr>
      </w:pPr>
      <w:r w:rsidRPr="00B51EEB">
        <w:rPr>
          <w:rFonts w:hint="cs"/>
          <w:noProof/>
          <w:rtl/>
        </w:rPr>
        <w:t>הספק מודע לכך שבמשרד הבריאות פועלים ספקים רבים, אשר חלקם עלולים להיות מתחרים של הספק, והוא מתחייב לעשות כמיטב יכולתו לשתף פעולה עימם למען הצלחת המשימות.</w:t>
      </w:r>
    </w:p>
    <w:p w:rsidR="00960403" w:rsidRPr="00B51EEB" w:rsidRDefault="00960403" w:rsidP="00B23D09">
      <w:pPr>
        <w:numPr>
          <w:ilvl w:val="1"/>
          <w:numId w:val="85"/>
        </w:numPr>
        <w:tabs>
          <w:tab w:val="num" w:pos="502"/>
          <w:tab w:val="num" w:pos="902"/>
        </w:tabs>
        <w:spacing w:before="120"/>
        <w:ind w:left="902" w:right="426" w:hanging="540"/>
        <w:rPr>
          <w:noProof/>
        </w:rPr>
      </w:pPr>
      <w:r w:rsidRPr="00B51EEB">
        <w:rPr>
          <w:rFonts w:hint="cs"/>
          <w:noProof/>
          <w:rtl/>
        </w:rPr>
        <w:t>הספק יעביר, על פי בקשת המשרד, הכשרה וחפיפה על תוצרי עבודתו, לכל גורם שיבחר המשרד, בין אם עובד המשרד ובין אם מועסק על ידי ספק חיצוני אחר כלשהו.</w:t>
      </w:r>
    </w:p>
    <w:p w:rsidR="00960403" w:rsidRPr="00B51EEB" w:rsidRDefault="00960403" w:rsidP="00B23D09">
      <w:pPr>
        <w:numPr>
          <w:ilvl w:val="1"/>
          <w:numId w:val="85"/>
        </w:numPr>
        <w:tabs>
          <w:tab w:val="num" w:pos="502"/>
          <w:tab w:val="num" w:pos="902"/>
        </w:tabs>
        <w:spacing w:before="120"/>
        <w:ind w:left="902" w:right="426" w:hanging="540"/>
        <w:rPr>
          <w:noProof/>
        </w:rPr>
      </w:pPr>
      <w:r>
        <w:rPr>
          <w:rFonts w:hint="cs"/>
          <w:noProof/>
          <w:rtl/>
        </w:rPr>
        <w:lastRenderedPageBreak/>
        <w:t>ב</w:t>
      </w:r>
      <w:r w:rsidRPr="009232FC">
        <w:rPr>
          <w:rFonts w:hint="cs"/>
          <w:noProof/>
          <w:rtl/>
        </w:rPr>
        <w:t>תקופת</w:t>
      </w:r>
      <w:r w:rsidRPr="009232FC">
        <w:rPr>
          <w:noProof/>
          <w:rtl/>
        </w:rPr>
        <w:t xml:space="preserve"> </w:t>
      </w:r>
      <w:r w:rsidRPr="009232FC">
        <w:rPr>
          <w:rFonts w:hint="cs"/>
          <w:noProof/>
          <w:rtl/>
        </w:rPr>
        <w:t>האחריות</w:t>
      </w:r>
      <w:r w:rsidRPr="009232FC">
        <w:rPr>
          <w:noProof/>
          <w:rtl/>
        </w:rPr>
        <w:t xml:space="preserve"> </w:t>
      </w:r>
      <w:r w:rsidRPr="009232FC">
        <w:rPr>
          <w:rFonts w:hint="cs"/>
          <w:noProof/>
          <w:rtl/>
        </w:rPr>
        <w:t>או</w:t>
      </w:r>
      <w:r w:rsidRPr="009232FC">
        <w:rPr>
          <w:noProof/>
          <w:rtl/>
        </w:rPr>
        <w:t xml:space="preserve"> </w:t>
      </w:r>
      <w:r w:rsidRPr="009232FC">
        <w:rPr>
          <w:rFonts w:hint="cs"/>
          <w:noProof/>
          <w:rtl/>
        </w:rPr>
        <w:t>בתקופת</w:t>
      </w:r>
      <w:r w:rsidRPr="009232FC">
        <w:rPr>
          <w:noProof/>
          <w:rtl/>
        </w:rPr>
        <w:t xml:space="preserve"> </w:t>
      </w:r>
      <w:r w:rsidRPr="009232FC">
        <w:rPr>
          <w:rFonts w:hint="cs"/>
          <w:noProof/>
          <w:rtl/>
        </w:rPr>
        <w:t>תחזוקה</w:t>
      </w:r>
      <w:r w:rsidRPr="009232FC">
        <w:rPr>
          <w:noProof/>
          <w:rtl/>
        </w:rPr>
        <w:t xml:space="preserve"> </w:t>
      </w:r>
      <w:r w:rsidRPr="009232FC">
        <w:rPr>
          <w:rFonts w:hint="cs"/>
          <w:noProof/>
          <w:rtl/>
        </w:rPr>
        <w:t xml:space="preserve">בתשלום </w:t>
      </w:r>
      <w:r w:rsidRPr="00B51EEB">
        <w:rPr>
          <w:rFonts w:hint="cs"/>
          <w:noProof/>
          <w:rtl/>
        </w:rPr>
        <w:t xml:space="preserve">הספק יעשה כמיטב יכולתו לסייע באיתור ואבחון תקלה </w:t>
      </w:r>
      <w:r w:rsidR="00B13647">
        <w:rPr>
          <w:rFonts w:hint="cs"/>
          <w:noProof/>
          <w:rtl/>
        </w:rPr>
        <w:t>בחומרי ההדרכה</w:t>
      </w:r>
      <w:r w:rsidRPr="00B51EEB">
        <w:rPr>
          <w:rFonts w:hint="cs"/>
          <w:noProof/>
          <w:rtl/>
        </w:rPr>
        <w:t xml:space="preserve"> גם במצב בו לא ידוע באופן וודאי מה מקור התקלה והאם מקורה ברכיב אשר באחריות הספק.</w:t>
      </w:r>
    </w:p>
    <w:p w:rsidR="00960403" w:rsidRPr="00B51EEB" w:rsidRDefault="00960403" w:rsidP="00B23D09">
      <w:pPr>
        <w:numPr>
          <w:ilvl w:val="1"/>
          <w:numId w:val="85"/>
        </w:numPr>
        <w:tabs>
          <w:tab w:val="num" w:pos="502"/>
          <w:tab w:val="num" w:pos="902"/>
        </w:tabs>
        <w:spacing w:before="120"/>
        <w:ind w:left="902" w:right="426" w:hanging="540"/>
        <w:rPr>
          <w:noProof/>
          <w:rtl/>
        </w:rPr>
      </w:pPr>
      <w:r w:rsidRPr="00B51EEB">
        <w:rPr>
          <w:rFonts w:hint="cs"/>
          <w:noProof/>
          <w:rtl/>
        </w:rPr>
        <w:t>הספק יעביר, על פי בקשת המשרד, הכשרה וחפיפה על המערכת, לכל גורם שיבחר המשרד לתחזוקה ותמיכה במערכת, בין אם עובד המשרד ובין אם מועסק על ידי ספק חיצוני אחר כלשהו.</w:t>
      </w:r>
    </w:p>
    <w:p w:rsidR="00960403" w:rsidRPr="00B51EEB" w:rsidRDefault="00960403" w:rsidP="00960403">
      <w:pPr>
        <w:spacing w:before="120"/>
        <w:ind w:left="902" w:right="426"/>
        <w:rPr>
          <w:noProof/>
          <w:rtl/>
        </w:rPr>
      </w:pPr>
    </w:p>
    <w:p w:rsidR="00960403" w:rsidRPr="00B51EEB" w:rsidRDefault="00960403" w:rsidP="00B23D09">
      <w:pPr>
        <w:numPr>
          <w:ilvl w:val="0"/>
          <w:numId w:val="85"/>
        </w:numPr>
        <w:spacing w:before="120"/>
        <w:ind w:right="426"/>
        <w:rPr>
          <w:b/>
          <w:bCs/>
          <w:noProof/>
          <w:u w:val="single"/>
        </w:rPr>
      </w:pPr>
      <w:bookmarkStart w:id="634" w:name="_Ref241473560"/>
      <w:r w:rsidRPr="00B51EEB">
        <w:rPr>
          <w:b/>
          <w:bCs/>
          <w:noProof/>
          <w:u w:val="single"/>
          <w:rtl/>
        </w:rPr>
        <w:t>ערבות</w:t>
      </w:r>
      <w:bookmarkEnd w:id="634"/>
      <w:r w:rsidRPr="00B51EEB">
        <w:rPr>
          <w:rFonts w:hint="cs"/>
          <w:b/>
          <w:bCs/>
          <w:noProof/>
          <w:u w:val="single"/>
          <w:rtl/>
        </w:rPr>
        <w:t xml:space="preserve"> </w:t>
      </w:r>
    </w:p>
    <w:p w:rsidR="00960403" w:rsidRDefault="00DF3C56" w:rsidP="00B23D09">
      <w:pPr>
        <w:numPr>
          <w:ilvl w:val="1"/>
          <w:numId w:val="85"/>
        </w:numPr>
        <w:tabs>
          <w:tab w:val="num" w:pos="502"/>
          <w:tab w:val="num" w:pos="902"/>
        </w:tabs>
        <w:spacing w:before="120"/>
        <w:ind w:left="902" w:right="426" w:hanging="540"/>
        <w:rPr>
          <w:noProof/>
        </w:rPr>
      </w:pPr>
      <w:bookmarkStart w:id="635" w:name="_Ref238202045"/>
      <w:r w:rsidRPr="00075055">
        <w:rPr>
          <w:rtl/>
          <w:lang w:eastAsia="en-US"/>
        </w:rPr>
        <w:t>לשם הבטחת ביצוע התחייבויותיו במסגרת ה</w:t>
      </w:r>
      <w:r w:rsidRPr="00075055">
        <w:rPr>
          <w:rFonts w:hint="cs"/>
          <w:rtl/>
          <w:lang w:eastAsia="en-US"/>
        </w:rPr>
        <w:t>סכם זה, וכתנאי לחתימתו</w:t>
      </w:r>
      <w:r w:rsidRPr="00075055">
        <w:rPr>
          <w:rtl/>
          <w:lang w:eastAsia="en-US"/>
        </w:rPr>
        <w:t xml:space="preserve">, </w:t>
      </w:r>
      <w:r w:rsidRPr="00075055">
        <w:rPr>
          <w:rFonts w:hint="cs"/>
          <w:rtl/>
          <w:lang w:eastAsia="en-US"/>
        </w:rPr>
        <w:t>מתחייב הספק להמציא למשרד</w:t>
      </w:r>
      <w:r w:rsidRPr="00075055">
        <w:rPr>
          <w:rtl/>
          <w:lang w:eastAsia="en-US"/>
        </w:rPr>
        <w:t xml:space="preserve"> ערבות בנקאית לפקודת המזמין על סך </w:t>
      </w:r>
      <w:r>
        <w:rPr>
          <w:rFonts w:hint="cs"/>
          <w:rtl/>
          <w:lang w:eastAsia="en-US"/>
        </w:rPr>
        <w:t>400,000 ₪</w:t>
      </w:r>
      <w:r w:rsidRPr="00075055">
        <w:rPr>
          <w:rtl/>
          <w:lang w:eastAsia="en-US"/>
        </w:rPr>
        <w:t xml:space="preserve"> (נוסח כתב הערבות בנספח ב'1). </w:t>
      </w:r>
    </w:p>
    <w:p w:rsidR="00960403" w:rsidRPr="00B51EEB" w:rsidRDefault="00960403" w:rsidP="00B23D09">
      <w:pPr>
        <w:numPr>
          <w:ilvl w:val="1"/>
          <w:numId w:val="85"/>
        </w:numPr>
        <w:tabs>
          <w:tab w:val="num" w:pos="502"/>
          <w:tab w:val="num" w:pos="902"/>
        </w:tabs>
        <w:spacing w:before="120"/>
        <w:ind w:left="902" w:right="426" w:hanging="540"/>
        <w:rPr>
          <w:noProof/>
        </w:rPr>
      </w:pPr>
      <w:r w:rsidRPr="00B51EEB">
        <w:rPr>
          <w:rFonts w:hint="cs"/>
          <w:noProof/>
          <w:rtl/>
        </w:rPr>
        <w:t xml:space="preserve">מובהר כי אספקת הערבות הבנקאית </w:t>
      </w:r>
      <w:r w:rsidRPr="00B51EEB">
        <w:rPr>
          <w:noProof/>
          <w:rtl/>
        </w:rPr>
        <w:t>הנ"ל מהווה תנאי מוקדם ל</w:t>
      </w:r>
      <w:r w:rsidRPr="00B51EEB">
        <w:rPr>
          <w:rFonts w:hint="cs"/>
          <w:noProof/>
          <w:rtl/>
        </w:rPr>
        <w:t>אספקת שירותים למזמין</w:t>
      </w:r>
      <w:r w:rsidRPr="00B51EEB">
        <w:rPr>
          <w:noProof/>
          <w:rtl/>
        </w:rPr>
        <w:t>.</w:t>
      </w:r>
      <w:r w:rsidRPr="00B51EEB">
        <w:rPr>
          <w:rFonts w:hint="cs"/>
          <w:noProof/>
          <w:rtl/>
        </w:rPr>
        <w:t xml:space="preserve"> </w:t>
      </w:r>
      <w:r w:rsidRPr="00B51EEB">
        <w:rPr>
          <w:noProof/>
          <w:rtl/>
        </w:rPr>
        <w:t xml:space="preserve">לא הפקיד </w:t>
      </w:r>
      <w:r w:rsidRPr="00B51EEB">
        <w:rPr>
          <w:rFonts w:hint="cs"/>
          <w:noProof/>
          <w:rtl/>
        </w:rPr>
        <w:t>הספק</w:t>
      </w:r>
      <w:r w:rsidRPr="00B51EEB">
        <w:rPr>
          <w:noProof/>
          <w:rtl/>
        </w:rPr>
        <w:t xml:space="preserve"> ערבות ביצוע כנדרש ובמועד,</w:t>
      </w:r>
      <w:r w:rsidRPr="00B51EEB">
        <w:rPr>
          <w:rFonts w:hint="cs"/>
          <w:noProof/>
          <w:rtl/>
        </w:rPr>
        <w:t xml:space="preserve"> ו/או לא מילא תנאי אחר מהדרישות הנ"ל,</w:t>
      </w:r>
      <w:r w:rsidRPr="00B51EEB">
        <w:rPr>
          <w:noProof/>
          <w:rtl/>
        </w:rPr>
        <w:t xml:space="preserve"> יחשב הדבר כאי מלוי התחייבויותיו לפי מכרז זה</w:t>
      </w:r>
      <w:r w:rsidRPr="00B51EEB">
        <w:rPr>
          <w:rFonts w:hint="cs"/>
          <w:noProof/>
          <w:rtl/>
        </w:rPr>
        <w:t>.</w:t>
      </w:r>
      <w:r w:rsidRPr="00B51EEB">
        <w:rPr>
          <w:rFonts w:hint="cs"/>
          <w:noProof/>
        </w:rPr>
        <w:t xml:space="preserve"> </w:t>
      </w:r>
    </w:p>
    <w:p w:rsidR="00960403" w:rsidRPr="00B51EEB" w:rsidRDefault="00960403" w:rsidP="00B23D09">
      <w:pPr>
        <w:numPr>
          <w:ilvl w:val="1"/>
          <w:numId w:val="85"/>
        </w:numPr>
        <w:tabs>
          <w:tab w:val="num" w:pos="502"/>
          <w:tab w:val="num" w:pos="902"/>
        </w:tabs>
        <w:spacing w:before="120"/>
        <w:ind w:left="902" w:right="426" w:hanging="540"/>
        <w:rPr>
          <w:noProof/>
        </w:rPr>
      </w:pPr>
      <w:r w:rsidRPr="00B51EEB">
        <w:rPr>
          <w:rFonts w:hint="cs"/>
          <w:noProof/>
          <w:rtl/>
        </w:rPr>
        <w:t>הערבות הבנקאית תהיה בתוקף לכל תקופת אספקת השירותים על ידי הספק למזמין ועד 60 ימים לאחר סיומה.</w:t>
      </w:r>
    </w:p>
    <w:p w:rsidR="00960403" w:rsidRPr="00B51EEB" w:rsidRDefault="00960403" w:rsidP="00B23D09">
      <w:pPr>
        <w:numPr>
          <w:ilvl w:val="1"/>
          <w:numId w:val="85"/>
        </w:numPr>
        <w:tabs>
          <w:tab w:val="num" w:pos="502"/>
          <w:tab w:val="num" w:pos="902"/>
        </w:tabs>
        <w:spacing w:before="120"/>
        <w:ind w:left="902" w:right="426" w:hanging="540"/>
        <w:rPr>
          <w:noProof/>
        </w:rPr>
      </w:pPr>
      <w:bookmarkStart w:id="636" w:name="_Ref275262897"/>
      <w:r w:rsidRPr="00B51EEB">
        <w:rPr>
          <w:rFonts w:hint="cs"/>
          <w:noProof/>
          <w:rtl/>
        </w:rPr>
        <w:t xml:space="preserve">במידה והמזמין יאריך את תקופת אספקת השירותים הנ"ל, תוארך הערבות בהתאם והספק </w:t>
      </w:r>
      <w:r w:rsidRPr="00B51EEB">
        <w:rPr>
          <w:noProof/>
          <w:rtl/>
        </w:rPr>
        <w:t>מתחייב לשם</w:t>
      </w:r>
      <w:r w:rsidRPr="00B51EEB">
        <w:rPr>
          <w:rFonts w:hint="cs"/>
          <w:noProof/>
          <w:rtl/>
        </w:rPr>
        <w:t xml:space="preserve"> </w:t>
      </w:r>
      <w:r w:rsidRPr="00B51EEB">
        <w:rPr>
          <w:noProof/>
          <w:rtl/>
        </w:rPr>
        <w:t>הבטחת</w:t>
      </w:r>
      <w:r w:rsidRPr="00B51EEB">
        <w:rPr>
          <w:rFonts w:hint="cs"/>
          <w:noProof/>
          <w:rtl/>
        </w:rPr>
        <w:t xml:space="preserve"> </w:t>
      </w:r>
      <w:r w:rsidRPr="00B51EEB">
        <w:rPr>
          <w:noProof/>
          <w:rtl/>
        </w:rPr>
        <w:t>התחייבויותיו לפי ההסכם</w:t>
      </w:r>
      <w:r w:rsidRPr="00B51EEB">
        <w:rPr>
          <w:rFonts w:hint="cs"/>
          <w:noProof/>
          <w:rtl/>
        </w:rPr>
        <w:t xml:space="preserve"> </w:t>
      </w:r>
      <w:r w:rsidRPr="00B51EEB">
        <w:rPr>
          <w:noProof/>
          <w:rtl/>
        </w:rPr>
        <w:t xml:space="preserve">המוארך, למסור </w:t>
      </w:r>
      <w:r w:rsidRPr="00B51EEB">
        <w:rPr>
          <w:rFonts w:hint="cs"/>
          <w:noProof/>
          <w:rtl/>
        </w:rPr>
        <w:t xml:space="preserve">למזמין </w:t>
      </w:r>
      <w:r w:rsidRPr="00B51EEB">
        <w:rPr>
          <w:noProof/>
          <w:rtl/>
        </w:rPr>
        <w:t xml:space="preserve">לא פחות מאשר </w:t>
      </w:r>
      <w:r w:rsidRPr="00B51EEB">
        <w:rPr>
          <w:rFonts w:hint="cs"/>
          <w:noProof/>
          <w:rtl/>
        </w:rPr>
        <w:t>14</w:t>
      </w:r>
      <w:r w:rsidRPr="00B51EEB">
        <w:rPr>
          <w:noProof/>
          <w:rtl/>
        </w:rPr>
        <w:t xml:space="preserve"> יום לפני תחילת התקופה המוארכת של ההסכם,</w:t>
      </w:r>
      <w:r w:rsidRPr="00B51EEB">
        <w:rPr>
          <w:rFonts w:hint="cs"/>
          <w:noProof/>
          <w:rtl/>
        </w:rPr>
        <w:t xml:space="preserve"> </w:t>
      </w:r>
      <w:r w:rsidRPr="00B51EEB">
        <w:rPr>
          <w:noProof/>
          <w:rtl/>
        </w:rPr>
        <w:t xml:space="preserve">ערבות בנקאית אוטונומית, </w:t>
      </w:r>
      <w:r w:rsidRPr="00B51EEB">
        <w:rPr>
          <w:rFonts w:hint="cs"/>
          <w:noProof/>
          <w:rtl/>
        </w:rPr>
        <w:t xml:space="preserve">בנוסח הערבות המקורית, </w:t>
      </w:r>
      <w:r w:rsidRPr="00B51EEB">
        <w:rPr>
          <w:noProof/>
          <w:rtl/>
        </w:rPr>
        <w:t>צמודה למדד המחירים לצרכן, כפי שהוא ידוע במועד חידוש הארכת ההסכם</w:t>
      </w:r>
      <w:r w:rsidRPr="00B51EEB">
        <w:rPr>
          <w:rFonts w:hint="cs"/>
          <w:noProof/>
          <w:rtl/>
        </w:rPr>
        <w:t>, ערבות זו תהיה בתוקף עד 45 יום לאחר גמר תקופת אספקת השירותים המוארכת.</w:t>
      </w:r>
      <w:bookmarkEnd w:id="635"/>
      <w:bookmarkEnd w:id="636"/>
    </w:p>
    <w:p w:rsidR="00960403" w:rsidRPr="00B51EEB" w:rsidRDefault="00960403" w:rsidP="00B23D09">
      <w:pPr>
        <w:numPr>
          <w:ilvl w:val="1"/>
          <w:numId w:val="85"/>
        </w:numPr>
        <w:tabs>
          <w:tab w:val="num" w:pos="502"/>
          <w:tab w:val="num" w:pos="902"/>
        </w:tabs>
        <w:spacing w:before="120"/>
        <w:ind w:left="902" w:right="426" w:hanging="540"/>
        <w:rPr>
          <w:noProof/>
        </w:rPr>
      </w:pPr>
      <w:r w:rsidRPr="00B51EEB">
        <w:rPr>
          <w:noProof/>
          <w:rtl/>
        </w:rPr>
        <w:t>בכל מקרה בו לא עמד ה</w:t>
      </w:r>
      <w:r w:rsidRPr="00B51EEB">
        <w:rPr>
          <w:rFonts w:hint="cs"/>
          <w:noProof/>
          <w:rtl/>
        </w:rPr>
        <w:t>ספק</w:t>
      </w:r>
      <w:r w:rsidRPr="00B51EEB">
        <w:rPr>
          <w:noProof/>
          <w:rtl/>
        </w:rPr>
        <w:t xml:space="preserve"> בהתחייבויותיו לפי ההסכם או על פי דין או שהמזמין עשה כדין שימוש בזכויותיו והוציא סכומים החלים על ה</w:t>
      </w:r>
      <w:r w:rsidRPr="00B51EEB">
        <w:rPr>
          <w:rFonts w:hint="cs"/>
          <w:noProof/>
          <w:rtl/>
        </w:rPr>
        <w:t xml:space="preserve">ספק </w:t>
      </w:r>
      <w:r w:rsidRPr="00B51EEB">
        <w:rPr>
          <w:noProof/>
          <w:rtl/>
        </w:rPr>
        <w:t>בהתאם להסכם או על פי הדין, יהא המזמין זכאי לממש את הערבות כולה או מקצתה</w:t>
      </w:r>
      <w:r w:rsidRPr="00B51EEB">
        <w:rPr>
          <w:rFonts w:hint="cs"/>
          <w:noProof/>
          <w:rtl/>
        </w:rPr>
        <w:t xml:space="preserve">, בכפוף למתן הודעה בכתב לספק 14 יום מראש ומתן הזדמנות </w:t>
      </w:r>
      <w:r w:rsidR="00B43D6D">
        <w:rPr>
          <w:rFonts w:hint="cs"/>
          <w:noProof/>
          <w:rtl/>
        </w:rPr>
        <w:t>להשמיע טענותיו לתיקון אי-מילוי ה</w:t>
      </w:r>
      <w:r w:rsidRPr="00B51EEB">
        <w:rPr>
          <w:rFonts w:hint="cs"/>
          <w:noProof/>
          <w:rtl/>
        </w:rPr>
        <w:t>תחייבו</w:t>
      </w:r>
      <w:r w:rsidR="00B43D6D">
        <w:rPr>
          <w:rFonts w:hint="cs"/>
          <w:noProof/>
          <w:rtl/>
        </w:rPr>
        <w:t>יו</w:t>
      </w:r>
      <w:r w:rsidRPr="00B51EEB">
        <w:rPr>
          <w:rFonts w:hint="cs"/>
          <w:noProof/>
          <w:rtl/>
        </w:rPr>
        <w:t>ת</w:t>
      </w:r>
      <w:r w:rsidR="00B43D6D">
        <w:rPr>
          <w:rFonts w:hint="cs"/>
          <w:noProof/>
          <w:rtl/>
        </w:rPr>
        <w:t>יו</w:t>
      </w:r>
      <w:r w:rsidRPr="00B51EEB">
        <w:rPr>
          <w:rFonts w:hint="cs"/>
          <w:noProof/>
          <w:rtl/>
        </w:rPr>
        <w:t>.</w:t>
      </w:r>
    </w:p>
    <w:p w:rsidR="00960403" w:rsidRPr="00B51EEB" w:rsidRDefault="00960403" w:rsidP="00B23D09">
      <w:pPr>
        <w:numPr>
          <w:ilvl w:val="1"/>
          <w:numId w:val="85"/>
        </w:numPr>
        <w:tabs>
          <w:tab w:val="num" w:pos="502"/>
          <w:tab w:val="num" w:pos="902"/>
        </w:tabs>
        <w:spacing w:before="120"/>
        <w:ind w:left="902" w:right="426" w:hanging="540"/>
        <w:rPr>
          <w:noProof/>
          <w:rtl/>
        </w:rPr>
      </w:pPr>
      <w:r w:rsidRPr="00B51EEB">
        <w:rPr>
          <w:rFonts w:hint="cs"/>
          <w:noProof/>
          <w:rtl/>
        </w:rPr>
        <w:t xml:space="preserve">למען הסר כל ספק, מובהר כי </w:t>
      </w:r>
      <w:r w:rsidRPr="00B51EEB">
        <w:rPr>
          <w:noProof/>
          <w:rtl/>
        </w:rPr>
        <w:t>אין בגובה הערבות לשמש הגבלה או תקרה להתחייבויותיו או אחריותו של ה</w:t>
      </w:r>
      <w:r w:rsidRPr="00B51EEB">
        <w:rPr>
          <w:rFonts w:hint="cs"/>
          <w:noProof/>
          <w:rtl/>
        </w:rPr>
        <w:t>ספק</w:t>
      </w:r>
      <w:r w:rsidRPr="00B51EEB">
        <w:rPr>
          <w:noProof/>
          <w:rtl/>
        </w:rPr>
        <w:t xml:space="preserve"> לפי הסכם זה.  </w:t>
      </w:r>
    </w:p>
    <w:p w:rsidR="00960403" w:rsidRPr="00B51EEB" w:rsidRDefault="00960403" w:rsidP="00960403">
      <w:pPr>
        <w:spacing w:before="120"/>
        <w:ind w:right="426"/>
        <w:rPr>
          <w:noProof/>
          <w:rtl/>
        </w:rPr>
      </w:pPr>
    </w:p>
    <w:p w:rsidR="00960403" w:rsidRPr="00B51EEB" w:rsidRDefault="00960403" w:rsidP="00B23D09">
      <w:pPr>
        <w:numPr>
          <w:ilvl w:val="0"/>
          <w:numId w:val="85"/>
        </w:numPr>
        <w:spacing w:before="120"/>
        <w:ind w:right="426"/>
        <w:rPr>
          <w:b/>
          <w:bCs/>
          <w:noProof/>
          <w:u w:val="single"/>
        </w:rPr>
      </w:pPr>
      <w:r w:rsidRPr="00B51EEB">
        <w:rPr>
          <w:b/>
          <w:bCs/>
          <w:noProof/>
          <w:u w:val="single"/>
          <w:rtl/>
        </w:rPr>
        <w:t>התמורה</w:t>
      </w:r>
    </w:p>
    <w:p w:rsidR="00960403" w:rsidRPr="00B51EEB" w:rsidRDefault="00960403" w:rsidP="00B23D09">
      <w:pPr>
        <w:numPr>
          <w:ilvl w:val="1"/>
          <w:numId w:val="85"/>
        </w:numPr>
        <w:tabs>
          <w:tab w:val="num" w:pos="502"/>
          <w:tab w:val="num" w:pos="902"/>
        </w:tabs>
        <w:spacing w:before="120"/>
        <w:ind w:left="902" w:right="426" w:hanging="540"/>
        <w:rPr>
          <w:noProof/>
        </w:rPr>
      </w:pPr>
      <w:r w:rsidRPr="00B51EEB">
        <w:rPr>
          <w:rFonts w:hint="cs"/>
          <w:noProof/>
          <w:rtl/>
        </w:rPr>
        <w:t>תמורת ביצוע השירותים, לשביעות רצונו המלאה של המ</w:t>
      </w:r>
      <w:r>
        <w:rPr>
          <w:rFonts w:hint="cs"/>
          <w:noProof/>
          <w:rtl/>
        </w:rPr>
        <w:t>זמין</w:t>
      </w:r>
      <w:r w:rsidRPr="00B51EEB">
        <w:rPr>
          <w:rFonts w:hint="cs"/>
          <w:noProof/>
          <w:rtl/>
        </w:rPr>
        <w:t>, ישלם המ</w:t>
      </w:r>
      <w:r>
        <w:rPr>
          <w:rFonts w:hint="cs"/>
          <w:noProof/>
          <w:rtl/>
        </w:rPr>
        <w:t>זמין</w:t>
      </w:r>
      <w:r w:rsidRPr="00B51EEB">
        <w:rPr>
          <w:rFonts w:hint="cs"/>
          <w:noProof/>
          <w:rtl/>
        </w:rPr>
        <w:t xml:space="preserve"> לספק את התמורה המפורטת בהצעת המחיר שהגיש הספק במכרז ואשר אושרה על ידי המשרד. </w:t>
      </w:r>
    </w:p>
    <w:p w:rsidR="00960403" w:rsidRPr="001076A5" w:rsidRDefault="00960403" w:rsidP="00B23D09">
      <w:pPr>
        <w:numPr>
          <w:ilvl w:val="1"/>
          <w:numId w:val="85"/>
        </w:numPr>
        <w:tabs>
          <w:tab w:val="num" w:pos="502"/>
          <w:tab w:val="num" w:pos="902"/>
        </w:tabs>
        <w:spacing w:before="120"/>
        <w:ind w:left="902" w:right="426" w:hanging="540"/>
        <w:rPr>
          <w:noProof/>
        </w:rPr>
      </w:pPr>
      <w:r w:rsidRPr="00B51EEB">
        <w:rPr>
          <w:rFonts w:hint="cs"/>
          <w:noProof/>
          <w:rtl/>
        </w:rPr>
        <w:lastRenderedPageBreak/>
        <w:t xml:space="preserve">מוסכם כי </w:t>
      </w:r>
      <w:r w:rsidRPr="00B51EEB">
        <w:rPr>
          <w:noProof/>
          <w:rtl/>
        </w:rPr>
        <w:t>התשלום יתבסס על המחירים שהציע הספק</w:t>
      </w:r>
      <w:r w:rsidRPr="00B51EEB">
        <w:rPr>
          <w:rFonts w:hint="cs"/>
          <w:noProof/>
          <w:rtl/>
        </w:rPr>
        <w:t xml:space="preserve"> בהצעתו, בהתאם  לשלבי המימוש וכנגד חשבונית. הספק מתחייב להגיש חשבוניות  לכל </w:t>
      </w:r>
      <w:r>
        <w:rPr>
          <w:rFonts w:hint="cs"/>
          <w:noProof/>
          <w:rtl/>
        </w:rPr>
        <w:t>הזמנה</w:t>
      </w:r>
      <w:r w:rsidRPr="00B51EEB">
        <w:rPr>
          <w:rFonts w:hint="cs"/>
          <w:noProof/>
          <w:rtl/>
        </w:rPr>
        <w:t xml:space="preserve"> ורק לאחר אישור ממנהל </w:t>
      </w:r>
      <w:r w:rsidR="00090E34">
        <w:rPr>
          <w:rFonts w:hint="cs"/>
          <w:noProof/>
          <w:rtl/>
        </w:rPr>
        <w:t>הפרויקט מטעם המזמין כי השירות סופק.</w:t>
      </w:r>
    </w:p>
    <w:p w:rsidR="00960403" w:rsidRPr="00B51EEB" w:rsidRDefault="00960403" w:rsidP="00B23D09">
      <w:pPr>
        <w:numPr>
          <w:ilvl w:val="1"/>
          <w:numId w:val="85"/>
        </w:numPr>
        <w:tabs>
          <w:tab w:val="num" w:pos="502"/>
          <w:tab w:val="num" w:pos="902"/>
        </w:tabs>
        <w:spacing w:before="120"/>
        <w:ind w:left="902" w:right="426" w:hanging="540"/>
        <w:rPr>
          <w:noProof/>
        </w:rPr>
      </w:pPr>
      <w:r w:rsidRPr="00B51EEB">
        <w:rPr>
          <w:rFonts w:hint="cs"/>
          <w:noProof/>
          <w:rtl/>
        </w:rPr>
        <w:t xml:space="preserve">יובהר כי הסכם זה אינו מחייב את המזמין לתשלום תמורה כלשהי, וההתחייבות היחידה תהא על פי הזמנות מאושרות </w:t>
      </w:r>
      <w:r>
        <w:rPr>
          <w:rFonts w:hint="cs"/>
          <w:noProof/>
          <w:rtl/>
        </w:rPr>
        <w:t>ע"י מורשי החתימה של המשרד</w:t>
      </w:r>
      <w:r w:rsidRPr="00B51EEB">
        <w:rPr>
          <w:rFonts w:hint="cs"/>
          <w:noProof/>
          <w:rtl/>
        </w:rPr>
        <w:t>כפי שיונפקו על ידי המזמין מעת לעת.</w:t>
      </w:r>
    </w:p>
    <w:p w:rsidR="00960403" w:rsidRPr="00B51EEB" w:rsidRDefault="00960403" w:rsidP="00B23D09">
      <w:pPr>
        <w:numPr>
          <w:ilvl w:val="1"/>
          <w:numId w:val="85"/>
        </w:numPr>
        <w:tabs>
          <w:tab w:val="num" w:pos="502"/>
          <w:tab w:val="num" w:pos="902"/>
        </w:tabs>
        <w:spacing w:before="120"/>
        <w:ind w:left="902" w:right="426" w:hanging="540"/>
        <w:rPr>
          <w:noProof/>
        </w:rPr>
      </w:pPr>
      <w:r w:rsidRPr="00B51EEB">
        <w:rPr>
          <w:noProof/>
          <w:rtl/>
        </w:rPr>
        <w:t xml:space="preserve">לא ישולמו כל תשלומים בגין הוצאות </w:t>
      </w:r>
      <w:r w:rsidRPr="00B51EEB">
        <w:rPr>
          <w:rFonts w:hint="cs"/>
          <w:noProof/>
          <w:rtl/>
        </w:rPr>
        <w:t>של</w:t>
      </w:r>
      <w:r w:rsidRPr="00B51EEB">
        <w:rPr>
          <w:noProof/>
          <w:rtl/>
        </w:rPr>
        <w:t xml:space="preserve">א </w:t>
      </w:r>
      <w:r w:rsidRPr="00B51EEB">
        <w:rPr>
          <w:rFonts w:hint="eastAsia"/>
          <w:noProof/>
          <w:rtl/>
        </w:rPr>
        <w:t>הוגדרו</w:t>
      </w:r>
      <w:r w:rsidRPr="00B51EEB">
        <w:rPr>
          <w:noProof/>
          <w:rtl/>
        </w:rPr>
        <w:t xml:space="preserve"> </w:t>
      </w:r>
      <w:r w:rsidRPr="00B51EEB">
        <w:rPr>
          <w:rFonts w:hint="eastAsia"/>
          <w:noProof/>
          <w:rtl/>
        </w:rPr>
        <w:t>בהזמנת</w:t>
      </w:r>
      <w:r w:rsidRPr="00B51EEB">
        <w:rPr>
          <w:noProof/>
          <w:rtl/>
        </w:rPr>
        <w:t xml:space="preserve"> </w:t>
      </w:r>
      <w:r w:rsidRPr="00B51EEB">
        <w:rPr>
          <w:rFonts w:hint="eastAsia"/>
          <w:noProof/>
          <w:rtl/>
        </w:rPr>
        <w:t>העבודה</w:t>
      </w:r>
      <w:r w:rsidRPr="00B51EEB">
        <w:rPr>
          <w:noProof/>
          <w:rtl/>
        </w:rPr>
        <w:t xml:space="preserve">, לרבות </w:t>
      </w:r>
      <w:r w:rsidRPr="00B51EEB">
        <w:rPr>
          <w:rFonts w:hint="cs"/>
          <w:noProof/>
          <w:rtl/>
        </w:rPr>
        <w:t>הוצאות משרדיות ותשלום שכר, הוצאות הכנה והתארגנות לביצוע השירותים ובכלל זה עלויות ציוד והדפסה וכל הוצאה אחרת ישירה ועקיפה הנובעת ממתן השירותים לרבות רווח הספק.</w:t>
      </w:r>
    </w:p>
    <w:p w:rsidR="00960403" w:rsidRPr="00B51EEB" w:rsidRDefault="00960403" w:rsidP="00B23D09">
      <w:pPr>
        <w:numPr>
          <w:ilvl w:val="1"/>
          <w:numId w:val="85"/>
        </w:numPr>
        <w:tabs>
          <w:tab w:val="num" w:pos="502"/>
          <w:tab w:val="num" w:pos="902"/>
        </w:tabs>
        <w:spacing w:before="120"/>
        <w:ind w:left="902" w:right="426" w:hanging="540"/>
        <w:rPr>
          <w:noProof/>
          <w:u w:val="single"/>
        </w:rPr>
      </w:pPr>
      <w:r w:rsidRPr="00B51EEB">
        <w:rPr>
          <w:rFonts w:hint="cs"/>
          <w:noProof/>
          <w:rtl/>
        </w:rPr>
        <w:t>כל המחירים יהיו נקובים בשקלים חדשים. ההצמדה למדד המחירים לצרכן</w:t>
      </w:r>
      <w:r w:rsidR="00575857">
        <w:rPr>
          <w:rFonts w:hint="cs"/>
          <w:noProof/>
          <w:rtl/>
        </w:rPr>
        <w:t xml:space="preserve"> תהיה בהתאם להוראת חשכ"ל 7.17.2.</w:t>
      </w:r>
    </w:p>
    <w:p w:rsidR="00960403" w:rsidRPr="00B51EEB" w:rsidRDefault="00960403" w:rsidP="00B23D09">
      <w:pPr>
        <w:numPr>
          <w:ilvl w:val="1"/>
          <w:numId w:val="85"/>
        </w:numPr>
        <w:tabs>
          <w:tab w:val="num" w:pos="502"/>
          <w:tab w:val="num" w:pos="902"/>
        </w:tabs>
        <w:spacing w:before="120"/>
        <w:ind w:left="902" w:right="426" w:hanging="540"/>
        <w:rPr>
          <w:noProof/>
        </w:rPr>
      </w:pPr>
      <w:r w:rsidRPr="00B51EEB">
        <w:rPr>
          <w:rFonts w:hint="cs"/>
          <w:noProof/>
          <w:rtl/>
        </w:rPr>
        <w:t xml:space="preserve">על </w:t>
      </w:r>
      <w:r w:rsidRPr="00B51EEB">
        <w:rPr>
          <w:noProof/>
          <w:rtl/>
        </w:rPr>
        <w:t xml:space="preserve">כל הסכומים </w:t>
      </w:r>
      <w:r w:rsidRPr="00B51EEB">
        <w:rPr>
          <w:rFonts w:hint="cs"/>
          <w:noProof/>
          <w:rtl/>
        </w:rPr>
        <w:t>יתווסף</w:t>
      </w:r>
      <w:r w:rsidRPr="00B51EEB">
        <w:rPr>
          <w:noProof/>
          <w:rtl/>
        </w:rPr>
        <w:t xml:space="preserve"> מע"מ</w:t>
      </w:r>
      <w:r w:rsidRPr="00B51EEB">
        <w:rPr>
          <w:rFonts w:hint="cs"/>
          <w:noProof/>
          <w:rtl/>
        </w:rPr>
        <w:t xml:space="preserve"> כחוק</w:t>
      </w:r>
      <w:r w:rsidRPr="00B51EEB">
        <w:rPr>
          <w:noProof/>
          <w:rtl/>
        </w:rPr>
        <w:t>.</w:t>
      </w:r>
    </w:p>
    <w:p w:rsidR="00960403" w:rsidRPr="00B51EEB" w:rsidRDefault="00960403" w:rsidP="00960403">
      <w:pPr>
        <w:tabs>
          <w:tab w:val="num" w:pos="549"/>
          <w:tab w:val="num" w:pos="902"/>
        </w:tabs>
        <w:spacing w:before="120"/>
        <w:ind w:left="902" w:right="426"/>
        <w:rPr>
          <w:noProof/>
          <w:u w:val="single"/>
        </w:rPr>
      </w:pPr>
      <w:r w:rsidRPr="00B51EEB">
        <w:rPr>
          <w:rFonts w:hint="cs"/>
          <w:noProof/>
          <w:rtl/>
        </w:rPr>
        <w:t xml:space="preserve">   </w:t>
      </w:r>
      <w:r w:rsidR="001076A5">
        <w:rPr>
          <w:rFonts w:hint="cs"/>
          <w:noProof/>
          <w:u w:val="single"/>
          <w:rtl/>
        </w:rPr>
        <w:br/>
      </w:r>
    </w:p>
    <w:p w:rsidR="00960403" w:rsidRPr="00B51EEB" w:rsidRDefault="00960403" w:rsidP="00B23D09">
      <w:pPr>
        <w:numPr>
          <w:ilvl w:val="0"/>
          <w:numId w:val="85"/>
        </w:numPr>
        <w:tabs>
          <w:tab w:val="left" w:pos="902"/>
        </w:tabs>
        <w:spacing w:before="120"/>
        <w:ind w:right="284"/>
        <w:rPr>
          <w:b/>
          <w:bCs/>
          <w:noProof/>
          <w:u w:val="single"/>
        </w:rPr>
      </w:pPr>
      <w:r w:rsidRPr="00B51EEB">
        <w:rPr>
          <w:rFonts w:hint="cs"/>
          <w:b/>
          <w:bCs/>
          <w:noProof/>
          <w:u w:val="single"/>
          <w:rtl/>
        </w:rPr>
        <w:t>אופן ביצוע התשלום</w:t>
      </w:r>
    </w:p>
    <w:p w:rsidR="00960403" w:rsidRPr="00B51EEB" w:rsidRDefault="00960403" w:rsidP="00B23D09">
      <w:pPr>
        <w:numPr>
          <w:ilvl w:val="1"/>
          <w:numId w:val="85"/>
        </w:numPr>
        <w:tabs>
          <w:tab w:val="num" w:pos="502"/>
          <w:tab w:val="num" w:pos="902"/>
        </w:tabs>
        <w:spacing w:before="120"/>
        <w:ind w:left="902" w:right="426" w:hanging="540"/>
        <w:rPr>
          <w:noProof/>
        </w:rPr>
      </w:pPr>
      <w:r w:rsidRPr="00B51EEB">
        <w:rPr>
          <w:noProof/>
          <w:rtl/>
        </w:rPr>
        <w:t>הספק</w:t>
      </w:r>
      <w:r w:rsidRPr="00B51EEB">
        <w:rPr>
          <w:rFonts w:hint="cs"/>
          <w:noProof/>
          <w:rtl/>
        </w:rPr>
        <w:t xml:space="preserve"> </w:t>
      </w:r>
      <w:r w:rsidRPr="00B51EEB">
        <w:rPr>
          <w:noProof/>
          <w:rtl/>
        </w:rPr>
        <w:t xml:space="preserve">יגיש חשבונית </w:t>
      </w:r>
      <w:r w:rsidRPr="00B51EEB">
        <w:rPr>
          <w:rFonts w:hint="cs"/>
          <w:noProof/>
          <w:rtl/>
        </w:rPr>
        <w:t>בצרוף פירוט השירותים אותם סיפק (</w:t>
      </w:r>
      <w:r w:rsidRPr="00B51EEB">
        <w:rPr>
          <w:rFonts w:hint="eastAsia"/>
          <w:noProof/>
          <w:rtl/>
        </w:rPr>
        <w:t>בהתאם</w:t>
      </w:r>
      <w:r w:rsidRPr="00B51EEB">
        <w:rPr>
          <w:noProof/>
          <w:rtl/>
        </w:rPr>
        <w:t xml:space="preserve"> </w:t>
      </w:r>
      <w:r w:rsidRPr="00B51EEB">
        <w:rPr>
          <w:rFonts w:hint="eastAsia"/>
          <w:noProof/>
          <w:rtl/>
        </w:rPr>
        <w:t>להזמנת</w:t>
      </w:r>
      <w:r w:rsidRPr="00B51EEB">
        <w:rPr>
          <w:noProof/>
          <w:rtl/>
        </w:rPr>
        <w:t xml:space="preserve"> </w:t>
      </w:r>
      <w:r w:rsidRPr="00B51EEB">
        <w:rPr>
          <w:rFonts w:hint="eastAsia"/>
          <w:noProof/>
          <w:rtl/>
        </w:rPr>
        <w:t>העבודה</w:t>
      </w:r>
      <w:r w:rsidRPr="00B51EEB">
        <w:rPr>
          <w:noProof/>
          <w:rtl/>
        </w:rPr>
        <w:t>)</w:t>
      </w:r>
      <w:r w:rsidRPr="00B51EEB">
        <w:rPr>
          <w:rFonts w:hint="cs"/>
          <w:noProof/>
          <w:rtl/>
        </w:rPr>
        <w:t xml:space="preserve"> </w:t>
      </w:r>
      <w:r w:rsidRPr="00B51EEB">
        <w:rPr>
          <w:noProof/>
          <w:rtl/>
        </w:rPr>
        <w:t>עד ה- 15 לחודש</w:t>
      </w:r>
      <w:r w:rsidRPr="00B51EEB">
        <w:rPr>
          <w:rFonts w:hint="cs"/>
          <w:noProof/>
          <w:rtl/>
        </w:rPr>
        <w:t>.</w:t>
      </w:r>
    </w:p>
    <w:p w:rsidR="00960403" w:rsidRPr="00B51EEB" w:rsidRDefault="00960403" w:rsidP="00B23D09">
      <w:pPr>
        <w:numPr>
          <w:ilvl w:val="1"/>
          <w:numId w:val="85"/>
        </w:numPr>
        <w:tabs>
          <w:tab w:val="num" w:pos="502"/>
          <w:tab w:val="num" w:pos="902"/>
        </w:tabs>
        <w:spacing w:before="120"/>
        <w:ind w:left="902" w:right="426" w:hanging="540"/>
        <w:rPr>
          <w:noProof/>
        </w:rPr>
      </w:pPr>
      <w:r w:rsidRPr="00B51EEB">
        <w:rPr>
          <w:rFonts w:hint="cs"/>
          <w:noProof/>
          <w:rtl/>
        </w:rPr>
        <w:t>בעבור שירות הניתן לפי שעות יצורף דיווח שעות שמי מפורט.</w:t>
      </w:r>
    </w:p>
    <w:p w:rsidR="00960403" w:rsidRPr="00B51EEB" w:rsidRDefault="00960403" w:rsidP="00B23D09">
      <w:pPr>
        <w:numPr>
          <w:ilvl w:val="1"/>
          <w:numId w:val="85"/>
        </w:numPr>
        <w:tabs>
          <w:tab w:val="num" w:pos="502"/>
          <w:tab w:val="num" w:pos="902"/>
        </w:tabs>
        <w:spacing w:before="120"/>
        <w:ind w:left="902" w:right="426" w:hanging="540"/>
        <w:rPr>
          <w:noProof/>
        </w:rPr>
      </w:pPr>
      <w:r w:rsidRPr="00B51EEB">
        <w:rPr>
          <w:rFonts w:hint="cs"/>
          <w:noProof/>
          <w:rtl/>
        </w:rPr>
        <w:t>ביצוע התשלומים יהיה לפי כללי התשלום המקובלים בממשלה.</w:t>
      </w:r>
    </w:p>
    <w:p w:rsidR="00960403" w:rsidRPr="00B51EEB" w:rsidRDefault="00960403" w:rsidP="00960403">
      <w:pPr>
        <w:ind w:right="426"/>
        <w:rPr>
          <w:noProof/>
        </w:rPr>
      </w:pPr>
    </w:p>
    <w:p w:rsidR="00960403" w:rsidRDefault="00960403" w:rsidP="00B23D09">
      <w:pPr>
        <w:numPr>
          <w:ilvl w:val="0"/>
          <w:numId w:val="85"/>
        </w:numPr>
        <w:spacing w:before="120"/>
        <w:ind w:right="426"/>
        <w:jc w:val="left"/>
        <w:rPr>
          <w:b/>
          <w:bCs/>
          <w:noProof/>
          <w:u w:val="single"/>
        </w:rPr>
      </w:pPr>
      <w:r w:rsidRPr="00EC27AF">
        <w:rPr>
          <w:rFonts w:hint="cs"/>
          <w:b/>
          <w:bCs/>
          <w:noProof/>
          <w:u w:val="single"/>
          <w:rtl/>
        </w:rPr>
        <w:t>קנסות</w:t>
      </w:r>
      <w:r w:rsidRPr="00EC27AF">
        <w:rPr>
          <w:b/>
          <w:bCs/>
          <w:noProof/>
          <w:u w:val="single"/>
          <w:rtl/>
        </w:rPr>
        <w:t xml:space="preserve"> </w:t>
      </w:r>
      <w:r w:rsidRPr="00EC27AF">
        <w:rPr>
          <w:rFonts w:hint="cs"/>
          <w:b/>
          <w:bCs/>
          <w:noProof/>
          <w:u w:val="single"/>
          <w:rtl/>
        </w:rPr>
        <w:t>ופיצויים</w:t>
      </w:r>
      <w:r w:rsidRPr="00EC27AF">
        <w:rPr>
          <w:b/>
          <w:bCs/>
          <w:noProof/>
          <w:u w:val="single"/>
          <w:rtl/>
        </w:rPr>
        <w:t xml:space="preserve"> </w:t>
      </w:r>
      <w:r w:rsidRPr="00EC27AF">
        <w:rPr>
          <w:rFonts w:hint="cs"/>
          <w:b/>
          <w:bCs/>
          <w:noProof/>
          <w:u w:val="single"/>
          <w:rtl/>
        </w:rPr>
        <w:t>מוסכמים</w:t>
      </w:r>
    </w:p>
    <w:p w:rsidR="009770F3" w:rsidRPr="006E10AA" w:rsidRDefault="009770F3" w:rsidP="009770F3">
      <w:pPr>
        <w:pStyle w:val="af8"/>
        <w:ind w:left="360"/>
        <w:rPr>
          <w:rtl/>
        </w:rPr>
      </w:pPr>
    </w:p>
    <w:tbl>
      <w:tblPr>
        <w:bidiVisual/>
        <w:tblW w:w="827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1E0" w:firstRow="1" w:lastRow="1" w:firstColumn="1" w:lastColumn="1" w:noHBand="0" w:noVBand="0"/>
      </w:tblPr>
      <w:tblGrid>
        <w:gridCol w:w="2038"/>
        <w:gridCol w:w="1701"/>
        <w:gridCol w:w="2811"/>
        <w:gridCol w:w="1725"/>
      </w:tblGrid>
      <w:tr w:rsidR="009770F3" w:rsidRPr="006E10AA" w:rsidTr="0093692E">
        <w:trPr>
          <w:cantSplit/>
          <w:trHeight w:val="413"/>
          <w:tblHeader/>
        </w:trPr>
        <w:tc>
          <w:tcPr>
            <w:tcW w:w="2038" w:type="dxa"/>
            <w:shd w:val="clear" w:color="auto" w:fill="E0E0E0"/>
            <w:vAlign w:val="center"/>
          </w:tcPr>
          <w:p w:rsidR="009770F3" w:rsidRPr="006E10AA" w:rsidRDefault="009770F3" w:rsidP="0093692E">
            <w:pPr>
              <w:jc w:val="left"/>
              <w:rPr>
                <w:b/>
                <w:bCs/>
              </w:rPr>
            </w:pPr>
            <w:r w:rsidRPr="0034663E">
              <w:rPr>
                <w:b/>
                <w:bCs/>
                <w:rtl/>
              </w:rPr>
              <w:t>הנושא</w:t>
            </w:r>
          </w:p>
        </w:tc>
        <w:tc>
          <w:tcPr>
            <w:tcW w:w="1701" w:type="dxa"/>
            <w:shd w:val="clear" w:color="auto" w:fill="E0E0E0"/>
          </w:tcPr>
          <w:p w:rsidR="009770F3" w:rsidRPr="006E10AA" w:rsidRDefault="009770F3" w:rsidP="0093692E">
            <w:pPr>
              <w:jc w:val="left"/>
              <w:rPr>
                <w:b/>
                <w:bCs/>
                <w:rtl/>
              </w:rPr>
            </w:pPr>
            <w:r w:rsidRPr="0034663E">
              <w:rPr>
                <w:rFonts w:hint="eastAsia"/>
                <w:b/>
                <w:bCs/>
                <w:rtl/>
              </w:rPr>
              <w:t>רמת</w:t>
            </w:r>
            <w:r w:rsidRPr="0034663E">
              <w:rPr>
                <w:b/>
                <w:bCs/>
                <w:rtl/>
              </w:rPr>
              <w:t xml:space="preserve"> </w:t>
            </w:r>
            <w:r w:rsidRPr="0034663E">
              <w:rPr>
                <w:rFonts w:hint="eastAsia"/>
                <w:b/>
                <w:bCs/>
                <w:rtl/>
              </w:rPr>
              <w:t>שירות</w:t>
            </w:r>
          </w:p>
        </w:tc>
        <w:tc>
          <w:tcPr>
            <w:tcW w:w="2811" w:type="dxa"/>
            <w:shd w:val="clear" w:color="auto" w:fill="E0E0E0"/>
            <w:vAlign w:val="center"/>
          </w:tcPr>
          <w:p w:rsidR="009770F3" w:rsidRPr="006E10AA" w:rsidRDefault="009770F3" w:rsidP="0093692E">
            <w:pPr>
              <w:jc w:val="left"/>
              <w:rPr>
                <w:b/>
                <w:bCs/>
              </w:rPr>
            </w:pPr>
            <w:r w:rsidRPr="0034663E">
              <w:rPr>
                <w:b/>
                <w:bCs/>
                <w:rtl/>
              </w:rPr>
              <w:t>החריגה מרמת השירות</w:t>
            </w:r>
          </w:p>
        </w:tc>
        <w:tc>
          <w:tcPr>
            <w:tcW w:w="1725" w:type="dxa"/>
            <w:shd w:val="clear" w:color="auto" w:fill="E0E0E0"/>
          </w:tcPr>
          <w:p w:rsidR="009770F3" w:rsidRPr="006E10AA" w:rsidRDefault="009770F3" w:rsidP="0093692E">
            <w:pPr>
              <w:jc w:val="left"/>
              <w:rPr>
                <w:b/>
                <w:bCs/>
                <w:rtl/>
              </w:rPr>
            </w:pPr>
            <w:r w:rsidRPr="0034663E">
              <w:rPr>
                <w:rFonts w:hint="eastAsia"/>
                <w:b/>
                <w:bCs/>
                <w:rtl/>
              </w:rPr>
              <w:t>פיצויים</w:t>
            </w:r>
          </w:p>
        </w:tc>
      </w:tr>
      <w:tr w:rsidR="009770F3" w:rsidRPr="006E10AA" w:rsidTr="0093692E">
        <w:trPr>
          <w:cantSplit/>
        </w:trPr>
        <w:tc>
          <w:tcPr>
            <w:tcW w:w="2038" w:type="dxa"/>
          </w:tcPr>
          <w:p w:rsidR="009770F3" w:rsidRPr="006E10AA" w:rsidRDefault="009770F3" w:rsidP="0093692E">
            <w:pPr>
              <w:jc w:val="left"/>
              <w:rPr>
                <w:rtl/>
              </w:rPr>
            </w:pPr>
            <w:r w:rsidRPr="0034663E">
              <w:rPr>
                <w:rFonts w:hint="eastAsia"/>
                <w:rtl/>
              </w:rPr>
              <w:t>העמדת</w:t>
            </w:r>
            <w:r w:rsidRPr="0034663E">
              <w:rPr>
                <w:rtl/>
              </w:rPr>
              <w:t xml:space="preserve"> צוות ההדרכה </w:t>
            </w:r>
          </w:p>
        </w:tc>
        <w:tc>
          <w:tcPr>
            <w:tcW w:w="1701" w:type="dxa"/>
          </w:tcPr>
          <w:p w:rsidR="009770F3" w:rsidRPr="006E10AA" w:rsidRDefault="009770F3" w:rsidP="0093692E">
            <w:pPr>
              <w:spacing w:after="100"/>
              <w:jc w:val="left"/>
              <w:rPr>
                <w:rtl/>
              </w:rPr>
            </w:pPr>
            <w:r w:rsidRPr="0034663E">
              <w:rPr>
                <w:rFonts w:hint="eastAsia"/>
                <w:rtl/>
              </w:rPr>
              <w:t>העמדת</w:t>
            </w:r>
            <w:r w:rsidRPr="0034663E">
              <w:rPr>
                <w:rtl/>
              </w:rPr>
              <w:t xml:space="preserve"> </w:t>
            </w:r>
            <w:r w:rsidRPr="0034663E">
              <w:rPr>
                <w:rFonts w:hint="eastAsia"/>
                <w:rtl/>
              </w:rPr>
              <w:t>צוות</w:t>
            </w:r>
            <w:r w:rsidRPr="0034663E">
              <w:rPr>
                <w:rtl/>
              </w:rPr>
              <w:t xml:space="preserve"> </w:t>
            </w:r>
            <w:r w:rsidRPr="0034663E">
              <w:rPr>
                <w:rFonts w:hint="eastAsia"/>
                <w:rtl/>
              </w:rPr>
              <w:t>ההדרכה</w:t>
            </w:r>
            <w:r w:rsidRPr="0034663E">
              <w:rPr>
                <w:rtl/>
              </w:rPr>
              <w:t xml:space="preserve"> </w:t>
            </w:r>
            <w:r w:rsidRPr="0034663E">
              <w:rPr>
                <w:rFonts w:hint="eastAsia"/>
                <w:rtl/>
              </w:rPr>
              <w:t>עבור</w:t>
            </w:r>
            <w:r w:rsidRPr="0034663E">
              <w:rPr>
                <w:rtl/>
              </w:rPr>
              <w:t xml:space="preserve"> </w:t>
            </w:r>
            <w:r w:rsidRPr="0034663E">
              <w:rPr>
                <w:rFonts w:hint="eastAsia"/>
                <w:rtl/>
              </w:rPr>
              <w:t>המזמין</w:t>
            </w:r>
            <w:r w:rsidRPr="0034663E">
              <w:rPr>
                <w:rtl/>
              </w:rPr>
              <w:t xml:space="preserve"> </w:t>
            </w:r>
            <w:r w:rsidRPr="0034663E">
              <w:rPr>
                <w:rFonts w:hint="eastAsia"/>
                <w:rtl/>
              </w:rPr>
              <w:t>אצל</w:t>
            </w:r>
            <w:r w:rsidRPr="0034663E">
              <w:rPr>
                <w:rtl/>
              </w:rPr>
              <w:t xml:space="preserve"> </w:t>
            </w:r>
            <w:r w:rsidRPr="0034663E">
              <w:rPr>
                <w:rFonts w:hint="eastAsia"/>
                <w:rtl/>
              </w:rPr>
              <w:t>הספק</w:t>
            </w:r>
            <w:r w:rsidRPr="0034663E">
              <w:rPr>
                <w:rtl/>
              </w:rPr>
              <w:t xml:space="preserve"> </w:t>
            </w:r>
            <w:r w:rsidRPr="0034663E">
              <w:rPr>
                <w:rFonts w:hint="eastAsia"/>
                <w:rtl/>
              </w:rPr>
              <w:t>הזוכה</w:t>
            </w:r>
            <w:r w:rsidRPr="0034663E">
              <w:rPr>
                <w:rtl/>
              </w:rPr>
              <w:t xml:space="preserve"> </w:t>
            </w:r>
            <w:r w:rsidRPr="0034663E">
              <w:rPr>
                <w:rFonts w:hint="eastAsia"/>
                <w:rtl/>
              </w:rPr>
              <w:t>בטווח</w:t>
            </w:r>
            <w:r w:rsidRPr="0034663E">
              <w:rPr>
                <w:rtl/>
              </w:rPr>
              <w:t xml:space="preserve"> </w:t>
            </w:r>
            <w:r w:rsidRPr="0034663E">
              <w:rPr>
                <w:rFonts w:hint="eastAsia"/>
                <w:rtl/>
              </w:rPr>
              <w:t>של</w:t>
            </w:r>
            <w:r w:rsidRPr="0034663E">
              <w:rPr>
                <w:rtl/>
              </w:rPr>
              <w:t xml:space="preserve"> </w:t>
            </w:r>
            <w:r w:rsidRPr="0034663E">
              <w:rPr>
                <w:rFonts w:hint="eastAsia"/>
                <w:rtl/>
              </w:rPr>
              <w:t>חודש</w:t>
            </w:r>
            <w:r w:rsidRPr="0034663E">
              <w:rPr>
                <w:rtl/>
              </w:rPr>
              <w:t xml:space="preserve"> </w:t>
            </w:r>
            <w:r w:rsidRPr="0034663E">
              <w:rPr>
                <w:rFonts w:hint="eastAsia"/>
                <w:rtl/>
              </w:rPr>
              <w:t>ימים</w:t>
            </w:r>
            <w:r w:rsidRPr="0034663E">
              <w:rPr>
                <w:rtl/>
              </w:rPr>
              <w:t xml:space="preserve"> </w:t>
            </w:r>
            <w:r w:rsidRPr="0034663E">
              <w:rPr>
                <w:rFonts w:hint="eastAsia"/>
                <w:rtl/>
              </w:rPr>
              <w:t>מהודעת</w:t>
            </w:r>
            <w:r w:rsidRPr="0034663E">
              <w:rPr>
                <w:rtl/>
              </w:rPr>
              <w:t xml:space="preserve"> </w:t>
            </w:r>
            <w:r w:rsidRPr="0034663E">
              <w:rPr>
                <w:rFonts w:hint="eastAsia"/>
                <w:rtl/>
              </w:rPr>
              <w:t>הזכייה</w:t>
            </w:r>
          </w:p>
        </w:tc>
        <w:tc>
          <w:tcPr>
            <w:tcW w:w="2811" w:type="dxa"/>
          </w:tcPr>
          <w:p w:rsidR="009770F3" w:rsidRPr="006E10AA" w:rsidRDefault="009770F3" w:rsidP="0093692E">
            <w:pPr>
              <w:spacing w:after="100"/>
              <w:jc w:val="left"/>
              <w:rPr>
                <w:rtl/>
              </w:rPr>
            </w:pPr>
            <w:r w:rsidRPr="0034663E">
              <w:rPr>
                <w:rFonts w:hint="eastAsia"/>
                <w:rtl/>
              </w:rPr>
              <w:t>איחור</w:t>
            </w:r>
            <w:r w:rsidRPr="0034663E">
              <w:rPr>
                <w:rtl/>
              </w:rPr>
              <w:t xml:space="preserve"> </w:t>
            </w:r>
            <w:r w:rsidRPr="0034663E">
              <w:rPr>
                <w:rFonts w:hint="eastAsia"/>
                <w:rtl/>
              </w:rPr>
              <w:t>בהעמדת</w:t>
            </w:r>
            <w:r w:rsidRPr="0034663E">
              <w:rPr>
                <w:rtl/>
              </w:rPr>
              <w:t xml:space="preserve"> </w:t>
            </w:r>
            <w:r w:rsidRPr="0034663E">
              <w:rPr>
                <w:rFonts w:hint="eastAsia"/>
                <w:rtl/>
              </w:rPr>
              <w:t>צוות</w:t>
            </w:r>
            <w:r w:rsidRPr="0034663E">
              <w:rPr>
                <w:rtl/>
              </w:rPr>
              <w:t xml:space="preserve"> </w:t>
            </w:r>
            <w:r w:rsidRPr="0034663E">
              <w:rPr>
                <w:rFonts w:hint="eastAsia"/>
                <w:rtl/>
              </w:rPr>
              <w:t>ההדרכה</w:t>
            </w:r>
            <w:r w:rsidRPr="0034663E">
              <w:rPr>
                <w:rtl/>
              </w:rPr>
              <w:t xml:space="preserve"> </w:t>
            </w:r>
            <w:r w:rsidRPr="0034663E">
              <w:rPr>
                <w:rFonts w:hint="eastAsia"/>
                <w:rtl/>
              </w:rPr>
              <w:t>עבור</w:t>
            </w:r>
            <w:r w:rsidRPr="0034663E">
              <w:rPr>
                <w:rtl/>
              </w:rPr>
              <w:t xml:space="preserve"> </w:t>
            </w:r>
            <w:r w:rsidRPr="0034663E">
              <w:rPr>
                <w:rFonts w:hint="eastAsia"/>
                <w:rtl/>
              </w:rPr>
              <w:t>המזמין</w:t>
            </w:r>
            <w:r w:rsidRPr="0034663E">
              <w:rPr>
                <w:rtl/>
              </w:rPr>
              <w:t xml:space="preserve"> </w:t>
            </w:r>
            <w:r w:rsidRPr="0034663E">
              <w:rPr>
                <w:rFonts w:hint="eastAsia"/>
                <w:rtl/>
              </w:rPr>
              <w:t>אצל</w:t>
            </w:r>
            <w:r w:rsidRPr="0034663E">
              <w:rPr>
                <w:rtl/>
              </w:rPr>
              <w:t xml:space="preserve"> </w:t>
            </w:r>
            <w:r w:rsidRPr="0034663E">
              <w:rPr>
                <w:rFonts w:hint="eastAsia"/>
                <w:rtl/>
              </w:rPr>
              <w:t>הספק</w:t>
            </w:r>
            <w:r w:rsidRPr="0034663E">
              <w:rPr>
                <w:rtl/>
              </w:rPr>
              <w:t xml:space="preserve"> </w:t>
            </w:r>
            <w:r w:rsidRPr="0034663E">
              <w:rPr>
                <w:rFonts w:hint="eastAsia"/>
                <w:rtl/>
              </w:rPr>
              <w:t>הזוכה</w:t>
            </w:r>
            <w:r w:rsidRPr="0034663E">
              <w:rPr>
                <w:rtl/>
              </w:rPr>
              <w:t xml:space="preserve"> </w:t>
            </w:r>
            <w:r w:rsidRPr="0034663E">
              <w:rPr>
                <w:rFonts w:hint="eastAsia"/>
                <w:rtl/>
              </w:rPr>
              <w:t>בטווח</w:t>
            </w:r>
            <w:r w:rsidRPr="0034663E">
              <w:rPr>
                <w:rtl/>
              </w:rPr>
              <w:t xml:space="preserve"> </w:t>
            </w:r>
            <w:r w:rsidRPr="0034663E">
              <w:rPr>
                <w:rFonts w:hint="eastAsia"/>
                <w:rtl/>
              </w:rPr>
              <w:t>של</w:t>
            </w:r>
            <w:r w:rsidRPr="0034663E">
              <w:rPr>
                <w:rtl/>
              </w:rPr>
              <w:t xml:space="preserve"> </w:t>
            </w:r>
            <w:r w:rsidRPr="0034663E">
              <w:rPr>
                <w:rFonts w:hint="eastAsia"/>
                <w:rtl/>
              </w:rPr>
              <w:t>חודש</w:t>
            </w:r>
            <w:r w:rsidRPr="0034663E">
              <w:rPr>
                <w:rtl/>
              </w:rPr>
              <w:t xml:space="preserve"> </w:t>
            </w:r>
            <w:r w:rsidRPr="0034663E">
              <w:rPr>
                <w:rFonts w:hint="eastAsia"/>
                <w:rtl/>
              </w:rPr>
              <w:t>ימים</w:t>
            </w:r>
            <w:r w:rsidRPr="0034663E">
              <w:rPr>
                <w:rtl/>
              </w:rPr>
              <w:t xml:space="preserve"> </w:t>
            </w:r>
            <w:r w:rsidRPr="0034663E">
              <w:rPr>
                <w:rFonts w:hint="eastAsia"/>
                <w:rtl/>
              </w:rPr>
              <w:t>מהודעת</w:t>
            </w:r>
            <w:r w:rsidRPr="0034663E">
              <w:rPr>
                <w:rtl/>
              </w:rPr>
              <w:t xml:space="preserve"> </w:t>
            </w:r>
            <w:r w:rsidRPr="0034663E">
              <w:rPr>
                <w:rFonts w:hint="eastAsia"/>
                <w:rtl/>
              </w:rPr>
              <w:t>הזכייה</w:t>
            </w:r>
          </w:p>
        </w:tc>
        <w:tc>
          <w:tcPr>
            <w:tcW w:w="1725" w:type="dxa"/>
          </w:tcPr>
          <w:p w:rsidR="009770F3" w:rsidRPr="006E10AA" w:rsidRDefault="009770F3" w:rsidP="0093692E">
            <w:pPr>
              <w:spacing w:after="100"/>
              <w:jc w:val="left"/>
              <w:rPr>
                <w:rtl/>
              </w:rPr>
            </w:pPr>
            <w:r w:rsidRPr="0034663E">
              <w:rPr>
                <w:rtl/>
              </w:rPr>
              <w:t xml:space="preserve">600 </w:t>
            </w:r>
            <w:r w:rsidRPr="0034663E">
              <w:rPr>
                <w:rFonts w:hint="eastAsia"/>
                <w:rtl/>
              </w:rPr>
              <w:t>₪</w:t>
            </w:r>
            <w:r w:rsidRPr="0034663E">
              <w:rPr>
                <w:rtl/>
              </w:rPr>
              <w:t xml:space="preserve"> </w:t>
            </w:r>
            <w:r w:rsidRPr="0034663E">
              <w:rPr>
                <w:rFonts w:hint="eastAsia"/>
                <w:rtl/>
              </w:rPr>
              <w:t>לכל</w:t>
            </w:r>
            <w:r w:rsidRPr="0034663E">
              <w:rPr>
                <w:rtl/>
              </w:rPr>
              <w:t xml:space="preserve"> </w:t>
            </w:r>
            <w:r w:rsidRPr="0034663E">
              <w:rPr>
                <w:rFonts w:hint="eastAsia"/>
                <w:rtl/>
              </w:rPr>
              <w:t>יום</w:t>
            </w:r>
            <w:r w:rsidRPr="0034663E">
              <w:rPr>
                <w:rtl/>
              </w:rPr>
              <w:t xml:space="preserve"> </w:t>
            </w:r>
            <w:r w:rsidRPr="0034663E">
              <w:rPr>
                <w:rFonts w:hint="eastAsia"/>
                <w:rtl/>
              </w:rPr>
              <w:t>איחור</w:t>
            </w:r>
            <w:r w:rsidRPr="0034663E">
              <w:rPr>
                <w:rtl/>
              </w:rPr>
              <w:t xml:space="preserve"> </w:t>
            </w:r>
            <w:r w:rsidRPr="0034663E">
              <w:rPr>
                <w:rFonts w:hint="eastAsia"/>
                <w:rtl/>
              </w:rPr>
              <w:t>עבור</w:t>
            </w:r>
            <w:r w:rsidRPr="0034663E">
              <w:rPr>
                <w:rtl/>
              </w:rPr>
              <w:t xml:space="preserve"> </w:t>
            </w:r>
            <w:r w:rsidRPr="0034663E">
              <w:rPr>
                <w:rFonts w:hint="eastAsia"/>
                <w:rtl/>
              </w:rPr>
              <w:t>כל</w:t>
            </w:r>
            <w:r w:rsidRPr="0034663E">
              <w:rPr>
                <w:rtl/>
              </w:rPr>
              <w:t xml:space="preserve"> </w:t>
            </w:r>
            <w:r w:rsidRPr="0034663E">
              <w:rPr>
                <w:rFonts w:hint="eastAsia"/>
                <w:rtl/>
              </w:rPr>
              <w:t>מדריך</w:t>
            </w:r>
          </w:p>
        </w:tc>
      </w:tr>
      <w:tr w:rsidR="009770F3" w:rsidRPr="006E10AA" w:rsidTr="0093692E">
        <w:trPr>
          <w:cantSplit/>
        </w:trPr>
        <w:tc>
          <w:tcPr>
            <w:tcW w:w="2038" w:type="dxa"/>
          </w:tcPr>
          <w:p w:rsidR="009770F3" w:rsidRPr="006E10AA" w:rsidRDefault="009770F3" w:rsidP="0093692E">
            <w:pPr>
              <w:spacing w:after="100"/>
              <w:jc w:val="left"/>
            </w:pPr>
            <w:r w:rsidRPr="0034663E">
              <w:rPr>
                <w:rFonts w:hint="eastAsia"/>
                <w:rtl/>
              </w:rPr>
              <w:lastRenderedPageBreak/>
              <w:t>החלפת</w:t>
            </w:r>
            <w:r w:rsidRPr="0034663E">
              <w:rPr>
                <w:rtl/>
              </w:rPr>
              <w:t xml:space="preserve"> מטמיע בהטמעה שלב </w:t>
            </w:r>
            <w:r>
              <w:rPr>
                <w:rFonts w:hint="cs"/>
                <w:rtl/>
              </w:rPr>
              <w:t>א</w:t>
            </w:r>
          </w:p>
        </w:tc>
        <w:tc>
          <w:tcPr>
            <w:tcW w:w="1701" w:type="dxa"/>
          </w:tcPr>
          <w:p w:rsidR="009770F3" w:rsidRPr="006E10AA" w:rsidRDefault="009770F3" w:rsidP="0093692E">
            <w:pPr>
              <w:spacing w:after="100"/>
              <w:jc w:val="left"/>
              <w:rPr>
                <w:rtl/>
              </w:rPr>
            </w:pPr>
            <w:r w:rsidRPr="0034663E">
              <w:rPr>
                <w:rFonts w:hint="eastAsia"/>
                <w:rtl/>
              </w:rPr>
              <w:t>החלפת</w:t>
            </w:r>
            <w:r w:rsidRPr="0034663E">
              <w:rPr>
                <w:rtl/>
              </w:rPr>
              <w:t xml:space="preserve"> </w:t>
            </w:r>
            <w:r w:rsidRPr="0034663E">
              <w:rPr>
                <w:rFonts w:hint="eastAsia"/>
                <w:rtl/>
              </w:rPr>
              <w:t>מטמיע</w:t>
            </w:r>
            <w:r w:rsidRPr="0034663E">
              <w:rPr>
                <w:rtl/>
              </w:rPr>
              <w:t xml:space="preserve"> </w:t>
            </w:r>
            <w:r w:rsidRPr="0034663E">
              <w:rPr>
                <w:rFonts w:hint="eastAsia"/>
                <w:rtl/>
              </w:rPr>
              <w:t>במקרה</w:t>
            </w:r>
            <w:r w:rsidRPr="0034663E">
              <w:rPr>
                <w:rtl/>
              </w:rPr>
              <w:t xml:space="preserve"> </w:t>
            </w:r>
            <w:r w:rsidRPr="0034663E">
              <w:rPr>
                <w:rFonts w:hint="eastAsia"/>
                <w:rtl/>
              </w:rPr>
              <w:t>של</w:t>
            </w:r>
            <w:r w:rsidRPr="0034663E">
              <w:rPr>
                <w:rtl/>
              </w:rPr>
              <w:t xml:space="preserve"> </w:t>
            </w:r>
            <w:r w:rsidRPr="0034663E">
              <w:rPr>
                <w:rFonts w:hint="eastAsia"/>
                <w:rtl/>
              </w:rPr>
              <w:t>עזיבת</w:t>
            </w:r>
            <w:r w:rsidRPr="0034663E">
              <w:rPr>
                <w:rtl/>
              </w:rPr>
              <w:t xml:space="preserve"> </w:t>
            </w:r>
            <w:r w:rsidRPr="0034663E">
              <w:rPr>
                <w:rFonts w:hint="eastAsia"/>
                <w:rtl/>
              </w:rPr>
              <w:t>המטמיע</w:t>
            </w:r>
            <w:r w:rsidRPr="0034663E">
              <w:rPr>
                <w:rtl/>
              </w:rPr>
              <w:t xml:space="preserve"> /חוסר </w:t>
            </w:r>
            <w:r w:rsidRPr="0034663E">
              <w:rPr>
                <w:rFonts w:hint="eastAsia"/>
                <w:rtl/>
              </w:rPr>
              <w:t>התאמה</w:t>
            </w:r>
            <w:r w:rsidRPr="0034663E">
              <w:rPr>
                <w:rtl/>
              </w:rPr>
              <w:t xml:space="preserve"> </w:t>
            </w:r>
            <w:r w:rsidRPr="0034663E">
              <w:rPr>
                <w:rFonts w:hint="eastAsia"/>
                <w:rtl/>
              </w:rPr>
              <w:t>לתפקיד</w:t>
            </w:r>
            <w:r w:rsidRPr="0034663E">
              <w:rPr>
                <w:rtl/>
              </w:rPr>
              <w:t xml:space="preserve"> </w:t>
            </w:r>
            <w:r w:rsidRPr="0034663E">
              <w:rPr>
                <w:rFonts w:hint="eastAsia"/>
                <w:rtl/>
              </w:rPr>
              <w:t>בפרק</w:t>
            </w:r>
            <w:r w:rsidRPr="0034663E">
              <w:rPr>
                <w:rtl/>
              </w:rPr>
              <w:t xml:space="preserve"> </w:t>
            </w:r>
            <w:r w:rsidRPr="0034663E">
              <w:rPr>
                <w:rFonts w:hint="eastAsia"/>
                <w:rtl/>
              </w:rPr>
              <w:t>זמן</w:t>
            </w:r>
            <w:r w:rsidRPr="0034663E">
              <w:rPr>
                <w:rtl/>
              </w:rPr>
              <w:t xml:space="preserve"> </w:t>
            </w:r>
            <w:r w:rsidRPr="0034663E">
              <w:rPr>
                <w:rFonts w:hint="eastAsia"/>
                <w:rtl/>
              </w:rPr>
              <w:t>של</w:t>
            </w:r>
            <w:r w:rsidRPr="0034663E">
              <w:rPr>
                <w:rtl/>
              </w:rPr>
              <w:t xml:space="preserve"> </w:t>
            </w:r>
            <w:r>
              <w:rPr>
                <w:rFonts w:hint="cs"/>
                <w:rtl/>
              </w:rPr>
              <w:t>10</w:t>
            </w:r>
            <w:r w:rsidRPr="0034663E">
              <w:rPr>
                <w:rtl/>
              </w:rPr>
              <w:t xml:space="preserve"> </w:t>
            </w:r>
            <w:r w:rsidRPr="0034663E">
              <w:rPr>
                <w:rFonts w:hint="eastAsia"/>
                <w:rtl/>
              </w:rPr>
              <w:t>ימי</w:t>
            </w:r>
            <w:r w:rsidRPr="0034663E">
              <w:rPr>
                <w:rtl/>
              </w:rPr>
              <w:t xml:space="preserve"> </w:t>
            </w:r>
            <w:r w:rsidRPr="0034663E">
              <w:rPr>
                <w:rFonts w:hint="eastAsia"/>
                <w:rtl/>
              </w:rPr>
              <w:t>עבודה</w:t>
            </w:r>
          </w:p>
        </w:tc>
        <w:tc>
          <w:tcPr>
            <w:tcW w:w="2811" w:type="dxa"/>
          </w:tcPr>
          <w:p w:rsidR="009770F3" w:rsidRPr="006E10AA" w:rsidRDefault="009770F3" w:rsidP="0093692E">
            <w:pPr>
              <w:spacing w:after="100"/>
              <w:jc w:val="left"/>
            </w:pPr>
            <w:r w:rsidRPr="0034663E">
              <w:rPr>
                <w:rFonts w:hint="eastAsia"/>
                <w:rtl/>
              </w:rPr>
              <w:t>החלפת</w:t>
            </w:r>
            <w:r w:rsidRPr="0034663E">
              <w:rPr>
                <w:rtl/>
              </w:rPr>
              <w:t xml:space="preserve"> </w:t>
            </w:r>
            <w:r w:rsidRPr="0034663E">
              <w:rPr>
                <w:rFonts w:hint="eastAsia"/>
                <w:rtl/>
              </w:rPr>
              <w:t>מטמיע</w:t>
            </w:r>
            <w:r w:rsidRPr="0034663E">
              <w:rPr>
                <w:rtl/>
              </w:rPr>
              <w:t xml:space="preserve"> </w:t>
            </w:r>
            <w:r w:rsidRPr="0034663E">
              <w:rPr>
                <w:rFonts w:hint="eastAsia"/>
                <w:rtl/>
              </w:rPr>
              <w:t>במקרה</w:t>
            </w:r>
            <w:r w:rsidRPr="0034663E">
              <w:rPr>
                <w:rtl/>
              </w:rPr>
              <w:t xml:space="preserve"> </w:t>
            </w:r>
            <w:r w:rsidRPr="0034663E">
              <w:rPr>
                <w:rFonts w:hint="eastAsia"/>
                <w:rtl/>
              </w:rPr>
              <w:t>של</w:t>
            </w:r>
            <w:r w:rsidRPr="0034663E">
              <w:rPr>
                <w:rtl/>
              </w:rPr>
              <w:t xml:space="preserve"> </w:t>
            </w:r>
            <w:r w:rsidRPr="0034663E">
              <w:rPr>
                <w:rFonts w:hint="eastAsia"/>
                <w:rtl/>
              </w:rPr>
              <w:t>עזיבת</w:t>
            </w:r>
            <w:r w:rsidRPr="0034663E">
              <w:rPr>
                <w:rtl/>
              </w:rPr>
              <w:t xml:space="preserve"> </w:t>
            </w:r>
            <w:r w:rsidRPr="0034663E">
              <w:rPr>
                <w:rFonts w:hint="eastAsia"/>
                <w:rtl/>
              </w:rPr>
              <w:t>המטמיע</w:t>
            </w:r>
            <w:r w:rsidRPr="0034663E">
              <w:rPr>
                <w:rtl/>
              </w:rPr>
              <w:t xml:space="preserve"> /חוסר </w:t>
            </w:r>
            <w:r w:rsidRPr="0034663E">
              <w:rPr>
                <w:rFonts w:hint="eastAsia"/>
                <w:rtl/>
              </w:rPr>
              <w:t>התאמה</w:t>
            </w:r>
            <w:r w:rsidRPr="0034663E">
              <w:rPr>
                <w:rtl/>
              </w:rPr>
              <w:t xml:space="preserve"> </w:t>
            </w:r>
            <w:r w:rsidRPr="0034663E">
              <w:rPr>
                <w:rFonts w:hint="eastAsia"/>
                <w:rtl/>
              </w:rPr>
              <w:t>לתפקיד</w:t>
            </w:r>
            <w:r w:rsidRPr="0034663E">
              <w:rPr>
                <w:rtl/>
              </w:rPr>
              <w:t xml:space="preserve"> </w:t>
            </w:r>
            <w:r w:rsidRPr="0034663E">
              <w:rPr>
                <w:rFonts w:hint="eastAsia"/>
                <w:rtl/>
              </w:rPr>
              <w:t>בפרק</w:t>
            </w:r>
            <w:r w:rsidRPr="0034663E">
              <w:rPr>
                <w:rtl/>
              </w:rPr>
              <w:t xml:space="preserve"> </w:t>
            </w:r>
            <w:r w:rsidRPr="0034663E">
              <w:rPr>
                <w:rFonts w:hint="eastAsia"/>
                <w:rtl/>
              </w:rPr>
              <w:t>זמן</w:t>
            </w:r>
            <w:r w:rsidRPr="0034663E">
              <w:rPr>
                <w:rtl/>
              </w:rPr>
              <w:t xml:space="preserve"> </w:t>
            </w:r>
            <w:r w:rsidRPr="0034663E">
              <w:rPr>
                <w:rFonts w:hint="eastAsia"/>
                <w:rtl/>
              </w:rPr>
              <w:t>העולה</w:t>
            </w:r>
            <w:r w:rsidRPr="0034663E">
              <w:rPr>
                <w:rtl/>
              </w:rPr>
              <w:t xml:space="preserve"> </w:t>
            </w:r>
            <w:r w:rsidRPr="0034663E">
              <w:rPr>
                <w:rFonts w:hint="eastAsia"/>
                <w:rtl/>
              </w:rPr>
              <w:t>על</w:t>
            </w:r>
            <w:r w:rsidRPr="0034663E">
              <w:rPr>
                <w:rtl/>
              </w:rPr>
              <w:t xml:space="preserve"> </w:t>
            </w:r>
            <w:r>
              <w:rPr>
                <w:rFonts w:hint="cs"/>
                <w:rtl/>
              </w:rPr>
              <w:t>20</w:t>
            </w:r>
            <w:r w:rsidRPr="0034663E">
              <w:rPr>
                <w:rtl/>
              </w:rPr>
              <w:t xml:space="preserve"> </w:t>
            </w:r>
            <w:r w:rsidRPr="0034663E">
              <w:rPr>
                <w:rFonts w:hint="eastAsia"/>
                <w:rtl/>
              </w:rPr>
              <w:t>ימי</w:t>
            </w:r>
            <w:r w:rsidRPr="0034663E">
              <w:rPr>
                <w:rtl/>
              </w:rPr>
              <w:t xml:space="preserve"> </w:t>
            </w:r>
            <w:r w:rsidRPr="0034663E">
              <w:rPr>
                <w:rFonts w:hint="eastAsia"/>
                <w:rtl/>
              </w:rPr>
              <w:t>עבודה</w:t>
            </w:r>
            <w:r>
              <w:rPr>
                <w:rFonts w:hint="cs"/>
                <w:rtl/>
              </w:rPr>
              <w:t xml:space="preserve"> ובתנאי ששמר על רציפות השירות</w:t>
            </w:r>
          </w:p>
        </w:tc>
        <w:tc>
          <w:tcPr>
            <w:tcW w:w="1725" w:type="dxa"/>
          </w:tcPr>
          <w:p w:rsidR="009770F3" w:rsidRPr="006E10AA" w:rsidRDefault="009770F3" w:rsidP="0093692E">
            <w:pPr>
              <w:spacing w:after="100"/>
              <w:jc w:val="left"/>
              <w:rPr>
                <w:rtl/>
              </w:rPr>
            </w:pPr>
            <w:r w:rsidRPr="0034663E">
              <w:rPr>
                <w:rtl/>
              </w:rPr>
              <w:t xml:space="preserve">600 </w:t>
            </w:r>
            <w:r w:rsidRPr="0034663E">
              <w:rPr>
                <w:rFonts w:hint="eastAsia"/>
                <w:rtl/>
              </w:rPr>
              <w:t>₪</w:t>
            </w:r>
            <w:r w:rsidRPr="0034663E">
              <w:rPr>
                <w:rtl/>
              </w:rPr>
              <w:t xml:space="preserve"> </w:t>
            </w:r>
            <w:r w:rsidRPr="0034663E">
              <w:rPr>
                <w:rFonts w:hint="eastAsia"/>
                <w:rtl/>
              </w:rPr>
              <w:t>ליום</w:t>
            </w:r>
            <w:r w:rsidRPr="0034663E">
              <w:rPr>
                <w:rtl/>
              </w:rPr>
              <w:t xml:space="preserve"> </w:t>
            </w:r>
            <w:r w:rsidRPr="0034663E">
              <w:rPr>
                <w:rFonts w:hint="eastAsia"/>
                <w:rtl/>
              </w:rPr>
              <w:t>איחור</w:t>
            </w:r>
          </w:p>
        </w:tc>
      </w:tr>
      <w:tr w:rsidR="009770F3" w:rsidRPr="006E10AA" w:rsidTr="0093692E">
        <w:trPr>
          <w:cantSplit/>
        </w:trPr>
        <w:tc>
          <w:tcPr>
            <w:tcW w:w="2038" w:type="dxa"/>
          </w:tcPr>
          <w:p w:rsidR="009770F3" w:rsidRPr="006E10AA" w:rsidRDefault="009770F3" w:rsidP="0093692E">
            <w:pPr>
              <w:spacing w:after="100"/>
              <w:jc w:val="left"/>
            </w:pPr>
            <w:r w:rsidRPr="0034663E">
              <w:rPr>
                <w:rFonts w:hint="eastAsia"/>
                <w:rtl/>
              </w:rPr>
              <w:t>החלפת</w:t>
            </w:r>
            <w:r w:rsidRPr="0034663E">
              <w:rPr>
                <w:rtl/>
              </w:rPr>
              <w:t xml:space="preserve"> מטמיע בהטמעה שלב </w:t>
            </w:r>
            <w:r>
              <w:rPr>
                <w:rFonts w:hint="cs"/>
                <w:rtl/>
              </w:rPr>
              <w:t>ב</w:t>
            </w:r>
          </w:p>
        </w:tc>
        <w:tc>
          <w:tcPr>
            <w:tcW w:w="1701" w:type="dxa"/>
          </w:tcPr>
          <w:p w:rsidR="009770F3" w:rsidRPr="006E10AA" w:rsidRDefault="009770F3" w:rsidP="0093692E">
            <w:pPr>
              <w:spacing w:after="100"/>
              <w:jc w:val="left"/>
              <w:rPr>
                <w:rtl/>
              </w:rPr>
            </w:pPr>
          </w:p>
        </w:tc>
        <w:tc>
          <w:tcPr>
            <w:tcW w:w="2811" w:type="dxa"/>
          </w:tcPr>
          <w:p w:rsidR="009770F3" w:rsidRPr="006E10AA" w:rsidRDefault="009770F3" w:rsidP="0093692E">
            <w:pPr>
              <w:spacing w:after="100"/>
              <w:jc w:val="left"/>
            </w:pPr>
            <w:r w:rsidRPr="0034663E">
              <w:rPr>
                <w:rFonts w:hint="eastAsia"/>
                <w:rtl/>
              </w:rPr>
              <w:t>החלפת</w:t>
            </w:r>
            <w:r w:rsidRPr="0034663E">
              <w:rPr>
                <w:rtl/>
              </w:rPr>
              <w:t xml:space="preserve"> </w:t>
            </w:r>
            <w:r w:rsidRPr="0034663E">
              <w:rPr>
                <w:rFonts w:hint="eastAsia"/>
                <w:rtl/>
              </w:rPr>
              <w:t>מטמיע</w:t>
            </w:r>
            <w:r w:rsidRPr="0034663E">
              <w:rPr>
                <w:rtl/>
              </w:rPr>
              <w:t xml:space="preserve"> </w:t>
            </w:r>
            <w:r w:rsidRPr="0034663E">
              <w:rPr>
                <w:rFonts w:hint="eastAsia"/>
                <w:rtl/>
              </w:rPr>
              <w:t>במקרה</w:t>
            </w:r>
            <w:r w:rsidRPr="0034663E">
              <w:rPr>
                <w:rtl/>
              </w:rPr>
              <w:t xml:space="preserve"> </w:t>
            </w:r>
            <w:r w:rsidRPr="0034663E">
              <w:rPr>
                <w:rFonts w:hint="eastAsia"/>
                <w:rtl/>
              </w:rPr>
              <w:t>של</w:t>
            </w:r>
            <w:r w:rsidRPr="0034663E">
              <w:rPr>
                <w:rtl/>
              </w:rPr>
              <w:t xml:space="preserve"> </w:t>
            </w:r>
            <w:r w:rsidRPr="0034663E">
              <w:rPr>
                <w:rFonts w:hint="eastAsia"/>
                <w:rtl/>
              </w:rPr>
              <w:t>עזיבת</w:t>
            </w:r>
            <w:r w:rsidRPr="0034663E">
              <w:rPr>
                <w:rtl/>
              </w:rPr>
              <w:t xml:space="preserve"> </w:t>
            </w:r>
            <w:r w:rsidRPr="0034663E">
              <w:rPr>
                <w:rFonts w:hint="eastAsia"/>
                <w:rtl/>
              </w:rPr>
              <w:t>המטמיע</w:t>
            </w:r>
            <w:r w:rsidRPr="0034663E">
              <w:rPr>
                <w:rtl/>
              </w:rPr>
              <w:t xml:space="preserve"> /חוסר </w:t>
            </w:r>
            <w:r w:rsidRPr="0034663E">
              <w:rPr>
                <w:rFonts w:hint="eastAsia"/>
                <w:rtl/>
              </w:rPr>
              <w:t>התאמה</w:t>
            </w:r>
            <w:r w:rsidRPr="0034663E">
              <w:rPr>
                <w:rtl/>
              </w:rPr>
              <w:t xml:space="preserve"> </w:t>
            </w:r>
            <w:r w:rsidRPr="0034663E">
              <w:rPr>
                <w:rFonts w:hint="eastAsia"/>
                <w:rtl/>
              </w:rPr>
              <w:t>לתפקיד</w:t>
            </w:r>
            <w:r w:rsidRPr="0034663E">
              <w:rPr>
                <w:rtl/>
              </w:rPr>
              <w:t xml:space="preserve"> </w:t>
            </w:r>
            <w:r w:rsidRPr="0034663E">
              <w:rPr>
                <w:rFonts w:hint="eastAsia"/>
                <w:rtl/>
              </w:rPr>
              <w:t>בפרק</w:t>
            </w:r>
            <w:r w:rsidRPr="0034663E">
              <w:rPr>
                <w:rtl/>
              </w:rPr>
              <w:t xml:space="preserve"> </w:t>
            </w:r>
            <w:r w:rsidRPr="0034663E">
              <w:rPr>
                <w:rFonts w:hint="eastAsia"/>
                <w:rtl/>
              </w:rPr>
              <w:t>זמן</w:t>
            </w:r>
            <w:r w:rsidRPr="0034663E">
              <w:rPr>
                <w:rtl/>
              </w:rPr>
              <w:t xml:space="preserve"> </w:t>
            </w:r>
            <w:r w:rsidRPr="0034663E">
              <w:rPr>
                <w:rFonts w:hint="eastAsia"/>
                <w:rtl/>
              </w:rPr>
              <w:t>העולה</w:t>
            </w:r>
            <w:r w:rsidRPr="0034663E">
              <w:rPr>
                <w:rtl/>
              </w:rPr>
              <w:t xml:space="preserve"> </w:t>
            </w:r>
            <w:r w:rsidRPr="0034663E">
              <w:rPr>
                <w:rFonts w:hint="eastAsia"/>
                <w:rtl/>
              </w:rPr>
              <w:t>על</w:t>
            </w:r>
            <w:r w:rsidRPr="0034663E">
              <w:rPr>
                <w:rtl/>
              </w:rPr>
              <w:t xml:space="preserve"> </w:t>
            </w:r>
            <w:r>
              <w:rPr>
                <w:rFonts w:hint="cs"/>
                <w:rtl/>
              </w:rPr>
              <w:t>20</w:t>
            </w:r>
            <w:r w:rsidRPr="0034663E">
              <w:rPr>
                <w:rtl/>
              </w:rPr>
              <w:t xml:space="preserve"> </w:t>
            </w:r>
            <w:r w:rsidRPr="0034663E">
              <w:rPr>
                <w:rFonts w:hint="eastAsia"/>
                <w:rtl/>
              </w:rPr>
              <w:t>ימי</w:t>
            </w:r>
            <w:r w:rsidRPr="0034663E">
              <w:rPr>
                <w:rtl/>
              </w:rPr>
              <w:t xml:space="preserve"> </w:t>
            </w:r>
            <w:r w:rsidRPr="0034663E">
              <w:rPr>
                <w:rFonts w:hint="eastAsia"/>
                <w:rtl/>
              </w:rPr>
              <w:t>עבודה</w:t>
            </w:r>
            <w:r>
              <w:rPr>
                <w:rFonts w:hint="cs"/>
                <w:rtl/>
              </w:rPr>
              <w:t xml:space="preserve"> ובתנאי ששמר על רציפות השירות</w:t>
            </w:r>
          </w:p>
        </w:tc>
        <w:tc>
          <w:tcPr>
            <w:tcW w:w="1725" w:type="dxa"/>
          </w:tcPr>
          <w:p w:rsidR="009770F3" w:rsidRPr="006E10AA" w:rsidRDefault="009770F3" w:rsidP="0093692E">
            <w:pPr>
              <w:spacing w:after="100"/>
              <w:jc w:val="left"/>
              <w:rPr>
                <w:rtl/>
              </w:rPr>
            </w:pPr>
            <w:r w:rsidRPr="0034663E">
              <w:rPr>
                <w:rtl/>
              </w:rPr>
              <w:t xml:space="preserve">600 </w:t>
            </w:r>
            <w:r w:rsidRPr="0034663E">
              <w:rPr>
                <w:rFonts w:hint="eastAsia"/>
                <w:rtl/>
              </w:rPr>
              <w:t>₪</w:t>
            </w:r>
            <w:r w:rsidRPr="0034663E">
              <w:rPr>
                <w:rtl/>
              </w:rPr>
              <w:t xml:space="preserve"> </w:t>
            </w:r>
            <w:r w:rsidRPr="0034663E">
              <w:rPr>
                <w:rFonts w:hint="eastAsia"/>
                <w:rtl/>
              </w:rPr>
              <w:t>ליום</w:t>
            </w:r>
            <w:r w:rsidRPr="0034663E">
              <w:rPr>
                <w:rtl/>
              </w:rPr>
              <w:t xml:space="preserve"> </w:t>
            </w:r>
            <w:r w:rsidRPr="0034663E">
              <w:rPr>
                <w:rFonts w:hint="eastAsia"/>
                <w:rtl/>
              </w:rPr>
              <w:t>איחור</w:t>
            </w:r>
          </w:p>
        </w:tc>
      </w:tr>
      <w:tr w:rsidR="009770F3" w:rsidRPr="006E10AA" w:rsidTr="0093692E">
        <w:trPr>
          <w:cantSplit/>
        </w:trPr>
        <w:tc>
          <w:tcPr>
            <w:tcW w:w="2038" w:type="dxa"/>
          </w:tcPr>
          <w:p w:rsidR="009770F3" w:rsidRPr="006E10AA" w:rsidRDefault="009770F3" w:rsidP="0093692E">
            <w:pPr>
              <w:spacing w:after="100"/>
              <w:jc w:val="left"/>
            </w:pPr>
            <w:r w:rsidRPr="0034663E">
              <w:rPr>
                <w:rFonts w:hint="eastAsia"/>
                <w:rtl/>
              </w:rPr>
              <w:t>דוחות</w:t>
            </w:r>
            <w:r w:rsidRPr="0034663E">
              <w:rPr>
                <w:rtl/>
              </w:rPr>
              <w:t xml:space="preserve"> </w:t>
            </w:r>
            <w:r w:rsidRPr="0034663E">
              <w:rPr>
                <w:rFonts w:hint="eastAsia"/>
                <w:rtl/>
              </w:rPr>
              <w:t>ודיווחים</w:t>
            </w:r>
          </w:p>
        </w:tc>
        <w:tc>
          <w:tcPr>
            <w:tcW w:w="1701" w:type="dxa"/>
          </w:tcPr>
          <w:p w:rsidR="009770F3" w:rsidRPr="006E10AA" w:rsidRDefault="009770F3" w:rsidP="0093692E">
            <w:pPr>
              <w:spacing w:after="100"/>
              <w:jc w:val="left"/>
            </w:pPr>
            <w:r w:rsidRPr="0034663E">
              <w:rPr>
                <w:rFonts w:hint="eastAsia"/>
                <w:rtl/>
              </w:rPr>
              <w:t>ביצוע</w:t>
            </w:r>
            <w:r w:rsidRPr="0034663E">
              <w:rPr>
                <w:rtl/>
              </w:rPr>
              <w:t xml:space="preserve"> </w:t>
            </w:r>
            <w:r w:rsidRPr="0034663E">
              <w:rPr>
                <w:rFonts w:hint="eastAsia"/>
                <w:rtl/>
              </w:rPr>
              <w:t>רשימת</w:t>
            </w:r>
            <w:r w:rsidRPr="0034663E">
              <w:rPr>
                <w:rtl/>
              </w:rPr>
              <w:t xml:space="preserve"> </w:t>
            </w:r>
            <w:r w:rsidRPr="0034663E">
              <w:rPr>
                <w:rFonts w:hint="eastAsia"/>
                <w:rtl/>
              </w:rPr>
              <w:t>תיוג</w:t>
            </w:r>
            <w:r w:rsidRPr="0034663E">
              <w:rPr>
                <w:rtl/>
              </w:rPr>
              <w:t xml:space="preserve"> </w:t>
            </w:r>
            <w:r w:rsidRPr="0034663E">
              <w:rPr>
                <w:rFonts w:hint="eastAsia"/>
                <w:rtl/>
              </w:rPr>
              <w:t>לכל</w:t>
            </w:r>
            <w:r w:rsidRPr="0034663E">
              <w:rPr>
                <w:rtl/>
              </w:rPr>
              <w:t xml:space="preserve"> </w:t>
            </w:r>
            <w:r w:rsidRPr="0034663E">
              <w:rPr>
                <w:rFonts w:hint="eastAsia"/>
                <w:rtl/>
              </w:rPr>
              <w:t>משתמש</w:t>
            </w:r>
          </w:p>
        </w:tc>
        <w:tc>
          <w:tcPr>
            <w:tcW w:w="2811" w:type="dxa"/>
          </w:tcPr>
          <w:p w:rsidR="009770F3" w:rsidRPr="006E10AA" w:rsidRDefault="009770F3" w:rsidP="0093692E">
            <w:pPr>
              <w:spacing w:after="100"/>
              <w:jc w:val="left"/>
            </w:pPr>
            <w:r w:rsidRPr="0034663E">
              <w:rPr>
                <w:rFonts w:hint="eastAsia"/>
                <w:rtl/>
              </w:rPr>
              <w:t>אי</w:t>
            </w:r>
            <w:r w:rsidRPr="0034663E">
              <w:rPr>
                <w:rtl/>
              </w:rPr>
              <w:t xml:space="preserve"> </w:t>
            </w:r>
            <w:r w:rsidRPr="0034663E">
              <w:rPr>
                <w:rFonts w:hint="eastAsia"/>
                <w:rtl/>
              </w:rPr>
              <w:t>ביצוע</w:t>
            </w:r>
            <w:r w:rsidRPr="0034663E">
              <w:rPr>
                <w:rtl/>
              </w:rPr>
              <w:t xml:space="preserve"> </w:t>
            </w:r>
            <w:r w:rsidRPr="0034663E">
              <w:rPr>
                <w:rFonts w:hint="eastAsia"/>
                <w:rtl/>
              </w:rPr>
              <w:t>רשימת</w:t>
            </w:r>
            <w:r w:rsidRPr="0034663E">
              <w:rPr>
                <w:rtl/>
              </w:rPr>
              <w:t xml:space="preserve"> </w:t>
            </w:r>
            <w:r w:rsidRPr="0034663E">
              <w:rPr>
                <w:rFonts w:hint="eastAsia"/>
                <w:rtl/>
              </w:rPr>
              <w:t>תיוג</w:t>
            </w:r>
            <w:r w:rsidRPr="0034663E">
              <w:rPr>
                <w:rtl/>
              </w:rPr>
              <w:t xml:space="preserve"> </w:t>
            </w:r>
            <w:r w:rsidRPr="0034663E">
              <w:rPr>
                <w:rFonts w:hint="eastAsia"/>
                <w:rtl/>
              </w:rPr>
              <w:t>למשתמש</w:t>
            </w:r>
          </w:p>
        </w:tc>
        <w:tc>
          <w:tcPr>
            <w:tcW w:w="1725" w:type="dxa"/>
          </w:tcPr>
          <w:p w:rsidR="009770F3" w:rsidRPr="006E10AA" w:rsidRDefault="009770F3" w:rsidP="0093692E">
            <w:pPr>
              <w:spacing w:after="100"/>
              <w:jc w:val="left"/>
            </w:pPr>
            <w:r w:rsidRPr="0034663E">
              <w:rPr>
                <w:rtl/>
              </w:rPr>
              <w:t xml:space="preserve">600 </w:t>
            </w:r>
            <w:r w:rsidRPr="0034663E">
              <w:rPr>
                <w:rFonts w:hint="eastAsia"/>
                <w:rtl/>
              </w:rPr>
              <w:t>₪</w:t>
            </w:r>
            <w:r w:rsidRPr="0034663E">
              <w:rPr>
                <w:rtl/>
              </w:rPr>
              <w:t xml:space="preserve"> </w:t>
            </w:r>
            <w:r w:rsidRPr="0034663E">
              <w:rPr>
                <w:rFonts w:hint="eastAsia"/>
                <w:rtl/>
              </w:rPr>
              <w:t>לרשימת</w:t>
            </w:r>
            <w:r w:rsidRPr="0034663E">
              <w:rPr>
                <w:rtl/>
              </w:rPr>
              <w:t xml:space="preserve"> </w:t>
            </w:r>
            <w:r w:rsidRPr="0034663E">
              <w:rPr>
                <w:rFonts w:hint="eastAsia"/>
                <w:rtl/>
              </w:rPr>
              <w:t>תיוג</w:t>
            </w:r>
          </w:p>
        </w:tc>
      </w:tr>
      <w:tr w:rsidR="009770F3" w:rsidRPr="006E10AA" w:rsidTr="0093692E">
        <w:trPr>
          <w:cantSplit/>
        </w:trPr>
        <w:tc>
          <w:tcPr>
            <w:tcW w:w="2038" w:type="dxa"/>
          </w:tcPr>
          <w:p w:rsidR="009770F3" w:rsidRPr="006E10AA" w:rsidRDefault="009770F3" w:rsidP="0093692E">
            <w:pPr>
              <w:spacing w:after="100"/>
              <w:jc w:val="left"/>
            </w:pPr>
            <w:r w:rsidRPr="0034663E">
              <w:rPr>
                <w:rFonts w:hint="eastAsia"/>
                <w:rtl/>
              </w:rPr>
              <w:t>דוחות</w:t>
            </w:r>
            <w:r w:rsidRPr="0034663E">
              <w:rPr>
                <w:rtl/>
              </w:rPr>
              <w:t xml:space="preserve"> </w:t>
            </w:r>
            <w:r w:rsidRPr="0034663E">
              <w:rPr>
                <w:rFonts w:hint="eastAsia"/>
                <w:rtl/>
              </w:rPr>
              <w:t>ודיווחים</w:t>
            </w:r>
          </w:p>
        </w:tc>
        <w:tc>
          <w:tcPr>
            <w:tcW w:w="1701" w:type="dxa"/>
          </w:tcPr>
          <w:p w:rsidR="009770F3" w:rsidRPr="006E10AA" w:rsidRDefault="009770F3" w:rsidP="0093692E">
            <w:pPr>
              <w:spacing w:after="100"/>
              <w:jc w:val="left"/>
              <w:rPr>
                <w:rtl/>
              </w:rPr>
            </w:pPr>
            <w:r w:rsidRPr="0034663E">
              <w:rPr>
                <w:rFonts w:hint="eastAsia"/>
                <w:rtl/>
              </w:rPr>
              <w:t>קבלת</w:t>
            </w:r>
            <w:r w:rsidRPr="0034663E">
              <w:rPr>
                <w:rtl/>
              </w:rPr>
              <w:t xml:space="preserve"> </w:t>
            </w:r>
            <w:r w:rsidRPr="0034663E">
              <w:rPr>
                <w:rFonts w:hint="eastAsia"/>
                <w:rtl/>
              </w:rPr>
              <w:t>דוחות</w:t>
            </w:r>
            <w:r w:rsidRPr="0034663E">
              <w:rPr>
                <w:rtl/>
              </w:rPr>
              <w:t xml:space="preserve"> </w:t>
            </w:r>
            <w:r w:rsidRPr="0034663E">
              <w:rPr>
                <w:rFonts w:hint="eastAsia"/>
                <w:rtl/>
              </w:rPr>
              <w:t>סיכום</w:t>
            </w:r>
            <w:r w:rsidRPr="0034663E">
              <w:rPr>
                <w:rtl/>
              </w:rPr>
              <w:t xml:space="preserve"> </w:t>
            </w:r>
            <w:r w:rsidRPr="0034663E">
              <w:rPr>
                <w:rFonts w:hint="eastAsia"/>
                <w:rtl/>
              </w:rPr>
              <w:t>יומיים</w:t>
            </w:r>
          </w:p>
        </w:tc>
        <w:tc>
          <w:tcPr>
            <w:tcW w:w="2811" w:type="dxa"/>
          </w:tcPr>
          <w:p w:rsidR="009770F3" w:rsidRPr="006E10AA" w:rsidRDefault="009770F3" w:rsidP="0093692E">
            <w:pPr>
              <w:spacing w:after="100"/>
              <w:jc w:val="left"/>
              <w:rPr>
                <w:rtl/>
              </w:rPr>
            </w:pPr>
            <w:r w:rsidRPr="0034663E">
              <w:rPr>
                <w:rFonts w:hint="eastAsia"/>
                <w:rtl/>
              </w:rPr>
              <w:t>אי</w:t>
            </w:r>
            <w:r w:rsidRPr="0034663E">
              <w:rPr>
                <w:rtl/>
              </w:rPr>
              <w:t xml:space="preserve"> </w:t>
            </w:r>
            <w:r w:rsidRPr="0034663E">
              <w:rPr>
                <w:rFonts w:hint="eastAsia"/>
                <w:rtl/>
              </w:rPr>
              <w:t>הגשת</w:t>
            </w:r>
            <w:r w:rsidRPr="0034663E">
              <w:rPr>
                <w:rtl/>
              </w:rPr>
              <w:t xml:space="preserve"> </w:t>
            </w:r>
            <w:r w:rsidRPr="0034663E">
              <w:rPr>
                <w:rFonts w:hint="eastAsia"/>
                <w:rtl/>
              </w:rPr>
              <w:t>דוח</w:t>
            </w:r>
            <w:r w:rsidRPr="0034663E">
              <w:rPr>
                <w:rtl/>
              </w:rPr>
              <w:t xml:space="preserve"> </w:t>
            </w:r>
            <w:r w:rsidRPr="0034663E">
              <w:rPr>
                <w:rFonts w:hint="eastAsia"/>
                <w:rtl/>
              </w:rPr>
              <w:t>במועד</w:t>
            </w:r>
            <w:r w:rsidRPr="0034663E">
              <w:rPr>
                <w:rtl/>
              </w:rPr>
              <w:t xml:space="preserve"> </w:t>
            </w:r>
            <w:r w:rsidRPr="0034663E">
              <w:rPr>
                <w:rFonts w:hint="eastAsia"/>
                <w:rtl/>
              </w:rPr>
              <w:t>שלא</w:t>
            </w:r>
            <w:r w:rsidRPr="0034663E">
              <w:rPr>
                <w:rtl/>
              </w:rPr>
              <w:t xml:space="preserve"> </w:t>
            </w:r>
            <w:r w:rsidRPr="0034663E">
              <w:rPr>
                <w:rFonts w:hint="eastAsia"/>
                <w:rtl/>
              </w:rPr>
              <w:t>באישור</w:t>
            </w:r>
          </w:p>
        </w:tc>
        <w:tc>
          <w:tcPr>
            <w:tcW w:w="1725" w:type="dxa"/>
          </w:tcPr>
          <w:p w:rsidR="009770F3" w:rsidRPr="006E10AA" w:rsidRDefault="009770F3" w:rsidP="0093692E">
            <w:pPr>
              <w:spacing w:after="100"/>
              <w:jc w:val="left"/>
              <w:rPr>
                <w:rtl/>
              </w:rPr>
            </w:pPr>
            <w:r w:rsidRPr="0034663E">
              <w:rPr>
                <w:rtl/>
              </w:rPr>
              <w:t xml:space="preserve">300 </w:t>
            </w:r>
            <w:r w:rsidRPr="0034663E">
              <w:rPr>
                <w:rFonts w:hint="eastAsia"/>
                <w:rtl/>
              </w:rPr>
              <w:t>₪</w:t>
            </w:r>
            <w:r w:rsidRPr="0034663E">
              <w:rPr>
                <w:rtl/>
              </w:rPr>
              <w:t xml:space="preserve"> </w:t>
            </w:r>
            <w:r w:rsidRPr="0034663E">
              <w:rPr>
                <w:rFonts w:hint="eastAsia"/>
                <w:rtl/>
              </w:rPr>
              <w:t>לכל</w:t>
            </w:r>
            <w:r w:rsidRPr="0034663E">
              <w:rPr>
                <w:rtl/>
              </w:rPr>
              <w:t xml:space="preserve"> </w:t>
            </w:r>
            <w:r w:rsidRPr="0034663E">
              <w:rPr>
                <w:rFonts w:hint="eastAsia"/>
                <w:rtl/>
              </w:rPr>
              <w:t>דוח</w:t>
            </w:r>
          </w:p>
        </w:tc>
      </w:tr>
      <w:tr w:rsidR="009770F3" w:rsidRPr="006E10AA" w:rsidTr="0093692E">
        <w:trPr>
          <w:cantSplit/>
        </w:trPr>
        <w:tc>
          <w:tcPr>
            <w:tcW w:w="2038" w:type="dxa"/>
          </w:tcPr>
          <w:p w:rsidR="009770F3" w:rsidRPr="006E10AA" w:rsidRDefault="009770F3" w:rsidP="0093692E">
            <w:pPr>
              <w:spacing w:after="100"/>
              <w:jc w:val="left"/>
            </w:pPr>
            <w:r w:rsidRPr="0034663E">
              <w:rPr>
                <w:rFonts w:hint="eastAsia"/>
                <w:rtl/>
              </w:rPr>
              <w:t>דוחות</w:t>
            </w:r>
            <w:r w:rsidRPr="0034663E">
              <w:rPr>
                <w:rtl/>
              </w:rPr>
              <w:t xml:space="preserve"> </w:t>
            </w:r>
            <w:r w:rsidRPr="0034663E">
              <w:rPr>
                <w:rFonts w:hint="eastAsia"/>
                <w:rtl/>
              </w:rPr>
              <w:t>ודיווחים</w:t>
            </w:r>
          </w:p>
        </w:tc>
        <w:tc>
          <w:tcPr>
            <w:tcW w:w="1701" w:type="dxa"/>
          </w:tcPr>
          <w:p w:rsidR="009770F3" w:rsidRPr="006E10AA" w:rsidRDefault="009770F3" w:rsidP="0093692E">
            <w:pPr>
              <w:spacing w:after="100"/>
              <w:jc w:val="left"/>
              <w:rPr>
                <w:rtl/>
              </w:rPr>
            </w:pPr>
            <w:r w:rsidRPr="0034663E">
              <w:rPr>
                <w:rFonts w:hint="eastAsia"/>
                <w:rtl/>
              </w:rPr>
              <w:t>קבלת</w:t>
            </w:r>
            <w:r w:rsidRPr="0034663E">
              <w:rPr>
                <w:rtl/>
              </w:rPr>
              <w:t xml:space="preserve"> </w:t>
            </w:r>
            <w:r w:rsidRPr="0034663E">
              <w:rPr>
                <w:rFonts w:hint="eastAsia"/>
                <w:rtl/>
              </w:rPr>
              <w:t>דוחות</w:t>
            </w:r>
            <w:r w:rsidRPr="0034663E">
              <w:rPr>
                <w:rtl/>
              </w:rPr>
              <w:t xml:space="preserve"> </w:t>
            </w:r>
            <w:r w:rsidRPr="0034663E">
              <w:rPr>
                <w:rFonts w:hint="eastAsia"/>
                <w:rtl/>
              </w:rPr>
              <w:t>סיכום</w:t>
            </w:r>
            <w:r w:rsidRPr="0034663E">
              <w:rPr>
                <w:rtl/>
              </w:rPr>
              <w:t xml:space="preserve"> </w:t>
            </w:r>
            <w:r w:rsidRPr="0034663E">
              <w:rPr>
                <w:rFonts w:hint="eastAsia"/>
                <w:rtl/>
              </w:rPr>
              <w:t>תקופתיים</w:t>
            </w:r>
          </w:p>
        </w:tc>
        <w:tc>
          <w:tcPr>
            <w:tcW w:w="2811" w:type="dxa"/>
          </w:tcPr>
          <w:p w:rsidR="009770F3" w:rsidRPr="006E10AA" w:rsidRDefault="009770F3" w:rsidP="0093692E">
            <w:pPr>
              <w:spacing w:after="100"/>
              <w:jc w:val="left"/>
              <w:rPr>
                <w:rtl/>
              </w:rPr>
            </w:pPr>
            <w:r w:rsidRPr="0034663E">
              <w:rPr>
                <w:rFonts w:hint="eastAsia"/>
                <w:rtl/>
              </w:rPr>
              <w:t>אי</w:t>
            </w:r>
            <w:r w:rsidRPr="0034663E">
              <w:rPr>
                <w:rtl/>
              </w:rPr>
              <w:t xml:space="preserve"> </w:t>
            </w:r>
            <w:r w:rsidRPr="0034663E">
              <w:rPr>
                <w:rFonts w:hint="eastAsia"/>
                <w:rtl/>
              </w:rPr>
              <w:t>הגשת</w:t>
            </w:r>
            <w:r w:rsidRPr="0034663E">
              <w:rPr>
                <w:rtl/>
              </w:rPr>
              <w:t xml:space="preserve"> </w:t>
            </w:r>
            <w:r w:rsidRPr="0034663E">
              <w:rPr>
                <w:rFonts w:hint="eastAsia"/>
                <w:rtl/>
              </w:rPr>
              <w:t>דוח</w:t>
            </w:r>
            <w:r w:rsidRPr="0034663E">
              <w:rPr>
                <w:rtl/>
              </w:rPr>
              <w:t xml:space="preserve"> </w:t>
            </w:r>
            <w:r w:rsidRPr="0034663E">
              <w:rPr>
                <w:rFonts w:hint="eastAsia"/>
                <w:rtl/>
              </w:rPr>
              <w:t>במועד</w:t>
            </w:r>
            <w:r w:rsidRPr="0034663E">
              <w:rPr>
                <w:rtl/>
              </w:rPr>
              <w:t xml:space="preserve"> </w:t>
            </w:r>
            <w:r w:rsidRPr="0034663E">
              <w:rPr>
                <w:rFonts w:hint="eastAsia"/>
                <w:rtl/>
              </w:rPr>
              <w:t>שלא</w:t>
            </w:r>
            <w:r w:rsidRPr="0034663E">
              <w:rPr>
                <w:rtl/>
              </w:rPr>
              <w:t xml:space="preserve"> </w:t>
            </w:r>
            <w:r w:rsidRPr="0034663E">
              <w:rPr>
                <w:rFonts w:hint="eastAsia"/>
                <w:rtl/>
              </w:rPr>
              <w:t>באישור</w:t>
            </w:r>
          </w:p>
        </w:tc>
        <w:tc>
          <w:tcPr>
            <w:tcW w:w="1725" w:type="dxa"/>
          </w:tcPr>
          <w:p w:rsidR="009770F3" w:rsidRPr="006E10AA" w:rsidRDefault="009770F3" w:rsidP="0093692E">
            <w:pPr>
              <w:spacing w:after="100"/>
              <w:jc w:val="left"/>
              <w:rPr>
                <w:rtl/>
              </w:rPr>
            </w:pPr>
            <w:r w:rsidRPr="0034663E">
              <w:rPr>
                <w:rtl/>
              </w:rPr>
              <w:t xml:space="preserve">300 ₪ לכל דוח </w:t>
            </w:r>
          </w:p>
        </w:tc>
      </w:tr>
      <w:tr w:rsidR="009770F3" w:rsidRPr="006E10AA" w:rsidTr="0093692E">
        <w:trPr>
          <w:cantSplit/>
        </w:trPr>
        <w:tc>
          <w:tcPr>
            <w:tcW w:w="2038" w:type="dxa"/>
          </w:tcPr>
          <w:p w:rsidR="009770F3" w:rsidRPr="006E10AA" w:rsidRDefault="009770F3" w:rsidP="0093692E">
            <w:pPr>
              <w:spacing w:after="100"/>
              <w:jc w:val="left"/>
              <w:rPr>
                <w:rtl/>
              </w:rPr>
            </w:pPr>
            <w:r w:rsidRPr="0034663E">
              <w:rPr>
                <w:rFonts w:hint="eastAsia"/>
                <w:rtl/>
              </w:rPr>
              <w:t>ישיבות</w:t>
            </w:r>
            <w:r w:rsidRPr="0034663E">
              <w:rPr>
                <w:rtl/>
              </w:rPr>
              <w:t xml:space="preserve"> </w:t>
            </w:r>
            <w:r w:rsidRPr="0034663E">
              <w:rPr>
                <w:rFonts w:hint="eastAsia"/>
                <w:rtl/>
              </w:rPr>
              <w:t>סטטוס</w:t>
            </w:r>
          </w:p>
        </w:tc>
        <w:tc>
          <w:tcPr>
            <w:tcW w:w="1701" w:type="dxa"/>
          </w:tcPr>
          <w:p w:rsidR="009770F3" w:rsidRPr="006E10AA" w:rsidRDefault="009770F3" w:rsidP="0093692E">
            <w:pPr>
              <w:spacing w:after="100"/>
              <w:jc w:val="left"/>
              <w:rPr>
                <w:rtl/>
              </w:rPr>
            </w:pPr>
            <w:r w:rsidRPr="0034663E">
              <w:rPr>
                <w:rFonts w:hint="eastAsia"/>
                <w:rtl/>
              </w:rPr>
              <w:t>השתתפות</w:t>
            </w:r>
            <w:r w:rsidRPr="0034663E">
              <w:rPr>
                <w:rtl/>
              </w:rPr>
              <w:t xml:space="preserve"> </w:t>
            </w:r>
            <w:r w:rsidRPr="0034663E">
              <w:rPr>
                <w:rFonts w:hint="eastAsia"/>
                <w:rtl/>
              </w:rPr>
              <w:t>בישיבות</w:t>
            </w:r>
            <w:r w:rsidRPr="0034663E">
              <w:rPr>
                <w:rtl/>
              </w:rPr>
              <w:t xml:space="preserve"> </w:t>
            </w:r>
            <w:r w:rsidRPr="0034663E">
              <w:rPr>
                <w:rFonts w:hint="eastAsia"/>
                <w:rtl/>
              </w:rPr>
              <w:t>סטטוס</w:t>
            </w:r>
          </w:p>
        </w:tc>
        <w:tc>
          <w:tcPr>
            <w:tcW w:w="2811" w:type="dxa"/>
          </w:tcPr>
          <w:p w:rsidR="009770F3" w:rsidRPr="006E10AA" w:rsidRDefault="009770F3" w:rsidP="0093692E">
            <w:pPr>
              <w:spacing w:after="100"/>
              <w:jc w:val="left"/>
              <w:rPr>
                <w:rtl/>
              </w:rPr>
            </w:pPr>
            <w:r w:rsidRPr="0034663E">
              <w:rPr>
                <w:rFonts w:hint="eastAsia"/>
                <w:rtl/>
              </w:rPr>
              <w:t>היעדרות</w:t>
            </w:r>
            <w:r w:rsidRPr="0034663E">
              <w:rPr>
                <w:rtl/>
              </w:rPr>
              <w:t xml:space="preserve"> </w:t>
            </w:r>
            <w:r w:rsidRPr="0034663E">
              <w:rPr>
                <w:rFonts w:hint="eastAsia"/>
                <w:rtl/>
              </w:rPr>
              <w:t>מישיבת</w:t>
            </w:r>
            <w:r w:rsidRPr="0034663E">
              <w:rPr>
                <w:rtl/>
              </w:rPr>
              <w:t xml:space="preserve"> </w:t>
            </w:r>
            <w:r w:rsidRPr="0034663E">
              <w:rPr>
                <w:rFonts w:hint="eastAsia"/>
                <w:rtl/>
              </w:rPr>
              <w:t>סטטוס</w:t>
            </w:r>
            <w:r w:rsidRPr="0034663E">
              <w:rPr>
                <w:rtl/>
              </w:rPr>
              <w:t xml:space="preserve"> </w:t>
            </w:r>
            <w:r w:rsidRPr="0034663E">
              <w:rPr>
                <w:rFonts w:hint="eastAsia"/>
                <w:rtl/>
              </w:rPr>
              <w:t>שלא</w:t>
            </w:r>
            <w:r w:rsidRPr="0034663E">
              <w:rPr>
                <w:rtl/>
              </w:rPr>
              <w:t xml:space="preserve"> </w:t>
            </w:r>
            <w:r w:rsidRPr="0034663E">
              <w:rPr>
                <w:rFonts w:hint="eastAsia"/>
                <w:rtl/>
              </w:rPr>
              <w:t>באישור</w:t>
            </w:r>
          </w:p>
        </w:tc>
        <w:tc>
          <w:tcPr>
            <w:tcW w:w="1725" w:type="dxa"/>
          </w:tcPr>
          <w:p w:rsidR="009770F3" w:rsidRPr="006E10AA" w:rsidRDefault="009770F3" w:rsidP="0093692E">
            <w:pPr>
              <w:spacing w:after="100"/>
              <w:jc w:val="left"/>
              <w:rPr>
                <w:rtl/>
              </w:rPr>
            </w:pPr>
            <w:r w:rsidRPr="0034663E">
              <w:rPr>
                <w:rtl/>
              </w:rPr>
              <w:t xml:space="preserve">500 </w:t>
            </w:r>
            <w:r w:rsidRPr="0034663E">
              <w:rPr>
                <w:rFonts w:hint="eastAsia"/>
                <w:rtl/>
              </w:rPr>
              <w:t>₪</w:t>
            </w:r>
            <w:r w:rsidRPr="0034663E">
              <w:rPr>
                <w:rtl/>
              </w:rPr>
              <w:t xml:space="preserve"> </w:t>
            </w:r>
            <w:r w:rsidRPr="0034663E">
              <w:rPr>
                <w:rFonts w:hint="eastAsia"/>
                <w:rtl/>
              </w:rPr>
              <w:t>לכל</w:t>
            </w:r>
            <w:r w:rsidRPr="0034663E">
              <w:rPr>
                <w:rtl/>
              </w:rPr>
              <w:t xml:space="preserve"> </w:t>
            </w:r>
            <w:r w:rsidRPr="0034663E">
              <w:rPr>
                <w:rFonts w:hint="eastAsia"/>
                <w:rtl/>
              </w:rPr>
              <w:t>ישיבה</w:t>
            </w:r>
          </w:p>
        </w:tc>
      </w:tr>
      <w:tr w:rsidR="009770F3" w:rsidRPr="006E10AA" w:rsidTr="0093692E">
        <w:trPr>
          <w:cantSplit/>
        </w:trPr>
        <w:tc>
          <w:tcPr>
            <w:tcW w:w="2038" w:type="dxa"/>
          </w:tcPr>
          <w:p w:rsidR="009770F3" w:rsidRPr="006E10AA" w:rsidRDefault="009770F3" w:rsidP="0093692E">
            <w:pPr>
              <w:spacing w:after="100"/>
              <w:jc w:val="left"/>
            </w:pPr>
            <w:r w:rsidRPr="0034663E">
              <w:rPr>
                <w:rFonts w:hint="eastAsia"/>
                <w:rtl/>
              </w:rPr>
              <w:t>איכות</w:t>
            </w:r>
            <w:r w:rsidRPr="0034663E">
              <w:rPr>
                <w:rtl/>
              </w:rPr>
              <w:t xml:space="preserve"> </w:t>
            </w:r>
            <w:r w:rsidRPr="0034663E">
              <w:rPr>
                <w:rFonts w:hint="eastAsia"/>
                <w:rtl/>
              </w:rPr>
              <w:t>הטמעה</w:t>
            </w:r>
          </w:p>
        </w:tc>
        <w:tc>
          <w:tcPr>
            <w:tcW w:w="1701" w:type="dxa"/>
          </w:tcPr>
          <w:p w:rsidR="009770F3" w:rsidRPr="006E10AA" w:rsidRDefault="009770F3" w:rsidP="0093692E">
            <w:pPr>
              <w:spacing w:after="100"/>
              <w:jc w:val="left"/>
            </w:pPr>
            <w:r w:rsidRPr="0034663E">
              <w:rPr>
                <w:rFonts w:hint="eastAsia"/>
                <w:rtl/>
              </w:rPr>
              <w:t>עמידה</w:t>
            </w:r>
            <w:r w:rsidRPr="0034663E">
              <w:rPr>
                <w:rtl/>
              </w:rPr>
              <w:t xml:space="preserve"> </w:t>
            </w:r>
            <w:r w:rsidRPr="0034663E">
              <w:rPr>
                <w:rFonts w:hint="eastAsia"/>
                <w:rtl/>
              </w:rPr>
              <w:t>בציון</w:t>
            </w:r>
            <w:r w:rsidRPr="0034663E">
              <w:rPr>
                <w:rtl/>
              </w:rPr>
              <w:t xml:space="preserve"> </w:t>
            </w:r>
            <w:r w:rsidRPr="0034663E">
              <w:rPr>
                <w:rFonts w:hint="eastAsia"/>
                <w:rtl/>
              </w:rPr>
              <w:t>של</w:t>
            </w:r>
            <w:r w:rsidRPr="0034663E">
              <w:rPr>
                <w:rtl/>
              </w:rPr>
              <w:t xml:space="preserve"> 80 </w:t>
            </w:r>
            <w:r w:rsidRPr="0034663E">
              <w:rPr>
                <w:rFonts w:hint="eastAsia"/>
                <w:rtl/>
              </w:rPr>
              <w:t>במבדק</w:t>
            </w:r>
            <w:r w:rsidRPr="0034663E">
              <w:rPr>
                <w:rtl/>
              </w:rPr>
              <w:t xml:space="preserve"> </w:t>
            </w:r>
            <w:r w:rsidRPr="0034663E">
              <w:rPr>
                <w:rFonts w:hint="eastAsia"/>
                <w:rtl/>
              </w:rPr>
              <w:t>ידע</w:t>
            </w:r>
            <w:r w:rsidRPr="0034663E">
              <w:rPr>
                <w:rtl/>
              </w:rPr>
              <w:t xml:space="preserve"> </w:t>
            </w:r>
            <w:r w:rsidRPr="0034663E">
              <w:rPr>
                <w:rFonts w:hint="eastAsia"/>
                <w:rtl/>
              </w:rPr>
              <w:t>של</w:t>
            </w:r>
            <w:r w:rsidRPr="0034663E">
              <w:rPr>
                <w:rtl/>
              </w:rPr>
              <w:t xml:space="preserve"> </w:t>
            </w:r>
            <w:r w:rsidRPr="0034663E">
              <w:rPr>
                <w:rFonts w:hint="eastAsia"/>
                <w:rtl/>
              </w:rPr>
              <w:t>המשתמש</w:t>
            </w:r>
          </w:p>
        </w:tc>
        <w:tc>
          <w:tcPr>
            <w:tcW w:w="2811" w:type="dxa"/>
          </w:tcPr>
          <w:p w:rsidR="009770F3" w:rsidRPr="006E10AA" w:rsidRDefault="009770F3" w:rsidP="0093692E">
            <w:pPr>
              <w:spacing w:after="100"/>
              <w:jc w:val="left"/>
              <w:rPr>
                <w:rtl/>
              </w:rPr>
            </w:pPr>
            <w:r w:rsidRPr="0034663E">
              <w:rPr>
                <w:rFonts w:hint="eastAsia"/>
                <w:rtl/>
              </w:rPr>
              <w:t>ציון</w:t>
            </w:r>
            <w:r w:rsidRPr="0034663E">
              <w:rPr>
                <w:rtl/>
              </w:rPr>
              <w:t xml:space="preserve"> </w:t>
            </w:r>
            <w:r w:rsidRPr="0034663E">
              <w:rPr>
                <w:rFonts w:hint="eastAsia"/>
                <w:rtl/>
              </w:rPr>
              <w:t>משתמש</w:t>
            </w:r>
            <w:r w:rsidRPr="0034663E">
              <w:rPr>
                <w:rtl/>
              </w:rPr>
              <w:t xml:space="preserve"> </w:t>
            </w:r>
            <w:r w:rsidRPr="0034663E">
              <w:rPr>
                <w:rFonts w:hint="eastAsia"/>
                <w:rtl/>
              </w:rPr>
              <w:t>נמוך</w:t>
            </w:r>
            <w:r w:rsidRPr="0034663E">
              <w:rPr>
                <w:rtl/>
              </w:rPr>
              <w:t xml:space="preserve"> </w:t>
            </w:r>
            <w:r w:rsidRPr="0034663E">
              <w:rPr>
                <w:rFonts w:hint="eastAsia"/>
                <w:rtl/>
              </w:rPr>
              <w:t>מ</w:t>
            </w:r>
            <w:r w:rsidRPr="0034663E">
              <w:rPr>
                <w:rtl/>
              </w:rPr>
              <w:t xml:space="preserve">80 </w:t>
            </w:r>
            <w:r w:rsidRPr="0034663E">
              <w:rPr>
                <w:rFonts w:hint="eastAsia"/>
                <w:rtl/>
              </w:rPr>
              <w:t>במבדק</w:t>
            </w:r>
            <w:r w:rsidRPr="0034663E">
              <w:rPr>
                <w:rtl/>
              </w:rPr>
              <w:t xml:space="preserve"> </w:t>
            </w:r>
            <w:r w:rsidRPr="0034663E">
              <w:rPr>
                <w:rFonts w:hint="eastAsia"/>
                <w:rtl/>
              </w:rPr>
              <w:t>ידע</w:t>
            </w:r>
          </w:p>
        </w:tc>
        <w:tc>
          <w:tcPr>
            <w:tcW w:w="1725" w:type="dxa"/>
          </w:tcPr>
          <w:p w:rsidR="009770F3" w:rsidRPr="006E10AA" w:rsidRDefault="009770F3" w:rsidP="0093692E">
            <w:pPr>
              <w:spacing w:after="100"/>
              <w:jc w:val="left"/>
            </w:pPr>
            <w:r w:rsidRPr="0034663E">
              <w:rPr>
                <w:rFonts w:hint="eastAsia"/>
                <w:rtl/>
              </w:rPr>
              <w:t>קיום</w:t>
            </w:r>
            <w:r w:rsidRPr="0034663E">
              <w:rPr>
                <w:rtl/>
              </w:rPr>
              <w:t xml:space="preserve"> </w:t>
            </w:r>
            <w:r w:rsidRPr="0034663E">
              <w:rPr>
                <w:rFonts w:hint="eastAsia"/>
                <w:rtl/>
              </w:rPr>
              <w:t>הטמעה</w:t>
            </w:r>
            <w:r w:rsidRPr="0034663E">
              <w:rPr>
                <w:rtl/>
              </w:rPr>
              <w:t xml:space="preserve"> </w:t>
            </w:r>
            <w:r w:rsidRPr="0034663E">
              <w:rPr>
                <w:rFonts w:hint="eastAsia"/>
                <w:rtl/>
              </w:rPr>
              <w:t>נוספת</w:t>
            </w:r>
            <w:r w:rsidRPr="0034663E">
              <w:rPr>
                <w:rtl/>
              </w:rPr>
              <w:t xml:space="preserve"> </w:t>
            </w:r>
            <w:r w:rsidRPr="0034663E">
              <w:rPr>
                <w:rFonts w:hint="eastAsia"/>
                <w:rtl/>
              </w:rPr>
              <w:t>עד</w:t>
            </w:r>
            <w:r w:rsidRPr="0034663E">
              <w:rPr>
                <w:rtl/>
              </w:rPr>
              <w:t xml:space="preserve"> </w:t>
            </w:r>
            <w:r w:rsidRPr="0034663E">
              <w:rPr>
                <w:rFonts w:hint="eastAsia"/>
                <w:rtl/>
              </w:rPr>
              <w:t>להבאת</w:t>
            </w:r>
            <w:r w:rsidRPr="0034663E">
              <w:rPr>
                <w:rtl/>
              </w:rPr>
              <w:t xml:space="preserve"> </w:t>
            </w:r>
            <w:r w:rsidRPr="0034663E">
              <w:rPr>
                <w:rFonts w:hint="eastAsia"/>
                <w:rtl/>
              </w:rPr>
              <w:t>המשתמש</w:t>
            </w:r>
            <w:r w:rsidRPr="0034663E">
              <w:rPr>
                <w:rtl/>
              </w:rPr>
              <w:t xml:space="preserve"> </w:t>
            </w:r>
            <w:r w:rsidRPr="0034663E">
              <w:rPr>
                <w:rFonts w:hint="eastAsia"/>
                <w:rtl/>
              </w:rPr>
              <w:t>לשליטה</w:t>
            </w:r>
            <w:r w:rsidRPr="0034663E">
              <w:rPr>
                <w:rtl/>
              </w:rPr>
              <w:t xml:space="preserve"> </w:t>
            </w:r>
            <w:r w:rsidRPr="0034663E">
              <w:rPr>
                <w:rFonts w:hint="eastAsia"/>
                <w:rtl/>
              </w:rPr>
              <w:t>טובה</w:t>
            </w:r>
            <w:r w:rsidRPr="0034663E">
              <w:rPr>
                <w:rtl/>
              </w:rPr>
              <w:t xml:space="preserve"> </w:t>
            </w:r>
            <w:r w:rsidRPr="0034663E">
              <w:rPr>
                <w:rFonts w:hint="eastAsia"/>
                <w:rtl/>
              </w:rPr>
              <w:t>במערכת</w:t>
            </w:r>
            <w:r w:rsidRPr="0034663E">
              <w:rPr>
                <w:rtl/>
              </w:rPr>
              <w:t xml:space="preserve"> </w:t>
            </w:r>
            <w:r w:rsidRPr="0034663E">
              <w:rPr>
                <w:rFonts w:hint="eastAsia"/>
                <w:rtl/>
              </w:rPr>
              <w:t>וציון</w:t>
            </w:r>
            <w:r w:rsidRPr="0034663E">
              <w:rPr>
                <w:rtl/>
              </w:rPr>
              <w:t xml:space="preserve"> </w:t>
            </w:r>
            <w:r w:rsidRPr="0034663E">
              <w:rPr>
                <w:rFonts w:hint="eastAsia"/>
                <w:rtl/>
              </w:rPr>
              <w:t>מבדק</w:t>
            </w:r>
            <w:r w:rsidRPr="0034663E">
              <w:rPr>
                <w:rtl/>
              </w:rPr>
              <w:t xml:space="preserve"> </w:t>
            </w:r>
            <w:r w:rsidRPr="0034663E">
              <w:rPr>
                <w:rFonts w:hint="eastAsia"/>
                <w:rtl/>
              </w:rPr>
              <w:t>העולה</w:t>
            </w:r>
            <w:r w:rsidRPr="0034663E">
              <w:rPr>
                <w:rtl/>
              </w:rPr>
              <w:t xml:space="preserve"> </w:t>
            </w:r>
            <w:r w:rsidRPr="0034663E">
              <w:rPr>
                <w:rFonts w:hint="eastAsia"/>
                <w:rtl/>
              </w:rPr>
              <w:t>על</w:t>
            </w:r>
            <w:r w:rsidRPr="0034663E">
              <w:rPr>
                <w:rtl/>
              </w:rPr>
              <w:t xml:space="preserve"> 80.</w:t>
            </w:r>
          </w:p>
        </w:tc>
      </w:tr>
      <w:tr w:rsidR="009770F3" w:rsidRPr="006E10AA" w:rsidTr="0093692E">
        <w:trPr>
          <w:cantSplit/>
        </w:trPr>
        <w:tc>
          <w:tcPr>
            <w:tcW w:w="2038" w:type="dxa"/>
          </w:tcPr>
          <w:p w:rsidR="009770F3" w:rsidRPr="006E10AA" w:rsidRDefault="009770F3" w:rsidP="0093692E">
            <w:pPr>
              <w:spacing w:after="100"/>
              <w:jc w:val="left"/>
              <w:rPr>
                <w:rtl/>
              </w:rPr>
            </w:pPr>
            <w:r w:rsidRPr="0034663E">
              <w:rPr>
                <w:rFonts w:hint="eastAsia"/>
                <w:rtl/>
              </w:rPr>
              <w:lastRenderedPageBreak/>
              <w:t>אי</w:t>
            </w:r>
            <w:r w:rsidRPr="0034663E">
              <w:rPr>
                <w:rtl/>
              </w:rPr>
              <w:t xml:space="preserve"> </w:t>
            </w:r>
            <w:r w:rsidRPr="0034663E">
              <w:rPr>
                <w:rFonts w:hint="eastAsia"/>
                <w:rtl/>
              </w:rPr>
              <w:t>איוש</w:t>
            </w:r>
            <w:r w:rsidRPr="0034663E">
              <w:rPr>
                <w:rtl/>
              </w:rPr>
              <w:t xml:space="preserve"> </w:t>
            </w:r>
            <w:r w:rsidRPr="0034663E">
              <w:rPr>
                <w:rFonts w:hint="eastAsia"/>
                <w:rtl/>
              </w:rPr>
              <w:t>משמרת</w:t>
            </w:r>
            <w:r w:rsidRPr="0034663E">
              <w:rPr>
                <w:rtl/>
              </w:rPr>
              <w:t xml:space="preserve"> </w:t>
            </w:r>
            <w:r w:rsidRPr="0034663E">
              <w:rPr>
                <w:rFonts w:hint="eastAsia"/>
                <w:rtl/>
              </w:rPr>
              <w:t>הטמעה</w:t>
            </w:r>
          </w:p>
        </w:tc>
        <w:tc>
          <w:tcPr>
            <w:tcW w:w="1701" w:type="dxa"/>
          </w:tcPr>
          <w:p w:rsidR="009770F3" w:rsidRPr="006E10AA" w:rsidRDefault="009770F3" w:rsidP="0093692E">
            <w:pPr>
              <w:spacing w:after="100"/>
              <w:jc w:val="left"/>
              <w:rPr>
                <w:rtl/>
              </w:rPr>
            </w:pPr>
            <w:r w:rsidRPr="0034663E">
              <w:rPr>
                <w:rFonts w:hint="eastAsia"/>
                <w:rtl/>
              </w:rPr>
              <w:t>משמרת</w:t>
            </w:r>
            <w:r w:rsidRPr="0034663E">
              <w:rPr>
                <w:rtl/>
              </w:rPr>
              <w:t xml:space="preserve"> </w:t>
            </w:r>
            <w:r w:rsidRPr="0034663E">
              <w:rPr>
                <w:rFonts w:hint="eastAsia"/>
                <w:rtl/>
              </w:rPr>
              <w:t>לא</w:t>
            </w:r>
            <w:r w:rsidRPr="0034663E">
              <w:rPr>
                <w:rtl/>
              </w:rPr>
              <w:t xml:space="preserve"> </w:t>
            </w:r>
            <w:r w:rsidRPr="0034663E">
              <w:rPr>
                <w:rFonts w:hint="eastAsia"/>
                <w:rtl/>
              </w:rPr>
              <w:t>מאוישת</w:t>
            </w:r>
            <w:r w:rsidRPr="0034663E">
              <w:rPr>
                <w:rtl/>
              </w:rPr>
              <w:t xml:space="preserve"> </w:t>
            </w:r>
            <w:r w:rsidRPr="0034663E">
              <w:rPr>
                <w:rFonts w:hint="eastAsia"/>
                <w:rtl/>
              </w:rPr>
              <w:t>במחלקה</w:t>
            </w:r>
          </w:p>
        </w:tc>
        <w:tc>
          <w:tcPr>
            <w:tcW w:w="2811" w:type="dxa"/>
          </w:tcPr>
          <w:p w:rsidR="009770F3" w:rsidRPr="006E10AA" w:rsidRDefault="009770F3" w:rsidP="0093692E">
            <w:pPr>
              <w:spacing w:after="100"/>
              <w:jc w:val="left"/>
              <w:rPr>
                <w:rtl/>
              </w:rPr>
            </w:pPr>
          </w:p>
        </w:tc>
        <w:tc>
          <w:tcPr>
            <w:tcW w:w="1725" w:type="dxa"/>
          </w:tcPr>
          <w:p w:rsidR="009770F3" w:rsidRPr="006E10AA" w:rsidRDefault="009770F3" w:rsidP="0093692E">
            <w:pPr>
              <w:spacing w:after="100"/>
              <w:jc w:val="left"/>
              <w:rPr>
                <w:rtl/>
              </w:rPr>
            </w:pPr>
            <w:r w:rsidRPr="0034663E">
              <w:rPr>
                <w:rFonts w:hint="eastAsia"/>
                <w:rtl/>
              </w:rPr>
              <w:t>קנס</w:t>
            </w:r>
            <w:r w:rsidRPr="0034663E">
              <w:rPr>
                <w:rtl/>
              </w:rPr>
              <w:t xml:space="preserve"> </w:t>
            </w:r>
            <w:r w:rsidRPr="0034663E">
              <w:rPr>
                <w:rFonts w:hint="eastAsia"/>
                <w:rtl/>
              </w:rPr>
              <w:t>של</w:t>
            </w:r>
            <w:r w:rsidRPr="0034663E">
              <w:rPr>
                <w:rtl/>
              </w:rPr>
              <w:t xml:space="preserve"> 1,000 </w:t>
            </w:r>
            <w:r w:rsidRPr="0034663E">
              <w:rPr>
                <w:rFonts w:hint="eastAsia"/>
                <w:rtl/>
              </w:rPr>
              <w:t>₪</w:t>
            </w:r>
            <w:r w:rsidRPr="0034663E">
              <w:rPr>
                <w:rtl/>
              </w:rPr>
              <w:t xml:space="preserve"> </w:t>
            </w:r>
            <w:r w:rsidRPr="0034663E">
              <w:rPr>
                <w:rFonts w:hint="eastAsia"/>
                <w:rtl/>
              </w:rPr>
              <w:t>למשמרת</w:t>
            </w:r>
            <w:r>
              <w:rPr>
                <w:rFonts w:hint="cs"/>
                <w:rtl/>
              </w:rPr>
              <w:t xml:space="preserve"> שניה או שלישית שאינה מאוישת, במחלקה הנמצאת בהטמעה</w:t>
            </w:r>
          </w:p>
        </w:tc>
      </w:tr>
      <w:tr w:rsidR="009770F3" w:rsidRPr="006E10AA" w:rsidTr="0093692E">
        <w:trPr>
          <w:cantSplit/>
        </w:trPr>
        <w:tc>
          <w:tcPr>
            <w:tcW w:w="2038" w:type="dxa"/>
          </w:tcPr>
          <w:p w:rsidR="009770F3" w:rsidRPr="006E10AA" w:rsidRDefault="009770F3" w:rsidP="0093692E">
            <w:pPr>
              <w:spacing w:after="100"/>
              <w:jc w:val="left"/>
              <w:rPr>
                <w:rtl/>
              </w:rPr>
            </w:pPr>
            <w:r w:rsidRPr="0034663E">
              <w:rPr>
                <w:rFonts w:hint="eastAsia"/>
                <w:rtl/>
              </w:rPr>
              <w:t>הטמעה</w:t>
            </w:r>
          </w:p>
        </w:tc>
        <w:tc>
          <w:tcPr>
            <w:tcW w:w="1701" w:type="dxa"/>
          </w:tcPr>
          <w:p w:rsidR="009770F3" w:rsidRPr="006E10AA" w:rsidRDefault="009770F3" w:rsidP="0093692E">
            <w:pPr>
              <w:spacing w:after="100"/>
              <w:jc w:val="left"/>
              <w:rPr>
                <w:rtl/>
              </w:rPr>
            </w:pPr>
            <w:r w:rsidRPr="0034663E">
              <w:rPr>
                <w:rFonts w:hint="eastAsia"/>
                <w:rtl/>
              </w:rPr>
              <w:t>הארכת</w:t>
            </w:r>
            <w:r w:rsidRPr="0034663E">
              <w:rPr>
                <w:rtl/>
              </w:rPr>
              <w:t xml:space="preserve"> </w:t>
            </w:r>
            <w:r w:rsidRPr="0034663E">
              <w:rPr>
                <w:rFonts w:hint="eastAsia"/>
                <w:rtl/>
              </w:rPr>
              <w:t>משמרת</w:t>
            </w:r>
            <w:r w:rsidRPr="0034663E">
              <w:rPr>
                <w:rtl/>
              </w:rPr>
              <w:t xml:space="preserve"> </w:t>
            </w:r>
            <w:r w:rsidRPr="0034663E">
              <w:rPr>
                <w:rFonts w:hint="eastAsia"/>
                <w:rtl/>
              </w:rPr>
              <w:t>מעבר</w:t>
            </w:r>
            <w:r w:rsidRPr="0034663E">
              <w:rPr>
                <w:rtl/>
              </w:rPr>
              <w:t xml:space="preserve"> </w:t>
            </w:r>
            <w:r w:rsidRPr="0034663E">
              <w:rPr>
                <w:rFonts w:hint="eastAsia"/>
                <w:rtl/>
              </w:rPr>
              <w:t>לשעתיים</w:t>
            </w:r>
          </w:p>
        </w:tc>
        <w:tc>
          <w:tcPr>
            <w:tcW w:w="2811" w:type="dxa"/>
          </w:tcPr>
          <w:p w:rsidR="009770F3" w:rsidRPr="006E10AA" w:rsidRDefault="009770F3" w:rsidP="0093692E">
            <w:pPr>
              <w:spacing w:after="100"/>
              <w:jc w:val="left"/>
              <w:rPr>
                <w:rtl/>
              </w:rPr>
            </w:pPr>
            <w:r w:rsidRPr="0034663E">
              <w:rPr>
                <w:rFonts w:hint="eastAsia"/>
                <w:rtl/>
              </w:rPr>
              <w:t>מעל</w:t>
            </w:r>
            <w:r w:rsidRPr="0034663E">
              <w:rPr>
                <w:rtl/>
              </w:rPr>
              <w:t xml:space="preserve"> 3 </w:t>
            </w:r>
            <w:r w:rsidRPr="0034663E">
              <w:rPr>
                <w:rFonts w:hint="eastAsia"/>
                <w:rtl/>
              </w:rPr>
              <w:t>משמרות</w:t>
            </w:r>
            <w:r w:rsidRPr="0034663E">
              <w:rPr>
                <w:rtl/>
              </w:rPr>
              <w:t xml:space="preserve"> </w:t>
            </w:r>
            <w:r w:rsidRPr="0034663E">
              <w:rPr>
                <w:rFonts w:hint="eastAsia"/>
                <w:rtl/>
              </w:rPr>
              <w:t>בחודש</w:t>
            </w:r>
            <w:r w:rsidRPr="0034663E">
              <w:rPr>
                <w:rtl/>
              </w:rPr>
              <w:t xml:space="preserve"> </w:t>
            </w:r>
            <w:r w:rsidRPr="0034663E">
              <w:rPr>
                <w:rFonts w:hint="eastAsia"/>
                <w:rtl/>
              </w:rPr>
              <w:t>חרגו</w:t>
            </w:r>
            <w:r w:rsidRPr="0034663E">
              <w:rPr>
                <w:rtl/>
              </w:rPr>
              <w:t xml:space="preserve"> </w:t>
            </w:r>
            <w:r w:rsidRPr="0034663E">
              <w:rPr>
                <w:rFonts w:hint="eastAsia"/>
                <w:rtl/>
              </w:rPr>
              <w:t>מעל</w:t>
            </w:r>
            <w:r w:rsidRPr="0034663E">
              <w:rPr>
                <w:rtl/>
              </w:rPr>
              <w:t xml:space="preserve"> </w:t>
            </w:r>
            <w:r w:rsidRPr="0034663E">
              <w:rPr>
                <w:rFonts w:hint="eastAsia"/>
                <w:rtl/>
              </w:rPr>
              <w:t>שעתיים</w:t>
            </w:r>
            <w:r w:rsidRPr="0034663E">
              <w:rPr>
                <w:rtl/>
              </w:rPr>
              <w:t xml:space="preserve"> </w:t>
            </w:r>
            <w:r w:rsidRPr="0034663E">
              <w:rPr>
                <w:rFonts w:hint="eastAsia"/>
                <w:rtl/>
              </w:rPr>
              <w:t>מעבר</w:t>
            </w:r>
            <w:r w:rsidRPr="0034663E">
              <w:rPr>
                <w:rtl/>
              </w:rPr>
              <w:t xml:space="preserve"> </w:t>
            </w:r>
            <w:r w:rsidRPr="0034663E">
              <w:rPr>
                <w:rFonts w:hint="eastAsia"/>
                <w:rtl/>
              </w:rPr>
              <w:t>ל</w:t>
            </w:r>
            <w:r w:rsidRPr="0034663E">
              <w:rPr>
                <w:rtl/>
              </w:rPr>
              <w:t xml:space="preserve">- 9 </w:t>
            </w:r>
            <w:r w:rsidRPr="0034663E">
              <w:rPr>
                <w:rFonts w:hint="eastAsia"/>
                <w:rtl/>
              </w:rPr>
              <w:t>שעות</w:t>
            </w:r>
          </w:p>
        </w:tc>
        <w:tc>
          <w:tcPr>
            <w:tcW w:w="1725" w:type="dxa"/>
          </w:tcPr>
          <w:p w:rsidR="009770F3" w:rsidRPr="006E10AA" w:rsidRDefault="009770F3" w:rsidP="0093692E">
            <w:pPr>
              <w:spacing w:after="100"/>
              <w:jc w:val="left"/>
              <w:rPr>
                <w:rtl/>
              </w:rPr>
            </w:pPr>
            <w:r w:rsidRPr="0034663E">
              <w:rPr>
                <w:rFonts w:hint="eastAsia"/>
                <w:rtl/>
              </w:rPr>
              <w:t>קנס</w:t>
            </w:r>
            <w:r w:rsidRPr="0034663E">
              <w:rPr>
                <w:rtl/>
              </w:rPr>
              <w:t xml:space="preserve"> </w:t>
            </w:r>
            <w:r w:rsidRPr="0034663E">
              <w:rPr>
                <w:rFonts w:hint="eastAsia"/>
                <w:rtl/>
              </w:rPr>
              <w:t>של</w:t>
            </w:r>
            <w:r w:rsidRPr="0034663E">
              <w:rPr>
                <w:rtl/>
              </w:rPr>
              <w:t xml:space="preserve"> 500 </w:t>
            </w:r>
            <w:r w:rsidRPr="0034663E">
              <w:rPr>
                <w:rFonts w:hint="eastAsia"/>
                <w:rtl/>
              </w:rPr>
              <w:t>₪</w:t>
            </w:r>
            <w:r w:rsidRPr="0034663E">
              <w:rPr>
                <w:rtl/>
              </w:rPr>
              <w:t xml:space="preserve"> </w:t>
            </w:r>
            <w:r w:rsidRPr="0034663E">
              <w:rPr>
                <w:rFonts w:hint="eastAsia"/>
                <w:rtl/>
              </w:rPr>
              <w:t>לכל</w:t>
            </w:r>
            <w:r w:rsidRPr="0034663E">
              <w:rPr>
                <w:rtl/>
              </w:rPr>
              <w:t xml:space="preserve"> </w:t>
            </w:r>
            <w:r w:rsidRPr="0034663E">
              <w:rPr>
                <w:rFonts w:hint="eastAsia"/>
                <w:rtl/>
              </w:rPr>
              <w:t>משמרת</w:t>
            </w:r>
            <w:r w:rsidRPr="0034663E">
              <w:rPr>
                <w:rtl/>
              </w:rPr>
              <w:t xml:space="preserve"> </w:t>
            </w:r>
            <w:r w:rsidRPr="0034663E">
              <w:rPr>
                <w:rFonts w:hint="eastAsia"/>
                <w:rtl/>
              </w:rPr>
              <w:t>נוספת</w:t>
            </w:r>
            <w:r w:rsidRPr="0034663E">
              <w:rPr>
                <w:rtl/>
              </w:rPr>
              <w:t xml:space="preserve"> </w:t>
            </w:r>
            <w:r w:rsidRPr="0034663E">
              <w:rPr>
                <w:rFonts w:hint="eastAsia"/>
                <w:rtl/>
              </w:rPr>
              <w:t>שתחרוג</w:t>
            </w:r>
            <w:r w:rsidRPr="0034663E">
              <w:rPr>
                <w:rtl/>
              </w:rPr>
              <w:t xml:space="preserve"> </w:t>
            </w:r>
            <w:r w:rsidRPr="0034663E">
              <w:rPr>
                <w:rFonts w:hint="eastAsia"/>
                <w:rtl/>
              </w:rPr>
              <w:t>מ</w:t>
            </w:r>
            <w:r w:rsidRPr="0034663E">
              <w:rPr>
                <w:rtl/>
              </w:rPr>
              <w:t xml:space="preserve">- 9 </w:t>
            </w:r>
            <w:r w:rsidRPr="0034663E">
              <w:rPr>
                <w:rFonts w:hint="eastAsia"/>
                <w:rtl/>
              </w:rPr>
              <w:t>שעות</w:t>
            </w:r>
          </w:p>
        </w:tc>
      </w:tr>
      <w:tr w:rsidR="009770F3" w:rsidRPr="006E10AA" w:rsidTr="0093692E">
        <w:trPr>
          <w:cantSplit/>
        </w:trPr>
        <w:tc>
          <w:tcPr>
            <w:tcW w:w="2038" w:type="dxa"/>
          </w:tcPr>
          <w:p w:rsidR="009770F3" w:rsidRPr="006E10AA" w:rsidRDefault="009770F3" w:rsidP="0093692E">
            <w:pPr>
              <w:spacing w:after="100"/>
              <w:jc w:val="left"/>
              <w:rPr>
                <w:rtl/>
              </w:rPr>
            </w:pPr>
            <w:r w:rsidRPr="0034663E">
              <w:rPr>
                <w:rFonts w:hint="eastAsia"/>
                <w:rtl/>
              </w:rPr>
              <w:t>הטמעה</w:t>
            </w:r>
          </w:p>
        </w:tc>
        <w:tc>
          <w:tcPr>
            <w:tcW w:w="1701" w:type="dxa"/>
          </w:tcPr>
          <w:p w:rsidR="009770F3" w:rsidRPr="006E10AA" w:rsidRDefault="009770F3" w:rsidP="0093692E">
            <w:pPr>
              <w:spacing w:after="100"/>
              <w:jc w:val="left"/>
              <w:rPr>
                <w:rtl/>
              </w:rPr>
            </w:pPr>
            <w:r w:rsidRPr="0034663E">
              <w:rPr>
                <w:rFonts w:hint="eastAsia"/>
                <w:rtl/>
              </w:rPr>
              <w:t>שביעות</w:t>
            </w:r>
            <w:r w:rsidRPr="0034663E">
              <w:rPr>
                <w:rtl/>
              </w:rPr>
              <w:t xml:space="preserve"> </w:t>
            </w:r>
            <w:r w:rsidRPr="0034663E">
              <w:rPr>
                <w:rFonts w:hint="eastAsia"/>
                <w:rtl/>
              </w:rPr>
              <w:t>רצון</w:t>
            </w:r>
            <w:r w:rsidRPr="0034663E">
              <w:rPr>
                <w:rtl/>
              </w:rPr>
              <w:t xml:space="preserve"> </w:t>
            </w:r>
            <w:r w:rsidRPr="0034663E">
              <w:rPr>
                <w:rFonts w:hint="eastAsia"/>
                <w:rtl/>
              </w:rPr>
              <w:t>מהטמעה</w:t>
            </w:r>
          </w:p>
        </w:tc>
        <w:tc>
          <w:tcPr>
            <w:tcW w:w="2811" w:type="dxa"/>
          </w:tcPr>
          <w:p w:rsidR="009770F3" w:rsidRPr="006E10AA" w:rsidRDefault="009770F3" w:rsidP="0093692E">
            <w:pPr>
              <w:spacing w:after="100"/>
              <w:jc w:val="left"/>
              <w:rPr>
                <w:rtl/>
              </w:rPr>
            </w:pPr>
            <w:r w:rsidRPr="0034663E">
              <w:rPr>
                <w:rFonts w:hint="eastAsia"/>
                <w:rtl/>
              </w:rPr>
              <w:t>מעל</w:t>
            </w:r>
            <w:r w:rsidRPr="0034663E">
              <w:rPr>
                <w:rtl/>
              </w:rPr>
              <w:t xml:space="preserve"> 2 </w:t>
            </w:r>
            <w:r w:rsidRPr="0034663E">
              <w:rPr>
                <w:rFonts w:hint="eastAsia"/>
                <w:rtl/>
              </w:rPr>
              <w:t>תלונות</w:t>
            </w:r>
            <w:r w:rsidRPr="0034663E">
              <w:rPr>
                <w:rtl/>
              </w:rPr>
              <w:t xml:space="preserve"> </w:t>
            </w:r>
            <w:r w:rsidRPr="0034663E">
              <w:rPr>
                <w:rFonts w:hint="eastAsia"/>
                <w:rtl/>
              </w:rPr>
              <w:t>ברבעון</w:t>
            </w:r>
            <w:r w:rsidRPr="0034663E">
              <w:rPr>
                <w:rtl/>
              </w:rPr>
              <w:t xml:space="preserve"> </w:t>
            </w:r>
            <w:r w:rsidRPr="0034663E">
              <w:rPr>
                <w:rFonts w:hint="eastAsia"/>
                <w:rtl/>
              </w:rPr>
              <w:t>על</w:t>
            </w:r>
            <w:r w:rsidRPr="0034663E">
              <w:rPr>
                <w:rtl/>
              </w:rPr>
              <w:t xml:space="preserve"> </w:t>
            </w:r>
            <w:r w:rsidRPr="0034663E">
              <w:rPr>
                <w:rFonts w:hint="eastAsia"/>
                <w:rtl/>
              </w:rPr>
              <w:t>מטמיעים</w:t>
            </w:r>
          </w:p>
        </w:tc>
        <w:tc>
          <w:tcPr>
            <w:tcW w:w="1725" w:type="dxa"/>
          </w:tcPr>
          <w:p w:rsidR="009770F3" w:rsidRPr="006E10AA" w:rsidRDefault="009770F3" w:rsidP="0093692E">
            <w:pPr>
              <w:spacing w:after="100"/>
              <w:jc w:val="left"/>
              <w:rPr>
                <w:rtl/>
              </w:rPr>
            </w:pPr>
            <w:r w:rsidRPr="0034663E">
              <w:rPr>
                <w:rtl/>
              </w:rPr>
              <w:t xml:space="preserve">500 </w:t>
            </w:r>
            <w:r w:rsidRPr="0034663E">
              <w:rPr>
                <w:rFonts w:hint="eastAsia"/>
                <w:rtl/>
              </w:rPr>
              <w:t>₪</w:t>
            </w:r>
            <w:r w:rsidRPr="0034663E">
              <w:rPr>
                <w:rtl/>
              </w:rPr>
              <w:t xml:space="preserve"> </w:t>
            </w:r>
            <w:r w:rsidRPr="0034663E">
              <w:rPr>
                <w:rFonts w:hint="eastAsia"/>
                <w:rtl/>
              </w:rPr>
              <w:t>על</w:t>
            </w:r>
            <w:r w:rsidRPr="0034663E">
              <w:rPr>
                <w:rtl/>
              </w:rPr>
              <w:t xml:space="preserve"> </w:t>
            </w:r>
            <w:r w:rsidRPr="0034663E">
              <w:rPr>
                <w:rFonts w:hint="eastAsia"/>
                <w:rtl/>
              </w:rPr>
              <w:t>כל</w:t>
            </w:r>
            <w:r w:rsidRPr="0034663E">
              <w:rPr>
                <w:rtl/>
              </w:rPr>
              <w:t xml:space="preserve"> </w:t>
            </w:r>
            <w:r w:rsidRPr="0034663E">
              <w:rPr>
                <w:rFonts w:hint="eastAsia"/>
                <w:rtl/>
              </w:rPr>
              <w:t>תלונה</w:t>
            </w:r>
            <w:r w:rsidRPr="0034663E">
              <w:rPr>
                <w:rtl/>
              </w:rPr>
              <w:t xml:space="preserve"> </w:t>
            </w:r>
            <w:r w:rsidRPr="0034663E">
              <w:rPr>
                <w:rFonts w:hint="eastAsia"/>
                <w:rtl/>
              </w:rPr>
              <w:t>מעבר</w:t>
            </w:r>
            <w:r w:rsidRPr="0034663E">
              <w:rPr>
                <w:rtl/>
              </w:rPr>
              <w:t xml:space="preserve"> </w:t>
            </w:r>
            <w:r w:rsidRPr="0034663E">
              <w:rPr>
                <w:rFonts w:hint="eastAsia"/>
                <w:rtl/>
              </w:rPr>
              <w:t>ל</w:t>
            </w:r>
            <w:r w:rsidRPr="0034663E">
              <w:rPr>
                <w:rtl/>
              </w:rPr>
              <w:t xml:space="preserve">- 2 </w:t>
            </w:r>
            <w:r w:rsidRPr="0034663E">
              <w:rPr>
                <w:rFonts w:hint="eastAsia"/>
                <w:rtl/>
              </w:rPr>
              <w:t>תלונות</w:t>
            </w:r>
            <w:r>
              <w:rPr>
                <w:rFonts w:hint="cs"/>
                <w:rtl/>
              </w:rPr>
              <w:t xml:space="preserve"> שנמצאו מוצדקות</w:t>
            </w:r>
          </w:p>
        </w:tc>
      </w:tr>
      <w:tr w:rsidR="009770F3" w:rsidRPr="006E10AA" w:rsidTr="0093692E">
        <w:trPr>
          <w:cantSplit/>
        </w:trPr>
        <w:tc>
          <w:tcPr>
            <w:tcW w:w="2038" w:type="dxa"/>
          </w:tcPr>
          <w:p w:rsidR="009770F3" w:rsidRPr="006E10AA" w:rsidRDefault="009770F3" w:rsidP="0093692E">
            <w:pPr>
              <w:spacing w:after="100"/>
              <w:jc w:val="left"/>
              <w:rPr>
                <w:rtl/>
              </w:rPr>
            </w:pPr>
            <w:r w:rsidRPr="0034663E">
              <w:rPr>
                <w:rFonts w:hint="eastAsia"/>
                <w:rtl/>
              </w:rPr>
              <w:t>הטמעה</w:t>
            </w:r>
          </w:p>
        </w:tc>
        <w:tc>
          <w:tcPr>
            <w:tcW w:w="1701" w:type="dxa"/>
          </w:tcPr>
          <w:p w:rsidR="009770F3" w:rsidRPr="006E10AA" w:rsidRDefault="009770F3" w:rsidP="0093692E">
            <w:pPr>
              <w:spacing w:after="100"/>
              <w:jc w:val="left"/>
              <w:rPr>
                <w:rtl/>
              </w:rPr>
            </w:pPr>
            <w:r w:rsidRPr="0034663E">
              <w:rPr>
                <w:rFonts w:hint="eastAsia"/>
                <w:rtl/>
              </w:rPr>
              <w:t>שביעות</w:t>
            </w:r>
            <w:r w:rsidRPr="0034663E">
              <w:rPr>
                <w:rtl/>
              </w:rPr>
              <w:t xml:space="preserve"> </w:t>
            </w:r>
            <w:r w:rsidRPr="0034663E">
              <w:rPr>
                <w:rFonts w:hint="eastAsia"/>
                <w:rtl/>
              </w:rPr>
              <w:t>רצון</w:t>
            </w:r>
            <w:r w:rsidRPr="0034663E">
              <w:rPr>
                <w:rtl/>
              </w:rPr>
              <w:t xml:space="preserve"> </w:t>
            </w:r>
            <w:r w:rsidRPr="0034663E">
              <w:rPr>
                <w:rFonts w:hint="eastAsia"/>
                <w:rtl/>
              </w:rPr>
              <w:t>ממנהלי</w:t>
            </w:r>
            <w:r w:rsidRPr="0034663E">
              <w:rPr>
                <w:rtl/>
              </w:rPr>
              <w:t xml:space="preserve"> </w:t>
            </w:r>
            <w:r w:rsidRPr="0034663E">
              <w:rPr>
                <w:rFonts w:hint="eastAsia"/>
                <w:rtl/>
              </w:rPr>
              <w:t>אתר</w:t>
            </w:r>
          </w:p>
        </w:tc>
        <w:tc>
          <w:tcPr>
            <w:tcW w:w="2811" w:type="dxa"/>
          </w:tcPr>
          <w:p w:rsidR="009770F3" w:rsidRPr="006E10AA" w:rsidRDefault="009770F3" w:rsidP="0093692E">
            <w:pPr>
              <w:spacing w:after="100"/>
              <w:jc w:val="left"/>
              <w:rPr>
                <w:rtl/>
              </w:rPr>
            </w:pPr>
            <w:r w:rsidRPr="0034663E">
              <w:rPr>
                <w:rFonts w:hint="eastAsia"/>
                <w:rtl/>
              </w:rPr>
              <w:t>מעל</w:t>
            </w:r>
            <w:r w:rsidRPr="0034663E">
              <w:rPr>
                <w:rtl/>
              </w:rPr>
              <w:t xml:space="preserve"> 2 </w:t>
            </w:r>
            <w:r w:rsidRPr="0034663E">
              <w:rPr>
                <w:rFonts w:hint="eastAsia"/>
                <w:rtl/>
              </w:rPr>
              <w:t>תלונות</w:t>
            </w:r>
            <w:r w:rsidRPr="0034663E">
              <w:rPr>
                <w:rtl/>
              </w:rPr>
              <w:t xml:space="preserve"> </w:t>
            </w:r>
            <w:r w:rsidRPr="0034663E">
              <w:rPr>
                <w:rFonts w:hint="eastAsia"/>
                <w:rtl/>
              </w:rPr>
              <w:t>ברבעון</w:t>
            </w:r>
            <w:r w:rsidRPr="0034663E">
              <w:rPr>
                <w:rtl/>
              </w:rPr>
              <w:t xml:space="preserve"> </w:t>
            </w:r>
            <w:r w:rsidRPr="0034663E">
              <w:rPr>
                <w:rFonts w:hint="eastAsia"/>
                <w:rtl/>
              </w:rPr>
              <w:t>על</w:t>
            </w:r>
            <w:r w:rsidRPr="0034663E">
              <w:rPr>
                <w:rtl/>
              </w:rPr>
              <w:t xml:space="preserve"> </w:t>
            </w:r>
            <w:r w:rsidRPr="0034663E">
              <w:rPr>
                <w:rFonts w:hint="eastAsia"/>
                <w:rtl/>
              </w:rPr>
              <w:t>מנהלי</w:t>
            </w:r>
            <w:r w:rsidRPr="0034663E">
              <w:rPr>
                <w:rtl/>
              </w:rPr>
              <w:t xml:space="preserve"> </w:t>
            </w:r>
            <w:r w:rsidRPr="0034663E">
              <w:rPr>
                <w:rFonts w:hint="eastAsia"/>
                <w:rtl/>
              </w:rPr>
              <w:t>אתר</w:t>
            </w:r>
          </w:p>
        </w:tc>
        <w:tc>
          <w:tcPr>
            <w:tcW w:w="1725" w:type="dxa"/>
          </w:tcPr>
          <w:p w:rsidR="009770F3" w:rsidRPr="006E10AA" w:rsidRDefault="009770F3" w:rsidP="0093692E">
            <w:pPr>
              <w:spacing w:after="100"/>
              <w:jc w:val="left"/>
              <w:rPr>
                <w:rtl/>
              </w:rPr>
            </w:pPr>
            <w:r w:rsidRPr="0034663E">
              <w:rPr>
                <w:rtl/>
              </w:rPr>
              <w:t xml:space="preserve">500 </w:t>
            </w:r>
            <w:r w:rsidRPr="0034663E">
              <w:rPr>
                <w:rFonts w:hint="eastAsia"/>
                <w:rtl/>
              </w:rPr>
              <w:t>₪</w:t>
            </w:r>
            <w:r w:rsidRPr="0034663E">
              <w:rPr>
                <w:rtl/>
              </w:rPr>
              <w:t xml:space="preserve"> </w:t>
            </w:r>
            <w:r w:rsidRPr="0034663E">
              <w:rPr>
                <w:rFonts w:hint="eastAsia"/>
                <w:rtl/>
              </w:rPr>
              <w:t>על</w:t>
            </w:r>
            <w:r w:rsidRPr="0034663E">
              <w:rPr>
                <w:rtl/>
              </w:rPr>
              <w:t xml:space="preserve"> </w:t>
            </w:r>
            <w:r w:rsidRPr="0034663E">
              <w:rPr>
                <w:rFonts w:hint="eastAsia"/>
                <w:rtl/>
              </w:rPr>
              <w:t>כל</w:t>
            </w:r>
            <w:r w:rsidRPr="0034663E">
              <w:rPr>
                <w:rtl/>
              </w:rPr>
              <w:t xml:space="preserve"> </w:t>
            </w:r>
            <w:r w:rsidRPr="0034663E">
              <w:rPr>
                <w:rFonts w:hint="eastAsia"/>
                <w:rtl/>
              </w:rPr>
              <w:t>תלונה</w:t>
            </w:r>
            <w:r w:rsidRPr="0034663E">
              <w:rPr>
                <w:rtl/>
              </w:rPr>
              <w:t xml:space="preserve"> </w:t>
            </w:r>
            <w:r w:rsidRPr="0034663E">
              <w:rPr>
                <w:rFonts w:hint="eastAsia"/>
                <w:rtl/>
              </w:rPr>
              <w:t>מעבר</w:t>
            </w:r>
            <w:r w:rsidRPr="0034663E">
              <w:rPr>
                <w:rtl/>
              </w:rPr>
              <w:t xml:space="preserve"> </w:t>
            </w:r>
            <w:r w:rsidRPr="0034663E">
              <w:rPr>
                <w:rFonts w:hint="eastAsia"/>
                <w:rtl/>
              </w:rPr>
              <w:t>ל</w:t>
            </w:r>
            <w:r w:rsidRPr="0034663E">
              <w:rPr>
                <w:rtl/>
              </w:rPr>
              <w:t xml:space="preserve">- 2 </w:t>
            </w:r>
            <w:r w:rsidRPr="0034663E">
              <w:rPr>
                <w:rFonts w:hint="eastAsia"/>
                <w:rtl/>
              </w:rPr>
              <w:t>תלונות</w:t>
            </w:r>
            <w:r>
              <w:rPr>
                <w:rFonts w:hint="cs"/>
                <w:rtl/>
              </w:rPr>
              <w:t xml:space="preserve"> שנמצאו מוצדקות</w:t>
            </w:r>
          </w:p>
        </w:tc>
      </w:tr>
      <w:tr w:rsidR="009770F3" w:rsidRPr="006E10AA" w:rsidTr="0093692E">
        <w:trPr>
          <w:cantSplit/>
        </w:trPr>
        <w:tc>
          <w:tcPr>
            <w:tcW w:w="2038" w:type="dxa"/>
          </w:tcPr>
          <w:p w:rsidR="009770F3" w:rsidRPr="006E10AA" w:rsidRDefault="009770F3" w:rsidP="0093692E">
            <w:pPr>
              <w:spacing w:after="100"/>
              <w:jc w:val="left"/>
              <w:rPr>
                <w:rtl/>
              </w:rPr>
            </w:pPr>
            <w:r w:rsidRPr="0034663E">
              <w:rPr>
                <w:rFonts w:hint="eastAsia"/>
                <w:rtl/>
              </w:rPr>
              <w:t>הטמעה</w:t>
            </w:r>
          </w:p>
        </w:tc>
        <w:tc>
          <w:tcPr>
            <w:tcW w:w="1701" w:type="dxa"/>
          </w:tcPr>
          <w:p w:rsidR="009770F3" w:rsidRPr="006E10AA" w:rsidRDefault="009770F3" w:rsidP="0093692E">
            <w:pPr>
              <w:spacing w:after="100"/>
              <w:jc w:val="left"/>
              <w:rPr>
                <w:rtl/>
              </w:rPr>
            </w:pPr>
            <w:r w:rsidRPr="0034663E">
              <w:rPr>
                <w:rFonts w:hint="eastAsia"/>
                <w:rtl/>
              </w:rPr>
              <w:t>עזיבת</w:t>
            </w:r>
            <w:r w:rsidRPr="0034663E">
              <w:rPr>
                <w:rtl/>
              </w:rPr>
              <w:t xml:space="preserve"> </w:t>
            </w:r>
            <w:r w:rsidRPr="0034663E">
              <w:rPr>
                <w:rFonts w:hint="eastAsia"/>
                <w:rtl/>
              </w:rPr>
              <w:t>מטמיעים</w:t>
            </w:r>
          </w:p>
        </w:tc>
        <w:tc>
          <w:tcPr>
            <w:tcW w:w="2811" w:type="dxa"/>
          </w:tcPr>
          <w:p w:rsidR="009770F3" w:rsidRPr="006E10AA" w:rsidRDefault="009770F3" w:rsidP="0093692E">
            <w:pPr>
              <w:spacing w:after="100"/>
              <w:jc w:val="left"/>
              <w:rPr>
                <w:rtl/>
              </w:rPr>
            </w:pPr>
            <w:r w:rsidRPr="0034663E">
              <w:rPr>
                <w:rFonts w:hint="eastAsia"/>
                <w:rtl/>
              </w:rPr>
              <w:t>במקרים</w:t>
            </w:r>
            <w:r w:rsidRPr="0034663E">
              <w:rPr>
                <w:rtl/>
              </w:rPr>
              <w:t xml:space="preserve"> </w:t>
            </w:r>
            <w:r w:rsidRPr="0034663E">
              <w:rPr>
                <w:rFonts w:hint="eastAsia"/>
                <w:rtl/>
              </w:rPr>
              <w:t>של</w:t>
            </w:r>
            <w:r w:rsidRPr="0034663E">
              <w:rPr>
                <w:rtl/>
              </w:rPr>
              <w:t xml:space="preserve"> </w:t>
            </w:r>
            <w:r w:rsidRPr="0034663E">
              <w:rPr>
                <w:rFonts w:hint="eastAsia"/>
                <w:rtl/>
              </w:rPr>
              <w:t>רצף</w:t>
            </w:r>
            <w:r w:rsidRPr="0034663E">
              <w:rPr>
                <w:rtl/>
              </w:rPr>
              <w:t xml:space="preserve"> </w:t>
            </w:r>
            <w:r w:rsidRPr="0034663E">
              <w:rPr>
                <w:rFonts w:hint="eastAsia"/>
                <w:rtl/>
              </w:rPr>
              <w:t>ההטמעה</w:t>
            </w:r>
            <w:r w:rsidRPr="0034663E">
              <w:rPr>
                <w:rtl/>
              </w:rPr>
              <w:t xml:space="preserve"> </w:t>
            </w:r>
            <w:r w:rsidRPr="0034663E">
              <w:rPr>
                <w:rFonts w:hint="eastAsia"/>
                <w:rtl/>
              </w:rPr>
              <w:t>עזיבה</w:t>
            </w:r>
            <w:r w:rsidRPr="0034663E">
              <w:rPr>
                <w:rtl/>
              </w:rPr>
              <w:t xml:space="preserve"> </w:t>
            </w:r>
            <w:r w:rsidRPr="0034663E">
              <w:rPr>
                <w:rFonts w:hint="eastAsia"/>
                <w:rtl/>
              </w:rPr>
              <w:t>של</w:t>
            </w:r>
            <w:r w:rsidRPr="0034663E">
              <w:rPr>
                <w:rtl/>
              </w:rPr>
              <w:t xml:space="preserve"> </w:t>
            </w:r>
            <w:r w:rsidRPr="0034663E">
              <w:rPr>
                <w:rFonts w:hint="eastAsia"/>
                <w:rtl/>
              </w:rPr>
              <w:t>מעל</w:t>
            </w:r>
            <w:r w:rsidRPr="0034663E">
              <w:rPr>
                <w:rtl/>
              </w:rPr>
              <w:t xml:space="preserve"> </w:t>
            </w:r>
            <w:r w:rsidRPr="0034663E">
              <w:rPr>
                <w:rFonts w:hint="eastAsia"/>
                <w:rtl/>
              </w:rPr>
              <w:t>עובד</w:t>
            </w:r>
            <w:r w:rsidRPr="0034663E">
              <w:rPr>
                <w:rtl/>
              </w:rPr>
              <w:t xml:space="preserve"> </w:t>
            </w:r>
            <w:r w:rsidRPr="0034663E">
              <w:rPr>
                <w:rFonts w:hint="eastAsia"/>
                <w:rtl/>
              </w:rPr>
              <w:t>ברבעון</w:t>
            </w:r>
            <w:r w:rsidRPr="0034663E">
              <w:rPr>
                <w:rtl/>
              </w:rPr>
              <w:t xml:space="preserve"> </w:t>
            </w:r>
            <w:r w:rsidRPr="0034663E">
              <w:rPr>
                <w:rFonts w:hint="eastAsia"/>
                <w:rtl/>
              </w:rPr>
              <w:t>בבית</w:t>
            </w:r>
            <w:r w:rsidRPr="0034663E">
              <w:rPr>
                <w:rtl/>
              </w:rPr>
              <w:t xml:space="preserve"> </w:t>
            </w:r>
            <w:r w:rsidRPr="0034663E">
              <w:rPr>
                <w:rFonts w:hint="eastAsia"/>
                <w:rtl/>
              </w:rPr>
              <w:t>חולים</w:t>
            </w:r>
          </w:p>
        </w:tc>
        <w:tc>
          <w:tcPr>
            <w:tcW w:w="1725" w:type="dxa"/>
          </w:tcPr>
          <w:p w:rsidR="009770F3" w:rsidRPr="006E10AA" w:rsidRDefault="009770F3" w:rsidP="0093692E">
            <w:pPr>
              <w:spacing w:after="100"/>
              <w:jc w:val="left"/>
              <w:rPr>
                <w:rtl/>
              </w:rPr>
            </w:pPr>
            <w:r w:rsidRPr="0034663E">
              <w:rPr>
                <w:rtl/>
              </w:rPr>
              <w:t xml:space="preserve">1000 </w:t>
            </w:r>
            <w:r w:rsidRPr="0034663E">
              <w:rPr>
                <w:rFonts w:hint="eastAsia"/>
                <w:rtl/>
              </w:rPr>
              <w:t>₪</w:t>
            </w:r>
            <w:r w:rsidRPr="0034663E">
              <w:rPr>
                <w:rtl/>
              </w:rPr>
              <w:t xml:space="preserve"> </w:t>
            </w:r>
            <w:r w:rsidRPr="0034663E">
              <w:rPr>
                <w:rFonts w:hint="eastAsia"/>
                <w:rtl/>
              </w:rPr>
              <w:t>עבור</w:t>
            </w:r>
            <w:r w:rsidRPr="0034663E">
              <w:rPr>
                <w:rtl/>
              </w:rPr>
              <w:t xml:space="preserve"> </w:t>
            </w:r>
            <w:r w:rsidRPr="0034663E">
              <w:rPr>
                <w:rFonts w:hint="eastAsia"/>
                <w:rtl/>
              </w:rPr>
              <w:t>כל</w:t>
            </w:r>
            <w:r w:rsidRPr="0034663E">
              <w:rPr>
                <w:rtl/>
              </w:rPr>
              <w:t xml:space="preserve"> </w:t>
            </w:r>
            <w:r>
              <w:rPr>
                <w:rFonts w:hint="cs"/>
                <w:rtl/>
              </w:rPr>
              <w:t>עזיבה</w:t>
            </w:r>
            <w:r w:rsidRPr="0034663E">
              <w:rPr>
                <w:rtl/>
              </w:rPr>
              <w:t xml:space="preserve"> </w:t>
            </w:r>
            <w:r>
              <w:rPr>
                <w:rFonts w:hint="cs"/>
                <w:rtl/>
              </w:rPr>
              <w:t>יותר</w:t>
            </w:r>
            <w:r w:rsidRPr="0034663E">
              <w:rPr>
                <w:rtl/>
              </w:rPr>
              <w:t xml:space="preserve"> </w:t>
            </w:r>
            <w:proofErr w:type="spellStart"/>
            <w:r>
              <w:rPr>
                <w:rFonts w:hint="cs"/>
                <w:rtl/>
              </w:rPr>
              <w:t>מ</w:t>
            </w:r>
            <w:r w:rsidRPr="0034663E">
              <w:rPr>
                <w:rFonts w:hint="eastAsia"/>
                <w:rtl/>
              </w:rPr>
              <w:t>מטמיע</w:t>
            </w:r>
            <w:proofErr w:type="spellEnd"/>
            <w:r w:rsidRPr="0034663E">
              <w:rPr>
                <w:rtl/>
              </w:rPr>
              <w:t xml:space="preserve"> </w:t>
            </w:r>
            <w:r>
              <w:rPr>
                <w:rFonts w:hint="cs"/>
                <w:rtl/>
              </w:rPr>
              <w:t xml:space="preserve">אחד </w:t>
            </w:r>
            <w:r w:rsidRPr="0034663E">
              <w:rPr>
                <w:rFonts w:hint="eastAsia"/>
                <w:rtl/>
              </w:rPr>
              <w:t>ברבעון</w:t>
            </w:r>
            <w:r w:rsidRPr="0034663E">
              <w:rPr>
                <w:rtl/>
              </w:rPr>
              <w:t xml:space="preserve"> </w:t>
            </w:r>
            <w:r w:rsidRPr="0034663E">
              <w:rPr>
                <w:rFonts w:hint="eastAsia"/>
                <w:rtl/>
              </w:rPr>
              <w:t>בכל</w:t>
            </w:r>
            <w:r w:rsidRPr="0034663E">
              <w:rPr>
                <w:rtl/>
              </w:rPr>
              <w:t xml:space="preserve"> </w:t>
            </w:r>
            <w:r w:rsidRPr="0034663E">
              <w:rPr>
                <w:rFonts w:hint="eastAsia"/>
                <w:rtl/>
              </w:rPr>
              <w:t>בית</w:t>
            </w:r>
            <w:r w:rsidRPr="0034663E">
              <w:rPr>
                <w:rtl/>
              </w:rPr>
              <w:t xml:space="preserve"> </w:t>
            </w:r>
            <w:r w:rsidRPr="0034663E">
              <w:rPr>
                <w:rFonts w:hint="eastAsia"/>
                <w:rtl/>
              </w:rPr>
              <w:t>חולים</w:t>
            </w:r>
          </w:p>
        </w:tc>
      </w:tr>
      <w:tr w:rsidR="009770F3" w:rsidRPr="006E10AA" w:rsidTr="0093692E">
        <w:trPr>
          <w:cantSplit/>
        </w:trPr>
        <w:tc>
          <w:tcPr>
            <w:tcW w:w="2038" w:type="dxa"/>
          </w:tcPr>
          <w:p w:rsidR="009770F3" w:rsidRPr="006E10AA" w:rsidRDefault="009770F3" w:rsidP="0093692E">
            <w:pPr>
              <w:spacing w:after="100"/>
              <w:jc w:val="left"/>
              <w:rPr>
                <w:rtl/>
              </w:rPr>
            </w:pPr>
            <w:r w:rsidRPr="0034663E">
              <w:rPr>
                <w:rFonts w:hint="eastAsia"/>
                <w:rtl/>
              </w:rPr>
              <w:t>הטמעה</w:t>
            </w:r>
          </w:p>
        </w:tc>
        <w:tc>
          <w:tcPr>
            <w:tcW w:w="1701" w:type="dxa"/>
          </w:tcPr>
          <w:p w:rsidR="009770F3" w:rsidRPr="006E10AA" w:rsidRDefault="009770F3" w:rsidP="0093692E">
            <w:pPr>
              <w:spacing w:after="100"/>
              <w:jc w:val="left"/>
              <w:rPr>
                <w:rtl/>
              </w:rPr>
            </w:pPr>
            <w:r w:rsidRPr="0034663E">
              <w:rPr>
                <w:rFonts w:hint="eastAsia"/>
                <w:rtl/>
              </w:rPr>
              <w:t>דיווח</w:t>
            </w:r>
            <w:r w:rsidRPr="0034663E">
              <w:rPr>
                <w:rtl/>
              </w:rPr>
              <w:t xml:space="preserve"> </w:t>
            </w:r>
            <w:r w:rsidRPr="0034663E">
              <w:rPr>
                <w:rFonts w:hint="eastAsia"/>
                <w:rtl/>
              </w:rPr>
              <w:t>על</w:t>
            </w:r>
            <w:r w:rsidRPr="0034663E">
              <w:rPr>
                <w:rtl/>
              </w:rPr>
              <w:t xml:space="preserve"> </w:t>
            </w:r>
            <w:r w:rsidRPr="0034663E">
              <w:rPr>
                <w:rFonts w:hint="eastAsia"/>
                <w:rtl/>
              </w:rPr>
              <w:t>חריגות</w:t>
            </w:r>
            <w:r w:rsidRPr="0034663E">
              <w:rPr>
                <w:rtl/>
              </w:rPr>
              <w:t xml:space="preserve"> </w:t>
            </w:r>
            <w:r w:rsidRPr="0034663E">
              <w:rPr>
                <w:rFonts w:hint="eastAsia"/>
                <w:rtl/>
              </w:rPr>
              <w:t>לא</w:t>
            </w:r>
            <w:r w:rsidRPr="0034663E">
              <w:rPr>
                <w:rtl/>
              </w:rPr>
              <w:t xml:space="preserve"> </w:t>
            </w:r>
            <w:r w:rsidRPr="0034663E">
              <w:rPr>
                <w:rFonts w:hint="eastAsia"/>
                <w:rtl/>
              </w:rPr>
              <w:t>דווחו</w:t>
            </w:r>
          </w:p>
        </w:tc>
        <w:tc>
          <w:tcPr>
            <w:tcW w:w="2811" w:type="dxa"/>
          </w:tcPr>
          <w:p w:rsidR="009770F3" w:rsidRPr="006E10AA" w:rsidRDefault="009770F3" w:rsidP="0093692E">
            <w:pPr>
              <w:spacing w:after="100"/>
              <w:jc w:val="left"/>
              <w:rPr>
                <w:rtl/>
              </w:rPr>
            </w:pPr>
            <w:r w:rsidRPr="0034663E">
              <w:rPr>
                <w:rFonts w:hint="eastAsia"/>
                <w:rtl/>
              </w:rPr>
              <w:t>במקרים</w:t>
            </w:r>
            <w:r w:rsidRPr="0034663E">
              <w:rPr>
                <w:rtl/>
              </w:rPr>
              <w:t xml:space="preserve"> </w:t>
            </w:r>
            <w:r w:rsidRPr="0034663E">
              <w:rPr>
                <w:rFonts w:hint="eastAsia"/>
                <w:rtl/>
              </w:rPr>
              <w:t>בהם</w:t>
            </w:r>
            <w:r w:rsidRPr="0034663E">
              <w:rPr>
                <w:rtl/>
              </w:rPr>
              <w:t xml:space="preserve"> </w:t>
            </w:r>
            <w:r w:rsidRPr="0034663E">
              <w:rPr>
                <w:rFonts w:hint="eastAsia"/>
                <w:rtl/>
              </w:rPr>
              <w:t>העלו</w:t>
            </w:r>
            <w:r w:rsidRPr="0034663E">
              <w:rPr>
                <w:rtl/>
              </w:rPr>
              <w:t xml:space="preserve"> </w:t>
            </w:r>
            <w:r w:rsidRPr="0034663E">
              <w:rPr>
                <w:rFonts w:hint="eastAsia"/>
                <w:rtl/>
              </w:rPr>
              <w:t>משתמשים</w:t>
            </w:r>
            <w:r w:rsidRPr="0034663E">
              <w:rPr>
                <w:rtl/>
              </w:rPr>
              <w:t xml:space="preserve"> </w:t>
            </w:r>
            <w:r w:rsidRPr="0034663E">
              <w:rPr>
                <w:rFonts w:hint="eastAsia"/>
                <w:rtl/>
              </w:rPr>
              <w:t>בעיות</w:t>
            </w:r>
            <w:r w:rsidRPr="0034663E">
              <w:rPr>
                <w:rtl/>
              </w:rPr>
              <w:t xml:space="preserve"> </w:t>
            </w:r>
            <w:r w:rsidRPr="0034663E">
              <w:rPr>
                <w:rFonts w:hint="eastAsia"/>
                <w:rtl/>
              </w:rPr>
              <w:t>וההערות</w:t>
            </w:r>
            <w:r w:rsidRPr="0034663E">
              <w:rPr>
                <w:rtl/>
              </w:rPr>
              <w:t xml:space="preserve">/דרישות </w:t>
            </w:r>
            <w:r w:rsidRPr="0034663E">
              <w:rPr>
                <w:rFonts w:hint="eastAsia"/>
                <w:rtl/>
              </w:rPr>
              <w:t>לא</w:t>
            </w:r>
            <w:r w:rsidRPr="0034663E">
              <w:rPr>
                <w:rtl/>
              </w:rPr>
              <w:t xml:space="preserve"> </w:t>
            </w:r>
            <w:r w:rsidRPr="0034663E">
              <w:rPr>
                <w:rFonts w:hint="eastAsia"/>
                <w:rtl/>
              </w:rPr>
              <w:t>הועברו</w:t>
            </w:r>
            <w:r w:rsidRPr="0034663E">
              <w:rPr>
                <w:rtl/>
              </w:rPr>
              <w:t xml:space="preserve"> </w:t>
            </w:r>
            <w:r w:rsidRPr="0034663E">
              <w:rPr>
                <w:rFonts w:hint="eastAsia"/>
                <w:rtl/>
              </w:rPr>
              <w:t>למנהל</w:t>
            </w:r>
            <w:r w:rsidRPr="0034663E">
              <w:rPr>
                <w:rtl/>
              </w:rPr>
              <w:t xml:space="preserve"> </w:t>
            </w:r>
            <w:r w:rsidRPr="0034663E">
              <w:rPr>
                <w:rFonts w:hint="eastAsia"/>
                <w:rtl/>
              </w:rPr>
              <w:t>האתר</w:t>
            </w:r>
            <w:r w:rsidRPr="0034663E">
              <w:rPr>
                <w:rtl/>
              </w:rPr>
              <w:t xml:space="preserve"> </w:t>
            </w:r>
            <w:r w:rsidRPr="0034663E">
              <w:rPr>
                <w:rFonts w:hint="eastAsia"/>
                <w:rtl/>
              </w:rPr>
              <w:t>ולא</w:t>
            </w:r>
            <w:r w:rsidRPr="0034663E">
              <w:rPr>
                <w:rtl/>
              </w:rPr>
              <w:t xml:space="preserve"> </w:t>
            </w:r>
            <w:r w:rsidRPr="0034663E">
              <w:rPr>
                <w:rFonts w:hint="eastAsia"/>
                <w:rtl/>
              </w:rPr>
              <w:t>הגיע</w:t>
            </w:r>
            <w:r w:rsidRPr="0034663E">
              <w:rPr>
                <w:rtl/>
              </w:rPr>
              <w:t xml:space="preserve"> </w:t>
            </w:r>
            <w:r w:rsidRPr="0034663E">
              <w:rPr>
                <w:rFonts w:hint="eastAsia"/>
                <w:rtl/>
              </w:rPr>
              <w:t>למשרד</w:t>
            </w:r>
          </w:p>
        </w:tc>
        <w:tc>
          <w:tcPr>
            <w:tcW w:w="1725" w:type="dxa"/>
          </w:tcPr>
          <w:p w:rsidR="009770F3" w:rsidRPr="006E10AA" w:rsidRDefault="009770F3" w:rsidP="0093692E">
            <w:pPr>
              <w:spacing w:after="100"/>
              <w:jc w:val="left"/>
              <w:rPr>
                <w:rtl/>
              </w:rPr>
            </w:pPr>
            <w:r w:rsidRPr="0034663E">
              <w:rPr>
                <w:rtl/>
              </w:rPr>
              <w:t xml:space="preserve">500 </w:t>
            </w:r>
            <w:r w:rsidRPr="0034663E">
              <w:rPr>
                <w:rFonts w:hint="eastAsia"/>
                <w:rtl/>
              </w:rPr>
              <w:t>₪</w:t>
            </w:r>
            <w:r w:rsidRPr="0034663E">
              <w:rPr>
                <w:rtl/>
              </w:rPr>
              <w:t xml:space="preserve"> </w:t>
            </w:r>
            <w:r w:rsidRPr="0034663E">
              <w:rPr>
                <w:rFonts w:hint="eastAsia"/>
                <w:rtl/>
              </w:rPr>
              <w:t>לכל</w:t>
            </w:r>
            <w:r w:rsidRPr="0034663E">
              <w:rPr>
                <w:rtl/>
              </w:rPr>
              <w:t xml:space="preserve"> </w:t>
            </w:r>
            <w:r w:rsidRPr="0034663E">
              <w:rPr>
                <w:rFonts w:hint="eastAsia"/>
                <w:rtl/>
              </w:rPr>
              <w:t>פניה</w:t>
            </w:r>
            <w:r w:rsidRPr="0034663E">
              <w:rPr>
                <w:rtl/>
              </w:rPr>
              <w:t xml:space="preserve">/תלונה </w:t>
            </w:r>
            <w:r w:rsidRPr="0034663E">
              <w:rPr>
                <w:rFonts w:hint="eastAsia"/>
                <w:rtl/>
              </w:rPr>
              <w:t>שלא</w:t>
            </w:r>
            <w:r w:rsidRPr="0034663E">
              <w:rPr>
                <w:rtl/>
              </w:rPr>
              <w:t xml:space="preserve"> </w:t>
            </w:r>
            <w:r w:rsidRPr="0034663E">
              <w:rPr>
                <w:rFonts w:hint="eastAsia"/>
                <w:rtl/>
              </w:rPr>
              <w:t>דווחה</w:t>
            </w:r>
          </w:p>
        </w:tc>
      </w:tr>
    </w:tbl>
    <w:p w:rsidR="00960403" w:rsidRPr="004016ED" w:rsidRDefault="00960403" w:rsidP="00B23D09">
      <w:pPr>
        <w:numPr>
          <w:ilvl w:val="1"/>
          <w:numId w:val="85"/>
        </w:numPr>
        <w:tabs>
          <w:tab w:val="clear" w:pos="549"/>
        </w:tabs>
        <w:spacing w:before="120"/>
        <w:ind w:left="850" w:right="426" w:hanging="567"/>
        <w:jc w:val="left"/>
        <w:rPr>
          <w:noProof/>
          <w:rtl/>
        </w:rPr>
      </w:pPr>
      <w:r w:rsidRPr="004016ED">
        <w:rPr>
          <w:rFonts w:hint="eastAsia"/>
          <w:noProof/>
          <w:rtl/>
        </w:rPr>
        <w:t>ככל</w:t>
      </w:r>
      <w:r w:rsidRPr="004016ED">
        <w:rPr>
          <w:noProof/>
          <w:rtl/>
        </w:rPr>
        <w:t xml:space="preserve"> </w:t>
      </w:r>
      <w:r w:rsidRPr="004016ED">
        <w:rPr>
          <w:rFonts w:hint="eastAsia"/>
          <w:noProof/>
          <w:rtl/>
        </w:rPr>
        <w:t>ויגבה</w:t>
      </w:r>
      <w:r w:rsidRPr="004016ED">
        <w:rPr>
          <w:noProof/>
          <w:rtl/>
        </w:rPr>
        <w:t xml:space="preserve"> </w:t>
      </w:r>
      <w:r w:rsidRPr="004016ED">
        <w:rPr>
          <w:rFonts w:hint="eastAsia"/>
          <w:noProof/>
          <w:rtl/>
        </w:rPr>
        <w:t>קנס</w:t>
      </w:r>
      <w:r w:rsidRPr="004016ED">
        <w:rPr>
          <w:noProof/>
          <w:rtl/>
        </w:rPr>
        <w:t xml:space="preserve"> </w:t>
      </w:r>
      <w:r w:rsidRPr="004016ED">
        <w:rPr>
          <w:rFonts w:hint="eastAsia"/>
          <w:noProof/>
          <w:rtl/>
        </w:rPr>
        <w:t>בשיעור</w:t>
      </w:r>
      <w:r w:rsidRPr="004016ED">
        <w:rPr>
          <w:noProof/>
          <w:rtl/>
        </w:rPr>
        <w:t xml:space="preserve"> </w:t>
      </w:r>
      <w:r w:rsidRPr="004016ED">
        <w:rPr>
          <w:rFonts w:hint="eastAsia"/>
          <w:noProof/>
          <w:rtl/>
        </w:rPr>
        <w:t>חלקי</w:t>
      </w:r>
      <w:r w:rsidRPr="004016ED">
        <w:rPr>
          <w:noProof/>
          <w:rtl/>
        </w:rPr>
        <w:t xml:space="preserve"> </w:t>
      </w:r>
      <w:r w:rsidRPr="004016ED">
        <w:rPr>
          <w:rFonts w:hint="eastAsia"/>
          <w:noProof/>
          <w:rtl/>
        </w:rPr>
        <w:t>או</w:t>
      </w:r>
      <w:r w:rsidRPr="004016ED">
        <w:rPr>
          <w:noProof/>
          <w:rtl/>
        </w:rPr>
        <w:t xml:space="preserve"> </w:t>
      </w:r>
      <w:r w:rsidRPr="004016ED">
        <w:rPr>
          <w:rFonts w:hint="eastAsia"/>
          <w:noProof/>
          <w:rtl/>
        </w:rPr>
        <w:t>מלא</w:t>
      </w:r>
      <w:r w:rsidRPr="004016ED">
        <w:rPr>
          <w:noProof/>
          <w:rtl/>
        </w:rPr>
        <w:t xml:space="preserve"> </w:t>
      </w:r>
      <w:r w:rsidRPr="004016ED">
        <w:rPr>
          <w:rFonts w:hint="eastAsia"/>
          <w:noProof/>
          <w:rtl/>
        </w:rPr>
        <w:t>כאמור</w:t>
      </w:r>
      <w:r w:rsidRPr="004016ED">
        <w:rPr>
          <w:noProof/>
          <w:rtl/>
        </w:rPr>
        <w:t xml:space="preserve"> </w:t>
      </w:r>
      <w:r w:rsidRPr="004016ED">
        <w:rPr>
          <w:rFonts w:hint="eastAsia"/>
          <w:noProof/>
          <w:rtl/>
        </w:rPr>
        <w:t>לעיל</w:t>
      </w:r>
      <w:r w:rsidRPr="004016ED">
        <w:rPr>
          <w:noProof/>
          <w:rtl/>
        </w:rPr>
        <w:t xml:space="preserve"> </w:t>
      </w:r>
      <w:r w:rsidRPr="004016ED">
        <w:rPr>
          <w:rFonts w:hint="eastAsia"/>
          <w:noProof/>
          <w:rtl/>
        </w:rPr>
        <w:t>והספק</w:t>
      </w:r>
      <w:r w:rsidRPr="004016ED">
        <w:rPr>
          <w:noProof/>
          <w:rtl/>
        </w:rPr>
        <w:t xml:space="preserve"> </w:t>
      </w:r>
      <w:r w:rsidRPr="004016ED">
        <w:rPr>
          <w:rFonts w:hint="eastAsia"/>
          <w:noProof/>
          <w:rtl/>
        </w:rPr>
        <w:t>ישוב</w:t>
      </w:r>
      <w:r w:rsidRPr="004016ED">
        <w:rPr>
          <w:noProof/>
          <w:rtl/>
        </w:rPr>
        <w:t xml:space="preserve"> </w:t>
      </w:r>
      <w:r w:rsidRPr="004016ED">
        <w:rPr>
          <w:rFonts w:hint="eastAsia"/>
          <w:noProof/>
          <w:rtl/>
        </w:rPr>
        <w:t>ויסטה</w:t>
      </w:r>
      <w:r w:rsidRPr="004016ED">
        <w:rPr>
          <w:noProof/>
          <w:rtl/>
        </w:rPr>
        <w:t xml:space="preserve"> </w:t>
      </w:r>
      <w:r w:rsidRPr="004016ED">
        <w:rPr>
          <w:rFonts w:hint="eastAsia"/>
          <w:noProof/>
          <w:rtl/>
        </w:rPr>
        <w:t>מדרישות</w:t>
      </w:r>
      <w:r w:rsidRPr="004016ED">
        <w:rPr>
          <w:noProof/>
          <w:rtl/>
        </w:rPr>
        <w:t xml:space="preserve"> </w:t>
      </w:r>
      <w:r w:rsidRPr="004016ED">
        <w:rPr>
          <w:rFonts w:hint="eastAsia"/>
          <w:noProof/>
          <w:rtl/>
        </w:rPr>
        <w:t>המכרז</w:t>
      </w:r>
      <w:r w:rsidRPr="004016ED">
        <w:rPr>
          <w:noProof/>
          <w:rtl/>
        </w:rPr>
        <w:t xml:space="preserve">/ </w:t>
      </w:r>
      <w:r w:rsidRPr="004016ED">
        <w:rPr>
          <w:rFonts w:hint="eastAsia"/>
          <w:noProof/>
          <w:rtl/>
        </w:rPr>
        <w:t>הסכם</w:t>
      </w:r>
      <w:r w:rsidRPr="004016ED">
        <w:rPr>
          <w:noProof/>
          <w:rtl/>
        </w:rPr>
        <w:t xml:space="preserve"> </w:t>
      </w:r>
      <w:r w:rsidRPr="004016ED">
        <w:rPr>
          <w:rFonts w:hint="eastAsia"/>
          <w:noProof/>
          <w:rtl/>
        </w:rPr>
        <w:t>כאמור</w:t>
      </w:r>
      <w:r w:rsidRPr="004016ED">
        <w:rPr>
          <w:noProof/>
          <w:rtl/>
        </w:rPr>
        <w:t xml:space="preserve"> </w:t>
      </w:r>
      <w:r w:rsidRPr="004016ED">
        <w:rPr>
          <w:rFonts w:hint="eastAsia"/>
          <w:noProof/>
          <w:rtl/>
        </w:rPr>
        <w:t>רשאי</w:t>
      </w:r>
      <w:r w:rsidRPr="004016ED">
        <w:rPr>
          <w:noProof/>
          <w:rtl/>
        </w:rPr>
        <w:t xml:space="preserve"> </w:t>
      </w:r>
      <w:r w:rsidRPr="004016ED">
        <w:rPr>
          <w:rFonts w:hint="eastAsia"/>
          <w:noProof/>
          <w:rtl/>
        </w:rPr>
        <w:t>המשרד</w:t>
      </w:r>
      <w:r w:rsidRPr="004016ED">
        <w:rPr>
          <w:noProof/>
          <w:rtl/>
        </w:rPr>
        <w:t xml:space="preserve"> </w:t>
      </w:r>
      <w:r w:rsidRPr="004016ED">
        <w:rPr>
          <w:rFonts w:hint="eastAsia"/>
          <w:noProof/>
          <w:rtl/>
        </w:rPr>
        <w:t>לחזור</w:t>
      </w:r>
      <w:r w:rsidRPr="004016ED">
        <w:rPr>
          <w:noProof/>
          <w:rtl/>
        </w:rPr>
        <w:t xml:space="preserve"> </w:t>
      </w:r>
      <w:r w:rsidRPr="004016ED">
        <w:rPr>
          <w:rFonts w:hint="eastAsia"/>
          <w:noProof/>
          <w:rtl/>
        </w:rPr>
        <w:t>ולהטיל</w:t>
      </w:r>
      <w:r w:rsidRPr="004016ED">
        <w:rPr>
          <w:noProof/>
          <w:rtl/>
        </w:rPr>
        <w:t xml:space="preserve"> </w:t>
      </w:r>
      <w:r w:rsidRPr="004016ED">
        <w:rPr>
          <w:rFonts w:hint="eastAsia"/>
          <w:noProof/>
          <w:rtl/>
        </w:rPr>
        <w:t>קנס</w:t>
      </w:r>
      <w:r w:rsidRPr="004016ED">
        <w:rPr>
          <w:noProof/>
          <w:rtl/>
        </w:rPr>
        <w:t xml:space="preserve"> </w:t>
      </w:r>
      <w:r w:rsidRPr="004016ED">
        <w:rPr>
          <w:rFonts w:hint="eastAsia"/>
          <w:noProof/>
          <w:rtl/>
        </w:rPr>
        <w:t>מחדש</w:t>
      </w:r>
      <w:r w:rsidRPr="004016ED">
        <w:rPr>
          <w:noProof/>
          <w:rtl/>
        </w:rPr>
        <w:t xml:space="preserve"> </w:t>
      </w:r>
      <w:r w:rsidRPr="004016ED">
        <w:rPr>
          <w:rFonts w:hint="eastAsia"/>
          <w:noProof/>
          <w:rtl/>
        </w:rPr>
        <w:t>כפי</w:t>
      </w:r>
      <w:r w:rsidRPr="004016ED">
        <w:rPr>
          <w:noProof/>
          <w:rtl/>
        </w:rPr>
        <w:t xml:space="preserve"> </w:t>
      </w:r>
      <w:r w:rsidRPr="004016ED">
        <w:rPr>
          <w:rFonts w:hint="eastAsia"/>
          <w:noProof/>
          <w:rtl/>
        </w:rPr>
        <w:t>שמעודכן</w:t>
      </w:r>
      <w:r w:rsidRPr="004016ED">
        <w:rPr>
          <w:noProof/>
          <w:rtl/>
        </w:rPr>
        <w:t xml:space="preserve"> </w:t>
      </w:r>
      <w:r w:rsidRPr="004016ED">
        <w:rPr>
          <w:rFonts w:hint="eastAsia"/>
          <w:noProof/>
          <w:rtl/>
        </w:rPr>
        <w:t>בסעיף</w:t>
      </w:r>
      <w:r w:rsidRPr="004016ED">
        <w:rPr>
          <w:noProof/>
          <w:rtl/>
        </w:rPr>
        <w:t xml:space="preserve"> </w:t>
      </w:r>
      <w:r w:rsidRPr="004016ED">
        <w:rPr>
          <w:rFonts w:hint="eastAsia"/>
          <w:noProof/>
          <w:rtl/>
        </w:rPr>
        <w:t>הרלוונטי</w:t>
      </w:r>
      <w:r w:rsidRPr="004016ED">
        <w:rPr>
          <w:noProof/>
          <w:rtl/>
        </w:rPr>
        <w:t>.</w:t>
      </w:r>
    </w:p>
    <w:p w:rsidR="00960403" w:rsidRPr="004016ED" w:rsidRDefault="00960403" w:rsidP="00B23D09">
      <w:pPr>
        <w:numPr>
          <w:ilvl w:val="1"/>
          <w:numId w:val="85"/>
        </w:numPr>
        <w:tabs>
          <w:tab w:val="clear" w:pos="549"/>
        </w:tabs>
        <w:spacing w:before="120"/>
        <w:ind w:left="850" w:right="426" w:hanging="567"/>
        <w:jc w:val="left"/>
        <w:rPr>
          <w:noProof/>
          <w:rtl/>
        </w:rPr>
      </w:pPr>
      <w:r w:rsidRPr="004016ED">
        <w:rPr>
          <w:rFonts w:hint="eastAsia"/>
          <w:noProof/>
          <w:rtl/>
        </w:rPr>
        <w:t>המשרד</w:t>
      </w:r>
      <w:r w:rsidRPr="004016ED">
        <w:rPr>
          <w:noProof/>
          <w:rtl/>
        </w:rPr>
        <w:t xml:space="preserve"> </w:t>
      </w:r>
      <w:r w:rsidRPr="004016ED">
        <w:rPr>
          <w:rFonts w:hint="eastAsia"/>
          <w:noProof/>
          <w:rtl/>
        </w:rPr>
        <w:t>רשאי</w:t>
      </w:r>
      <w:r w:rsidRPr="004016ED">
        <w:rPr>
          <w:noProof/>
          <w:rtl/>
        </w:rPr>
        <w:t xml:space="preserve"> </w:t>
      </w:r>
      <w:r w:rsidRPr="004016ED">
        <w:rPr>
          <w:rFonts w:hint="eastAsia"/>
          <w:noProof/>
          <w:rtl/>
        </w:rPr>
        <w:t>לחלט</w:t>
      </w:r>
      <w:r w:rsidRPr="004016ED">
        <w:rPr>
          <w:noProof/>
          <w:rtl/>
        </w:rPr>
        <w:t xml:space="preserve"> </w:t>
      </w:r>
      <w:r w:rsidRPr="004016ED">
        <w:rPr>
          <w:rFonts w:hint="eastAsia"/>
          <w:noProof/>
          <w:rtl/>
        </w:rPr>
        <w:t>את</w:t>
      </w:r>
      <w:r w:rsidRPr="004016ED">
        <w:rPr>
          <w:noProof/>
          <w:rtl/>
        </w:rPr>
        <w:t xml:space="preserve"> </w:t>
      </w:r>
      <w:r w:rsidRPr="004016ED">
        <w:rPr>
          <w:rFonts w:hint="eastAsia"/>
          <w:noProof/>
          <w:rtl/>
        </w:rPr>
        <w:t>הערבות</w:t>
      </w:r>
      <w:r w:rsidRPr="004016ED">
        <w:rPr>
          <w:noProof/>
          <w:rtl/>
        </w:rPr>
        <w:t xml:space="preserve"> </w:t>
      </w:r>
      <w:r w:rsidRPr="004016ED">
        <w:rPr>
          <w:rFonts w:hint="eastAsia"/>
          <w:noProof/>
          <w:rtl/>
        </w:rPr>
        <w:t>ו</w:t>
      </w:r>
      <w:r w:rsidRPr="004016ED">
        <w:rPr>
          <w:noProof/>
          <w:rtl/>
        </w:rPr>
        <w:t>/</w:t>
      </w:r>
      <w:r w:rsidRPr="004016ED">
        <w:rPr>
          <w:rFonts w:hint="eastAsia"/>
          <w:noProof/>
          <w:rtl/>
        </w:rPr>
        <w:t>או</w:t>
      </w:r>
      <w:r w:rsidRPr="004016ED">
        <w:rPr>
          <w:noProof/>
          <w:rtl/>
        </w:rPr>
        <w:t xml:space="preserve"> </w:t>
      </w:r>
      <w:r w:rsidRPr="004016ED">
        <w:rPr>
          <w:rFonts w:hint="eastAsia"/>
          <w:noProof/>
          <w:rtl/>
        </w:rPr>
        <w:t>לבצע</w:t>
      </w:r>
      <w:r w:rsidRPr="004016ED">
        <w:rPr>
          <w:noProof/>
          <w:rtl/>
        </w:rPr>
        <w:t xml:space="preserve"> </w:t>
      </w:r>
      <w:r w:rsidRPr="004016ED">
        <w:rPr>
          <w:rFonts w:hint="eastAsia"/>
          <w:noProof/>
          <w:rtl/>
        </w:rPr>
        <w:t>קיזוז</w:t>
      </w:r>
      <w:r w:rsidRPr="004016ED">
        <w:rPr>
          <w:noProof/>
          <w:rtl/>
        </w:rPr>
        <w:t xml:space="preserve"> </w:t>
      </w:r>
      <w:r w:rsidRPr="004016ED">
        <w:rPr>
          <w:rFonts w:hint="eastAsia"/>
          <w:noProof/>
          <w:rtl/>
        </w:rPr>
        <w:t>כאמור</w:t>
      </w:r>
      <w:r w:rsidRPr="004016ED">
        <w:rPr>
          <w:noProof/>
          <w:rtl/>
        </w:rPr>
        <w:t xml:space="preserve"> </w:t>
      </w:r>
      <w:r w:rsidRPr="004016ED">
        <w:rPr>
          <w:rFonts w:hint="eastAsia"/>
          <w:noProof/>
          <w:rtl/>
        </w:rPr>
        <w:t>בסעיף</w:t>
      </w:r>
      <w:r w:rsidRPr="004016ED">
        <w:rPr>
          <w:noProof/>
          <w:rtl/>
        </w:rPr>
        <w:t xml:space="preserve"> </w:t>
      </w:r>
      <w:r w:rsidRPr="004016ED">
        <w:rPr>
          <w:noProof/>
          <w:cs/>
        </w:rPr>
        <w:t>‎‎</w:t>
      </w:r>
      <w:r>
        <w:rPr>
          <w:rFonts w:hint="cs"/>
          <w:noProof/>
          <w:rtl/>
        </w:rPr>
        <w:t xml:space="preserve"> 12</w:t>
      </w:r>
      <w:r w:rsidRPr="004016ED">
        <w:rPr>
          <w:noProof/>
          <w:rtl/>
        </w:rPr>
        <w:t xml:space="preserve"> </w:t>
      </w:r>
      <w:r w:rsidRPr="004016ED">
        <w:rPr>
          <w:rFonts w:hint="eastAsia"/>
          <w:noProof/>
          <w:rtl/>
        </w:rPr>
        <w:t>ולעשות</w:t>
      </w:r>
      <w:r w:rsidRPr="004016ED">
        <w:rPr>
          <w:noProof/>
          <w:rtl/>
        </w:rPr>
        <w:t xml:space="preserve"> </w:t>
      </w:r>
      <w:r w:rsidRPr="004016ED">
        <w:rPr>
          <w:rFonts w:hint="eastAsia"/>
          <w:noProof/>
          <w:rtl/>
        </w:rPr>
        <w:t>בה</w:t>
      </w:r>
      <w:r w:rsidRPr="004016ED">
        <w:rPr>
          <w:noProof/>
          <w:rtl/>
        </w:rPr>
        <w:t xml:space="preserve"> </w:t>
      </w:r>
      <w:r w:rsidRPr="004016ED">
        <w:rPr>
          <w:rFonts w:hint="eastAsia"/>
          <w:noProof/>
          <w:rtl/>
        </w:rPr>
        <w:t>שימוש</w:t>
      </w:r>
      <w:r w:rsidRPr="004016ED">
        <w:rPr>
          <w:noProof/>
          <w:rtl/>
        </w:rPr>
        <w:t xml:space="preserve"> </w:t>
      </w:r>
      <w:r w:rsidRPr="004016ED">
        <w:rPr>
          <w:rFonts w:hint="eastAsia"/>
          <w:noProof/>
          <w:rtl/>
        </w:rPr>
        <w:t>לגביית</w:t>
      </w:r>
      <w:r w:rsidRPr="004016ED">
        <w:rPr>
          <w:noProof/>
          <w:rtl/>
        </w:rPr>
        <w:t xml:space="preserve"> </w:t>
      </w:r>
      <w:r w:rsidRPr="004016ED">
        <w:rPr>
          <w:rFonts w:hint="eastAsia"/>
          <w:noProof/>
          <w:rtl/>
        </w:rPr>
        <w:t>קנסות</w:t>
      </w:r>
      <w:r w:rsidRPr="004016ED">
        <w:rPr>
          <w:noProof/>
          <w:rtl/>
        </w:rPr>
        <w:t xml:space="preserve"> </w:t>
      </w:r>
      <w:r w:rsidRPr="004016ED">
        <w:rPr>
          <w:rFonts w:hint="eastAsia"/>
          <w:noProof/>
          <w:rtl/>
        </w:rPr>
        <w:t>אלה</w:t>
      </w:r>
      <w:r w:rsidRPr="004016ED">
        <w:rPr>
          <w:noProof/>
          <w:rtl/>
        </w:rPr>
        <w:t>.</w:t>
      </w:r>
    </w:p>
    <w:p w:rsidR="00960403" w:rsidRPr="004016ED" w:rsidRDefault="00960403" w:rsidP="00B23D09">
      <w:pPr>
        <w:numPr>
          <w:ilvl w:val="1"/>
          <w:numId w:val="85"/>
        </w:numPr>
        <w:tabs>
          <w:tab w:val="clear" w:pos="549"/>
        </w:tabs>
        <w:spacing w:before="120"/>
        <w:ind w:left="850" w:right="426" w:hanging="567"/>
        <w:jc w:val="left"/>
        <w:rPr>
          <w:noProof/>
          <w:rtl/>
        </w:rPr>
      </w:pPr>
      <w:r w:rsidRPr="004016ED">
        <w:rPr>
          <w:rFonts w:hint="eastAsia"/>
          <w:noProof/>
          <w:rtl/>
        </w:rPr>
        <w:lastRenderedPageBreak/>
        <w:t>הזכות</w:t>
      </w:r>
      <w:r w:rsidRPr="004016ED">
        <w:rPr>
          <w:noProof/>
          <w:rtl/>
        </w:rPr>
        <w:t xml:space="preserve"> </w:t>
      </w:r>
      <w:r w:rsidRPr="004016ED">
        <w:rPr>
          <w:rFonts w:hint="eastAsia"/>
          <w:noProof/>
          <w:rtl/>
        </w:rPr>
        <w:t>לקנסות</w:t>
      </w:r>
      <w:r w:rsidRPr="004016ED">
        <w:rPr>
          <w:noProof/>
          <w:rtl/>
        </w:rPr>
        <w:t xml:space="preserve"> </w:t>
      </w:r>
      <w:r w:rsidRPr="004016ED">
        <w:rPr>
          <w:rFonts w:hint="eastAsia"/>
          <w:noProof/>
          <w:rtl/>
        </w:rPr>
        <w:t>ו</w:t>
      </w:r>
      <w:r w:rsidRPr="004016ED">
        <w:rPr>
          <w:noProof/>
          <w:rtl/>
        </w:rPr>
        <w:t>/</w:t>
      </w:r>
      <w:r w:rsidRPr="004016ED">
        <w:rPr>
          <w:rFonts w:hint="eastAsia"/>
          <w:noProof/>
          <w:rtl/>
        </w:rPr>
        <w:t>או</w:t>
      </w:r>
      <w:r w:rsidRPr="004016ED">
        <w:rPr>
          <w:noProof/>
          <w:rtl/>
        </w:rPr>
        <w:t xml:space="preserve"> </w:t>
      </w:r>
      <w:r w:rsidRPr="004016ED">
        <w:rPr>
          <w:rFonts w:hint="eastAsia"/>
          <w:noProof/>
          <w:rtl/>
        </w:rPr>
        <w:t>הפעלת</w:t>
      </w:r>
      <w:r w:rsidRPr="004016ED">
        <w:rPr>
          <w:noProof/>
          <w:rtl/>
        </w:rPr>
        <w:t xml:space="preserve"> </w:t>
      </w:r>
      <w:r w:rsidRPr="004016ED">
        <w:rPr>
          <w:rFonts w:hint="eastAsia"/>
          <w:noProof/>
          <w:rtl/>
        </w:rPr>
        <w:t>זכות</w:t>
      </w:r>
      <w:r w:rsidRPr="004016ED">
        <w:rPr>
          <w:noProof/>
          <w:rtl/>
        </w:rPr>
        <w:t xml:space="preserve"> </w:t>
      </w:r>
      <w:r w:rsidRPr="004016ED">
        <w:rPr>
          <w:rFonts w:hint="eastAsia"/>
          <w:noProof/>
          <w:rtl/>
        </w:rPr>
        <w:t>זו</w:t>
      </w:r>
      <w:r w:rsidRPr="004016ED">
        <w:rPr>
          <w:noProof/>
          <w:rtl/>
        </w:rPr>
        <w:t xml:space="preserve"> </w:t>
      </w:r>
      <w:r w:rsidRPr="004016ED">
        <w:rPr>
          <w:rFonts w:hint="eastAsia"/>
          <w:noProof/>
          <w:rtl/>
        </w:rPr>
        <w:t>בפועל</w:t>
      </w:r>
      <w:r w:rsidRPr="004016ED">
        <w:rPr>
          <w:noProof/>
          <w:rtl/>
        </w:rPr>
        <w:t xml:space="preserve"> </w:t>
      </w:r>
      <w:r w:rsidRPr="004016ED">
        <w:rPr>
          <w:rFonts w:hint="eastAsia"/>
          <w:noProof/>
          <w:rtl/>
        </w:rPr>
        <w:t>אין</w:t>
      </w:r>
      <w:r w:rsidRPr="004016ED">
        <w:rPr>
          <w:noProof/>
          <w:rtl/>
        </w:rPr>
        <w:t xml:space="preserve"> </w:t>
      </w:r>
      <w:r w:rsidRPr="004016ED">
        <w:rPr>
          <w:rFonts w:hint="eastAsia"/>
          <w:noProof/>
          <w:rtl/>
        </w:rPr>
        <w:t>בה</w:t>
      </w:r>
      <w:r w:rsidRPr="004016ED">
        <w:rPr>
          <w:noProof/>
          <w:rtl/>
        </w:rPr>
        <w:t xml:space="preserve"> </w:t>
      </w:r>
      <w:r w:rsidRPr="004016ED">
        <w:rPr>
          <w:rFonts w:hint="eastAsia"/>
          <w:noProof/>
          <w:rtl/>
        </w:rPr>
        <w:t>כדי</w:t>
      </w:r>
      <w:r w:rsidRPr="004016ED">
        <w:rPr>
          <w:noProof/>
          <w:rtl/>
        </w:rPr>
        <w:t xml:space="preserve"> </w:t>
      </w:r>
      <w:r w:rsidRPr="004016ED">
        <w:rPr>
          <w:rFonts w:hint="eastAsia"/>
          <w:noProof/>
          <w:rtl/>
        </w:rPr>
        <w:t>לגרוע</w:t>
      </w:r>
      <w:r w:rsidRPr="004016ED">
        <w:rPr>
          <w:noProof/>
          <w:rtl/>
        </w:rPr>
        <w:t xml:space="preserve"> </w:t>
      </w:r>
      <w:r w:rsidRPr="004016ED">
        <w:rPr>
          <w:rFonts w:hint="eastAsia"/>
          <w:noProof/>
          <w:rtl/>
        </w:rPr>
        <w:t>מכל</w:t>
      </w:r>
      <w:r w:rsidRPr="004016ED">
        <w:rPr>
          <w:noProof/>
          <w:rtl/>
        </w:rPr>
        <w:t xml:space="preserve"> </w:t>
      </w:r>
      <w:r w:rsidRPr="004016ED">
        <w:rPr>
          <w:rFonts w:hint="eastAsia"/>
          <w:noProof/>
          <w:rtl/>
        </w:rPr>
        <w:t>זכות</w:t>
      </w:r>
      <w:r w:rsidRPr="004016ED">
        <w:rPr>
          <w:noProof/>
          <w:rtl/>
        </w:rPr>
        <w:t xml:space="preserve"> </w:t>
      </w:r>
      <w:r w:rsidRPr="004016ED">
        <w:rPr>
          <w:rFonts w:hint="eastAsia"/>
          <w:noProof/>
          <w:rtl/>
        </w:rPr>
        <w:t>אחרת</w:t>
      </w:r>
      <w:r w:rsidRPr="004016ED">
        <w:rPr>
          <w:noProof/>
          <w:rtl/>
        </w:rPr>
        <w:t xml:space="preserve"> </w:t>
      </w:r>
      <w:r w:rsidRPr="004016ED">
        <w:rPr>
          <w:rFonts w:hint="eastAsia"/>
          <w:noProof/>
          <w:rtl/>
        </w:rPr>
        <w:t>של</w:t>
      </w:r>
      <w:r w:rsidRPr="004016ED">
        <w:rPr>
          <w:noProof/>
          <w:rtl/>
        </w:rPr>
        <w:t xml:space="preserve"> </w:t>
      </w:r>
      <w:r w:rsidRPr="004016ED">
        <w:rPr>
          <w:rFonts w:hint="eastAsia"/>
          <w:noProof/>
          <w:rtl/>
        </w:rPr>
        <w:t>המשרד</w:t>
      </w:r>
      <w:r w:rsidRPr="004016ED">
        <w:rPr>
          <w:noProof/>
          <w:rtl/>
        </w:rPr>
        <w:t xml:space="preserve"> </w:t>
      </w:r>
      <w:r w:rsidRPr="004016ED">
        <w:rPr>
          <w:rFonts w:hint="eastAsia"/>
          <w:noProof/>
          <w:rtl/>
        </w:rPr>
        <w:t>על</w:t>
      </w:r>
      <w:r w:rsidRPr="004016ED">
        <w:rPr>
          <w:noProof/>
          <w:rtl/>
        </w:rPr>
        <w:t xml:space="preserve"> </w:t>
      </w:r>
      <w:r w:rsidRPr="004016ED">
        <w:rPr>
          <w:rFonts w:hint="eastAsia"/>
          <w:noProof/>
          <w:rtl/>
        </w:rPr>
        <w:t>פי</w:t>
      </w:r>
      <w:r w:rsidRPr="004016ED">
        <w:rPr>
          <w:noProof/>
          <w:rtl/>
        </w:rPr>
        <w:t xml:space="preserve"> </w:t>
      </w:r>
      <w:r w:rsidRPr="004016ED">
        <w:rPr>
          <w:rFonts w:hint="eastAsia"/>
          <w:noProof/>
          <w:rtl/>
        </w:rPr>
        <w:t>הסכם</w:t>
      </w:r>
      <w:r w:rsidRPr="004016ED">
        <w:rPr>
          <w:noProof/>
          <w:rtl/>
        </w:rPr>
        <w:t xml:space="preserve"> </w:t>
      </w:r>
      <w:r w:rsidRPr="004016ED">
        <w:rPr>
          <w:rFonts w:hint="eastAsia"/>
          <w:noProof/>
          <w:rtl/>
        </w:rPr>
        <w:t>זה</w:t>
      </w:r>
      <w:r w:rsidRPr="004016ED">
        <w:rPr>
          <w:noProof/>
          <w:rtl/>
        </w:rPr>
        <w:t xml:space="preserve"> </w:t>
      </w:r>
      <w:r w:rsidRPr="004016ED">
        <w:rPr>
          <w:rFonts w:hint="eastAsia"/>
          <w:noProof/>
          <w:rtl/>
        </w:rPr>
        <w:t>ועל</w:t>
      </w:r>
      <w:r w:rsidRPr="004016ED">
        <w:rPr>
          <w:noProof/>
          <w:rtl/>
        </w:rPr>
        <w:t xml:space="preserve"> </w:t>
      </w:r>
      <w:r w:rsidRPr="004016ED">
        <w:rPr>
          <w:rFonts w:hint="eastAsia"/>
          <w:noProof/>
          <w:rtl/>
        </w:rPr>
        <w:t>פי</w:t>
      </w:r>
      <w:r w:rsidRPr="004016ED">
        <w:rPr>
          <w:noProof/>
          <w:rtl/>
        </w:rPr>
        <w:t xml:space="preserve"> </w:t>
      </w:r>
      <w:r w:rsidRPr="004016ED">
        <w:rPr>
          <w:rFonts w:hint="eastAsia"/>
          <w:noProof/>
          <w:rtl/>
        </w:rPr>
        <w:t>כל</w:t>
      </w:r>
      <w:r w:rsidRPr="004016ED">
        <w:rPr>
          <w:noProof/>
          <w:rtl/>
        </w:rPr>
        <w:t xml:space="preserve"> </w:t>
      </w:r>
      <w:r w:rsidRPr="004016ED">
        <w:rPr>
          <w:rFonts w:hint="eastAsia"/>
          <w:noProof/>
          <w:rtl/>
        </w:rPr>
        <w:t>דין</w:t>
      </w:r>
      <w:r w:rsidRPr="004016ED">
        <w:rPr>
          <w:noProof/>
          <w:rtl/>
        </w:rPr>
        <w:t xml:space="preserve">. </w:t>
      </w:r>
      <w:r w:rsidRPr="004016ED">
        <w:rPr>
          <w:rFonts w:hint="eastAsia"/>
          <w:noProof/>
          <w:rtl/>
        </w:rPr>
        <w:t>הקנסות</w:t>
      </w:r>
      <w:r w:rsidRPr="004016ED">
        <w:rPr>
          <w:noProof/>
          <w:rtl/>
        </w:rPr>
        <w:t xml:space="preserve"> </w:t>
      </w:r>
      <w:r w:rsidRPr="004016ED">
        <w:rPr>
          <w:rFonts w:hint="eastAsia"/>
          <w:noProof/>
          <w:rtl/>
        </w:rPr>
        <w:t>המפורטים</w:t>
      </w:r>
      <w:r w:rsidRPr="004016ED">
        <w:rPr>
          <w:noProof/>
          <w:rtl/>
        </w:rPr>
        <w:t xml:space="preserve"> </w:t>
      </w:r>
      <w:r w:rsidRPr="004016ED">
        <w:rPr>
          <w:rFonts w:hint="eastAsia"/>
          <w:noProof/>
          <w:rtl/>
        </w:rPr>
        <w:t>לעיל</w:t>
      </w:r>
      <w:r w:rsidRPr="004016ED">
        <w:rPr>
          <w:noProof/>
          <w:rtl/>
        </w:rPr>
        <w:t xml:space="preserve"> </w:t>
      </w:r>
      <w:r w:rsidRPr="004016ED">
        <w:rPr>
          <w:rFonts w:hint="eastAsia"/>
          <w:noProof/>
          <w:rtl/>
        </w:rPr>
        <w:t>הינם</w:t>
      </w:r>
      <w:r w:rsidRPr="004016ED">
        <w:rPr>
          <w:noProof/>
          <w:rtl/>
        </w:rPr>
        <w:t xml:space="preserve"> </w:t>
      </w:r>
      <w:r w:rsidRPr="004016ED">
        <w:rPr>
          <w:rFonts w:hint="eastAsia"/>
          <w:noProof/>
          <w:rtl/>
        </w:rPr>
        <w:t>מצטברים</w:t>
      </w:r>
      <w:r w:rsidRPr="004016ED">
        <w:rPr>
          <w:noProof/>
          <w:rtl/>
        </w:rPr>
        <w:t xml:space="preserve"> </w:t>
      </w:r>
      <w:r w:rsidRPr="004016ED">
        <w:rPr>
          <w:rFonts w:hint="eastAsia"/>
          <w:noProof/>
          <w:rtl/>
        </w:rPr>
        <w:t>והפעלת</w:t>
      </w:r>
      <w:r w:rsidRPr="004016ED">
        <w:rPr>
          <w:noProof/>
          <w:rtl/>
        </w:rPr>
        <w:t xml:space="preserve"> </w:t>
      </w:r>
      <w:r w:rsidRPr="004016ED">
        <w:rPr>
          <w:rFonts w:hint="eastAsia"/>
          <w:noProof/>
          <w:rtl/>
        </w:rPr>
        <w:t>אחד</w:t>
      </w:r>
      <w:r w:rsidRPr="004016ED">
        <w:rPr>
          <w:noProof/>
          <w:rtl/>
        </w:rPr>
        <w:t xml:space="preserve"> </w:t>
      </w:r>
      <w:r w:rsidRPr="004016ED">
        <w:rPr>
          <w:rFonts w:hint="eastAsia"/>
          <w:noProof/>
          <w:rtl/>
        </w:rPr>
        <w:t>מהם</w:t>
      </w:r>
      <w:r w:rsidRPr="004016ED">
        <w:rPr>
          <w:noProof/>
          <w:rtl/>
        </w:rPr>
        <w:t xml:space="preserve"> </w:t>
      </w:r>
      <w:r w:rsidRPr="004016ED">
        <w:rPr>
          <w:rFonts w:hint="eastAsia"/>
          <w:noProof/>
          <w:rtl/>
        </w:rPr>
        <w:t>אינה</w:t>
      </w:r>
      <w:r w:rsidRPr="004016ED">
        <w:rPr>
          <w:noProof/>
          <w:rtl/>
        </w:rPr>
        <w:t xml:space="preserve"> </w:t>
      </w:r>
      <w:r w:rsidRPr="004016ED">
        <w:rPr>
          <w:rFonts w:hint="eastAsia"/>
          <w:noProof/>
          <w:rtl/>
        </w:rPr>
        <w:t>מבטלת</w:t>
      </w:r>
      <w:r w:rsidRPr="004016ED">
        <w:rPr>
          <w:noProof/>
          <w:rtl/>
        </w:rPr>
        <w:t xml:space="preserve"> </w:t>
      </w:r>
      <w:r w:rsidRPr="004016ED">
        <w:rPr>
          <w:rFonts w:hint="eastAsia"/>
          <w:noProof/>
          <w:rtl/>
        </w:rPr>
        <w:t>את</w:t>
      </w:r>
      <w:r w:rsidRPr="004016ED">
        <w:rPr>
          <w:noProof/>
          <w:rtl/>
        </w:rPr>
        <w:t xml:space="preserve"> </w:t>
      </w:r>
      <w:r w:rsidRPr="004016ED">
        <w:rPr>
          <w:rFonts w:hint="eastAsia"/>
          <w:noProof/>
          <w:rtl/>
        </w:rPr>
        <w:t>האפשרות</w:t>
      </w:r>
      <w:r w:rsidRPr="004016ED">
        <w:rPr>
          <w:noProof/>
          <w:rtl/>
        </w:rPr>
        <w:t xml:space="preserve"> </w:t>
      </w:r>
      <w:r w:rsidRPr="004016ED">
        <w:rPr>
          <w:rFonts w:hint="eastAsia"/>
          <w:noProof/>
          <w:rtl/>
        </w:rPr>
        <w:t>להפעיל</w:t>
      </w:r>
      <w:r w:rsidRPr="004016ED">
        <w:rPr>
          <w:noProof/>
          <w:rtl/>
        </w:rPr>
        <w:t xml:space="preserve"> </w:t>
      </w:r>
      <w:r w:rsidRPr="004016ED">
        <w:rPr>
          <w:rFonts w:hint="eastAsia"/>
          <w:noProof/>
          <w:rtl/>
        </w:rPr>
        <w:t>אחרים</w:t>
      </w:r>
      <w:r w:rsidRPr="004016ED">
        <w:rPr>
          <w:noProof/>
          <w:rtl/>
        </w:rPr>
        <w:t xml:space="preserve">. </w:t>
      </w:r>
      <w:r w:rsidRPr="004016ED">
        <w:rPr>
          <w:rFonts w:hint="eastAsia"/>
          <w:noProof/>
          <w:rtl/>
        </w:rPr>
        <w:t>סכומי</w:t>
      </w:r>
      <w:r w:rsidRPr="004016ED">
        <w:rPr>
          <w:noProof/>
          <w:rtl/>
        </w:rPr>
        <w:t xml:space="preserve"> </w:t>
      </w:r>
      <w:r w:rsidRPr="004016ED">
        <w:rPr>
          <w:rFonts w:hint="eastAsia"/>
          <w:noProof/>
          <w:rtl/>
        </w:rPr>
        <w:t>הקנסות</w:t>
      </w:r>
      <w:r w:rsidRPr="004016ED">
        <w:rPr>
          <w:noProof/>
          <w:rtl/>
        </w:rPr>
        <w:t xml:space="preserve"> </w:t>
      </w:r>
      <w:r w:rsidRPr="004016ED">
        <w:rPr>
          <w:rFonts w:hint="eastAsia"/>
          <w:noProof/>
          <w:rtl/>
        </w:rPr>
        <w:t>צמודים</w:t>
      </w:r>
      <w:r w:rsidRPr="004016ED">
        <w:rPr>
          <w:noProof/>
          <w:rtl/>
        </w:rPr>
        <w:t xml:space="preserve"> </w:t>
      </w:r>
      <w:r w:rsidRPr="004016ED">
        <w:rPr>
          <w:rFonts w:hint="eastAsia"/>
          <w:noProof/>
          <w:rtl/>
        </w:rPr>
        <w:t>למדד</w:t>
      </w:r>
      <w:r w:rsidRPr="004016ED">
        <w:rPr>
          <w:noProof/>
          <w:rtl/>
        </w:rPr>
        <w:t xml:space="preserve"> </w:t>
      </w:r>
      <w:r w:rsidRPr="004016ED">
        <w:rPr>
          <w:rFonts w:hint="eastAsia"/>
          <w:noProof/>
          <w:rtl/>
        </w:rPr>
        <w:t>בהתאם</w:t>
      </w:r>
      <w:r w:rsidRPr="004016ED">
        <w:rPr>
          <w:noProof/>
          <w:rtl/>
        </w:rPr>
        <w:t xml:space="preserve"> </w:t>
      </w:r>
      <w:r w:rsidRPr="004016ED">
        <w:rPr>
          <w:rFonts w:hint="eastAsia"/>
          <w:noProof/>
          <w:rtl/>
        </w:rPr>
        <w:t>לכללי</w:t>
      </w:r>
      <w:r w:rsidRPr="004016ED">
        <w:rPr>
          <w:noProof/>
          <w:rtl/>
        </w:rPr>
        <w:t xml:space="preserve"> </w:t>
      </w:r>
      <w:r w:rsidRPr="004016ED">
        <w:rPr>
          <w:rFonts w:hint="eastAsia"/>
          <w:noProof/>
          <w:rtl/>
        </w:rPr>
        <w:t>ההצמדה</w:t>
      </w:r>
      <w:r w:rsidRPr="004016ED">
        <w:rPr>
          <w:noProof/>
          <w:rtl/>
        </w:rPr>
        <w:t xml:space="preserve"> </w:t>
      </w:r>
      <w:r w:rsidRPr="004016ED">
        <w:rPr>
          <w:rFonts w:hint="eastAsia"/>
          <w:noProof/>
          <w:rtl/>
        </w:rPr>
        <w:t>שנקבעו</w:t>
      </w:r>
      <w:r w:rsidRPr="004016ED">
        <w:rPr>
          <w:noProof/>
          <w:rtl/>
        </w:rPr>
        <w:t xml:space="preserve"> </w:t>
      </w:r>
      <w:r w:rsidRPr="004016ED">
        <w:rPr>
          <w:rFonts w:hint="eastAsia"/>
          <w:noProof/>
          <w:rtl/>
        </w:rPr>
        <w:t>בהסכם</w:t>
      </w:r>
      <w:r w:rsidRPr="004016ED">
        <w:rPr>
          <w:noProof/>
          <w:rtl/>
        </w:rPr>
        <w:t xml:space="preserve"> </w:t>
      </w:r>
      <w:r w:rsidRPr="004016ED">
        <w:rPr>
          <w:rFonts w:hint="eastAsia"/>
          <w:noProof/>
          <w:rtl/>
        </w:rPr>
        <w:t>זה</w:t>
      </w:r>
      <w:r w:rsidRPr="004016ED">
        <w:rPr>
          <w:noProof/>
          <w:rtl/>
        </w:rPr>
        <w:t>.</w:t>
      </w:r>
    </w:p>
    <w:p w:rsidR="00960403" w:rsidRPr="001076A5" w:rsidRDefault="00960403" w:rsidP="00B23D09">
      <w:pPr>
        <w:numPr>
          <w:ilvl w:val="1"/>
          <w:numId w:val="85"/>
        </w:numPr>
        <w:tabs>
          <w:tab w:val="clear" w:pos="549"/>
        </w:tabs>
        <w:spacing w:before="120"/>
        <w:ind w:left="850" w:right="426" w:hanging="567"/>
        <w:jc w:val="left"/>
        <w:rPr>
          <w:noProof/>
          <w:rtl/>
        </w:rPr>
      </w:pPr>
      <w:r w:rsidRPr="004016ED">
        <w:rPr>
          <w:rFonts w:hint="eastAsia"/>
          <w:noProof/>
          <w:rtl/>
        </w:rPr>
        <w:t>בטרם</w:t>
      </w:r>
      <w:r w:rsidRPr="004016ED">
        <w:rPr>
          <w:noProof/>
          <w:rtl/>
        </w:rPr>
        <w:t xml:space="preserve"> </w:t>
      </w:r>
      <w:r w:rsidRPr="004016ED">
        <w:rPr>
          <w:rFonts w:hint="eastAsia"/>
          <w:noProof/>
          <w:rtl/>
        </w:rPr>
        <w:t>הפעלת</w:t>
      </w:r>
      <w:r w:rsidRPr="004016ED">
        <w:rPr>
          <w:noProof/>
          <w:rtl/>
        </w:rPr>
        <w:t xml:space="preserve"> </w:t>
      </w:r>
      <w:r w:rsidRPr="004016ED">
        <w:rPr>
          <w:rFonts w:hint="eastAsia"/>
          <w:noProof/>
          <w:rtl/>
        </w:rPr>
        <w:t>זכותו</w:t>
      </w:r>
      <w:r w:rsidRPr="004016ED">
        <w:rPr>
          <w:noProof/>
          <w:rtl/>
        </w:rPr>
        <w:t xml:space="preserve"> </w:t>
      </w:r>
      <w:r w:rsidRPr="004016ED">
        <w:rPr>
          <w:rFonts w:hint="eastAsia"/>
          <w:noProof/>
          <w:rtl/>
        </w:rPr>
        <w:t>להטלת</w:t>
      </w:r>
      <w:r w:rsidRPr="004016ED">
        <w:rPr>
          <w:noProof/>
          <w:rtl/>
        </w:rPr>
        <w:t xml:space="preserve"> </w:t>
      </w:r>
      <w:r w:rsidRPr="004016ED">
        <w:rPr>
          <w:rFonts w:hint="eastAsia"/>
          <w:noProof/>
          <w:rtl/>
        </w:rPr>
        <w:t>קנס</w:t>
      </w:r>
      <w:r w:rsidRPr="004016ED">
        <w:rPr>
          <w:noProof/>
          <w:rtl/>
        </w:rPr>
        <w:t xml:space="preserve"> </w:t>
      </w:r>
      <w:r w:rsidRPr="004016ED">
        <w:rPr>
          <w:rFonts w:hint="eastAsia"/>
          <w:noProof/>
          <w:rtl/>
        </w:rPr>
        <w:t>יעביר</w:t>
      </w:r>
      <w:r w:rsidRPr="004016ED">
        <w:rPr>
          <w:noProof/>
          <w:rtl/>
        </w:rPr>
        <w:t xml:space="preserve"> </w:t>
      </w:r>
      <w:r w:rsidRPr="004016ED">
        <w:rPr>
          <w:rFonts w:hint="eastAsia"/>
          <w:noProof/>
          <w:rtl/>
        </w:rPr>
        <w:t>המשרד</w:t>
      </w:r>
      <w:r w:rsidRPr="004016ED">
        <w:rPr>
          <w:noProof/>
          <w:rtl/>
        </w:rPr>
        <w:t xml:space="preserve"> </w:t>
      </w:r>
      <w:r w:rsidRPr="004016ED">
        <w:rPr>
          <w:rFonts w:hint="eastAsia"/>
          <w:noProof/>
          <w:rtl/>
        </w:rPr>
        <w:t>התראה</w:t>
      </w:r>
      <w:r w:rsidRPr="004016ED">
        <w:rPr>
          <w:noProof/>
          <w:rtl/>
        </w:rPr>
        <w:t xml:space="preserve"> </w:t>
      </w:r>
      <w:r w:rsidRPr="004016ED">
        <w:rPr>
          <w:rFonts w:hint="eastAsia"/>
          <w:noProof/>
          <w:rtl/>
        </w:rPr>
        <w:t>בכתב</w:t>
      </w:r>
      <w:r w:rsidRPr="004016ED">
        <w:rPr>
          <w:noProof/>
          <w:rtl/>
        </w:rPr>
        <w:t xml:space="preserve"> </w:t>
      </w:r>
      <w:r w:rsidRPr="004016ED">
        <w:rPr>
          <w:rFonts w:hint="eastAsia"/>
          <w:noProof/>
          <w:rtl/>
        </w:rPr>
        <w:t>לספק</w:t>
      </w:r>
      <w:r w:rsidRPr="004016ED">
        <w:rPr>
          <w:noProof/>
          <w:rtl/>
        </w:rPr>
        <w:t xml:space="preserve"> </w:t>
      </w:r>
      <w:r w:rsidRPr="004016ED">
        <w:rPr>
          <w:rFonts w:hint="eastAsia"/>
          <w:noProof/>
          <w:rtl/>
        </w:rPr>
        <w:t>ויאפשר</w:t>
      </w:r>
      <w:r w:rsidRPr="004016ED">
        <w:rPr>
          <w:noProof/>
          <w:rtl/>
        </w:rPr>
        <w:t xml:space="preserve"> </w:t>
      </w:r>
      <w:r w:rsidRPr="004016ED">
        <w:rPr>
          <w:rFonts w:hint="eastAsia"/>
          <w:noProof/>
          <w:rtl/>
        </w:rPr>
        <w:t>לו</w:t>
      </w:r>
      <w:r w:rsidRPr="004016ED">
        <w:rPr>
          <w:noProof/>
          <w:rtl/>
        </w:rPr>
        <w:t xml:space="preserve"> 14 </w:t>
      </w:r>
      <w:r w:rsidRPr="004016ED">
        <w:rPr>
          <w:rFonts w:hint="eastAsia"/>
          <w:noProof/>
          <w:rtl/>
        </w:rPr>
        <w:t>ימי</w:t>
      </w:r>
      <w:r w:rsidRPr="004016ED">
        <w:rPr>
          <w:noProof/>
          <w:rtl/>
        </w:rPr>
        <w:t xml:space="preserve"> </w:t>
      </w:r>
      <w:r w:rsidRPr="004016ED">
        <w:rPr>
          <w:rFonts w:hint="eastAsia"/>
          <w:noProof/>
          <w:rtl/>
        </w:rPr>
        <w:t>עבודה</w:t>
      </w:r>
      <w:r w:rsidRPr="004016ED">
        <w:rPr>
          <w:noProof/>
          <w:rtl/>
        </w:rPr>
        <w:t xml:space="preserve"> </w:t>
      </w:r>
      <w:r w:rsidRPr="004016ED">
        <w:rPr>
          <w:rFonts w:hint="eastAsia"/>
          <w:noProof/>
          <w:rtl/>
        </w:rPr>
        <w:t>להתייחסות</w:t>
      </w:r>
      <w:r w:rsidRPr="004016ED">
        <w:rPr>
          <w:noProof/>
          <w:rtl/>
        </w:rPr>
        <w:t xml:space="preserve"> </w:t>
      </w:r>
      <w:r w:rsidRPr="004016ED">
        <w:rPr>
          <w:rFonts w:hint="eastAsia"/>
          <w:noProof/>
          <w:rtl/>
        </w:rPr>
        <w:t>בטרם</w:t>
      </w:r>
      <w:r w:rsidRPr="004016ED">
        <w:rPr>
          <w:noProof/>
          <w:rtl/>
        </w:rPr>
        <w:t xml:space="preserve"> </w:t>
      </w:r>
      <w:r w:rsidRPr="004016ED">
        <w:rPr>
          <w:rFonts w:hint="eastAsia"/>
          <w:noProof/>
          <w:rtl/>
        </w:rPr>
        <w:t>גביית</w:t>
      </w:r>
      <w:r w:rsidRPr="004016ED">
        <w:rPr>
          <w:noProof/>
          <w:rtl/>
        </w:rPr>
        <w:t xml:space="preserve"> </w:t>
      </w:r>
      <w:r w:rsidRPr="004016ED">
        <w:rPr>
          <w:rFonts w:hint="eastAsia"/>
          <w:noProof/>
          <w:rtl/>
        </w:rPr>
        <w:t>הקנס</w:t>
      </w:r>
      <w:r w:rsidRPr="004016ED">
        <w:rPr>
          <w:noProof/>
          <w:rtl/>
        </w:rPr>
        <w:t xml:space="preserve"> </w:t>
      </w:r>
      <w:r w:rsidRPr="004016ED">
        <w:rPr>
          <w:rFonts w:hint="eastAsia"/>
          <w:noProof/>
          <w:rtl/>
        </w:rPr>
        <w:t>בפועל</w:t>
      </w:r>
      <w:r w:rsidRPr="004016ED">
        <w:rPr>
          <w:noProof/>
          <w:rtl/>
        </w:rPr>
        <w:t xml:space="preserve">. </w:t>
      </w:r>
      <w:r w:rsidRPr="004016ED">
        <w:rPr>
          <w:rFonts w:hint="eastAsia"/>
          <w:noProof/>
          <w:rtl/>
        </w:rPr>
        <w:t>ימים</w:t>
      </w:r>
      <w:r w:rsidRPr="004016ED">
        <w:rPr>
          <w:noProof/>
          <w:rtl/>
        </w:rPr>
        <w:t xml:space="preserve"> </w:t>
      </w:r>
      <w:r w:rsidRPr="004016ED">
        <w:rPr>
          <w:rFonts w:hint="eastAsia"/>
          <w:noProof/>
          <w:rtl/>
        </w:rPr>
        <w:t>אלה</w:t>
      </w:r>
      <w:r w:rsidRPr="004016ED">
        <w:rPr>
          <w:noProof/>
          <w:rtl/>
        </w:rPr>
        <w:t xml:space="preserve"> </w:t>
      </w:r>
      <w:r w:rsidRPr="004016ED">
        <w:rPr>
          <w:rFonts w:hint="eastAsia"/>
          <w:noProof/>
          <w:rtl/>
        </w:rPr>
        <w:t>הינם</w:t>
      </w:r>
      <w:r w:rsidRPr="004016ED">
        <w:rPr>
          <w:noProof/>
          <w:rtl/>
        </w:rPr>
        <w:t xml:space="preserve"> </w:t>
      </w:r>
      <w:r w:rsidRPr="004016ED">
        <w:rPr>
          <w:rFonts w:hint="eastAsia"/>
          <w:noProof/>
          <w:rtl/>
        </w:rPr>
        <w:t>לצורך</w:t>
      </w:r>
      <w:r w:rsidRPr="004016ED">
        <w:rPr>
          <w:noProof/>
          <w:rtl/>
        </w:rPr>
        <w:t xml:space="preserve"> </w:t>
      </w:r>
      <w:r w:rsidRPr="004016ED">
        <w:rPr>
          <w:rFonts w:hint="eastAsia"/>
          <w:noProof/>
          <w:rtl/>
        </w:rPr>
        <w:t>תגובת</w:t>
      </w:r>
      <w:r w:rsidRPr="004016ED">
        <w:rPr>
          <w:noProof/>
          <w:rtl/>
        </w:rPr>
        <w:t xml:space="preserve"> </w:t>
      </w:r>
      <w:r w:rsidRPr="004016ED">
        <w:rPr>
          <w:rFonts w:hint="eastAsia"/>
          <w:noProof/>
          <w:rtl/>
        </w:rPr>
        <w:t>הספק</w:t>
      </w:r>
      <w:r w:rsidRPr="004016ED">
        <w:rPr>
          <w:noProof/>
          <w:rtl/>
        </w:rPr>
        <w:t xml:space="preserve"> </w:t>
      </w:r>
      <w:r w:rsidRPr="004016ED">
        <w:rPr>
          <w:rFonts w:hint="eastAsia"/>
          <w:noProof/>
          <w:rtl/>
        </w:rPr>
        <w:t>ואינם</w:t>
      </w:r>
      <w:r w:rsidRPr="004016ED">
        <w:rPr>
          <w:noProof/>
          <w:rtl/>
        </w:rPr>
        <w:t xml:space="preserve"> </w:t>
      </w:r>
      <w:r w:rsidRPr="004016ED">
        <w:rPr>
          <w:rFonts w:hint="eastAsia"/>
          <w:noProof/>
          <w:rtl/>
        </w:rPr>
        <w:t>מעכבים</w:t>
      </w:r>
      <w:r w:rsidRPr="004016ED">
        <w:rPr>
          <w:noProof/>
          <w:rtl/>
        </w:rPr>
        <w:t xml:space="preserve"> </w:t>
      </w:r>
      <w:r w:rsidRPr="004016ED">
        <w:rPr>
          <w:rFonts w:hint="eastAsia"/>
          <w:noProof/>
          <w:rtl/>
        </w:rPr>
        <w:t>את</w:t>
      </w:r>
      <w:r w:rsidRPr="004016ED">
        <w:rPr>
          <w:noProof/>
          <w:rtl/>
        </w:rPr>
        <w:t xml:space="preserve"> </w:t>
      </w:r>
      <w:r w:rsidRPr="004016ED">
        <w:rPr>
          <w:rFonts w:hint="eastAsia"/>
          <w:noProof/>
          <w:rtl/>
        </w:rPr>
        <w:t>מועד</w:t>
      </w:r>
      <w:r w:rsidRPr="004016ED">
        <w:rPr>
          <w:noProof/>
          <w:rtl/>
        </w:rPr>
        <w:t xml:space="preserve"> </w:t>
      </w:r>
      <w:r w:rsidRPr="004016ED">
        <w:rPr>
          <w:rFonts w:hint="eastAsia"/>
          <w:noProof/>
          <w:rtl/>
        </w:rPr>
        <w:t>תחילת</w:t>
      </w:r>
      <w:r w:rsidRPr="004016ED">
        <w:rPr>
          <w:noProof/>
          <w:rtl/>
        </w:rPr>
        <w:t xml:space="preserve"> </w:t>
      </w:r>
      <w:r w:rsidRPr="004016ED">
        <w:rPr>
          <w:rFonts w:hint="eastAsia"/>
          <w:noProof/>
          <w:rtl/>
        </w:rPr>
        <w:t>חישוב</w:t>
      </w:r>
      <w:r w:rsidRPr="004016ED">
        <w:rPr>
          <w:noProof/>
          <w:rtl/>
        </w:rPr>
        <w:t xml:space="preserve"> </w:t>
      </w:r>
      <w:r w:rsidRPr="004016ED">
        <w:rPr>
          <w:rFonts w:hint="eastAsia"/>
          <w:noProof/>
          <w:rtl/>
        </w:rPr>
        <w:t>החריגה</w:t>
      </w:r>
      <w:r w:rsidRPr="004016ED">
        <w:rPr>
          <w:noProof/>
          <w:rtl/>
        </w:rPr>
        <w:t xml:space="preserve"> </w:t>
      </w:r>
      <w:r w:rsidRPr="004016ED">
        <w:rPr>
          <w:rFonts w:hint="eastAsia"/>
          <w:noProof/>
          <w:rtl/>
        </w:rPr>
        <w:t>מלוחות</w:t>
      </w:r>
      <w:r w:rsidRPr="004016ED">
        <w:rPr>
          <w:noProof/>
          <w:rtl/>
        </w:rPr>
        <w:t xml:space="preserve"> </w:t>
      </w:r>
      <w:r w:rsidRPr="004016ED">
        <w:rPr>
          <w:rFonts w:hint="eastAsia"/>
          <w:noProof/>
          <w:rtl/>
        </w:rPr>
        <w:t>הזמנים</w:t>
      </w:r>
      <w:r w:rsidRPr="004016ED">
        <w:rPr>
          <w:noProof/>
          <w:rtl/>
        </w:rPr>
        <w:t xml:space="preserve"> </w:t>
      </w:r>
      <w:r w:rsidRPr="004016ED">
        <w:rPr>
          <w:rFonts w:hint="eastAsia"/>
          <w:noProof/>
          <w:rtl/>
        </w:rPr>
        <w:t>המפורטים</w:t>
      </w:r>
      <w:r w:rsidRPr="004016ED">
        <w:rPr>
          <w:noProof/>
          <w:rtl/>
        </w:rPr>
        <w:t xml:space="preserve"> </w:t>
      </w:r>
      <w:r w:rsidRPr="004016ED">
        <w:rPr>
          <w:rFonts w:hint="eastAsia"/>
          <w:noProof/>
          <w:rtl/>
        </w:rPr>
        <w:t>לעיל</w:t>
      </w:r>
      <w:r w:rsidRPr="004016ED">
        <w:rPr>
          <w:noProof/>
          <w:rtl/>
        </w:rPr>
        <w:t>.</w:t>
      </w:r>
    </w:p>
    <w:p w:rsidR="00960403" w:rsidRPr="00EC27AF" w:rsidRDefault="00960403" w:rsidP="00B23D09">
      <w:pPr>
        <w:numPr>
          <w:ilvl w:val="0"/>
          <w:numId w:val="85"/>
        </w:numPr>
        <w:spacing w:before="120"/>
        <w:ind w:right="426"/>
        <w:jc w:val="left"/>
        <w:rPr>
          <w:b/>
          <w:bCs/>
          <w:noProof/>
          <w:u w:val="single"/>
          <w:rtl/>
        </w:rPr>
      </w:pPr>
      <w:r w:rsidRPr="00EC27AF">
        <w:rPr>
          <w:rFonts w:hint="cs"/>
          <w:b/>
          <w:bCs/>
          <w:noProof/>
          <w:u w:val="single"/>
          <w:rtl/>
        </w:rPr>
        <w:t>קבלני</w:t>
      </w:r>
      <w:r w:rsidRPr="00EC27AF">
        <w:rPr>
          <w:b/>
          <w:bCs/>
          <w:noProof/>
          <w:u w:val="single"/>
          <w:rtl/>
        </w:rPr>
        <w:t xml:space="preserve"> </w:t>
      </w:r>
      <w:r w:rsidRPr="00EC27AF">
        <w:rPr>
          <w:rFonts w:hint="cs"/>
          <w:b/>
          <w:bCs/>
          <w:noProof/>
          <w:u w:val="single"/>
          <w:rtl/>
        </w:rPr>
        <w:t>משנה</w:t>
      </w:r>
      <w:r w:rsidRPr="00EC27AF">
        <w:rPr>
          <w:b/>
          <w:bCs/>
          <w:noProof/>
          <w:u w:val="single"/>
          <w:rtl/>
        </w:rPr>
        <w:t>:</w:t>
      </w:r>
    </w:p>
    <w:p w:rsidR="00960403" w:rsidRPr="004016ED" w:rsidRDefault="00960403" w:rsidP="00B23D09">
      <w:pPr>
        <w:numPr>
          <w:ilvl w:val="1"/>
          <w:numId w:val="85"/>
        </w:numPr>
        <w:tabs>
          <w:tab w:val="clear" w:pos="549"/>
        </w:tabs>
        <w:spacing w:before="120"/>
        <w:ind w:left="850" w:right="426" w:hanging="567"/>
        <w:jc w:val="left"/>
        <w:rPr>
          <w:noProof/>
          <w:rtl/>
        </w:rPr>
      </w:pPr>
      <w:r w:rsidRPr="004016ED">
        <w:rPr>
          <w:rFonts w:hint="eastAsia"/>
          <w:noProof/>
          <w:rtl/>
        </w:rPr>
        <w:t>ככל</w:t>
      </w:r>
      <w:r w:rsidRPr="004016ED">
        <w:rPr>
          <w:noProof/>
          <w:rtl/>
        </w:rPr>
        <w:t xml:space="preserve"> </w:t>
      </w:r>
      <w:r w:rsidRPr="004016ED">
        <w:rPr>
          <w:rFonts w:hint="eastAsia"/>
          <w:noProof/>
          <w:rtl/>
        </w:rPr>
        <w:t>ובמסגרת</w:t>
      </w:r>
      <w:r w:rsidRPr="004016ED">
        <w:rPr>
          <w:noProof/>
          <w:rtl/>
        </w:rPr>
        <w:t xml:space="preserve"> </w:t>
      </w:r>
      <w:r w:rsidRPr="004016ED">
        <w:rPr>
          <w:rFonts w:hint="eastAsia"/>
          <w:noProof/>
          <w:rtl/>
        </w:rPr>
        <w:t>ההתקשרות</w:t>
      </w:r>
      <w:r w:rsidRPr="004016ED">
        <w:rPr>
          <w:noProof/>
          <w:rtl/>
        </w:rPr>
        <w:t xml:space="preserve"> </w:t>
      </w:r>
      <w:r w:rsidRPr="004016ED">
        <w:rPr>
          <w:rFonts w:hint="eastAsia"/>
          <w:noProof/>
          <w:rtl/>
        </w:rPr>
        <w:t>התקשר</w:t>
      </w:r>
      <w:r w:rsidRPr="004016ED">
        <w:rPr>
          <w:noProof/>
          <w:rtl/>
        </w:rPr>
        <w:t xml:space="preserve"> </w:t>
      </w:r>
      <w:r w:rsidRPr="004016ED">
        <w:rPr>
          <w:rFonts w:hint="eastAsia"/>
          <w:noProof/>
          <w:rtl/>
        </w:rPr>
        <w:t>הספק</w:t>
      </w:r>
      <w:r w:rsidRPr="004016ED">
        <w:rPr>
          <w:noProof/>
          <w:rtl/>
        </w:rPr>
        <w:t xml:space="preserve"> </w:t>
      </w:r>
      <w:r w:rsidRPr="004016ED">
        <w:rPr>
          <w:rFonts w:hint="eastAsia"/>
          <w:noProof/>
          <w:rtl/>
        </w:rPr>
        <w:t>עם</w:t>
      </w:r>
      <w:r w:rsidRPr="004016ED">
        <w:rPr>
          <w:noProof/>
          <w:rtl/>
        </w:rPr>
        <w:t xml:space="preserve"> </w:t>
      </w:r>
      <w:r w:rsidRPr="004016ED">
        <w:rPr>
          <w:rFonts w:hint="eastAsia"/>
          <w:noProof/>
          <w:rtl/>
        </w:rPr>
        <w:t>קבלני</w:t>
      </w:r>
      <w:r w:rsidRPr="004016ED">
        <w:rPr>
          <w:noProof/>
          <w:rtl/>
        </w:rPr>
        <w:t xml:space="preserve"> </w:t>
      </w:r>
      <w:r w:rsidRPr="004016ED">
        <w:rPr>
          <w:rFonts w:hint="eastAsia"/>
          <w:noProof/>
          <w:rtl/>
        </w:rPr>
        <w:t>משנה</w:t>
      </w:r>
      <w:r w:rsidRPr="004016ED">
        <w:rPr>
          <w:noProof/>
          <w:rtl/>
        </w:rPr>
        <w:t xml:space="preserve"> </w:t>
      </w:r>
      <w:r w:rsidRPr="004016ED">
        <w:rPr>
          <w:rFonts w:hint="eastAsia"/>
          <w:noProof/>
          <w:rtl/>
        </w:rPr>
        <w:t>הספק</w:t>
      </w:r>
      <w:r w:rsidRPr="004016ED">
        <w:rPr>
          <w:noProof/>
          <w:rtl/>
        </w:rPr>
        <w:t xml:space="preserve"> </w:t>
      </w:r>
      <w:r w:rsidRPr="004016ED">
        <w:rPr>
          <w:rFonts w:hint="eastAsia"/>
          <w:noProof/>
          <w:rtl/>
        </w:rPr>
        <w:t>יחשב</w:t>
      </w:r>
      <w:r w:rsidRPr="004016ED">
        <w:rPr>
          <w:noProof/>
          <w:rtl/>
        </w:rPr>
        <w:t xml:space="preserve"> </w:t>
      </w:r>
      <w:r w:rsidRPr="004016ED">
        <w:rPr>
          <w:rFonts w:hint="eastAsia"/>
          <w:noProof/>
          <w:rtl/>
        </w:rPr>
        <w:t>לקבלן</w:t>
      </w:r>
      <w:r w:rsidRPr="004016ED">
        <w:rPr>
          <w:noProof/>
          <w:rtl/>
        </w:rPr>
        <w:t xml:space="preserve"> </w:t>
      </w:r>
      <w:r w:rsidRPr="004016ED">
        <w:rPr>
          <w:rFonts w:hint="eastAsia"/>
          <w:noProof/>
          <w:rtl/>
        </w:rPr>
        <w:t>הראשי</w:t>
      </w:r>
      <w:r w:rsidRPr="004016ED">
        <w:rPr>
          <w:noProof/>
          <w:rtl/>
        </w:rPr>
        <w:t xml:space="preserve"> </w:t>
      </w:r>
      <w:r w:rsidRPr="004016ED">
        <w:rPr>
          <w:rFonts w:hint="eastAsia"/>
          <w:noProof/>
          <w:rtl/>
        </w:rPr>
        <w:t>ויהיה</w:t>
      </w:r>
      <w:r w:rsidRPr="004016ED">
        <w:rPr>
          <w:noProof/>
          <w:rtl/>
        </w:rPr>
        <w:t xml:space="preserve"> </w:t>
      </w:r>
      <w:r w:rsidRPr="004016ED">
        <w:rPr>
          <w:rFonts w:hint="eastAsia"/>
          <w:noProof/>
          <w:rtl/>
        </w:rPr>
        <w:t>אחראי</w:t>
      </w:r>
      <w:r w:rsidRPr="004016ED">
        <w:rPr>
          <w:noProof/>
          <w:rtl/>
        </w:rPr>
        <w:t xml:space="preserve"> </w:t>
      </w:r>
      <w:r w:rsidRPr="004016ED">
        <w:rPr>
          <w:rFonts w:hint="eastAsia"/>
          <w:noProof/>
          <w:rtl/>
        </w:rPr>
        <w:t>לכל</w:t>
      </w:r>
      <w:r w:rsidRPr="004016ED">
        <w:rPr>
          <w:noProof/>
          <w:rtl/>
        </w:rPr>
        <w:t xml:space="preserve"> </w:t>
      </w:r>
      <w:r w:rsidRPr="004016ED">
        <w:rPr>
          <w:rFonts w:hint="eastAsia"/>
          <w:noProof/>
          <w:rtl/>
        </w:rPr>
        <w:t>הפעילויות</w:t>
      </w:r>
      <w:r w:rsidRPr="004016ED">
        <w:rPr>
          <w:noProof/>
          <w:rtl/>
        </w:rPr>
        <w:t xml:space="preserve"> </w:t>
      </w:r>
      <w:r w:rsidRPr="004016ED">
        <w:rPr>
          <w:rFonts w:hint="eastAsia"/>
          <w:noProof/>
          <w:rtl/>
        </w:rPr>
        <w:t>והתוצרים</w:t>
      </w:r>
      <w:r w:rsidRPr="004016ED">
        <w:rPr>
          <w:noProof/>
          <w:rtl/>
        </w:rPr>
        <w:t xml:space="preserve"> </w:t>
      </w:r>
      <w:r w:rsidRPr="004016ED">
        <w:rPr>
          <w:rFonts w:hint="eastAsia"/>
          <w:noProof/>
          <w:rtl/>
        </w:rPr>
        <w:t>של</w:t>
      </w:r>
      <w:r w:rsidRPr="004016ED">
        <w:rPr>
          <w:noProof/>
          <w:rtl/>
        </w:rPr>
        <w:t xml:space="preserve"> </w:t>
      </w:r>
      <w:r w:rsidRPr="004016ED">
        <w:rPr>
          <w:rFonts w:hint="eastAsia"/>
          <w:noProof/>
          <w:rtl/>
        </w:rPr>
        <w:t>קבלני</w:t>
      </w:r>
      <w:r w:rsidRPr="004016ED">
        <w:rPr>
          <w:noProof/>
          <w:rtl/>
        </w:rPr>
        <w:t xml:space="preserve"> </w:t>
      </w:r>
      <w:r w:rsidRPr="004016ED">
        <w:rPr>
          <w:rFonts w:hint="eastAsia"/>
          <w:noProof/>
          <w:rtl/>
        </w:rPr>
        <w:t>המשנה</w:t>
      </w:r>
      <w:r w:rsidRPr="004016ED">
        <w:rPr>
          <w:noProof/>
          <w:rtl/>
        </w:rPr>
        <w:t xml:space="preserve">, </w:t>
      </w:r>
      <w:r w:rsidRPr="004016ED">
        <w:rPr>
          <w:rFonts w:hint="eastAsia"/>
          <w:noProof/>
          <w:rtl/>
        </w:rPr>
        <w:t>או</w:t>
      </w:r>
      <w:r w:rsidRPr="004016ED">
        <w:rPr>
          <w:noProof/>
          <w:rtl/>
        </w:rPr>
        <w:t xml:space="preserve"> </w:t>
      </w:r>
      <w:r w:rsidRPr="004016ED">
        <w:rPr>
          <w:rFonts w:hint="eastAsia"/>
          <w:noProof/>
          <w:rtl/>
        </w:rPr>
        <w:t>של</w:t>
      </w:r>
      <w:r w:rsidRPr="004016ED">
        <w:rPr>
          <w:noProof/>
          <w:rtl/>
        </w:rPr>
        <w:t xml:space="preserve"> </w:t>
      </w:r>
      <w:r w:rsidRPr="004016ED">
        <w:rPr>
          <w:rFonts w:hint="eastAsia"/>
          <w:noProof/>
          <w:rtl/>
        </w:rPr>
        <w:t>כל</w:t>
      </w:r>
      <w:r w:rsidRPr="004016ED">
        <w:rPr>
          <w:noProof/>
          <w:rtl/>
        </w:rPr>
        <w:t xml:space="preserve"> </w:t>
      </w:r>
      <w:r w:rsidRPr="004016ED">
        <w:rPr>
          <w:rFonts w:hint="eastAsia"/>
          <w:noProof/>
          <w:rtl/>
        </w:rPr>
        <w:t>צד</w:t>
      </w:r>
      <w:r w:rsidRPr="004016ED">
        <w:rPr>
          <w:noProof/>
          <w:rtl/>
        </w:rPr>
        <w:t xml:space="preserve"> </w:t>
      </w:r>
      <w:r w:rsidRPr="004016ED">
        <w:rPr>
          <w:rFonts w:hint="eastAsia"/>
          <w:noProof/>
          <w:rtl/>
        </w:rPr>
        <w:t>שלישי</w:t>
      </w:r>
      <w:r w:rsidRPr="004016ED">
        <w:rPr>
          <w:noProof/>
          <w:rtl/>
        </w:rPr>
        <w:t xml:space="preserve"> </w:t>
      </w:r>
      <w:r w:rsidRPr="004016ED">
        <w:rPr>
          <w:rFonts w:hint="eastAsia"/>
          <w:noProof/>
          <w:rtl/>
        </w:rPr>
        <w:t>שישולב</w:t>
      </w:r>
      <w:r w:rsidRPr="004016ED">
        <w:rPr>
          <w:noProof/>
          <w:rtl/>
        </w:rPr>
        <w:t xml:space="preserve"> </w:t>
      </w:r>
      <w:r w:rsidRPr="004016ED">
        <w:rPr>
          <w:rFonts w:hint="eastAsia"/>
          <w:noProof/>
          <w:rtl/>
        </w:rPr>
        <w:t>במימוש</w:t>
      </w:r>
      <w:r w:rsidRPr="004016ED">
        <w:rPr>
          <w:noProof/>
          <w:rtl/>
        </w:rPr>
        <w:t xml:space="preserve"> </w:t>
      </w:r>
      <w:r w:rsidRPr="004016ED">
        <w:rPr>
          <w:rFonts w:hint="eastAsia"/>
          <w:noProof/>
          <w:rtl/>
        </w:rPr>
        <w:t>ההתקשרות</w:t>
      </w:r>
      <w:r w:rsidRPr="004016ED">
        <w:rPr>
          <w:noProof/>
          <w:rtl/>
        </w:rPr>
        <w:t xml:space="preserve">. </w:t>
      </w:r>
      <w:r w:rsidRPr="004016ED">
        <w:rPr>
          <w:rFonts w:hint="eastAsia"/>
          <w:noProof/>
          <w:rtl/>
        </w:rPr>
        <w:t>למרות</w:t>
      </w:r>
      <w:r w:rsidRPr="004016ED">
        <w:rPr>
          <w:noProof/>
          <w:rtl/>
        </w:rPr>
        <w:t xml:space="preserve"> </w:t>
      </w:r>
      <w:r w:rsidRPr="004016ED">
        <w:rPr>
          <w:rFonts w:hint="eastAsia"/>
          <w:noProof/>
          <w:rtl/>
        </w:rPr>
        <w:t>האמור</w:t>
      </w:r>
      <w:r w:rsidRPr="004016ED">
        <w:rPr>
          <w:noProof/>
          <w:rtl/>
        </w:rPr>
        <w:t xml:space="preserve"> </w:t>
      </w:r>
      <w:r w:rsidRPr="004016ED">
        <w:rPr>
          <w:rFonts w:hint="eastAsia"/>
          <w:noProof/>
          <w:rtl/>
        </w:rPr>
        <w:t>לעיל</w:t>
      </w:r>
      <w:r w:rsidRPr="004016ED">
        <w:rPr>
          <w:noProof/>
          <w:rtl/>
        </w:rPr>
        <w:t xml:space="preserve">, </w:t>
      </w:r>
      <w:r w:rsidRPr="004016ED">
        <w:rPr>
          <w:rFonts w:hint="eastAsia"/>
          <w:noProof/>
          <w:rtl/>
        </w:rPr>
        <w:t>הספק</w:t>
      </w:r>
      <w:r w:rsidRPr="004016ED">
        <w:rPr>
          <w:noProof/>
          <w:rtl/>
        </w:rPr>
        <w:t xml:space="preserve"> </w:t>
      </w:r>
      <w:r w:rsidRPr="004016ED">
        <w:rPr>
          <w:rFonts w:hint="eastAsia"/>
          <w:noProof/>
          <w:rtl/>
        </w:rPr>
        <w:t>אינו</w:t>
      </w:r>
      <w:r w:rsidRPr="004016ED">
        <w:rPr>
          <w:noProof/>
          <w:rtl/>
        </w:rPr>
        <w:t xml:space="preserve"> </w:t>
      </w:r>
      <w:r w:rsidRPr="004016ED">
        <w:rPr>
          <w:rFonts w:hint="eastAsia"/>
          <w:noProof/>
          <w:rtl/>
        </w:rPr>
        <w:t>רשאי</w:t>
      </w:r>
      <w:r w:rsidRPr="004016ED">
        <w:rPr>
          <w:noProof/>
          <w:rtl/>
        </w:rPr>
        <w:t xml:space="preserve"> </w:t>
      </w:r>
      <w:r w:rsidRPr="004016ED">
        <w:rPr>
          <w:rFonts w:hint="eastAsia"/>
          <w:noProof/>
          <w:rtl/>
        </w:rPr>
        <w:t>להחליף</w:t>
      </w:r>
      <w:r w:rsidRPr="004016ED">
        <w:rPr>
          <w:noProof/>
          <w:rtl/>
        </w:rPr>
        <w:t xml:space="preserve"> </w:t>
      </w:r>
      <w:r w:rsidRPr="004016ED">
        <w:rPr>
          <w:rFonts w:hint="eastAsia"/>
          <w:noProof/>
          <w:rtl/>
        </w:rPr>
        <w:t>קבלן</w:t>
      </w:r>
      <w:r w:rsidRPr="004016ED">
        <w:rPr>
          <w:noProof/>
          <w:rtl/>
        </w:rPr>
        <w:t xml:space="preserve"> </w:t>
      </w:r>
      <w:r w:rsidRPr="004016ED">
        <w:rPr>
          <w:rFonts w:hint="eastAsia"/>
          <w:noProof/>
          <w:rtl/>
        </w:rPr>
        <w:t>משנה</w:t>
      </w:r>
      <w:r w:rsidRPr="004016ED">
        <w:rPr>
          <w:noProof/>
          <w:rtl/>
        </w:rPr>
        <w:t xml:space="preserve"> [</w:t>
      </w:r>
      <w:r w:rsidRPr="004016ED">
        <w:rPr>
          <w:rFonts w:hint="eastAsia"/>
          <w:noProof/>
          <w:rtl/>
        </w:rPr>
        <w:t>או</w:t>
      </w:r>
      <w:r w:rsidRPr="004016ED">
        <w:rPr>
          <w:noProof/>
          <w:rtl/>
        </w:rPr>
        <w:t xml:space="preserve"> </w:t>
      </w:r>
      <w:r w:rsidRPr="004016ED">
        <w:rPr>
          <w:rFonts w:hint="eastAsia"/>
          <w:noProof/>
          <w:rtl/>
        </w:rPr>
        <w:t>להוסיף</w:t>
      </w:r>
      <w:r w:rsidRPr="004016ED">
        <w:rPr>
          <w:noProof/>
          <w:rtl/>
        </w:rPr>
        <w:t xml:space="preserve"> </w:t>
      </w:r>
      <w:r w:rsidRPr="004016ED">
        <w:rPr>
          <w:rFonts w:hint="eastAsia"/>
          <w:noProof/>
          <w:rtl/>
        </w:rPr>
        <w:t>קבלן</w:t>
      </w:r>
      <w:r w:rsidRPr="004016ED">
        <w:rPr>
          <w:noProof/>
          <w:rtl/>
        </w:rPr>
        <w:t xml:space="preserve"> </w:t>
      </w:r>
      <w:r w:rsidRPr="004016ED">
        <w:rPr>
          <w:rFonts w:hint="eastAsia"/>
          <w:noProof/>
          <w:rtl/>
        </w:rPr>
        <w:t>משנה</w:t>
      </w:r>
      <w:r w:rsidRPr="004016ED">
        <w:rPr>
          <w:noProof/>
          <w:rtl/>
        </w:rPr>
        <w:t xml:space="preserve">, </w:t>
      </w:r>
      <w:r w:rsidRPr="004016ED">
        <w:rPr>
          <w:rFonts w:hint="eastAsia"/>
          <w:noProof/>
          <w:rtl/>
        </w:rPr>
        <w:t>או</w:t>
      </w:r>
      <w:r w:rsidRPr="004016ED">
        <w:rPr>
          <w:noProof/>
          <w:rtl/>
        </w:rPr>
        <w:t xml:space="preserve"> </w:t>
      </w:r>
      <w:r w:rsidRPr="004016ED">
        <w:rPr>
          <w:rFonts w:hint="eastAsia"/>
          <w:noProof/>
          <w:rtl/>
        </w:rPr>
        <w:t>להוריד</w:t>
      </w:r>
      <w:r w:rsidRPr="004016ED">
        <w:rPr>
          <w:noProof/>
          <w:rtl/>
        </w:rPr>
        <w:t xml:space="preserve"> </w:t>
      </w:r>
      <w:r w:rsidRPr="004016ED">
        <w:rPr>
          <w:rFonts w:hint="eastAsia"/>
          <w:noProof/>
          <w:rtl/>
        </w:rPr>
        <w:t>קבלן</w:t>
      </w:r>
      <w:r w:rsidRPr="004016ED">
        <w:rPr>
          <w:noProof/>
          <w:rtl/>
        </w:rPr>
        <w:t xml:space="preserve"> </w:t>
      </w:r>
      <w:r w:rsidRPr="004016ED">
        <w:rPr>
          <w:rFonts w:hint="eastAsia"/>
          <w:noProof/>
          <w:rtl/>
        </w:rPr>
        <w:t>משנה</w:t>
      </w:r>
      <w:r w:rsidRPr="004016ED">
        <w:rPr>
          <w:noProof/>
          <w:rtl/>
        </w:rPr>
        <w:t xml:space="preserve"> </w:t>
      </w:r>
      <w:r w:rsidRPr="004016ED">
        <w:rPr>
          <w:rFonts w:hint="eastAsia"/>
          <w:noProof/>
          <w:rtl/>
        </w:rPr>
        <w:t>ללא</w:t>
      </w:r>
      <w:r w:rsidRPr="004016ED">
        <w:rPr>
          <w:noProof/>
          <w:rtl/>
        </w:rPr>
        <w:t xml:space="preserve"> </w:t>
      </w:r>
      <w:r w:rsidRPr="004016ED">
        <w:rPr>
          <w:rFonts w:hint="eastAsia"/>
          <w:noProof/>
          <w:rtl/>
        </w:rPr>
        <w:t>קבלת</w:t>
      </w:r>
      <w:r w:rsidRPr="004016ED">
        <w:rPr>
          <w:noProof/>
          <w:rtl/>
        </w:rPr>
        <w:t xml:space="preserve"> </w:t>
      </w:r>
      <w:r w:rsidRPr="004016ED">
        <w:rPr>
          <w:rFonts w:hint="eastAsia"/>
          <w:noProof/>
          <w:rtl/>
        </w:rPr>
        <w:t>אישור</w:t>
      </w:r>
      <w:r w:rsidRPr="004016ED">
        <w:rPr>
          <w:noProof/>
          <w:rtl/>
        </w:rPr>
        <w:t xml:space="preserve"> </w:t>
      </w:r>
      <w:r w:rsidRPr="004016ED">
        <w:rPr>
          <w:rFonts w:hint="eastAsia"/>
          <w:noProof/>
          <w:rtl/>
        </w:rPr>
        <w:t>המשרד</w:t>
      </w:r>
      <w:r w:rsidRPr="004016ED">
        <w:rPr>
          <w:noProof/>
          <w:rtl/>
        </w:rPr>
        <w:t xml:space="preserve">. </w:t>
      </w:r>
    </w:p>
    <w:p w:rsidR="00960403" w:rsidRPr="004016ED" w:rsidRDefault="00960403" w:rsidP="00B23D09">
      <w:pPr>
        <w:numPr>
          <w:ilvl w:val="1"/>
          <w:numId w:val="85"/>
        </w:numPr>
        <w:tabs>
          <w:tab w:val="clear" w:pos="549"/>
        </w:tabs>
        <w:spacing w:before="120"/>
        <w:ind w:left="850" w:right="426" w:hanging="567"/>
        <w:jc w:val="left"/>
        <w:rPr>
          <w:noProof/>
          <w:rtl/>
        </w:rPr>
      </w:pPr>
      <w:r w:rsidRPr="004016ED">
        <w:rPr>
          <w:rFonts w:hint="eastAsia"/>
          <w:noProof/>
          <w:rtl/>
        </w:rPr>
        <w:t>לצורך</w:t>
      </w:r>
      <w:r w:rsidRPr="004016ED">
        <w:rPr>
          <w:noProof/>
          <w:rtl/>
        </w:rPr>
        <w:t xml:space="preserve"> </w:t>
      </w:r>
      <w:r w:rsidRPr="004016ED">
        <w:rPr>
          <w:rFonts w:hint="eastAsia"/>
          <w:noProof/>
          <w:rtl/>
        </w:rPr>
        <w:t>קבלת</w:t>
      </w:r>
      <w:r w:rsidRPr="004016ED">
        <w:rPr>
          <w:noProof/>
          <w:rtl/>
        </w:rPr>
        <w:t xml:space="preserve"> </w:t>
      </w:r>
      <w:r w:rsidRPr="004016ED">
        <w:rPr>
          <w:rFonts w:hint="eastAsia"/>
          <w:noProof/>
          <w:rtl/>
        </w:rPr>
        <w:t>שירות</w:t>
      </w:r>
      <w:r w:rsidRPr="004016ED">
        <w:rPr>
          <w:noProof/>
          <w:rtl/>
        </w:rPr>
        <w:t xml:space="preserve">  </w:t>
      </w:r>
      <w:r w:rsidR="00090E34">
        <w:rPr>
          <w:rFonts w:hint="eastAsia"/>
          <w:noProof/>
          <w:rtl/>
        </w:rPr>
        <w:t>המסופק</w:t>
      </w:r>
      <w:r w:rsidRPr="004016ED">
        <w:rPr>
          <w:noProof/>
          <w:rtl/>
        </w:rPr>
        <w:t xml:space="preserve"> </w:t>
      </w:r>
      <w:r w:rsidRPr="004016ED">
        <w:rPr>
          <w:rFonts w:hint="eastAsia"/>
          <w:noProof/>
          <w:rtl/>
        </w:rPr>
        <w:t>על</w:t>
      </w:r>
      <w:r w:rsidRPr="004016ED">
        <w:rPr>
          <w:noProof/>
          <w:rtl/>
        </w:rPr>
        <w:t>-</w:t>
      </w:r>
      <w:r w:rsidRPr="004016ED">
        <w:rPr>
          <w:rFonts w:hint="eastAsia"/>
          <w:noProof/>
          <w:rtl/>
        </w:rPr>
        <w:t>ידי</w:t>
      </w:r>
      <w:r w:rsidRPr="004016ED">
        <w:rPr>
          <w:noProof/>
          <w:rtl/>
        </w:rPr>
        <w:t xml:space="preserve"> </w:t>
      </w:r>
      <w:r w:rsidRPr="004016ED">
        <w:rPr>
          <w:rFonts w:hint="eastAsia"/>
          <w:noProof/>
          <w:rtl/>
        </w:rPr>
        <w:t>קבלני</w:t>
      </w:r>
      <w:r w:rsidRPr="004016ED">
        <w:rPr>
          <w:noProof/>
          <w:rtl/>
        </w:rPr>
        <w:t xml:space="preserve"> </w:t>
      </w:r>
      <w:r w:rsidRPr="004016ED">
        <w:rPr>
          <w:rFonts w:hint="eastAsia"/>
          <w:noProof/>
          <w:rtl/>
        </w:rPr>
        <w:t>משנה</w:t>
      </w:r>
      <w:r w:rsidRPr="004016ED">
        <w:rPr>
          <w:noProof/>
          <w:rtl/>
        </w:rPr>
        <w:t xml:space="preserve">, </w:t>
      </w:r>
      <w:r w:rsidRPr="004016ED">
        <w:rPr>
          <w:rFonts w:hint="eastAsia"/>
          <w:noProof/>
          <w:rtl/>
        </w:rPr>
        <w:t>רשאי</w:t>
      </w:r>
      <w:r w:rsidRPr="004016ED">
        <w:rPr>
          <w:noProof/>
          <w:rtl/>
        </w:rPr>
        <w:t xml:space="preserve"> </w:t>
      </w:r>
      <w:r w:rsidRPr="004016ED">
        <w:rPr>
          <w:rFonts w:hint="eastAsia"/>
          <w:noProof/>
          <w:rtl/>
        </w:rPr>
        <w:t>המשרד</w:t>
      </w:r>
      <w:r w:rsidRPr="004016ED">
        <w:rPr>
          <w:noProof/>
          <w:rtl/>
        </w:rPr>
        <w:t xml:space="preserve"> </w:t>
      </w:r>
      <w:r w:rsidRPr="004016ED">
        <w:rPr>
          <w:rFonts w:hint="eastAsia"/>
          <w:noProof/>
          <w:rtl/>
        </w:rPr>
        <w:t>לפנות</w:t>
      </w:r>
      <w:r w:rsidRPr="004016ED">
        <w:rPr>
          <w:noProof/>
          <w:rtl/>
        </w:rPr>
        <w:t xml:space="preserve"> </w:t>
      </w:r>
      <w:r w:rsidRPr="004016ED">
        <w:rPr>
          <w:rFonts w:hint="eastAsia"/>
          <w:noProof/>
          <w:rtl/>
        </w:rPr>
        <w:t>ישירות</w:t>
      </w:r>
      <w:r w:rsidRPr="004016ED">
        <w:rPr>
          <w:noProof/>
          <w:rtl/>
        </w:rPr>
        <w:t xml:space="preserve"> </w:t>
      </w:r>
      <w:r w:rsidRPr="004016ED">
        <w:rPr>
          <w:rFonts w:hint="eastAsia"/>
          <w:noProof/>
          <w:rtl/>
        </w:rPr>
        <w:t>אליהם</w:t>
      </w:r>
      <w:r w:rsidRPr="004016ED">
        <w:rPr>
          <w:noProof/>
          <w:rtl/>
        </w:rPr>
        <w:t xml:space="preserve"> </w:t>
      </w:r>
      <w:r w:rsidRPr="004016ED">
        <w:rPr>
          <w:rFonts w:hint="eastAsia"/>
          <w:noProof/>
          <w:rtl/>
        </w:rPr>
        <w:t>או</w:t>
      </w:r>
      <w:r w:rsidRPr="004016ED">
        <w:rPr>
          <w:noProof/>
          <w:rtl/>
        </w:rPr>
        <w:t xml:space="preserve"> </w:t>
      </w:r>
      <w:r w:rsidRPr="004016ED">
        <w:rPr>
          <w:rFonts w:hint="eastAsia"/>
          <w:noProof/>
          <w:rtl/>
        </w:rPr>
        <w:t>אל</w:t>
      </w:r>
      <w:r w:rsidRPr="004016ED">
        <w:rPr>
          <w:noProof/>
          <w:rtl/>
        </w:rPr>
        <w:t xml:space="preserve"> </w:t>
      </w:r>
      <w:r w:rsidRPr="004016ED">
        <w:rPr>
          <w:rFonts w:hint="eastAsia"/>
          <w:noProof/>
          <w:rtl/>
        </w:rPr>
        <w:t>הקבלן</w:t>
      </w:r>
      <w:r w:rsidRPr="004016ED">
        <w:rPr>
          <w:noProof/>
          <w:rtl/>
        </w:rPr>
        <w:t xml:space="preserve"> </w:t>
      </w:r>
      <w:r w:rsidRPr="004016ED">
        <w:rPr>
          <w:rFonts w:hint="eastAsia"/>
          <w:noProof/>
          <w:rtl/>
        </w:rPr>
        <w:t>הראשי</w:t>
      </w:r>
      <w:r w:rsidRPr="004016ED">
        <w:rPr>
          <w:noProof/>
          <w:rtl/>
        </w:rPr>
        <w:t xml:space="preserve"> </w:t>
      </w:r>
      <w:r w:rsidRPr="004016ED">
        <w:rPr>
          <w:rFonts w:hint="eastAsia"/>
          <w:noProof/>
          <w:rtl/>
        </w:rPr>
        <w:t>מבלי</w:t>
      </w:r>
      <w:r w:rsidRPr="004016ED">
        <w:rPr>
          <w:noProof/>
          <w:rtl/>
        </w:rPr>
        <w:t xml:space="preserve"> </w:t>
      </w:r>
      <w:r w:rsidRPr="004016ED">
        <w:rPr>
          <w:rFonts w:hint="eastAsia"/>
          <w:noProof/>
          <w:rtl/>
        </w:rPr>
        <w:t>שהדבר</w:t>
      </w:r>
      <w:r w:rsidRPr="004016ED">
        <w:rPr>
          <w:noProof/>
          <w:rtl/>
        </w:rPr>
        <w:t xml:space="preserve"> </w:t>
      </w:r>
      <w:r w:rsidRPr="004016ED">
        <w:rPr>
          <w:rFonts w:hint="eastAsia"/>
          <w:noProof/>
          <w:rtl/>
        </w:rPr>
        <w:t>יגרע</w:t>
      </w:r>
      <w:r w:rsidRPr="004016ED">
        <w:rPr>
          <w:noProof/>
          <w:rtl/>
        </w:rPr>
        <w:t xml:space="preserve"> </w:t>
      </w:r>
      <w:r w:rsidRPr="004016ED">
        <w:rPr>
          <w:rFonts w:hint="eastAsia"/>
          <w:noProof/>
          <w:rtl/>
        </w:rPr>
        <w:t>מאחריותו</w:t>
      </w:r>
      <w:r w:rsidRPr="004016ED">
        <w:rPr>
          <w:noProof/>
          <w:rtl/>
        </w:rPr>
        <w:t xml:space="preserve"> </w:t>
      </w:r>
      <w:r w:rsidRPr="004016ED">
        <w:rPr>
          <w:rFonts w:hint="eastAsia"/>
          <w:noProof/>
          <w:rtl/>
        </w:rPr>
        <w:t>הכוללת</w:t>
      </w:r>
      <w:r w:rsidRPr="004016ED">
        <w:rPr>
          <w:noProof/>
          <w:rtl/>
        </w:rPr>
        <w:t xml:space="preserve"> </w:t>
      </w:r>
      <w:r w:rsidRPr="004016ED">
        <w:rPr>
          <w:rFonts w:hint="eastAsia"/>
          <w:noProof/>
          <w:rtl/>
        </w:rPr>
        <w:t>של</w:t>
      </w:r>
      <w:r w:rsidRPr="004016ED">
        <w:rPr>
          <w:noProof/>
          <w:rtl/>
        </w:rPr>
        <w:t xml:space="preserve"> </w:t>
      </w:r>
      <w:r w:rsidRPr="004016ED">
        <w:rPr>
          <w:rFonts w:hint="eastAsia"/>
          <w:noProof/>
          <w:rtl/>
        </w:rPr>
        <w:t>הספק</w:t>
      </w:r>
      <w:r w:rsidRPr="004016ED">
        <w:rPr>
          <w:noProof/>
          <w:rtl/>
        </w:rPr>
        <w:t xml:space="preserve"> </w:t>
      </w:r>
      <w:r w:rsidRPr="004016ED">
        <w:rPr>
          <w:rFonts w:hint="eastAsia"/>
          <w:noProof/>
          <w:rtl/>
        </w:rPr>
        <w:t>לביצוע</w:t>
      </w:r>
      <w:r w:rsidRPr="004016ED">
        <w:rPr>
          <w:noProof/>
          <w:rtl/>
        </w:rPr>
        <w:t xml:space="preserve"> </w:t>
      </w:r>
      <w:r w:rsidRPr="004016ED">
        <w:rPr>
          <w:rFonts w:hint="eastAsia"/>
          <w:noProof/>
          <w:rtl/>
        </w:rPr>
        <w:t>כל</w:t>
      </w:r>
      <w:r w:rsidRPr="004016ED">
        <w:rPr>
          <w:noProof/>
          <w:rtl/>
        </w:rPr>
        <w:t xml:space="preserve"> </w:t>
      </w:r>
      <w:r w:rsidRPr="004016ED">
        <w:rPr>
          <w:rFonts w:hint="eastAsia"/>
          <w:noProof/>
          <w:rtl/>
        </w:rPr>
        <w:t>התחייבויותיו</w:t>
      </w:r>
      <w:r w:rsidRPr="004016ED">
        <w:rPr>
          <w:noProof/>
          <w:rtl/>
        </w:rPr>
        <w:t xml:space="preserve"> </w:t>
      </w:r>
      <w:r w:rsidRPr="004016ED">
        <w:rPr>
          <w:rFonts w:hint="eastAsia"/>
          <w:noProof/>
          <w:rtl/>
        </w:rPr>
        <w:t>על</w:t>
      </w:r>
      <w:r w:rsidRPr="004016ED">
        <w:rPr>
          <w:noProof/>
          <w:rtl/>
        </w:rPr>
        <w:t>-</w:t>
      </w:r>
      <w:r w:rsidRPr="004016ED">
        <w:rPr>
          <w:rFonts w:hint="eastAsia"/>
          <w:noProof/>
          <w:rtl/>
        </w:rPr>
        <w:t>פי</w:t>
      </w:r>
      <w:r w:rsidRPr="004016ED">
        <w:rPr>
          <w:noProof/>
          <w:rtl/>
        </w:rPr>
        <w:t xml:space="preserve"> </w:t>
      </w:r>
      <w:r w:rsidRPr="004016ED">
        <w:rPr>
          <w:rFonts w:hint="eastAsia"/>
          <w:noProof/>
          <w:rtl/>
        </w:rPr>
        <w:t>מכרז</w:t>
      </w:r>
      <w:r w:rsidRPr="004016ED">
        <w:rPr>
          <w:noProof/>
          <w:rtl/>
        </w:rPr>
        <w:t xml:space="preserve"> </w:t>
      </w:r>
      <w:r w:rsidRPr="004016ED">
        <w:rPr>
          <w:rFonts w:hint="eastAsia"/>
          <w:noProof/>
          <w:rtl/>
        </w:rPr>
        <w:t>זה</w:t>
      </w:r>
      <w:r w:rsidRPr="004016ED">
        <w:rPr>
          <w:noProof/>
          <w:rtl/>
        </w:rPr>
        <w:t xml:space="preserve"> </w:t>
      </w:r>
      <w:r w:rsidRPr="004016ED">
        <w:rPr>
          <w:rFonts w:hint="eastAsia"/>
          <w:noProof/>
          <w:rtl/>
        </w:rPr>
        <w:t>וההסכם</w:t>
      </w:r>
      <w:r w:rsidRPr="004016ED">
        <w:rPr>
          <w:noProof/>
          <w:rtl/>
        </w:rPr>
        <w:t xml:space="preserve"> </w:t>
      </w:r>
      <w:r w:rsidRPr="004016ED">
        <w:rPr>
          <w:rFonts w:hint="eastAsia"/>
          <w:noProof/>
          <w:rtl/>
        </w:rPr>
        <w:t>בכל</w:t>
      </w:r>
      <w:r w:rsidRPr="004016ED">
        <w:rPr>
          <w:noProof/>
          <w:rtl/>
        </w:rPr>
        <w:t xml:space="preserve"> </w:t>
      </w:r>
      <w:r w:rsidRPr="004016ED">
        <w:rPr>
          <w:rFonts w:hint="eastAsia"/>
          <w:noProof/>
          <w:rtl/>
        </w:rPr>
        <w:t>צורה</w:t>
      </w:r>
      <w:r w:rsidRPr="004016ED">
        <w:rPr>
          <w:noProof/>
          <w:rtl/>
        </w:rPr>
        <w:t xml:space="preserve"> </w:t>
      </w:r>
      <w:r w:rsidRPr="004016ED">
        <w:rPr>
          <w:rFonts w:hint="eastAsia"/>
          <w:noProof/>
          <w:rtl/>
        </w:rPr>
        <w:t>שהיא</w:t>
      </w:r>
      <w:r w:rsidRPr="004016ED">
        <w:rPr>
          <w:noProof/>
          <w:rtl/>
        </w:rPr>
        <w:t xml:space="preserve">. </w:t>
      </w:r>
      <w:r w:rsidRPr="004016ED">
        <w:rPr>
          <w:rFonts w:hint="eastAsia"/>
          <w:noProof/>
          <w:rtl/>
        </w:rPr>
        <w:t>על</w:t>
      </w:r>
      <w:r w:rsidRPr="004016ED">
        <w:rPr>
          <w:noProof/>
          <w:rtl/>
        </w:rPr>
        <w:t xml:space="preserve"> </w:t>
      </w:r>
      <w:r w:rsidRPr="004016ED">
        <w:rPr>
          <w:rFonts w:hint="eastAsia"/>
          <w:noProof/>
          <w:rtl/>
        </w:rPr>
        <w:t>הספק</w:t>
      </w:r>
      <w:r w:rsidRPr="004016ED">
        <w:rPr>
          <w:noProof/>
          <w:rtl/>
        </w:rPr>
        <w:t xml:space="preserve"> </w:t>
      </w:r>
      <w:r w:rsidRPr="004016ED">
        <w:rPr>
          <w:rFonts w:hint="eastAsia"/>
          <w:noProof/>
          <w:rtl/>
        </w:rPr>
        <w:t>להכניס</w:t>
      </w:r>
      <w:r w:rsidRPr="004016ED">
        <w:rPr>
          <w:noProof/>
          <w:rtl/>
        </w:rPr>
        <w:t xml:space="preserve"> </w:t>
      </w:r>
      <w:r w:rsidRPr="004016ED">
        <w:rPr>
          <w:rFonts w:hint="eastAsia"/>
          <w:noProof/>
          <w:rtl/>
        </w:rPr>
        <w:t>סעיף</w:t>
      </w:r>
      <w:r w:rsidRPr="004016ED">
        <w:rPr>
          <w:noProof/>
          <w:rtl/>
        </w:rPr>
        <w:t xml:space="preserve"> </w:t>
      </w:r>
      <w:r w:rsidRPr="004016ED">
        <w:rPr>
          <w:rFonts w:hint="eastAsia"/>
          <w:noProof/>
          <w:rtl/>
        </w:rPr>
        <w:t>כנ</w:t>
      </w:r>
      <w:r w:rsidRPr="004016ED">
        <w:rPr>
          <w:noProof/>
          <w:rtl/>
        </w:rPr>
        <w:t>"</w:t>
      </w:r>
      <w:r w:rsidRPr="004016ED">
        <w:rPr>
          <w:rFonts w:hint="eastAsia"/>
          <w:noProof/>
          <w:rtl/>
        </w:rPr>
        <w:t>ל</w:t>
      </w:r>
      <w:r w:rsidRPr="004016ED">
        <w:rPr>
          <w:noProof/>
          <w:rtl/>
        </w:rPr>
        <w:t xml:space="preserve"> </w:t>
      </w:r>
      <w:r w:rsidRPr="004016ED">
        <w:rPr>
          <w:rFonts w:hint="eastAsia"/>
          <w:noProof/>
          <w:rtl/>
        </w:rPr>
        <w:t>בכל</w:t>
      </w:r>
      <w:r w:rsidRPr="004016ED">
        <w:rPr>
          <w:noProof/>
          <w:rtl/>
        </w:rPr>
        <w:t xml:space="preserve"> </w:t>
      </w:r>
      <w:r w:rsidRPr="004016ED">
        <w:rPr>
          <w:rFonts w:hint="eastAsia"/>
          <w:noProof/>
          <w:rtl/>
        </w:rPr>
        <w:t>התקשרות</w:t>
      </w:r>
      <w:r w:rsidRPr="004016ED">
        <w:rPr>
          <w:noProof/>
          <w:rtl/>
        </w:rPr>
        <w:t xml:space="preserve"> </w:t>
      </w:r>
      <w:r w:rsidRPr="004016ED">
        <w:rPr>
          <w:rFonts w:hint="eastAsia"/>
          <w:noProof/>
          <w:rtl/>
        </w:rPr>
        <w:t>בינו</w:t>
      </w:r>
      <w:r w:rsidRPr="004016ED">
        <w:rPr>
          <w:noProof/>
          <w:rtl/>
        </w:rPr>
        <w:t xml:space="preserve"> </w:t>
      </w:r>
      <w:r w:rsidRPr="004016ED">
        <w:rPr>
          <w:rFonts w:hint="eastAsia"/>
          <w:noProof/>
          <w:rtl/>
        </w:rPr>
        <w:t>לבין</w:t>
      </w:r>
      <w:r w:rsidRPr="004016ED">
        <w:rPr>
          <w:noProof/>
          <w:rtl/>
        </w:rPr>
        <w:t xml:space="preserve"> </w:t>
      </w:r>
      <w:r w:rsidRPr="004016ED">
        <w:rPr>
          <w:rFonts w:hint="eastAsia"/>
          <w:noProof/>
          <w:rtl/>
        </w:rPr>
        <w:t>קבלן</w:t>
      </w:r>
      <w:r w:rsidRPr="004016ED">
        <w:rPr>
          <w:noProof/>
          <w:rtl/>
        </w:rPr>
        <w:t xml:space="preserve"> </w:t>
      </w:r>
      <w:r w:rsidRPr="004016ED">
        <w:rPr>
          <w:rFonts w:hint="eastAsia"/>
          <w:noProof/>
          <w:rtl/>
        </w:rPr>
        <w:t>משנה</w:t>
      </w:r>
      <w:r w:rsidRPr="004016ED">
        <w:rPr>
          <w:noProof/>
          <w:rtl/>
        </w:rPr>
        <w:t xml:space="preserve"> </w:t>
      </w:r>
      <w:r w:rsidRPr="004016ED">
        <w:rPr>
          <w:rFonts w:hint="eastAsia"/>
          <w:noProof/>
          <w:rtl/>
        </w:rPr>
        <w:t>מטעמו</w:t>
      </w:r>
      <w:r w:rsidRPr="004016ED">
        <w:rPr>
          <w:noProof/>
          <w:rtl/>
        </w:rPr>
        <w:t xml:space="preserve">, </w:t>
      </w:r>
      <w:r w:rsidRPr="004016ED">
        <w:rPr>
          <w:rFonts w:hint="eastAsia"/>
          <w:noProof/>
          <w:rtl/>
        </w:rPr>
        <w:t>שבמצב</w:t>
      </w:r>
      <w:r w:rsidRPr="004016ED">
        <w:rPr>
          <w:noProof/>
          <w:rtl/>
        </w:rPr>
        <w:t xml:space="preserve"> </w:t>
      </w:r>
      <w:r w:rsidRPr="004016ED">
        <w:rPr>
          <w:rFonts w:hint="eastAsia"/>
          <w:noProof/>
          <w:rtl/>
        </w:rPr>
        <w:t>של</w:t>
      </w:r>
      <w:r w:rsidRPr="004016ED">
        <w:rPr>
          <w:noProof/>
          <w:rtl/>
        </w:rPr>
        <w:t xml:space="preserve"> </w:t>
      </w:r>
      <w:r w:rsidRPr="004016ED">
        <w:rPr>
          <w:rFonts w:hint="eastAsia"/>
          <w:noProof/>
          <w:rtl/>
        </w:rPr>
        <w:t>סכסוך</w:t>
      </w:r>
      <w:r w:rsidRPr="004016ED">
        <w:rPr>
          <w:noProof/>
          <w:rtl/>
        </w:rPr>
        <w:t xml:space="preserve"> </w:t>
      </w:r>
      <w:r w:rsidRPr="004016ED">
        <w:rPr>
          <w:rFonts w:hint="eastAsia"/>
          <w:noProof/>
          <w:rtl/>
        </w:rPr>
        <w:t>בינו</w:t>
      </w:r>
      <w:r w:rsidRPr="004016ED">
        <w:rPr>
          <w:noProof/>
          <w:rtl/>
        </w:rPr>
        <w:t xml:space="preserve"> </w:t>
      </w:r>
      <w:r w:rsidRPr="004016ED">
        <w:rPr>
          <w:rFonts w:hint="eastAsia"/>
          <w:noProof/>
          <w:rtl/>
        </w:rPr>
        <w:t>לקבלן</w:t>
      </w:r>
      <w:r w:rsidRPr="004016ED">
        <w:rPr>
          <w:noProof/>
          <w:rtl/>
        </w:rPr>
        <w:t xml:space="preserve"> </w:t>
      </w:r>
      <w:r w:rsidRPr="004016ED">
        <w:rPr>
          <w:rFonts w:hint="eastAsia"/>
          <w:noProof/>
          <w:rtl/>
        </w:rPr>
        <w:t>המשנה</w:t>
      </w:r>
      <w:r w:rsidRPr="004016ED">
        <w:rPr>
          <w:noProof/>
          <w:rtl/>
        </w:rPr>
        <w:t xml:space="preserve"> </w:t>
      </w:r>
      <w:r w:rsidRPr="004016ED">
        <w:rPr>
          <w:rFonts w:hint="eastAsia"/>
          <w:noProof/>
          <w:rtl/>
        </w:rPr>
        <w:t>יוכל</w:t>
      </w:r>
      <w:r w:rsidRPr="004016ED">
        <w:rPr>
          <w:noProof/>
          <w:rtl/>
        </w:rPr>
        <w:t xml:space="preserve"> </w:t>
      </w:r>
      <w:r w:rsidRPr="004016ED">
        <w:rPr>
          <w:rFonts w:hint="eastAsia"/>
          <w:noProof/>
          <w:rtl/>
        </w:rPr>
        <w:t>המשרד</w:t>
      </w:r>
      <w:r w:rsidRPr="004016ED">
        <w:rPr>
          <w:noProof/>
          <w:rtl/>
        </w:rPr>
        <w:t xml:space="preserve"> </w:t>
      </w:r>
      <w:r w:rsidRPr="004016ED">
        <w:rPr>
          <w:rFonts w:hint="eastAsia"/>
          <w:noProof/>
          <w:rtl/>
        </w:rPr>
        <w:t>להיכנס</w:t>
      </w:r>
      <w:r w:rsidRPr="004016ED">
        <w:rPr>
          <w:noProof/>
          <w:rtl/>
        </w:rPr>
        <w:t xml:space="preserve"> </w:t>
      </w:r>
      <w:r w:rsidRPr="004016ED">
        <w:rPr>
          <w:rFonts w:hint="eastAsia"/>
          <w:noProof/>
          <w:rtl/>
        </w:rPr>
        <w:t>בנעליו</w:t>
      </w:r>
      <w:r w:rsidRPr="004016ED">
        <w:rPr>
          <w:noProof/>
          <w:rtl/>
        </w:rPr>
        <w:t xml:space="preserve"> </w:t>
      </w:r>
      <w:r w:rsidRPr="004016ED">
        <w:rPr>
          <w:rFonts w:hint="eastAsia"/>
          <w:noProof/>
          <w:rtl/>
        </w:rPr>
        <w:t>לצורך</w:t>
      </w:r>
      <w:r w:rsidRPr="004016ED">
        <w:rPr>
          <w:noProof/>
          <w:rtl/>
        </w:rPr>
        <w:t xml:space="preserve"> </w:t>
      </w:r>
      <w:r w:rsidRPr="004016ED">
        <w:rPr>
          <w:rFonts w:hint="eastAsia"/>
          <w:noProof/>
          <w:rtl/>
        </w:rPr>
        <w:t>מימוש</w:t>
      </w:r>
      <w:r w:rsidRPr="004016ED">
        <w:rPr>
          <w:noProof/>
          <w:rtl/>
        </w:rPr>
        <w:t xml:space="preserve"> </w:t>
      </w:r>
      <w:r w:rsidRPr="004016ED">
        <w:rPr>
          <w:rFonts w:hint="eastAsia"/>
          <w:noProof/>
          <w:rtl/>
        </w:rPr>
        <w:t>מכרז</w:t>
      </w:r>
      <w:r w:rsidRPr="004016ED">
        <w:rPr>
          <w:noProof/>
          <w:rtl/>
        </w:rPr>
        <w:t xml:space="preserve"> / </w:t>
      </w:r>
      <w:r w:rsidRPr="004016ED">
        <w:rPr>
          <w:rFonts w:hint="eastAsia"/>
          <w:noProof/>
          <w:rtl/>
        </w:rPr>
        <w:t>הסכם</w:t>
      </w:r>
      <w:r w:rsidRPr="004016ED">
        <w:rPr>
          <w:noProof/>
          <w:rtl/>
        </w:rPr>
        <w:t xml:space="preserve"> </w:t>
      </w:r>
      <w:r w:rsidRPr="004016ED">
        <w:rPr>
          <w:rFonts w:hint="eastAsia"/>
          <w:noProof/>
          <w:rtl/>
        </w:rPr>
        <w:t>זה</w:t>
      </w:r>
      <w:r w:rsidRPr="004016ED">
        <w:rPr>
          <w:noProof/>
          <w:rtl/>
        </w:rPr>
        <w:t>.</w:t>
      </w:r>
    </w:p>
    <w:p w:rsidR="00960403" w:rsidRPr="004016ED" w:rsidRDefault="00960403" w:rsidP="00B23D09">
      <w:pPr>
        <w:numPr>
          <w:ilvl w:val="1"/>
          <w:numId w:val="85"/>
        </w:numPr>
        <w:tabs>
          <w:tab w:val="clear" w:pos="549"/>
        </w:tabs>
        <w:spacing w:before="120"/>
        <w:ind w:left="850" w:right="426" w:hanging="567"/>
        <w:jc w:val="left"/>
        <w:rPr>
          <w:noProof/>
          <w:rtl/>
        </w:rPr>
      </w:pPr>
      <w:r w:rsidRPr="004016ED">
        <w:rPr>
          <w:rFonts w:hint="eastAsia"/>
          <w:noProof/>
          <w:rtl/>
        </w:rPr>
        <w:t>תוקף</w:t>
      </w:r>
      <w:r w:rsidRPr="004016ED">
        <w:rPr>
          <w:noProof/>
          <w:rtl/>
        </w:rPr>
        <w:t xml:space="preserve"> </w:t>
      </w:r>
      <w:r w:rsidRPr="004016ED">
        <w:rPr>
          <w:rFonts w:hint="eastAsia"/>
          <w:noProof/>
          <w:rtl/>
        </w:rPr>
        <w:t>ההתקשרות</w:t>
      </w:r>
      <w:r w:rsidRPr="004016ED">
        <w:rPr>
          <w:noProof/>
          <w:rtl/>
        </w:rPr>
        <w:t xml:space="preserve"> </w:t>
      </w:r>
      <w:r w:rsidRPr="004016ED">
        <w:rPr>
          <w:rFonts w:hint="eastAsia"/>
          <w:noProof/>
          <w:rtl/>
        </w:rPr>
        <w:t>בין</w:t>
      </w:r>
      <w:r w:rsidRPr="004016ED">
        <w:rPr>
          <w:noProof/>
          <w:rtl/>
        </w:rPr>
        <w:t xml:space="preserve"> </w:t>
      </w:r>
      <w:r w:rsidRPr="004016ED">
        <w:rPr>
          <w:rFonts w:hint="eastAsia"/>
          <w:noProof/>
          <w:rtl/>
        </w:rPr>
        <w:t>הספק</w:t>
      </w:r>
      <w:r w:rsidRPr="004016ED">
        <w:rPr>
          <w:noProof/>
          <w:rtl/>
        </w:rPr>
        <w:t xml:space="preserve"> </w:t>
      </w:r>
      <w:r w:rsidRPr="004016ED">
        <w:rPr>
          <w:rFonts w:hint="eastAsia"/>
          <w:noProof/>
          <w:rtl/>
        </w:rPr>
        <w:t>לקבלן</w:t>
      </w:r>
      <w:r w:rsidRPr="004016ED">
        <w:rPr>
          <w:noProof/>
          <w:rtl/>
        </w:rPr>
        <w:t xml:space="preserve"> </w:t>
      </w:r>
      <w:r w:rsidRPr="004016ED">
        <w:rPr>
          <w:rFonts w:hint="eastAsia"/>
          <w:noProof/>
          <w:rtl/>
        </w:rPr>
        <w:t>המשנה</w:t>
      </w:r>
      <w:r w:rsidRPr="004016ED">
        <w:rPr>
          <w:noProof/>
          <w:rtl/>
        </w:rPr>
        <w:t xml:space="preserve"> </w:t>
      </w:r>
      <w:r w:rsidRPr="004016ED">
        <w:rPr>
          <w:rFonts w:hint="eastAsia"/>
          <w:noProof/>
          <w:rtl/>
        </w:rPr>
        <w:t>הינה</w:t>
      </w:r>
      <w:r w:rsidRPr="004016ED">
        <w:rPr>
          <w:noProof/>
          <w:rtl/>
        </w:rPr>
        <w:t xml:space="preserve"> </w:t>
      </w:r>
      <w:r w:rsidRPr="004016ED">
        <w:rPr>
          <w:rFonts w:hint="eastAsia"/>
          <w:noProof/>
          <w:rtl/>
        </w:rPr>
        <w:t>לכל</w:t>
      </w:r>
      <w:r w:rsidRPr="004016ED">
        <w:rPr>
          <w:noProof/>
          <w:rtl/>
        </w:rPr>
        <w:t xml:space="preserve"> </w:t>
      </w:r>
      <w:r w:rsidRPr="004016ED">
        <w:rPr>
          <w:rFonts w:hint="eastAsia"/>
          <w:noProof/>
          <w:rtl/>
        </w:rPr>
        <w:t>הפחות</w:t>
      </w:r>
      <w:r w:rsidRPr="004016ED">
        <w:rPr>
          <w:noProof/>
          <w:rtl/>
        </w:rPr>
        <w:t xml:space="preserve"> </w:t>
      </w:r>
      <w:r w:rsidRPr="004016ED">
        <w:rPr>
          <w:rFonts w:hint="eastAsia"/>
          <w:noProof/>
          <w:rtl/>
        </w:rPr>
        <w:t>לכל</w:t>
      </w:r>
      <w:r w:rsidRPr="004016ED">
        <w:rPr>
          <w:noProof/>
          <w:rtl/>
        </w:rPr>
        <w:t xml:space="preserve"> </w:t>
      </w:r>
      <w:r w:rsidRPr="004016ED">
        <w:rPr>
          <w:rFonts w:hint="eastAsia"/>
          <w:noProof/>
          <w:rtl/>
        </w:rPr>
        <w:t>אורך</w:t>
      </w:r>
      <w:r w:rsidRPr="004016ED">
        <w:rPr>
          <w:noProof/>
          <w:rtl/>
        </w:rPr>
        <w:t xml:space="preserve"> </w:t>
      </w:r>
      <w:r w:rsidRPr="004016ED">
        <w:rPr>
          <w:rFonts w:hint="eastAsia"/>
          <w:noProof/>
          <w:rtl/>
        </w:rPr>
        <w:t>תקופת</w:t>
      </w:r>
      <w:r w:rsidRPr="004016ED">
        <w:rPr>
          <w:noProof/>
          <w:rtl/>
        </w:rPr>
        <w:t xml:space="preserve"> </w:t>
      </w:r>
      <w:r w:rsidRPr="004016ED">
        <w:rPr>
          <w:rFonts w:hint="eastAsia"/>
          <w:noProof/>
          <w:rtl/>
        </w:rPr>
        <w:t>ההסכם</w:t>
      </w:r>
      <w:r w:rsidRPr="004016ED">
        <w:rPr>
          <w:noProof/>
          <w:rtl/>
        </w:rPr>
        <w:t>.</w:t>
      </w:r>
    </w:p>
    <w:p w:rsidR="00960403" w:rsidRPr="009D1383" w:rsidRDefault="00960403" w:rsidP="00B23D09">
      <w:pPr>
        <w:numPr>
          <w:ilvl w:val="1"/>
          <w:numId w:val="85"/>
        </w:numPr>
        <w:tabs>
          <w:tab w:val="clear" w:pos="549"/>
        </w:tabs>
        <w:spacing w:before="120"/>
        <w:ind w:left="850" w:right="426" w:hanging="567"/>
        <w:jc w:val="left"/>
        <w:rPr>
          <w:b/>
          <w:bCs/>
          <w:noProof/>
        </w:rPr>
      </w:pPr>
      <w:r w:rsidRPr="004016ED">
        <w:rPr>
          <w:rFonts w:hint="eastAsia"/>
          <w:noProof/>
          <w:rtl/>
        </w:rPr>
        <w:t>כל</w:t>
      </w:r>
      <w:r w:rsidRPr="004016ED">
        <w:rPr>
          <w:noProof/>
          <w:rtl/>
        </w:rPr>
        <w:t xml:space="preserve"> </w:t>
      </w:r>
      <w:r w:rsidRPr="004016ED">
        <w:rPr>
          <w:rFonts w:hint="eastAsia"/>
          <w:noProof/>
          <w:rtl/>
        </w:rPr>
        <w:t>התקשרות</w:t>
      </w:r>
      <w:r w:rsidRPr="004016ED">
        <w:rPr>
          <w:noProof/>
          <w:rtl/>
        </w:rPr>
        <w:t xml:space="preserve"> </w:t>
      </w:r>
      <w:r w:rsidRPr="004016ED">
        <w:rPr>
          <w:rFonts w:hint="eastAsia"/>
          <w:noProof/>
          <w:rtl/>
        </w:rPr>
        <w:t>של</w:t>
      </w:r>
      <w:r w:rsidRPr="004016ED">
        <w:rPr>
          <w:noProof/>
          <w:rtl/>
        </w:rPr>
        <w:t xml:space="preserve"> </w:t>
      </w:r>
      <w:r w:rsidRPr="004016ED">
        <w:rPr>
          <w:rFonts w:hint="eastAsia"/>
          <w:noProof/>
          <w:rtl/>
        </w:rPr>
        <w:t>הספק</w:t>
      </w:r>
      <w:r w:rsidRPr="004016ED">
        <w:rPr>
          <w:noProof/>
          <w:rtl/>
        </w:rPr>
        <w:t xml:space="preserve"> </w:t>
      </w:r>
      <w:r w:rsidRPr="004016ED">
        <w:rPr>
          <w:rFonts w:hint="eastAsia"/>
          <w:noProof/>
          <w:rtl/>
        </w:rPr>
        <w:t>עם</w:t>
      </w:r>
      <w:r w:rsidRPr="004016ED">
        <w:rPr>
          <w:noProof/>
          <w:rtl/>
        </w:rPr>
        <w:t xml:space="preserve"> </w:t>
      </w:r>
      <w:r w:rsidRPr="004016ED">
        <w:rPr>
          <w:rFonts w:hint="eastAsia"/>
          <w:noProof/>
          <w:rtl/>
        </w:rPr>
        <w:t>קבלני</w:t>
      </w:r>
      <w:r w:rsidRPr="004016ED">
        <w:rPr>
          <w:noProof/>
          <w:rtl/>
        </w:rPr>
        <w:t xml:space="preserve"> </w:t>
      </w:r>
      <w:r w:rsidRPr="004016ED">
        <w:rPr>
          <w:rFonts w:hint="eastAsia"/>
          <w:noProof/>
          <w:rtl/>
        </w:rPr>
        <w:t>משנה</w:t>
      </w:r>
      <w:r w:rsidRPr="004016ED">
        <w:rPr>
          <w:noProof/>
          <w:rtl/>
        </w:rPr>
        <w:t xml:space="preserve"> </w:t>
      </w:r>
      <w:r w:rsidRPr="004016ED">
        <w:rPr>
          <w:rFonts w:hint="eastAsia"/>
          <w:noProof/>
          <w:rtl/>
        </w:rPr>
        <w:t>לצורך</w:t>
      </w:r>
      <w:r w:rsidRPr="004016ED">
        <w:rPr>
          <w:noProof/>
          <w:rtl/>
        </w:rPr>
        <w:t xml:space="preserve"> </w:t>
      </w:r>
      <w:r w:rsidRPr="004016ED">
        <w:rPr>
          <w:rFonts w:hint="eastAsia"/>
          <w:noProof/>
          <w:rtl/>
        </w:rPr>
        <w:t>מתן</w:t>
      </w:r>
      <w:r w:rsidRPr="004016ED">
        <w:rPr>
          <w:noProof/>
          <w:rtl/>
        </w:rPr>
        <w:t xml:space="preserve"> </w:t>
      </w:r>
      <w:r w:rsidRPr="004016ED">
        <w:rPr>
          <w:rFonts w:hint="eastAsia"/>
          <w:noProof/>
          <w:rtl/>
        </w:rPr>
        <w:t>שירותי</w:t>
      </w:r>
      <w:r w:rsidRPr="004016ED">
        <w:rPr>
          <w:noProof/>
          <w:rtl/>
        </w:rPr>
        <w:t xml:space="preserve"> </w:t>
      </w:r>
      <w:r w:rsidRPr="004016ED">
        <w:rPr>
          <w:rFonts w:hint="eastAsia"/>
          <w:noProof/>
          <w:rtl/>
        </w:rPr>
        <w:t>לעניין</w:t>
      </w:r>
      <w:r w:rsidRPr="004016ED">
        <w:rPr>
          <w:noProof/>
          <w:rtl/>
        </w:rPr>
        <w:t xml:space="preserve"> הסכם זה </w:t>
      </w:r>
      <w:r w:rsidRPr="004016ED">
        <w:rPr>
          <w:rFonts w:hint="eastAsia"/>
          <w:noProof/>
          <w:rtl/>
        </w:rPr>
        <w:t>הינה</w:t>
      </w:r>
      <w:r w:rsidRPr="004016ED">
        <w:rPr>
          <w:noProof/>
          <w:rtl/>
        </w:rPr>
        <w:t xml:space="preserve"> </w:t>
      </w:r>
      <w:r w:rsidRPr="004016ED">
        <w:rPr>
          <w:rFonts w:hint="eastAsia"/>
          <w:noProof/>
          <w:rtl/>
        </w:rPr>
        <w:t>התקשרות</w:t>
      </w:r>
      <w:r w:rsidRPr="004016ED">
        <w:rPr>
          <w:noProof/>
          <w:rtl/>
        </w:rPr>
        <w:t xml:space="preserve"> </w:t>
      </w:r>
      <w:r w:rsidRPr="004016ED">
        <w:rPr>
          <w:rFonts w:hint="eastAsia"/>
          <w:noProof/>
          <w:rtl/>
        </w:rPr>
        <w:t>של</w:t>
      </w:r>
      <w:r w:rsidRPr="004016ED">
        <w:rPr>
          <w:noProof/>
          <w:rtl/>
        </w:rPr>
        <w:t xml:space="preserve"> </w:t>
      </w:r>
      <w:r w:rsidRPr="004016ED">
        <w:rPr>
          <w:rFonts w:hint="eastAsia"/>
          <w:noProof/>
          <w:rtl/>
        </w:rPr>
        <w:t>הספק</w:t>
      </w:r>
      <w:r w:rsidRPr="004016ED">
        <w:rPr>
          <w:noProof/>
          <w:rtl/>
        </w:rPr>
        <w:t xml:space="preserve"> </w:t>
      </w:r>
      <w:r w:rsidRPr="004016ED">
        <w:rPr>
          <w:rFonts w:hint="eastAsia"/>
          <w:noProof/>
          <w:rtl/>
        </w:rPr>
        <w:t>עם</w:t>
      </w:r>
      <w:r w:rsidRPr="004016ED">
        <w:rPr>
          <w:noProof/>
          <w:rtl/>
        </w:rPr>
        <w:t xml:space="preserve"> </w:t>
      </w:r>
      <w:r w:rsidRPr="004016ED">
        <w:rPr>
          <w:rFonts w:hint="eastAsia"/>
          <w:noProof/>
          <w:rtl/>
        </w:rPr>
        <w:t>קבלני</w:t>
      </w:r>
      <w:r w:rsidRPr="004016ED">
        <w:rPr>
          <w:noProof/>
          <w:rtl/>
        </w:rPr>
        <w:t xml:space="preserve"> </w:t>
      </w:r>
      <w:r w:rsidRPr="004016ED">
        <w:rPr>
          <w:rFonts w:hint="eastAsia"/>
          <w:noProof/>
          <w:rtl/>
        </w:rPr>
        <w:t>המשנה</w:t>
      </w:r>
      <w:r w:rsidRPr="004016ED">
        <w:rPr>
          <w:noProof/>
          <w:rtl/>
        </w:rPr>
        <w:t xml:space="preserve"> </w:t>
      </w:r>
      <w:r w:rsidRPr="004016ED">
        <w:rPr>
          <w:rFonts w:hint="eastAsia"/>
          <w:noProof/>
          <w:rtl/>
        </w:rPr>
        <w:t>בלבד</w:t>
      </w:r>
      <w:r w:rsidRPr="004016ED">
        <w:rPr>
          <w:noProof/>
          <w:rtl/>
        </w:rPr>
        <w:t xml:space="preserve"> </w:t>
      </w:r>
      <w:r w:rsidRPr="004016ED">
        <w:rPr>
          <w:rFonts w:hint="eastAsia"/>
          <w:noProof/>
          <w:rtl/>
        </w:rPr>
        <w:t>ואינה</w:t>
      </w:r>
      <w:r w:rsidRPr="004016ED">
        <w:rPr>
          <w:noProof/>
          <w:rtl/>
        </w:rPr>
        <w:t xml:space="preserve"> </w:t>
      </w:r>
      <w:r w:rsidRPr="004016ED">
        <w:rPr>
          <w:rFonts w:hint="eastAsia"/>
          <w:noProof/>
          <w:rtl/>
        </w:rPr>
        <w:t>מייצרת</w:t>
      </w:r>
      <w:r w:rsidRPr="004016ED">
        <w:rPr>
          <w:noProof/>
          <w:rtl/>
        </w:rPr>
        <w:t xml:space="preserve"> </w:t>
      </w:r>
      <w:r w:rsidRPr="004016ED">
        <w:rPr>
          <w:rFonts w:hint="eastAsia"/>
          <w:noProof/>
          <w:rtl/>
        </w:rPr>
        <w:t>כל</w:t>
      </w:r>
      <w:r w:rsidRPr="004016ED">
        <w:rPr>
          <w:noProof/>
          <w:rtl/>
        </w:rPr>
        <w:t xml:space="preserve"> </w:t>
      </w:r>
      <w:r w:rsidRPr="004016ED">
        <w:rPr>
          <w:rFonts w:hint="eastAsia"/>
          <w:noProof/>
          <w:rtl/>
        </w:rPr>
        <w:t>יחסי</w:t>
      </w:r>
      <w:r w:rsidRPr="004016ED">
        <w:rPr>
          <w:noProof/>
          <w:rtl/>
        </w:rPr>
        <w:t xml:space="preserve"> </w:t>
      </w:r>
      <w:r w:rsidRPr="004016ED">
        <w:rPr>
          <w:rFonts w:hint="eastAsia"/>
          <w:noProof/>
          <w:rtl/>
        </w:rPr>
        <w:t>עובד</w:t>
      </w:r>
      <w:r w:rsidRPr="004016ED">
        <w:rPr>
          <w:noProof/>
          <w:rtl/>
        </w:rPr>
        <w:t xml:space="preserve"> </w:t>
      </w:r>
      <w:r w:rsidRPr="004016ED">
        <w:rPr>
          <w:rFonts w:hint="eastAsia"/>
          <w:noProof/>
          <w:rtl/>
        </w:rPr>
        <w:t>מעביד</w:t>
      </w:r>
      <w:r w:rsidRPr="004016ED">
        <w:rPr>
          <w:noProof/>
          <w:rtl/>
        </w:rPr>
        <w:t xml:space="preserve"> </w:t>
      </w:r>
      <w:r w:rsidRPr="004016ED">
        <w:rPr>
          <w:rFonts w:hint="eastAsia"/>
          <w:noProof/>
          <w:rtl/>
        </w:rPr>
        <w:t>בין</w:t>
      </w:r>
      <w:r w:rsidRPr="004016ED">
        <w:rPr>
          <w:noProof/>
          <w:rtl/>
        </w:rPr>
        <w:t xml:space="preserve"> </w:t>
      </w:r>
      <w:r w:rsidRPr="004016ED">
        <w:rPr>
          <w:rFonts w:hint="eastAsia"/>
          <w:noProof/>
          <w:rtl/>
        </w:rPr>
        <w:t>קבלני</w:t>
      </w:r>
      <w:r w:rsidRPr="004016ED">
        <w:rPr>
          <w:noProof/>
          <w:rtl/>
        </w:rPr>
        <w:t xml:space="preserve"> </w:t>
      </w:r>
      <w:r w:rsidRPr="004016ED">
        <w:rPr>
          <w:rFonts w:hint="eastAsia"/>
          <w:noProof/>
          <w:rtl/>
        </w:rPr>
        <w:t>המשנה</w:t>
      </w:r>
      <w:r w:rsidRPr="004016ED">
        <w:rPr>
          <w:noProof/>
          <w:rtl/>
        </w:rPr>
        <w:t xml:space="preserve"> </w:t>
      </w:r>
      <w:r w:rsidRPr="004016ED">
        <w:rPr>
          <w:rFonts w:hint="eastAsia"/>
          <w:noProof/>
          <w:rtl/>
        </w:rPr>
        <w:t>והמשרד</w:t>
      </w:r>
      <w:r w:rsidRPr="004016ED">
        <w:rPr>
          <w:noProof/>
          <w:rtl/>
        </w:rPr>
        <w:t xml:space="preserve">. </w:t>
      </w:r>
      <w:r w:rsidRPr="004016ED">
        <w:rPr>
          <w:rFonts w:hint="eastAsia"/>
          <w:noProof/>
          <w:rtl/>
        </w:rPr>
        <w:t>עם</w:t>
      </w:r>
      <w:r w:rsidRPr="004016ED">
        <w:rPr>
          <w:noProof/>
          <w:rtl/>
        </w:rPr>
        <w:t xml:space="preserve"> </w:t>
      </w:r>
      <w:r w:rsidRPr="004016ED">
        <w:rPr>
          <w:rFonts w:hint="eastAsia"/>
          <w:noProof/>
          <w:rtl/>
        </w:rPr>
        <w:t>זאת</w:t>
      </w:r>
      <w:r w:rsidRPr="004016ED">
        <w:rPr>
          <w:noProof/>
          <w:rtl/>
        </w:rPr>
        <w:t xml:space="preserve">, </w:t>
      </w:r>
      <w:r w:rsidRPr="004016ED">
        <w:rPr>
          <w:rFonts w:hint="eastAsia"/>
          <w:noProof/>
          <w:rtl/>
        </w:rPr>
        <w:t>הספק</w:t>
      </w:r>
      <w:r w:rsidRPr="004016ED">
        <w:rPr>
          <w:noProof/>
          <w:rtl/>
        </w:rPr>
        <w:t xml:space="preserve"> </w:t>
      </w:r>
      <w:r w:rsidRPr="004016ED">
        <w:rPr>
          <w:rFonts w:hint="eastAsia"/>
          <w:noProof/>
          <w:rtl/>
        </w:rPr>
        <w:t>מתחייב</w:t>
      </w:r>
      <w:r w:rsidRPr="004016ED">
        <w:rPr>
          <w:noProof/>
          <w:rtl/>
        </w:rPr>
        <w:t xml:space="preserve"> </w:t>
      </w:r>
      <w:r w:rsidRPr="004016ED">
        <w:rPr>
          <w:rFonts w:hint="eastAsia"/>
          <w:noProof/>
          <w:rtl/>
        </w:rPr>
        <w:t>כי</w:t>
      </w:r>
      <w:r w:rsidRPr="004016ED">
        <w:rPr>
          <w:noProof/>
          <w:rtl/>
        </w:rPr>
        <w:t xml:space="preserve"> </w:t>
      </w:r>
      <w:r w:rsidRPr="004016ED">
        <w:rPr>
          <w:rFonts w:hint="eastAsia"/>
          <w:noProof/>
          <w:rtl/>
        </w:rPr>
        <w:t>כל</w:t>
      </w:r>
      <w:r w:rsidRPr="004016ED">
        <w:rPr>
          <w:noProof/>
          <w:rtl/>
        </w:rPr>
        <w:t xml:space="preserve"> </w:t>
      </w:r>
      <w:r w:rsidRPr="004016ED">
        <w:rPr>
          <w:rFonts w:hint="eastAsia"/>
          <w:noProof/>
          <w:rtl/>
        </w:rPr>
        <w:t>שירות</w:t>
      </w:r>
      <w:r w:rsidRPr="004016ED">
        <w:rPr>
          <w:noProof/>
          <w:rtl/>
        </w:rPr>
        <w:t xml:space="preserve"> </w:t>
      </w:r>
      <w:r w:rsidRPr="004016ED">
        <w:rPr>
          <w:rFonts w:hint="eastAsia"/>
          <w:noProof/>
          <w:rtl/>
        </w:rPr>
        <w:t>שיינתן</w:t>
      </w:r>
      <w:r w:rsidRPr="004016ED">
        <w:rPr>
          <w:noProof/>
          <w:rtl/>
        </w:rPr>
        <w:t xml:space="preserve"> </w:t>
      </w:r>
      <w:r w:rsidRPr="004016ED">
        <w:rPr>
          <w:rFonts w:hint="eastAsia"/>
          <w:noProof/>
          <w:rtl/>
        </w:rPr>
        <w:t>למזמין</w:t>
      </w:r>
      <w:r w:rsidRPr="004016ED">
        <w:rPr>
          <w:noProof/>
          <w:rtl/>
        </w:rPr>
        <w:t xml:space="preserve"> </w:t>
      </w:r>
      <w:r w:rsidRPr="004016ED">
        <w:rPr>
          <w:rFonts w:hint="eastAsia"/>
          <w:noProof/>
          <w:rtl/>
        </w:rPr>
        <w:t>במסגרת</w:t>
      </w:r>
      <w:r w:rsidRPr="004016ED">
        <w:rPr>
          <w:noProof/>
          <w:rtl/>
        </w:rPr>
        <w:t xml:space="preserve"> </w:t>
      </w:r>
      <w:r w:rsidRPr="004016ED">
        <w:rPr>
          <w:rFonts w:hint="eastAsia"/>
          <w:noProof/>
          <w:rtl/>
        </w:rPr>
        <w:t>הסכם</w:t>
      </w:r>
      <w:r w:rsidRPr="004016ED">
        <w:rPr>
          <w:noProof/>
          <w:rtl/>
        </w:rPr>
        <w:t xml:space="preserve"> </w:t>
      </w:r>
      <w:r w:rsidRPr="004016ED">
        <w:rPr>
          <w:rFonts w:hint="eastAsia"/>
          <w:noProof/>
          <w:rtl/>
        </w:rPr>
        <w:t>זה</w:t>
      </w:r>
      <w:r w:rsidRPr="004016ED">
        <w:rPr>
          <w:noProof/>
          <w:rtl/>
        </w:rPr>
        <w:t xml:space="preserve">, </w:t>
      </w:r>
      <w:r w:rsidRPr="004016ED">
        <w:rPr>
          <w:rFonts w:hint="eastAsia"/>
          <w:noProof/>
          <w:rtl/>
        </w:rPr>
        <w:t>בין</w:t>
      </w:r>
      <w:r w:rsidRPr="004016ED">
        <w:rPr>
          <w:noProof/>
          <w:rtl/>
        </w:rPr>
        <w:t xml:space="preserve"> </w:t>
      </w:r>
      <w:r w:rsidRPr="004016ED">
        <w:rPr>
          <w:rFonts w:hint="eastAsia"/>
          <w:noProof/>
          <w:rtl/>
        </w:rPr>
        <w:t>אם</w:t>
      </w:r>
      <w:r w:rsidRPr="004016ED">
        <w:rPr>
          <w:noProof/>
          <w:rtl/>
        </w:rPr>
        <w:t xml:space="preserve"> </w:t>
      </w:r>
      <w:r w:rsidRPr="004016ED">
        <w:rPr>
          <w:rFonts w:hint="eastAsia"/>
          <w:noProof/>
          <w:rtl/>
        </w:rPr>
        <w:t>מסופק</w:t>
      </w:r>
      <w:r w:rsidRPr="004016ED">
        <w:rPr>
          <w:noProof/>
          <w:rtl/>
        </w:rPr>
        <w:t xml:space="preserve"> </w:t>
      </w:r>
      <w:r w:rsidRPr="004016ED">
        <w:rPr>
          <w:rFonts w:hint="eastAsia"/>
          <w:noProof/>
          <w:rtl/>
        </w:rPr>
        <w:t>למזמין</w:t>
      </w:r>
      <w:r w:rsidRPr="004016ED">
        <w:rPr>
          <w:noProof/>
          <w:rtl/>
        </w:rPr>
        <w:t xml:space="preserve"> </w:t>
      </w:r>
      <w:r w:rsidRPr="004016ED">
        <w:rPr>
          <w:rFonts w:hint="eastAsia"/>
          <w:noProof/>
          <w:rtl/>
        </w:rPr>
        <w:t>על</w:t>
      </w:r>
      <w:r w:rsidRPr="004016ED">
        <w:rPr>
          <w:noProof/>
          <w:rtl/>
        </w:rPr>
        <w:t xml:space="preserve"> </w:t>
      </w:r>
      <w:r w:rsidRPr="004016ED">
        <w:rPr>
          <w:rFonts w:hint="eastAsia"/>
          <w:noProof/>
          <w:rtl/>
        </w:rPr>
        <w:t>ידו</w:t>
      </w:r>
      <w:r w:rsidRPr="004016ED">
        <w:rPr>
          <w:noProof/>
          <w:rtl/>
        </w:rPr>
        <w:t xml:space="preserve"> </w:t>
      </w:r>
      <w:r w:rsidRPr="004016ED">
        <w:rPr>
          <w:rFonts w:hint="eastAsia"/>
          <w:noProof/>
          <w:rtl/>
        </w:rPr>
        <w:t>ובין</w:t>
      </w:r>
      <w:r w:rsidRPr="004016ED">
        <w:rPr>
          <w:noProof/>
          <w:rtl/>
        </w:rPr>
        <w:t xml:space="preserve"> </w:t>
      </w:r>
      <w:r w:rsidRPr="004016ED">
        <w:rPr>
          <w:rFonts w:hint="eastAsia"/>
          <w:noProof/>
          <w:rtl/>
        </w:rPr>
        <w:t>אם</w:t>
      </w:r>
      <w:r w:rsidRPr="004016ED">
        <w:rPr>
          <w:noProof/>
          <w:rtl/>
        </w:rPr>
        <w:t xml:space="preserve"> </w:t>
      </w:r>
      <w:r w:rsidRPr="004016ED">
        <w:rPr>
          <w:rFonts w:hint="eastAsia"/>
          <w:noProof/>
          <w:rtl/>
        </w:rPr>
        <w:t>ע</w:t>
      </w:r>
      <w:r w:rsidRPr="004016ED">
        <w:rPr>
          <w:noProof/>
          <w:rtl/>
        </w:rPr>
        <w:t>"</w:t>
      </w:r>
      <w:r w:rsidRPr="004016ED">
        <w:rPr>
          <w:rFonts w:hint="eastAsia"/>
          <w:noProof/>
          <w:rtl/>
        </w:rPr>
        <w:t>י</w:t>
      </w:r>
      <w:r w:rsidRPr="004016ED">
        <w:rPr>
          <w:noProof/>
          <w:rtl/>
        </w:rPr>
        <w:t xml:space="preserve"> </w:t>
      </w:r>
      <w:r w:rsidRPr="004016ED">
        <w:rPr>
          <w:rFonts w:hint="eastAsia"/>
          <w:noProof/>
          <w:rtl/>
        </w:rPr>
        <w:t>קבלן</w:t>
      </w:r>
      <w:r w:rsidRPr="004016ED">
        <w:rPr>
          <w:noProof/>
          <w:rtl/>
        </w:rPr>
        <w:t xml:space="preserve"> </w:t>
      </w:r>
      <w:r w:rsidRPr="004016ED">
        <w:rPr>
          <w:rFonts w:hint="eastAsia"/>
          <w:noProof/>
          <w:rtl/>
        </w:rPr>
        <w:t>המשנה</w:t>
      </w:r>
      <w:r w:rsidRPr="004016ED">
        <w:rPr>
          <w:noProof/>
          <w:rtl/>
        </w:rPr>
        <w:t xml:space="preserve"> </w:t>
      </w:r>
      <w:r w:rsidRPr="004016ED">
        <w:rPr>
          <w:rFonts w:hint="eastAsia"/>
          <w:noProof/>
          <w:rtl/>
        </w:rPr>
        <w:t>מטעמו</w:t>
      </w:r>
      <w:r w:rsidRPr="004016ED">
        <w:rPr>
          <w:noProof/>
          <w:rtl/>
        </w:rPr>
        <w:t xml:space="preserve">, </w:t>
      </w:r>
      <w:r w:rsidRPr="004016ED">
        <w:rPr>
          <w:rFonts w:hint="eastAsia"/>
          <w:noProof/>
          <w:rtl/>
        </w:rPr>
        <w:t>יעמוד</w:t>
      </w:r>
      <w:r w:rsidRPr="004016ED">
        <w:rPr>
          <w:noProof/>
          <w:rtl/>
        </w:rPr>
        <w:t xml:space="preserve"> </w:t>
      </w:r>
      <w:r w:rsidRPr="004016ED">
        <w:rPr>
          <w:rFonts w:hint="eastAsia"/>
          <w:noProof/>
          <w:rtl/>
        </w:rPr>
        <w:t>בכל</w:t>
      </w:r>
      <w:r w:rsidRPr="004016ED">
        <w:rPr>
          <w:noProof/>
          <w:rtl/>
        </w:rPr>
        <w:t xml:space="preserve"> </w:t>
      </w:r>
      <w:r w:rsidRPr="004016ED">
        <w:rPr>
          <w:rFonts w:hint="eastAsia"/>
          <w:noProof/>
          <w:rtl/>
        </w:rPr>
        <w:t>הדרישות</w:t>
      </w:r>
      <w:r w:rsidRPr="004016ED">
        <w:rPr>
          <w:noProof/>
          <w:rtl/>
        </w:rPr>
        <w:t xml:space="preserve"> </w:t>
      </w:r>
      <w:r w:rsidRPr="004016ED">
        <w:rPr>
          <w:rFonts w:hint="eastAsia"/>
          <w:noProof/>
          <w:rtl/>
        </w:rPr>
        <w:t>והתנאים</w:t>
      </w:r>
      <w:r w:rsidRPr="004016ED">
        <w:rPr>
          <w:noProof/>
          <w:rtl/>
        </w:rPr>
        <w:t xml:space="preserve"> </w:t>
      </w:r>
      <w:r w:rsidRPr="004016ED">
        <w:rPr>
          <w:rFonts w:hint="eastAsia"/>
          <w:noProof/>
          <w:rtl/>
        </w:rPr>
        <w:t>במפורטים</w:t>
      </w:r>
      <w:r w:rsidRPr="004016ED">
        <w:rPr>
          <w:noProof/>
          <w:rtl/>
        </w:rPr>
        <w:t xml:space="preserve"> </w:t>
      </w:r>
      <w:r w:rsidRPr="004016ED">
        <w:rPr>
          <w:rFonts w:hint="eastAsia"/>
          <w:noProof/>
          <w:rtl/>
        </w:rPr>
        <w:t>בהסכם</w:t>
      </w:r>
      <w:r w:rsidRPr="004016ED">
        <w:rPr>
          <w:noProof/>
          <w:rtl/>
        </w:rPr>
        <w:t xml:space="preserve"> </w:t>
      </w:r>
      <w:r w:rsidRPr="004016ED">
        <w:rPr>
          <w:rFonts w:hint="eastAsia"/>
          <w:noProof/>
          <w:rtl/>
        </w:rPr>
        <w:t>זה</w:t>
      </w:r>
      <w:r w:rsidRPr="004016ED">
        <w:rPr>
          <w:noProof/>
          <w:rtl/>
        </w:rPr>
        <w:t xml:space="preserve"> </w:t>
      </w:r>
      <w:r w:rsidRPr="004016ED">
        <w:rPr>
          <w:rFonts w:hint="eastAsia"/>
          <w:noProof/>
          <w:rtl/>
        </w:rPr>
        <w:t>על</w:t>
      </w:r>
      <w:r w:rsidRPr="004016ED">
        <w:rPr>
          <w:noProof/>
          <w:rtl/>
        </w:rPr>
        <w:t xml:space="preserve"> </w:t>
      </w:r>
      <w:r w:rsidRPr="004016ED">
        <w:rPr>
          <w:rFonts w:hint="eastAsia"/>
          <w:noProof/>
          <w:rtl/>
        </w:rPr>
        <w:t>נספחיו</w:t>
      </w:r>
      <w:r w:rsidRPr="004016ED">
        <w:rPr>
          <w:noProof/>
          <w:rtl/>
        </w:rPr>
        <w:t>.</w:t>
      </w:r>
      <w:r w:rsidR="009D1383">
        <w:rPr>
          <w:b/>
          <w:bCs/>
          <w:noProof/>
          <w:rtl/>
        </w:rPr>
        <w:br/>
      </w:r>
      <w:r>
        <w:rPr>
          <w:rFonts w:hint="cs"/>
          <w:noProof/>
          <w:rtl/>
        </w:rPr>
        <w:br/>
      </w:r>
      <w:r w:rsidRPr="009D1383">
        <w:rPr>
          <w:rFonts w:hint="cs"/>
          <w:b/>
          <w:bCs/>
          <w:noProof/>
          <w:rtl/>
        </w:rPr>
        <w:t>סעיף</w:t>
      </w:r>
      <w:r w:rsidRPr="009D1383">
        <w:rPr>
          <w:b/>
          <w:bCs/>
          <w:noProof/>
          <w:rtl/>
        </w:rPr>
        <w:t xml:space="preserve"> </w:t>
      </w:r>
      <w:r w:rsidRPr="009D1383">
        <w:rPr>
          <w:rFonts w:hint="cs"/>
          <w:b/>
          <w:bCs/>
          <w:noProof/>
          <w:rtl/>
        </w:rPr>
        <w:t>זה</w:t>
      </w:r>
      <w:r w:rsidRPr="009D1383">
        <w:rPr>
          <w:b/>
          <w:bCs/>
          <w:noProof/>
          <w:rtl/>
        </w:rPr>
        <w:t xml:space="preserve"> </w:t>
      </w:r>
      <w:r w:rsidRPr="009D1383">
        <w:rPr>
          <w:rFonts w:hint="cs"/>
          <w:b/>
          <w:bCs/>
          <w:noProof/>
          <w:rtl/>
        </w:rPr>
        <w:t>הינו</w:t>
      </w:r>
      <w:r w:rsidRPr="009D1383">
        <w:rPr>
          <w:b/>
          <w:bCs/>
          <w:noProof/>
          <w:rtl/>
        </w:rPr>
        <w:t xml:space="preserve"> </w:t>
      </w:r>
      <w:r w:rsidRPr="009D1383">
        <w:rPr>
          <w:rFonts w:hint="cs"/>
          <w:b/>
          <w:bCs/>
          <w:noProof/>
          <w:rtl/>
        </w:rPr>
        <w:t>תנאי</w:t>
      </w:r>
      <w:r w:rsidRPr="009D1383">
        <w:rPr>
          <w:b/>
          <w:bCs/>
          <w:noProof/>
          <w:rtl/>
        </w:rPr>
        <w:t xml:space="preserve"> </w:t>
      </w:r>
      <w:r w:rsidRPr="009D1383">
        <w:rPr>
          <w:rFonts w:hint="cs"/>
          <w:b/>
          <w:bCs/>
          <w:noProof/>
          <w:rtl/>
        </w:rPr>
        <w:t>יסודי</w:t>
      </w:r>
      <w:r w:rsidRPr="009D1383">
        <w:rPr>
          <w:b/>
          <w:bCs/>
          <w:noProof/>
          <w:rtl/>
        </w:rPr>
        <w:t xml:space="preserve"> </w:t>
      </w:r>
      <w:r w:rsidRPr="009D1383">
        <w:rPr>
          <w:rFonts w:hint="cs"/>
          <w:b/>
          <w:bCs/>
          <w:noProof/>
          <w:rtl/>
        </w:rPr>
        <w:t>בהסכם</w:t>
      </w:r>
      <w:r w:rsidR="009D1383">
        <w:rPr>
          <w:b/>
          <w:bCs/>
          <w:noProof/>
          <w:rtl/>
        </w:rPr>
        <w:br/>
      </w:r>
    </w:p>
    <w:p w:rsidR="00960403" w:rsidRPr="00B51EEB" w:rsidRDefault="00960403" w:rsidP="00B23D09">
      <w:pPr>
        <w:numPr>
          <w:ilvl w:val="0"/>
          <w:numId w:val="85"/>
        </w:numPr>
        <w:spacing w:before="120"/>
        <w:ind w:right="426"/>
        <w:rPr>
          <w:b/>
          <w:bCs/>
          <w:noProof/>
          <w:u w:val="single"/>
          <w:rtl/>
        </w:rPr>
      </w:pPr>
      <w:r w:rsidRPr="00B51EEB">
        <w:rPr>
          <w:rFonts w:hint="cs"/>
          <w:b/>
          <w:bCs/>
          <w:noProof/>
          <w:u w:val="single"/>
          <w:rtl/>
        </w:rPr>
        <w:t>היחסים בין הצדדים</w:t>
      </w:r>
    </w:p>
    <w:p w:rsidR="00960403" w:rsidRPr="00B51EEB" w:rsidRDefault="00960403" w:rsidP="00960403">
      <w:pPr>
        <w:spacing w:before="120"/>
        <w:ind w:left="189" w:right="426" w:firstLine="171"/>
        <w:rPr>
          <w:noProof/>
        </w:rPr>
      </w:pPr>
      <w:r w:rsidRPr="00B51EEB">
        <w:rPr>
          <w:noProof/>
          <w:rtl/>
        </w:rPr>
        <w:t>למען הסר ספק מוסכם בין הצדדים כי:</w:t>
      </w:r>
    </w:p>
    <w:p w:rsidR="00960403" w:rsidRPr="00B51EEB" w:rsidRDefault="00960403" w:rsidP="00B23D09">
      <w:pPr>
        <w:numPr>
          <w:ilvl w:val="1"/>
          <w:numId w:val="85"/>
        </w:numPr>
        <w:tabs>
          <w:tab w:val="num" w:pos="502"/>
          <w:tab w:val="num" w:pos="902"/>
        </w:tabs>
        <w:spacing w:before="120"/>
        <w:ind w:left="902" w:right="426" w:hanging="540"/>
        <w:rPr>
          <w:noProof/>
        </w:rPr>
      </w:pPr>
      <w:bookmarkStart w:id="637" w:name="_Ref174167934"/>
      <w:r w:rsidRPr="00B51EEB">
        <w:rPr>
          <w:noProof/>
          <w:rtl/>
        </w:rPr>
        <w:t>היחסים בין המזמין ל</w:t>
      </w:r>
      <w:r w:rsidRPr="00B51EEB">
        <w:rPr>
          <w:rFonts w:hint="cs"/>
          <w:noProof/>
          <w:rtl/>
        </w:rPr>
        <w:t>ספק</w:t>
      </w:r>
      <w:r w:rsidRPr="00B51EEB">
        <w:rPr>
          <w:noProof/>
          <w:rtl/>
        </w:rPr>
        <w:t xml:space="preserve">, עובדיו </w:t>
      </w:r>
      <w:r w:rsidRPr="00B51EEB">
        <w:rPr>
          <w:rFonts w:hint="cs"/>
          <w:noProof/>
          <w:rtl/>
        </w:rPr>
        <w:t>ומי מטעמו</w:t>
      </w:r>
      <w:r w:rsidRPr="00B51EEB">
        <w:rPr>
          <w:noProof/>
          <w:rtl/>
        </w:rPr>
        <w:t xml:space="preserve"> בביצוע הסכם זה הינם יחסי מזמין - ספק עצמאי.</w:t>
      </w:r>
      <w:bookmarkEnd w:id="637"/>
    </w:p>
    <w:p w:rsidR="00960403" w:rsidRPr="00B51EEB" w:rsidRDefault="00960403" w:rsidP="00B23D09">
      <w:pPr>
        <w:numPr>
          <w:ilvl w:val="1"/>
          <w:numId w:val="85"/>
        </w:numPr>
        <w:tabs>
          <w:tab w:val="num" w:pos="502"/>
          <w:tab w:val="num" w:pos="902"/>
        </w:tabs>
        <w:spacing w:before="120"/>
        <w:ind w:left="902" w:right="426" w:hanging="540"/>
        <w:rPr>
          <w:noProof/>
        </w:rPr>
      </w:pPr>
      <w:r w:rsidRPr="00B51EEB">
        <w:rPr>
          <w:noProof/>
          <w:rtl/>
        </w:rPr>
        <w:lastRenderedPageBreak/>
        <w:t>לספק</w:t>
      </w:r>
      <w:r w:rsidRPr="00B51EEB">
        <w:rPr>
          <w:rFonts w:hint="cs"/>
          <w:noProof/>
          <w:rtl/>
        </w:rPr>
        <w:t xml:space="preserve"> </w:t>
      </w:r>
      <w:r w:rsidRPr="00B51EEB">
        <w:rPr>
          <w:noProof/>
          <w:rtl/>
        </w:rPr>
        <w:t>ולכל המועסקים על ידו בביצוע הסכם זה, לא יהיו זכויות של עובד מדינה או עובד המועסק על ידי המשרד, והם לא יהיו זכאים לכל תשלום, פיצוי או הטבה אחרת בקשר עם ביצוע הסכם זה או סיומו.</w:t>
      </w:r>
      <w:r w:rsidRPr="00B51EEB">
        <w:rPr>
          <w:rFonts w:hint="cs"/>
          <w:noProof/>
          <w:rtl/>
        </w:rPr>
        <w:t xml:space="preserve"> </w:t>
      </w:r>
    </w:p>
    <w:p w:rsidR="00960403" w:rsidRPr="001076A5" w:rsidRDefault="00960403" w:rsidP="00B23D09">
      <w:pPr>
        <w:numPr>
          <w:ilvl w:val="1"/>
          <w:numId w:val="85"/>
        </w:numPr>
        <w:tabs>
          <w:tab w:val="num" w:pos="502"/>
          <w:tab w:val="num" w:pos="902"/>
        </w:tabs>
        <w:spacing w:before="120"/>
        <w:ind w:left="902" w:right="426" w:hanging="540"/>
        <w:rPr>
          <w:noProof/>
        </w:rPr>
      </w:pPr>
      <w:r w:rsidRPr="001076A5">
        <w:rPr>
          <w:noProof/>
          <w:rtl/>
        </w:rPr>
        <w:t>אין לראות בכל זכות הניתנת עפ"י הסכם זה למזמין או למי מטעמו, לפקח, להדריך או להורות לקבלן, או לכל אחד מהמועסקים על-ידו, ו/או להתערב בכל צורה ואופן לגבי השירותים, אלא אמצעי בלבד להבטחת ביצוע הוראות הסכם זה, השגת מטרותיו במלואן, והבטחת אופן ביצוע השירותים ע"י ה</w:t>
      </w:r>
      <w:r w:rsidRPr="001076A5">
        <w:rPr>
          <w:rFonts w:hint="cs"/>
          <w:noProof/>
          <w:rtl/>
        </w:rPr>
        <w:t>ספק</w:t>
      </w:r>
      <w:r w:rsidRPr="001076A5">
        <w:rPr>
          <w:noProof/>
          <w:rtl/>
        </w:rPr>
        <w:t>.</w:t>
      </w:r>
    </w:p>
    <w:p w:rsidR="00960403" w:rsidRDefault="00960403" w:rsidP="00B23D09">
      <w:pPr>
        <w:numPr>
          <w:ilvl w:val="1"/>
          <w:numId w:val="85"/>
        </w:numPr>
        <w:tabs>
          <w:tab w:val="num" w:pos="502"/>
          <w:tab w:val="num" w:pos="902"/>
        </w:tabs>
        <w:spacing w:before="120"/>
        <w:ind w:left="902" w:right="426" w:hanging="540"/>
        <w:rPr>
          <w:noProof/>
        </w:rPr>
      </w:pPr>
      <w:bookmarkStart w:id="638" w:name="_Ref174167935"/>
      <w:r w:rsidRPr="00817BA5">
        <w:rPr>
          <w:rFonts w:hint="cs"/>
          <w:noProof/>
          <w:rtl/>
        </w:rPr>
        <w:t>הספק</w:t>
      </w:r>
      <w:r w:rsidRPr="00817BA5">
        <w:rPr>
          <w:noProof/>
          <w:rtl/>
        </w:rPr>
        <w:t xml:space="preserve"> </w:t>
      </w:r>
      <w:r w:rsidRPr="00817BA5">
        <w:rPr>
          <w:rFonts w:hint="cs"/>
          <w:noProof/>
          <w:rtl/>
        </w:rPr>
        <w:t>מתחייב</w:t>
      </w:r>
      <w:r w:rsidRPr="00817BA5">
        <w:rPr>
          <w:noProof/>
          <w:rtl/>
        </w:rPr>
        <w:t xml:space="preserve"> </w:t>
      </w:r>
      <w:r w:rsidRPr="00817BA5">
        <w:rPr>
          <w:rFonts w:hint="cs"/>
          <w:noProof/>
          <w:rtl/>
        </w:rPr>
        <w:t>לקיים</w:t>
      </w:r>
      <w:r w:rsidRPr="00817BA5">
        <w:rPr>
          <w:noProof/>
          <w:rtl/>
        </w:rPr>
        <w:t xml:space="preserve"> </w:t>
      </w:r>
      <w:r w:rsidRPr="00817BA5">
        <w:rPr>
          <w:rFonts w:hint="cs"/>
          <w:noProof/>
          <w:rtl/>
        </w:rPr>
        <w:t>בכל</w:t>
      </w:r>
      <w:r w:rsidRPr="00817BA5">
        <w:rPr>
          <w:noProof/>
          <w:rtl/>
        </w:rPr>
        <w:t xml:space="preserve"> </w:t>
      </w:r>
      <w:r w:rsidRPr="00817BA5">
        <w:rPr>
          <w:rFonts w:hint="cs"/>
          <w:noProof/>
          <w:rtl/>
        </w:rPr>
        <w:t>תקופת</w:t>
      </w:r>
      <w:r w:rsidRPr="00817BA5">
        <w:rPr>
          <w:noProof/>
          <w:rtl/>
        </w:rPr>
        <w:t xml:space="preserve"> </w:t>
      </w:r>
      <w:r w:rsidRPr="00817BA5">
        <w:rPr>
          <w:rFonts w:hint="cs"/>
          <w:noProof/>
          <w:rtl/>
        </w:rPr>
        <w:t>ההסכם</w:t>
      </w:r>
      <w:r w:rsidRPr="00817BA5">
        <w:rPr>
          <w:noProof/>
          <w:rtl/>
        </w:rPr>
        <w:t xml:space="preserve">, </w:t>
      </w:r>
      <w:r w:rsidRPr="00817BA5">
        <w:rPr>
          <w:rFonts w:hint="cs"/>
          <w:noProof/>
          <w:rtl/>
        </w:rPr>
        <w:t>לגבי</w:t>
      </w:r>
      <w:r w:rsidRPr="00817BA5">
        <w:rPr>
          <w:noProof/>
          <w:rtl/>
        </w:rPr>
        <w:t xml:space="preserve"> </w:t>
      </w:r>
      <w:r w:rsidRPr="00817BA5">
        <w:rPr>
          <w:rFonts w:hint="cs"/>
          <w:noProof/>
          <w:rtl/>
        </w:rPr>
        <w:t>העובדים</w:t>
      </w:r>
      <w:r w:rsidRPr="00817BA5">
        <w:rPr>
          <w:noProof/>
          <w:rtl/>
        </w:rPr>
        <w:t xml:space="preserve"> </w:t>
      </w:r>
      <w:r w:rsidRPr="00817BA5">
        <w:rPr>
          <w:rFonts w:hint="cs"/>
          <w:noProof/>
          <w:rtl/>
        </w:rPr>
        <w:t>שיועסקו</w:t>
      </w:r>
      <w:r w:rsidRPr="00817BA5">
        <w:rPr>
          <w:noProof/>
          <w:rtl/>
        </w:rPr>
        <w:t xml:space="preserve"> </w:t>
      </w:r>
      <w:r w:rsidRPr="00817BA5">
        <w:rPr>
          <w:rFonts w:hint="cs"/>
          <w:noProof/>
          <w:rtl/>
        </w:rPr>
        <w:t>על</w:t>
      </w:r>
      <w:r w:rsidRPr="00817BA5">
        <w:rPr>
          <w:noProof/>
          <w:rtl/>
        </w:rPr>
        <w:t xml:space="preserve"> </w:t>
      </w:r>
      <w:r w:rsidRPr="00817BA5">
        <w:rPr>
          <w:rFonts w:hint="cs"/>
          <w:noProof/>
          <w:rtl/>
        </w:rPr>
        <w:t>ידו</w:t>
      </w:r>
      <w:r w:rsidRPr="00817BA5">
        <w:rPr>
          <w:noProof/>
          <w:rtl/>
        </w:rPr>
        <w:t xml:space="preserve"> </w:t>
      </w:r>
      <w:r w:rsidRPr="00817BA5">
        <w:rPr>
          <w:rFonts w:hint="cs"/>
          <w:noProof/>
          <w:rtl/>
        </w:rPr>
        <w:t>בביצוע</w:t>
      </w:r>
      <w:r w:rsidRPr="00817BA5">
        <w:rPr>
          <w:noProof/>
          <w:rtl/>
        </w:rPr>
        <w:t xml:space="preserve"> </w:t>
      </w:r>
      <w:r w:rsidRPr="00817BA5">
        <w:rPr>
          <w:rFonts w:hint="cs"/>
          <w:noProof/>
          <w:rtl/>
        </w:rPr>
        <w:t>השירותים</w:t>
      </w:r>
      <w:r w:rsidRPr="00817BA5">
        <w:rPr>
          <w:noProof/>
          <w:rtl/>
        </w:rPr>
        <w:t xml:space="preserve"> </w:t>
      </w:r>
      <w:r w:rsidRPr="00817BA5">
        <w:rPr>
          <w:rFonts w:hint="cs"/>
          <w:noProof/>
          <w:rtl/>
        </w:rPr>
        <w:t>לפי</w:t>
      </w:r>
      <w:r w:rsidRPr="00817BA5">
        <w:rPr>
          <w:noProof/>
          <w:rtl/>
        </w:rPr>
        <w:t xml:space="preserve"> </w:t>
      </w:r>
      <w:r w:rsidRPr="00817BA5">
        <w:rPr>
          <w:rFonts w:hint="cs"/>
          <w:noProof/>
          <w:rtl/>
        </w:rPr>
        <w:t>הסכם</w:t>
      </w:r>
      <w:r w:rsidRPr="00817BA5">
        <w:rPr>
          <w:noProof/>
          <w:rtl/>
        </w:rPr>
        <w:t xml:space="preserve"> </w:t>
      </w:r>
      <w:r w:rsidRPr="00817BA5">
        <w:rPr>
          <w:rFonts w:hint="cs"/>
          <w:noProof/>
          <w:rtl/>
        </w:rPr>
        <w:t>זה</w:t>
      </w:r>
      <w:r w:rsidRPr="00817BA5">
        <w:rPr>
          <w:noProof/>
          <w:rtl/>
        </w:rPr>
        <w:t xml:space="preserve">, </w:t>
      </w:r>
      <w:r w:rsidRPr="00817BA5">
        <w:rPr>
          <w:rFonts w:hint="cs"/>
          <w:noProof/>
          <w:rtl/>
        </w:rPr>
        <w:t>את</w:t>
      </w:r>
      <w:r w:rsidRPr="00817BA5">
        <w:rPr>
          <w:noProof/>
          <w:rtl/>
        </w:rPr>
        <w:t xml:space="preserve"> </w:t>
      </w:r>
      <w:r w:rsidRPr="00817BA5">
        <w:rPr>
          <w:rFonts w:hint="cs"/>
          <w:noProof/>
          <w:rtl/>
        </w:rPr>
        <w:t>האמור</w:t>
      </w:r>
      <w:r w:rsidRPr="00817BA5">
        <w:rPr>
          <w:noProof/>
          <w:rtl/>
        </w:rPr>
        <w:t xml:space="preserve"> </w:t>
      </w:r>
      <w:r w:rsidRPr="00817BA5">
        <w:rPr>
          <w:rFonts w:hint="cs"/>
          <w:noProof/>
          <w:rtl/>
        </w:rPr>
        <w:t>בחוקי</w:t>
      </w:r>
      <w:r w:rsidRPr="00817BA5">
        <w:rPr>
          <w:noProof/>
          <w:rtl/>
        </w:rPr>
        <w:t xml:space="preserve"> </w:t>
      </w:r>
      <w:r w:rsidRPr="00817BA5">
        <w:rPr>
          <w:rFonts w:hint="cs"/>
          <w:noProof/>
          <w:rtl/>
        </w:rPr>
        <w:t>העבודה</w:t>
      </w:r>
      <w:r w:rsidRPr="00817BA5">
        <w:rPr>
          <w:noProof/>
          <w:rtl/>
        </w:rPr>
        <w:t>.</w:t>
      </w:r>
    </w:p>
    <w:p w:rsidR="00960403" w:rsidRPr="00B51EEB" w:rsidRDefault="00960403" w:rsidP="00B23D09">
      <w:pPr>
        <w:numPr>
          <w:ilvl w:val="1"/>
          <w:numId w:val="85"/>
        </w:numPr>
        <w:tabs>
          <w:tab w:val="num" w:pos="502"/>
          <w:tab w:val="num" w:pos="902"/>
        </w:tabs>
        <w:spacing w:before="120"/>
        <w:ind w:left="902" w:right="426" w:hanging="540"/>
        <w:rPr>
          <w:noProof/>
        </w:rPr>
      </w:pPr>
      <w:r w:rsidRPr="00B51EEB">
        <w:rPr>
          <w:noProof/>
          <w:rtl/>
        </w:rPr>
        <w:t>על הספק</w:t>
      </w:r>
      <w:r w:rsidRPr="00B51EEB">
        <w:rPr>
          <w:rFonts w:hint="cs"/>
          <w:noProof/>
          <w:rtl/>
        </w:rPr>
        <w:t xml:space="preserve"> </w:t>
      </w:r>
      <w:r w:rsidRPr="00B51EEB">
        <w:rPr>
          <w:noProof/>
          <w:rtl/>
        </w:rPr>
        <w:t>בלבד יחולו המיסים ותשלומי החובה האחרים שמעביד חייב לשלמם ביחס לעובדיו ובהתאם לדין ולנוהג, לרבות תשלומים לביטוח לאומי, מס מקביל ויתר הזכויות הסוציאליות, והספק</w:t>
      </w:r>
      <w:r w:rsidRPr="00B51EEB">
        <w:rPr>
          <w:rFonts w:hint="cs"/>
          <w:noProof/>
          <w:rtl/>
        </w:rPr>
        <w:t xml:space="preserve"> </w:t>
      </w:r>
      <w:r w:rsidRPr="00B51EEB">
        <w:rPr>
          <w:noProof/>
          <w:rtl/>
        </w:rPr>
        <w:t>בלבד יהא אחראי לכל תביעה של עובד ומעובדיו הנובעת מיחסי העבודה שבניהם.</w:t>
      </w:r>
      <w:bookmarkEnd w:id="638"/>
    </w:p>
    <w:p w:rsidR="00960403" w:rsidRPr="00B51EEB" w:rsidRDefault="00960403" w:rsidP="00B23D09">
      <w:pPr>
        <w:numPr>
          <w:ilvl w:val="1"/>
          <w:numId w:val="85"/>
        </w:numPr>
        <w:tabs>
          <w:tab w:val="num" w:pos="502"/>
          <w:tab w:val="num" w:pos="902"/>
        </w:tabs>
        <w:spacing w:before="120"/>
        <w:ind w:left="902" w:right="426" w:hanging="540"/>
        <w:rPr>
          <w:noProof/>
        </w:rPr>
      </w:pPr>
      <w:r w:rsidRPr="00B51EEB">
        <w:rPr>
          <w:noProof/>
          <w:rtl/>
        </w:rPr>
        <w:t xml:space="preserve">אם חרף כוונתם הברורה של הצדדים כאמור </w:t>
      </w:r>
      <w:r w:rsidRPr="00B51EEB">
        <w:rPr>
          <w:rFonts w:hint="cs"/>
          <w:noProof/>
          <w:rtl/>
        </w:rPr>
        <w:t>לעיל</w:t>
      </w:r>
      <w:r w:rsidRPr="00B51EEB">
        <w:rPr>
          <w:noProof/>
          <w:rtl/>
        </w:rPr>
        <w:t xml:space="preserve">, יקבע ביום מן הימים ע"י ערכאה שיפוטית מוסמכת </w:t>
      </w:r>
      <w:r w:rsidRPr="00711FA8">
        <w:rPr>
          <w:rFonts w:hint="cs"/>
          <w:noProof/>
          <w:rtl/>
        </w:rPr>
        <w:t>בפסק</w:t>
      </w:r>
      <w:r w:rsidRPr="00711FA8">
        <w:rPr>
          <w:noProof/>
          <w:rtl/>
        </w:rPr>
        <w:t xml:space="preserve"> </w:t>
      </w:r>
      <w:r w:rsidRPr="00711FA8">
        <w:rPr>
          <w:rFonts w:hint="cs"/>
          <w:noProof/>
          <w:rtl/>
        </w:rPr>
        <w:t>דין</w:t>
      </w:r>
      <w:r w:rsidRPr="00711FA8">
        <w:rPr>
          <w:noProof/>
          <w:rtl/>
        </w:rPr>
        <w:t xml:space="preserve"> </w:t>
      </w:r>
      <w:r w:rsidRPr="00711FA8">
        <w:rPr>
          <w:rFonts w:hint="cs"/>
          <w:noProof/>
          <w:rtl/>
        </w:rPr>
        <w:t>חלוט</w:t>
      </w:r>
      <w:r w:rsidRPr="00711FA8">
        <w:rPr>
          <w:noProof/>
          <w:rtl/>
        </w:rPr>
        <w:t xml:space="preserve"> </w:t>
      </w:r>
      <w:r w:rsidRPr="00B51EEB">
        <w:rPr>
          <w:noProof/>
          <w:rtl/>
        </w:rPr>
        <w:t>כי מדובר ביחסי עובד – מעביד, על כל הנובע מכך, מתחייב הספק</w:t>
      </w:r>
      <w:r w:rsidRPr="00B51EEB">
        <w:rPr>
          <w:rFonts w:hint="cs"/>
          <w:noProof/>
          <w:rtl/>
        </w:rPr>
        <w:t xml:space="preserve"> </w:t>
      </w:r>
      <w:r w:rsidRPr="00B51EEB">
        <w:rPr>
          <w:noProof/>
          <w:rtl/>
        </w:rPr>
        <w:t xml:space="preserve">מבלי לגרוע מהאמור בהסכם זה בכללותו, לשפות את המזמין מיידית, במלוא ההוצאות שיגרמו לו לרבות הוצאות ותשלומים בהם </w:t>
      </w:r>
      <w:r w:rsidRPr="00B51EEB">
        <w:rPr>
          <w:rFonts w:hint="cs"/>
          <w:noProof/>
          <w:rtl/>
        </w:rPr>
        <w:t>יחויב</w:t>
      </w:r>
      <w:r w:rsidRPr="00B51EEB">
        <w:rPr>
          <w:noProof/>
          <w:rtl/>
        </w:rPr>
        <w:t xml:space="preserve"> וכן הוצאות משפט ושכ"ט עו"ד.</w:t>
      </w:r>
      <w:r w:rsidRPr="00B51EEB">
        <w:rPr>
          <w:rFonts w:hint="cs"/>
          <w:noProof/>
          <w:rtl/>
        </w:rPr>
        <w:t xml:space="preserve"> זאת </w:t>
      </w:r>
      <w:r w:rsidRPr="00B51EEB">
        <w:rPr>
          <w:noProof/>
          <w:rtl/>
        </w:rPr>
        <w:t xml:space="preserve">בכפוף לכך </w:t>
      </w:r>
      <w:r w:rsidRPr="00711FA8">
        <w:rPr>
          <w:rFonts w:hint="cs"/>
          <w:noProof/>
          <w:rtl/>
        </w:rPr>
        <w:t>שהמזמין</w:t>
      </w:r>
      <w:r w:rsidRPr="00711FA8">
        <w:rPr>
          <w:noProof/>
          <w:rtl/>
        </w:rPr>
        <w:t xml:space="preserve"> </w:t>
      </w:r>
      <w:r w:rsidRPr="00711FA8">
        <w:rPr>
          <w:rFonts w:hint="cs"/>
          <w:noProof/>
          <w:rtl/>
        </w:rPr>
        <w:t>יודיע</w:t>
      </w:r>
      <w:r w:rsidRPr="00711FA8">
        <w:rPr>
          <w:noProof/>
          <w:rtl/>
        </w:rPr>
        <w:t xml:space="preserve"> </w:t>
      </w:r>
      <w:r w:rsidRPr="00711FA8">
        <w:rPr>
          <w:rFonts w:hint="cs"/>
          <w:noProof/>
          <w:rtl/>
        </w:rPr>
        <w:t>לספק</w:t>
      </w:r>
      <w:r w:rsidRPr="00711FA8">
        <w:rPr>
          <w:noProof/>
          <w:rtl/>
        </w:rPr>
        <w:t xml:space="preserve"> </w:t>
      </w:r>
      <w:r w:rsidRPr="00711FA8">
        <w:rPr>
          <w:rFonts w:hint="cs"/>
          <w:noProof/>
          <w:rtl/>
        </w:rPr>
        <w:t>באופן</w:t>
      </w:r>
      <w:r w:rsidRPr="00711FA8">
        <w:rPr>
          <w:noProof/>
          <w:rtl/>
        </w:rPr>
        <w:t xml:space="preserve"> </w:t>
      </w:r>
      <w:r w:rsidRPr="00711FA8">
        <w:rPr>
          <w:rFonts w:hint="cs"/>
          <w:noProof/>
          <w:rtl/>
        </w:rPr>
        <w:t>מיידי</w:t>
      </w:r>
      <w:r w:rsidRPr="00711FA8">
        <w:rPr>
          <w:noProof/>
          <w:rtl/>
        </w:rPr>
        <w:t xml:space="preserve"> </w:t>
      </w:r>
      <w:r w:rsidRPr="00711FA8">
        <w:rPr>
          <w:rFonts w:hint="cs"/>
          <w:noProof/>
          <w:rtl/>
        </w:rPr>
        <w:t>על</w:t>
      </w:r>
      <w:r w:rsidRPr="00711FA8">
        <w:rPr>
          <w:noProof/>
          <w:rtl/>
        </w:rPr>
        <w:t xml:space="preserve"> </w:t>
      </w:r>
      <w:r w:rsidRPr="00711FA8">
        <w:rPr>
          <w:rFonts w:hint="cs"/>
          <w:noProof/>
          <w:rtl/>
        </w:rPr>
        <w:t>כל</w:t>
      </w:r>
      <w:r w:rsidRPr="00711FA8">
        <w:rPr>
          <w:noProof/>
          <w:rtl/>
        </w:rPr>
        <w:t xml:space="preserve"> </w:t>
      </w:r>
      <w:r w:rsidRPr="00711FA8">
        <w:rPr>
          <w:rFonts w:hint="cs"/>
          <w:noProof/>
          <w:rtl/>
        </w:rPr>
        <w:t>תביעה</w:t>
      </w:r>
      <w:r w:rsidRPr="00711FA8">
        <w:rPr>
          <w:noProof/>
          <w:rtl/>
        </w:rPr>
        <w:t xml:space="preserve"> </w:t>
      </w:r>
      <w:r w:rsidRPr="00711FA8">
        <w:rPr>
          <w:rFonts w:hint="cs"/>
          <w:noProof/>
          <w:rtl/>
        </w:rPr>
        <w:t>ו</w:t>
      </w:r>
      <w:r w:rsidRPr="00711FA8">
        <w:rPr>
          <w:noProof/>
          <w:rtl/>
        </w:rPr>
        <w:t>/</w:t>
      </w:r>
      <w:r w:rsidRPr="00711FA8">
        <w:rPr>
          <w:rFonts w:hint="cs"/>
          <w:noProof/>
          <w:rtl/>
        </w:rPr>
        <w:t>או</w:t>
      </w:r>
      <w:r w:rsidRPr="00711FA8">
        <w:rPr>
          <w:noProof/>
          <w:rtl/>
        </w:rPr>
        <w:t xml:space="preserve"> </w:t>
      </w:r>
      <w:r w:rsidRPr="00711FA8">
        <w:rPr>
          <w:rFonts w:hint="cs"/>
          <w:noProof/>
          <w:rtl/>
        </w:rPr>
        <w:t>דרישה</w:t>
      </w:r>
      <w:r w:rsidRPr="00711FA8">
        <w:rPr>
          <w:noProof/>
          <w:rtl/>
        </w:rPr>
        <w:t xml:space="preserve"> </w:t>
      </w:r>
      <w:r w:rsidRPr="00B51EEB">
        <w:rPr>
          <w:noProof/>
          <w:rtl/>
        </w:rPr>
        <w:t xml:space="preserve">שתינתן לספק אפשרות לנהל את קו ההגנה </w:t>
      </w:r>
      <w:r w:rsidRPr="00711FA8">
        <w:rPr>
          <w:rFonts w:hint="cs"/>
          <w:noProof/>
          <w:rtl/>
        </w:rPr>
        <w:t>באופן</w:t>
      </w:r>
      <w:r w:rsidRPr="00711FA8">
        <w:rPr>
          <w:noProof/>
          <w:rtl/>
        </w:rPr>
        <w:t xml:space="preserve"> </w:t>
      </w:r>
      <w:r w:rsidRPr="00711FA8">
        <w:rPr>
          <w:rFonts w:hint="cs"/>
          <w:noProof/>
          <w:rtl/>
        </w:rPr>
        <w:t>בלעדי</w:t>
      </w:r>
      <w:r>
        <w:rPr>
          <w:rFonts w:hint="cs"/>
          <w:noProof/>
          <w:rtl/>
        </w:rPr>
        <w:t xml:space="preserve"> </w:t>
      </w:r>
      <w:r w:rsidRPr="00B51EEB">
        <w:rPr>
          <w:rFonts w:hint="cs"/>
          <w:noProof/>
          <w:rtl/>
        </w:rPr>
        <w:t xml:space="preserve">, </w:t>
      </w:r>
      <w:r w:rsidRPr="00B51EEB">
        <w:rPr>
          <w:noProof/>
          <w:rtl/>
        </w:rPr>
        <w:t>בין היתר על ידי מינוי יועץ משפטי מטעמו.</w:t>
      </w:r>
      <w:r w:rsidRPr="00971F24">
        <w:rPr>
          <w:rFonts w:hint="cs"/>
          <w:noProof/>
          <w:rtl/>
        </w:rPr>
        <w:t xml:space="preserve"> המזמין</w:t>
      </w:r>
      <w:r w:rsidRPr="00971F24">
        <w:rPr>
          <w:noProof/>
          <w:rtl/>
        </w:rPr>
        <w:t xml:space="preserve"> </w:t>
      </w:r>
      <w:r w:rsidRPr="00971F24">
        <w:rPr>
          <w:rFonts w:hint="cs"/>
          <w:noProof/>
          <w:rtl/>
        </w:rPr>
        <w:t>ישתף</w:t>
      </w:r>
      <w:r w:rsidRPr="00971F24">
        <w:rPr>
          <w:noProof/>
          <w:rtl/>
        </w:rPr>
        <w:t xml:space="preserve"> </w:t>
      </w:r>
      <w:r w:rsidRPr="00971F24">
        <w:rPr>
          <w:rFonts w:hint="cs"/>
          <w:noProof/>
          <w:rtl/>
        </w:rPr>
        <w:t>פעולה</w:t>
      </w:r>
      <w:r w:rsidRPr="00971F24">
        <w:rPr>
          <w:noProof/>
          <w:rtl/>
        </w:rPr>
        <w:t xml:space="preserve"> </w:t>
      </w:r>
      <w:r w:rsidRPr="00971F24">
        <w:rPr>
          <w:rFonts w:hint="cs"/>
          <w:noProof/>
          <w:rtl/>
        </w:rPr>
        <w:t>עם</w:t>
      </w:r>
      <w:r w:rsidRPr="00971F24">
        <w:rPr>
          <w:noProof/>
          <w:rtl/>
        </w:rPr>
        <w:t xml:space="preserve"> </w:t>
      </w:r>
      <w:r w:rsidRPr="00971F24">
        <w:rPr>
          <w:rFonts w:hint="cs"/>
          <w:noProof/>
          <w:rtl/>
        </w:rPr>
        <w:t>הספק</w:t>
      </w:r>
      <w:r w:rsidRPr="00971F24">
        <w:rPr>
          <w:noProof/>
          <w:rtl/>
        </w:rPr>
        <w:t xml:space="preserve"> </w:t>
      </w:r>
      <w:r>
        <w:rPr>
          <w:rFonts w:hint="cs"/>
          <w:noProof/>
          <w:rtl/>
        </w:rPr>
        <w:t>באופן סביר</w:t>
      </w:r>
      <w:r w:rsidRPr="00971F24">
        <w:rPr>
          <w:noProof/>
          <w:rtl/>
        </w:rPr>
        <w:t xml:space="preserve"> </w:t>
      </w:r>
      <w:r w:rsidRPr="00971F24">
        <w:rPr>
          <w:rFonts w:hint="cs"/>
          <w:noProof/>
          <w:rtl/>
        </w:rPr>
        <w:t>לצורך</w:t>
      </w:r>
      <w:r w:rsidRPr="00971F24">
        <w:rPr>
          <w:noProof/>
          <w:rtl/>
        </w:rPr>
        <w:t xml:space="preserve"> </w:t>
      </w:r>
      <w:r w:rsidRPr="00971F24">
        <w:rPr>
          <w:rFonts w:hint="cs"/>
          <w:noProof/>
          <w:rtl/>
        </w:rPr>
        <w:t>קיום</w:t>
      </w:r>
      <w:r w:rsidRPr="00971F24">
        <w:rPr>
          <w:noProof/>
          <w:rtl/>
        </w:rPr>
        <w:t xml:space="preserve"> </w:t>
      </w:r>
      <w:r w:rsidRPr="00971F24">
        <w:rPr>
          <w:rFonts w:hint="cs"/>
          <w:noProof/>
          <w:rtl/>
        </w:rPr>
        <w:t>מחויבויותיו</w:t>
      </w:r>
      <w:r w:rsidRPr="00971F24">
        <w:rPr>
          <w:noProof/>
          <w:rtl/>
        </w:rPr>
        <w:t xml:space="preserve"> </w:t>
      </w:r>
      <w:r w:rsidRPr="00971F24">
        <w:rPr>
          <w:rFonts w:hint="cs"/>
          <w:noProof/>
          <w:rtl/>
        </w:rPr>
        <w:t>נשוא</w:t>
      </w:r>
      <w:r w:rsidRPr="00971F24">
        <w:rPr>
          <w:noProof/>
          <w:rtl/>
        </w:rPr>
        <w:t xml:space="preserve"> </w:t>
      </w:r>
      <w:r w:rsidRPr="00971F24">
        <w:rPr>
          <w:rFonts w:hint="cs"/>
          <w:noProof/>
          <w:rtl/>
        </w:rPr>
        <w:t>סעיף</w:t>
      </w:r>
      <w:r w:rsidRPr="00971F24">
        <w:rPr>
          <w:noProof/>
          <w:rtl/>
        </w:rPr>
        <w:t xml:space="preserve"> </w:t>
      </w:r>
      <w:r w:rsidRPr="00971F24">
        <w:rPr>
          <w:rFonts w:hint="cs"/>
          <w:noProof/>
          <w:rtl/>
        </w:rPr>
        <w:t>זה</w:t>
      </w:r>
    </w:p>
    <w:p w:rsidR="00960403" w:rsidRPr="00B51EEB" w:rsidRDefault="00960403" w:rsidP="00B23D09">
      <w:pPr>
        <w:numPr>
          <w:ilvl w:val="1"/>
          <w:numId w:val="85"/>
        </w:numPr>
        <w:tabs>
          <w:tab w:val="num" w:pos="502"/>
          <w:tab w:val="num" w:pos="902"/>
        </w:tabs>
        <w:spacing w:before="120"/>
        <w:ind w:left="902" w:right="426" w:hanging="540"/>
        <w:rPr>
          <w:noProof/>
        </w:rPr>
      </w:pPr>
      <w:r w:rsidRPr="00B51EEB">
        <w:rPr>
          <w:noProof/>
          <w:rtl/>
        </w:rPr>
        <w:t>אין לראות בכל זכות שניתנה על פי חוזה להדריך ו/או להורות לספק</w:t>
      </w:r>
      <w:r w:rsidRPr="00B51EEB">
        <w:rPr>
          <w:rFonts w:hint="cs"/>
          <w:noProof/>
          <w:rtl/>
        </w:rPr>
        <w:t xml:space="preserve"> </w:t>
      </w:r>
      <w:r w:rsidRPr="00B51EEB">
        <w:rPr>
          <w:noProof/>
          <w:rtl/>
        </w:rPr>
        <w:t>או לכל אחד מהעוסקים בה, אלא כאמצעי לה</w:t>
      </w:r>
      <w:smartTag w:uri="urn:schemas-microsoft-com:office:smarttags" w:element="PostalCode">
        <w:r w:rsidRPr="00B51EEB">
          <w:rPr>
            <w:noProof/>
            <w:rtl/>
          </w:rPr>
          <w:t>בטי</w:t>
        </w:r>
      </w:smartTag>
      <w:r w:rsidRPr="00B51EEB">
        <w:rPr>
          <w:noProof/>
          <w:rtl/>
        </w:rPr>
        <w:t>ח ביצוע הסכם זה במלואו, בכל שלביו.</w:t>
      </w:r>
    </w:p>
    <w:p w:rsidR="00960403" w:rsidRPr="00B51EEB" w:rsidRDefault="00960403" w:rsidP="00B23D09">
      <w:pPr>
        <w:numPr>
          <w:ilvl w:val="1"/>
          <w:numId w:val="85"/>
        </w:numPr>
        <w:tabs>
          <w:tab w:val="num" w:pos="502"/>
          <w:tab w:val="num" w:pos="902"/>
        </w:tabs>
        <w:spacing w:before="120"/>
        <w:ind w:left="902" w:right="426" w:hanging="540"/>
        <w:rPr>
          <w:noProof/>
        </w:rPr>
      </w:pPr>
      <w:bookmarkStart w:id="639" w:name="_Ref184458871"/>
      <w:r w:rsidRPr="00B51EEB">
        <w:rPr>
          <w:noProof/>
          <w:rtl/>
        </w:rPr>
        <w:t>מבלי לגרוע מהאמור בסעיפים לעיל המ</w:t>
      </w:r>
      <w:r w:rsidRPr="00B51EEB">
        <w:rPr>
          <w:rFonts w:hint="eastAsia"/>
          <w:noProof/>
          <w:rtl/>
        </w:rPr>
        <w:t>זמין</w:t>
      </w:r>
      <w:r w:rsidRPr="00B51EEB">
        <w:rPr>
          <w:noProof/>
          <w:rtl/>
        </w:rPr>
        <w:t xml:space="preserve"> יהא רשאי בכל עת לדרוש מן ה</w:t>
      </w:r>
      <w:r w:rsidRPr="00B51EEB">
        <w:rPr>
          <w:rFonts w:hint="eastAsia"/>
          <w:noProof/>
          <w:rtl/>
        </w:rPr>
        <w:t>ספק</w:t>
      </w:r>
      <w:r w:rsidRPr="00B51EEB">
        <w:rPr>
          <w:noProof/>
          <w:rtl/>
        </w:rPr>
        <w:t xml:space="preserve"> להחליף את נציגו</w:t>
      </w:r>
      <w:r w:rsidRPr="00B51EEB">
        <w:rPr>
          <w:rFonts w:hint="cs"/>
          <w:noProof/>
          <w:rtl/>
        </w:rPr>
        <w:t xml:space="preserve"> הניהולי וכן כל אחד אחר מחברי הצוות המספק את השירותים למזמין</w:t>
      </w:r>
      <w:r w:rsidRPr="00B51EEB">
        <w:rPr>
          <w:noProof/>
          <w:rtl/>
        </w:rPr>
        <w:t xml:space="preserve">, </w:t>
      </w:r>
      <w:r w:rsidRPr="00B51EEB">
        <w:rPr>
          <w:rFonts w:hint="eastAsia"/>
          <w:noProof/>
          <w:rtl/>
        </w:rPr>
        <w:t>ללא</w:t>
      </w:r>
      <w:r w:rsidRPr="00B51EEB">
        <w:rPr>
          <w:noProof/>
          <w:rtl/>
        </w:rPr>
        <w:t xml:space="preserve"> </w:t>
      </w:r>
      <w:r w:rsidRPr="00B51EEB">
        <w:rPr>
          <w:rFonts w:hint="eastAsia"/>
          <w:noProof/>
          <w:rtl/>
        </w:rPr>
        <w:t>פיצוי</w:t>
      </w:r>
      <w:r w:rsidRPr="00B51EEB">
        <w:rPr>
          <w:rFonts w:hint="cs"/>
          <w:noProof/>
          <w:rtl/>
        </w:rPr>
        <w:t xml:space="preserve"> כלשהו</w:t>
      </w:r>
      <w:r w:rsidRPr="00B51EEB">
        <w:rPr>
          <w:noProof/>
          <w:rtl/>
        </w:rPr>
        <w:t>, ו</w:t>
      </w:r>
      <w:r w:rsidRPr="00B51EEB">
        <w:rPr>
          <w:rFonts w:hint="eastAsia"/>
          <w:noProof/>
          <w:rtl/>
        </w:rPr>
        <w:t>הספק</w:t>
      </w:r>
      <w:r w:rsidRPr="00B51EEB">
        <w:rPr>
          <w:noProof/>
          <w:rtl/>
        </w:rPr>
        <w:t xml:space="preserve"> מתחייב לעשות כן בתוך 7 ימים.</w:t>
      </w:r>
      <w:bookmarkEnd w:id="639"/>
      <w:r w:rsidR="009D1383">
        <w:rPr>
          <w:rFonts w:hint="cs"/>
          <w:noProof/>
          <w:rtl/>
        </w:rPr>
        <w:br/>
      </w:r>
    </w:p>
    <w:p w:rsidR="00960403" w:rsidRPr="00B51EEB" w:rsidRDefault="00960403" w:rsidP="00B23D09">
      <w:pPr>
        <w:numPr>
          <w:ilvl w:val="0"/>
          <w:numId w:val="85"/>
        </w:numPr>
        <w:spacing w:before="120"/>
        <w:ind w:right="426"/>
        <w:rPr>
          <w:b/>
          <w:bCs/>
          <w:noProof/>
          <w:u w:val="single"/>
        </w:rPr>
      </w:pPr>
      <w:bookmarkStart w:id="640" w:name="_Ref159211375"/>
      <w:r w:rsidRPr="00B51EEB">
        <w:rPr>
          <w:b/>
          <w:bCs/>
          <w:noProof/>
          <w:u w:val="single"/>
          <w:rtl/>
        </w:rPr>
        <w:t>שמירת סודיות</w:t>
      </w:r>
      <w:bookmarkEnd w:id="640"/>
    </w:p>
    <w:p w:rsidR="00960403" w:rsidRPr="00B51EEB" w:rsidRDefault="00960403" w:rsidP="00B23D09">
      <w:pPr>
        <w:numPr>
          <w:ilvl w:val="1"/>
          <w:numId w:val="85"/>
        </w:numPr>
        <w:tabs>
          <w:tab w:val="num" w:pos="502"/>
          <w:tab w:val="num" w:pos="902"/>
        </w:tabs>
        <w:spacing w:before="120"/>
        <w:ind w:left="902" w:right="426" w:hanging="540"/>
        <w:rPr>
          <w:noProof/>
        </w:rPr>
      </w:pPr>
      <w:bookmarkStart w:id="641" w:name="_Ref173557025"/>
      <w:r w:rsidRPr="00B51EEB">
        <w:rPr>
          <w:noProof/>
          <w:rtl/>
        </w:rPr>
        <w:t>הספק, עובדיו ו</w:t>
      </w:r>
      <w:r w:rsidRPr="00B51EEB">
        <w:rPr>
          <w:rFonts w:hint="cs"/>
          <w:noProof/>
          <w:rtl/>
        </w:rPr>
        <w:t>מי מטעמו</w:t>
      </w:r>
      <w:r w:rsidRPr="00B51EEB">
        <w:rPr>
          <w:noProof/>
          <w:rtl/>
        </w:rPr>
        <w:t xml:space="preserve"> מתחייבים לשמור בסוד ולא להעביר, לא להודיע, לא למסור ולא להביא לידיעת כל אדם כל ידיעה שתגיע אליהם במהלך או עקב ביצוע הסכם זה תוך תקופת ההסכם או לאחר מכן</w:t>
      </w:r>
      <w:r w:rsidRPr="00B51EEB">
        <w:rPr>
          <w:rFonts w:hint="cs"/>
          <w:noProof/>
          <w:rtl/>
        </w:rPr>
        <w:t>.</w:t>
      </w:r>
      <w:bookmarkEnd w:id="641"/>
    </w:p>
    <w:p w:rsidR="00960403" w:rsidRPr="00B51EEB" w:rsidRDefault="00960403" w:rsidP="00B23D09">
      <w:pPr>
        <w:numPr>
          <w:ilvl w:val="1"/>
          <w:numId w:val="85"/>
        </w:numPr>
        <w:tabs>
          <w:tab w:val="num" w:pos="502"/>
          <w:tab w:val="num" w:pos="902"/>
        </w:tabs>
        <w:spacing w:before="120"/>
        <w:ind w:left="902" w:right="426" w:hanging="540"/>
        <w:rPr>
          <w:noProof/>
        </w:rPr>
      </w:pPr>
      <w:r w:rsidRPr="00B51EEB">
        <w:rPr>
          <w:noProof/>
          <w:rtl/>
        </w:rPr>
        <w:t>הספק מתחייב להביא לידיעת עובדיו וכל מי שיועסק על ידו ו/או מטעמו בקשר עם הסכם זה, את דבר ההתחייבות לסודיות כאמור</w:t>
      </w:r>
      <w:r w:rsidRPr="00B51EEB">
        <w:rPr>
          <w:rFonts w:hint="cs"/>
          <w:noProof/>
          <w:rtl/>
        </w:rPr>
        <w:t xml:space="preserve"> לעיל</w:t>
      </w:r>
      <w:r w:rsidRPr="00B51EEB">
        <w:rPr>
          <w:noProof/>
          <w:rtl/>
        </w:rPr>
        <w:t>.</w:t>
      </w:r>
      <w:r w:rsidRPr="00B51EEB">
        <w:rPr>
          <w:rFonts w:hint="cs"/>
          <w:noProof/>
          <w:rtl/>
        </w:rPr>
        <w:t xml:space="preserve">  </w:t>
      </w:r>
    </w:p>
    <w:p w:rsidR="00960403" w:rsidRPr="00B51EEB" w:rsidRDefault="00960403" w:rsidP="00B23D09">
      <w:pPr>
        <w:numPr>
          <w:ilvl w:val="1"/>
          <w:numId w:val="85"/>
        </w:numPr>
        <w:tabs>
          <w:tab w:val="num" w:pos="502"/>
          <w:tab w:val="num" w:pos="902"/>
        </w:tabs>
        <w:spacing w:before="120"/>
        <w:ind w:left="902" w:right="426" w:hanging="540"/>
        <w:rPr>
          <w:noProof/>
        </w:rPr>
      </w:pPr>
      <w:r w:rsidRPr="00B51EEB">
        <w:rPr>
          <w:noProof/>
          <w:rtl/>
        </w:rPr>
        <w:lastRenderedPageBreak/>
        <w:t>הספק</w:t>
      </w:r>
      <w:r w:rsidRPr="00B51EEB">
        <w:rPr>
          <w:rFonts w:hint="cs"/>
          <w:noProof/>
          <w:rtl/>
        </w:rPr>
        <w:t xml:space="preserve"> </w:t>
      </w:r>
      <w:r w:rsidRPr="00B51EEB">
        <w:rPr>
          <w:noProof/>
          <w:rtl/>
        </w:rPr>
        <w:t xml:space="preserve">ועובדיו </w:t>
      </w:r>
      <w:r w:rsidRPr="00B51EEB">
        <w:rPr>
          <w:rFonts w:hint="cs"/>
          <w:noProof/>
          <w:rtl/>
        </w:rPr>
        <w:t>ומי מטעמו</w:t>
      </w:r>
      <w:r w:rsidRPr="00B51EEB">
        <w:rPr>
          <w:noProof/>
          <w:rtl/>
        </w:rPr>
        <w:t xml:space="preserve"> יחתמו על התחייבות לסודיות מלאה</w:t>
      </w:r>
      <w:r w:rsidRPr="00B51EEB">
        <w:rPr>
          <w:rFonts w:hint="cs"/>
          <w:noProof/>
          <w:rtl/>
        </w:rPr>
        <w:t>, טרם התחלת פעילותם במסגרת מתן שירותים למכרז זה, בנוסח נספחים א'4 ו- א'</w:t>
      </w:r>
      <w:r w:rsidR="00760E69">
        <w:rPr>
          <w:rFonts w:hint="cs"/>
          <w:noProof/>
          <w:rtl/>
        </w:rPr>
        <w:t>5</w:t>
      </w:r>
      <w:r w:rsidRPr="00B51EEB">
        <w:rPr>
          <w:rFonts w:hint="cs"/>
          <w:noProof/>
          <w:rtl/>
        </w:rPr>
        <w:t xml:space="preserve">, </w:t>
      </w:r>
      <w:r w:rsidRPr="00B51EEB">
        <w:rPr>
          <w:noProof/>
          <w:rtl/>
        </w:rPr>
        <w:t xml:space="preserve">כי ידוע להם שאי - מילוי ההתחייבות על פי סעיף זה מהווה עבירה על פי פרק </w:t>
      </w:r>
      <w:r w:rsidRPr="00B51EEB">
        <w:rPr>
          <w:rFonts w:hint="cs"/>
          <w:noProof/>
          <w:rtl/>
        </w:rPr>
        <w:t>ו</w:t>
      </w:r>
      <w:r w:rsidRPr="00B51EEB">
        <w:rPr>
          <w:noProof/>
          <w:rtl/>
        </w:rPr>
        <w:t>', סימן ה', לחוק העונשין, התשל"ז- 1997.</w:t>
      </w:r>
    </w:p>
    <w:p w:rsidR="00960403" w:rsidRPr="00B51EEB" w:rsidRDefault="00960403" w:rsidP="00B23D09">
      <w:pPr>
        <w:numPr>
          <w:ilvl w:val="1"/>
          <w:numId w:val="85"/>
        </w:numPr>
        <w:tabs>
          <w:tab w:val="num" w:pos="502"/>
          <w:tab w:val="num" w:pos="902"/>
        </w:tabs>
        <w:spacing w:before="120"/>
        <w:ind w:left="902" w:right="426" w:hanging="540"/>
        <w:rPr>
          <w:noProof/>
        </w:rPr>
      </w:pPr>
      <w:r w:rsidRPr="00B51EEB">
        <w:rPr>
          <w:noProof/>
          <w:rtl/>
        </w:rPr>
        <w:t>הצדדים מתחייבים הדדית לשמור בסוד כל מידע מקצועי, או אישי הקשור ב</w:t>
      </w:r>
      <w:r w:rsidRPr="00B51EEB">
        <w:rPr>
          <w:rFonts w:hint="cs"/>
          <w:noProof/>
          <w:rtl/>
        </w:rPr>
        <w:t>מזמין, או מי מהנבדקים</w:t>
      </w:r>
      <w:r w:rsidRPr="00B51EEB">
        <w:rPr>
          <w:noProof/>
          <w:rtl/>
        </w:rPr>
        <w:t>, אשר יגיע על לידיעתם במהלך ו/או בקשר עם ביצוע הסכם זה</w:t>
      </w:r>
      <w:r>
        <w:rPr>
          <w:rFonts w:hint="cs"/>
          <w:noProof/>
          <w:rtl/>
        </w:rPr>
        <w:t xml:space="preserve"> כמוגדר בנספא א'4</w:t>
      </w:r>
      <w:r w:rsidRPr="00B51EEB">
        <w:rPr>
          <w:noProof/>
          <w:rtl/>
        </w:rPr>
        <w:t>. התחייבות זו תקפה גם לאחר סיום תקופת ההתקשרות.</w:t>
      </w:r>
    </w:p>
    <w:p w:rsidR="00960403" w:rsidRPr="00B51EEB" w:rsidRDefault="00960403" w:rsidP="00B23D09">
      <w:pPr>
        <w:numPr>
          <w:ilvl w:val="1"/>
          <w:numId w:val="85"/>
        </w:numPr>
        <w:tabs>
          <w:tab w:val="num" w:pos="502"/>
          <w:tab w:val="num" w:pos="902"/>
        </w:tabs>
        <w:spacing w:before="120"/>
        <w:ind w:left="902" w:right="426" w:hanging="540"/>
        <w:rPr>
          <w:noProof/>
          <w:rtl/>
        </w:rPr>
      </w:pPr>
      <w:r w:rsidRPr="00B51EEB">
        <w:rPr>
          <w:rFonts w:ascii="Arial" w:hAnsi="Arial"/>
          <w:noProof/>
          <w:rtl/>
        </w:rPr>
        <w:t xml:space="preserve">מידע סודי לא יכלול </w:t>
      </w:r>
      <w:r w:rsidRPr="00B51EEB">
        <w:rPr>
          <w:noProof/>
          <w:rtl/>
        </w:rPr>
        <w:t>מידע</w:t>
      </w:r>
      <w:r w:rsidRPr="00B51EEB">
        <w:rPr>
          <w:rFonts w:ascii="Arial" w:hAnsi="Arial"/>
          <w:noProof/>
          <w:rtl/>
        </w:rPr>
        <w:t xml:space="preserve"> שהינו נחלת הכלל או שהפך להיות נחלת הכלל ללא הפרת חובת הסודיות ו/או מידע </w:t>
      </w:r>
      <w:r w:rsidRPr="00B51EEB">
        <w:rPr>
          <w:noProof/>
          <w:rtl/>
        </w:rPr>
        <w:t>שחובה</w:t>
      </w:r>
      <w:r w:rsidRPr="00B51EEB">
        <w:rPr>
          <w:rFonts w:ascii="Arial" w:hAnsi="Arial"/>
          <w:noProof/>
          <w:rtl/>
        </w:rPr>
        <w:t xml:space="preserve"> לגלותו על פי כל דין או צו של רשות מוסמכת ו/או מידע שפותח באופן עצמאי ללא תלות במידע הסודי ו/או מידע שהתקבל בידי הספק מצד ג' כדין ללא הפרת חובת סודיות</w:t>
      </w:r>
      <w:r w:rsidRPr="00B51EEB">
        <w:rPr>
          <w:rFonts w:ascii="Arial" w:hAnsi="Arial" w:hint="cs"/>
          <w:noProof/>
          <w:rtl/>
        </w:rPr>
        <w:t xml:space="preserve"> </w:t>
      </w:r>
      <w:r w:rsidRPr="00B51EEB">
        <w:rPr>
          <w:rFonts w:ascii="Arial" w:hAnsi="Arial"/>
          <w:noProof/>
          <w:rtl/>
        </w:rPr>
        <w:t xml:space="preserve">, ו/או מידע אשר יווצר על ידי המציע/הספק במסגרת מתן השירותים על פי המכרז ואשר הינו ג'נרי, כללי ואינו מכיל נתונים ו/או מידע אשר הועברו על ידי המזמין </w:t>
      </w:r>
      <w:r w:rsidRPr="00B51EEB">
        <w:rPr>
          <w:rFonts w:ascii="Arial" w:hAnsi="Arial" w:hint="cs"/>
          <w:noProof/>
          <w:rtl/>
        </w:rPr>
        <w:t>. יחד עם זאת, מידע אשר משרד הבריאות רואה</w:t>
      </w:r>
      <w:r w:rsidRPr="00B51EEB">
        <w:rPr>
          <w:rFonts w:hint="cs"/>
          <w:noProof/>
          <w:rtl/>
        </w:rPr>
        <w:t xml:space="preserve"> כסודי, גם אם התקבל באופן שאינו מפר את חובת הסודיות </w:t>
      </w:r>
      <w:r w:rsidRPr="00B51EEB">
        <w:rPr>
          <w:noProof/>
          <w:rtl/>
        </w:rPr>
        <w:t>–</w:t>
      </w:r>
      <w:r w:rsidRPr="00B51EEB">
        <w:rPr>
          <w:rFonts w:hint="cs"/>
          <w:noProof/>
          <w:rtl/>
        </w:rPr>
        <w:t xml:space="preserve"> ייעשה כל מאמץ להגן עליו.</w:t>
      </w:r>
    </w:p>
    <w:p w:rsidR="00960403" w:rsidRPr="00B51EEB" w:rsidRDefault="00960403" w:rsidP="00B23D09">
      <w:pPr>
        <w:numPr>
          <w:ilvl w:val="1"/>
          <w:numId w:val="85"/>
        </w:numPr>
        <w:tabs>
          <w:tab w:val="num" w:pos="502"/>
          <w:tab w:val="num" w:pos="902"/>
        </w:tabs>
        <w:spacing w:before="120"/>
        <w:ind w:left="902" w:right="426" w:hanging="540"/>
        <w:rPr>
          <w:noProof/>
        </w:rPr>
      </w:pPr>
      <w:r w:rsidRPr="00B51EEB">
        <w:rPr>
          <w:rFonts w:hint="cs"/>
          <w:noProof/>
          <w:rtl/>
        </w:rPr>
        <w:t xml:space="preserve">הספק מתחייב </w:t>
      </w:r>
      <w:r w:rsidRPr="00B51EEB">
        <w:rPr>
          <w:noProof/>
          <w:rtl/>
        </w:rPr>
        <w:t>להחזיר לידי</w:t>
      </w:r>
      <w:r w:rsidRPr="00B51EEB">
        <w:rPr>
          <w:rFonts w:hint="cs"/>
          <w:noProof/>
          <w:rtl/>
        </w:rPr>
        <w:t xml:space="preserve"> המזמין ולחזקתו</w:t>
      </w:r>
      <w:r w:rsidRPr="00B51EEB">
        <w:rPr>
          <w:noProof/>
          <w:rtl/>
        </w:rPr>
        <w:t xml:space="preserve"> מיד כש</w:t>
      </w:r>
      <w:r w:rsidRPr="00B51EEB">
        <w:rPr>
          <w:rFonts w:hint="cs"/>
          <w:noProof/>
          <w:rtl/>
        </w:rPr>
        <w:t>י</w:t>
      </w:r>
      <w:r w:rsidRPr="00B51EEB">
        <w:rPr>
          <w:noProof/>
          <w:rtl/>
        </w:rPr>
        <w:t>תבקש לכך כל חומר כתוב או אחר או חפץ שקיבל מ</w:t>
      </w:r>
      <w:r w:rsidRPr="00B51EEB">
        <w:rPr>
          <w:rFonts w:hint="cs"/>
          <w:noProof/>
          <w:rtl/>
        </w:rPr>
        <w:t>המזמין</w:t>
      </w:r>
      <w:r w:rsidRPr="00B51EEB">
        <w:rPr>
          <w:noProof/>
          <w:rtl/>
        </w:rPr>
        <w:t xml:space="preserve"> או השייך </w:t>
      </w:r>
      <w:r w:rsidRPr="00B51EEB">
        <w:rPr>
          <w:rFonts w:hint="cs"/>
          <w:noProof/>
          <w:rtl/>
        </w:rPr>
        <w:t xml:space="preserve">למזמין </w:t>
      </w:r>
      <w:r w:rsidRPr="00B51EEB">
        <w:rPr>
          <w:noProof/>
          <w:rtl/>
        </w:rPr>
        <w:t>שהגיע לחזקת</w:t>
      </w:r>
      <w:r w:rsidRPr="00B51EEB">
        <w:rPr>
          <w:rFonts w:hint="cs"/>
          <w:noProof/>
          <w:rtl/>
        </w:rPr>
        <w:t xml:space="preserve"> הספק </w:t>
      </w:r>
      <w:r w:rsidRPr="00B51EEB">
        <w:rPr>
          <w:noProof/>
          <w:rtl/>
        </w:rPr>
        <w:t>או לידי</w:t>
      </w:r>
      <w:r w:rsidRPr="00B51EEB">
        <w:rPr>
          <w:rFonts w:hint="cs"/>
          <w:noProof/>
          <w:rtl/>
        </w:rPr>
        <w:t>ו</w:t>
      </w:r>
      <w:r w:rsidRPr="00B51EEB">
        <w:rPr>
          <w:noProof/>
          <w:rtl/>
        </w:rPr>
        <w:t xml:space="preserve"> עקב מתן השירותים או שקיבל מכל אדם או גוף עקב מתן השירותים או חומר שהכ</w:t>
      </w:r>
      <w:r w:rsidRPr="00B51EEB">
        <w:rPr>
          <w:rFonts w:hint="cs"/>
          <w:noProof/>
          <w:rtl/>
        </w:rPr>
        <w:t>ין</w:t>
      </w:r>
      <w:r w:rsidRPr="00B51EEB">
        <w:rPr>
          <w:noProof/>
          <w:rtl/>
        </w:rPr>
        <w:t xml:space="preserve"> עבור</w:t>
      </w:r>
      <w:r w:rsidRPr="00B51EEB">
        <w:rPr>
          <w:rFonts w:hint="cs"/>
          <w:noProof/>
          <w:rtl/>
        </w:rPr>
        <w:t xml:space="preserve"> המזמין</w:t>
      </w:r>
      <w:r w:rsidRPr="00B51EEB">
        <w:rPr>
          <w:noProof/>
          <w:rtl/>
        </w:rPr>
        <w:t xml:space="preserve">. כמו כן, מתחייב </w:t>
      </w:r>
      <w:r w:rsidRPr="00B51EEB">
        <w:rPr>
          <w:rFonts w:hint="cs"/>
          <w:noProof/>
          <w:rtl/>
        </w:rPr>
        <w:t xml:space="preserve">הספק </w:t>
      </w:r>
      <w:r w:rsidRPr="00B51EEB">
        <w:rPr>
          <w:noProof/>
          <w:rtl/>
        </w:rPr>
        <w:t>לא לשמור אצל</w:t>
      </w:r>
      <w:r w:rsidRPr="00B51EEB">
        <w:rPr>
          <w:rFonts w:hint="cs"/>
          <w:noProof/>
          <w:rtl/>
        </w:rPr>
        <w:t>ו</w:t>
      </w:r>
      <w:r w:rsidRPr="00B51EEB">
        <w:rPr>
          <w:noProof/>
          <w:rtl/>
        </w:rPr>
        <w:t xml:space="preserve"> עותק כל שהוא של חומר כאמור או של מידע.</w:t>
      </w:r>
    </w:p>
    <w:p w:rsidR="00960403" w:rsidRPr="00B51EEB" w:rsidRDefault="00960403" w:rsidP="00B23D09">
      <w:pPr>
        <w:numPr>
          <w:ilvl w:val="1"/>
          <w:numId w:val="85"/>
        </w:numPr>
        <w:tabs>
          <w:tab w:val="num" w:pos="502"/>
          <w:tab w:val="num" w:pos="902"/>
        </w:tabs>
        <w:spacing w:before="120"/>
        <w:ind w:left="902" w:right="426" w:hanging="540"/>
        <w:rPr>
          <w:noProof/>
        </w:rPr>
      </w:pPr>
      <w:r w:rsidRPr="00B51EEB">
        <w:rPr>
          <w:noProof/>
          <w:rtl/>
        </w:rPr>
        <w:t>על נותן השירות או מי שעובד מטעמו בעבודות הקשורות למכרז זה לחתום על טופס שמירת סודיו</w:t>
      </w:r>
      <w:r w:rsidRPr="00B51EEB">
        <w:rPr>
          <w:rFonts w:hint="cs"/>
          <w:noProof/>
          <w:rtl/>
        </w:rPr>
        <w:t>ת.</w:t>
      </w:r>
    </w:p>
    <w:p w:rsidR="00960403" w:rsidRPr="00B51EEB" w:rsidRDefault="00960403" w:rsidP="00B23D09">
      <w:pPr>
        <w:numPr>
          <w:ilvl w:val="1"/>
          <w:numId w:val="85"/>
        </w:numPr>
        <w:tabs>
          <w:tab w:val="num" w:pos="502"/>
          <w:tab w:val="num" w:pos="902"/>
        </w:tabs>
        <w:spacing w:before="120"/>
        <w:ind w:left="902" w:right="426" w:hanging="540"/>
        <w:rPr>
          <w:noProof/>
        </w:rPr>
      </w:pPr>
      <w:r w:rsidRPr="00B51EEB">
        <w:rPr>
          <w:noProof/>
          <w:rtl/>
        </w:rPr>
        <w:t>לא יצא מתחומי המשרד, שלא בהסכמתו המפורשת, מידע אמיתי ופרטני מתוך</w:t>
      </w:r>
      <w:r w:rsidRPr="00B51EEB">
        <w:rPr>
          <w:rFonts w:hint="cs"/>
          <w:noProof/>
          <w:rtl/>
        </w:rPr>
        <w:t xml:space="preserve"> </w:t>
      </w:r>
      <w:r w:rsidRPr="00B51EEB">
        <w:rPr>
          <w:noProof/>
          <w:rtl/>
        </w:rPr>
        <w:t xml:space="preserve">המידע </w:t>
      </w:r>
      <w:r w:rsidRPr="00B51EEB">
        <w:rPr>
          <w:rFonts w:hint="cs"/>
          <w:noProof/>
          <w:rtl/>
        </w:rPr>
        <w:t>ה</w:t>
      </w:r>
      <w:r w:rsidRPr="00B51EEB">
        <w:rPr>
          <w:noProof/>
          <w:rtl/>
        </w:rPr>
        <w:t>מערכת.</w:t>
      </w:r>
    </w:p>
    <w:p w:rsidR="00960403" w:rsidRPr="00B51EEB" w:rsidRDefault="00960403" w:rsidP="00960403">
      <w:pPr>
        <w:spacing w:before="120" w:after="120"/>
        <w:ind w:left="-557" w:right="426" w:firstLine="943"/>
        <w:rPr>
          <w:noProof/>
          <w:rtl/>
        </w:rPr>
      </w:pPr>
      <w:r w:rsidRPr="00B51EEB">
        <w:rPr>
          <w:rFonts w:hint="cs"/>
          <w:b/>
          <w:bCs/>
          <w:noProof/>
          <w:rtl/>
        </w:rPr>
        <w:t>סעיף זה הינו תנאי יסודי בהסכם</w:t>
      </w:r>
    </w:p>
    <w:p w:rsidR="00960403" w:rsidRPr="00B51EEB" w:rsidRDefault="00960403" w:rsidP="00B23D09">
      <w:pPr>
        <w:numPr>
          <w:ilvl w:val="0"/>
          <w:numId w:val="85"/>
        </w:numPr>
        <w:spacing w:before="120"/>
        <w:ind w:right="426"/>
        <w:rPr>
          <w:b/>
          <w:bCs/>
          <w:noProof/>
          <w:u w:val="single"/>
        </w:rPr>
      </w:pPr>
      <w:bookmarkStart w:id="642" w:name="_Ref174251705"/>
      <w:r w:rsidRPr="00B51EEB">
        <w:rPr>
          <w:rFonts w:hint="cs"/>
          <w:b/>
          <w:bCs/>
          <w:noProof/>
          <w:u w:val="single"/>
          <w:rtl/>
        </w:rPr>
        <w:t xml:space="preserve">מניעת </w:t>
      </w:r>
      <w:r w:rsidRPr="00B51EEB">
        <w:rPr>
          <w:b/>
          <w:bCs/>
          <w:noProof/>
          <w:u w:val="single"/>
          <w:rtl/>
        </w:rPr>
        <w:t>ניגוד עניינים</w:t>
      </w:r>
      <w:bookmarkEnd w:id="642"/>
    </w:p>
    <w:p w:rsidR="00960403" w:rsidRPr="0081186E" w:rsidRDefault="00960403" w:rsidP="00B23D09">
      <w:pPr>
        <w:numPr>
          <w:ilvl w:val="1"/>
          <w:numId w:val="85"/>
        </w:numPr>
        <w:tabs>
          <w:tab w:val="num" w:pos="502"/>
          <w:tab w:val="num" w:pos="902"/>
        </w:tabs>
        <w:spacing w:before="120"/>
        <w:ind w:left="902" w:right="426" w:hanging="540"/>
        <w:rPr>
          <w:noProof/>
          <w:rtl/>
        </w:rPr>
      </w:pPr>
      <w:r w:rsidRPr="0081186E">
        <w:rPr>
          <w:rFonts w:hint="eastAsia"/>
          <w:noProof/>
          <w:rtl/>
        </w:rPr>
        <w:t>הספק</w:t>
      </w:r>
      <w:r w:rsidRPr="0081186E">
        <w:rPr>
          <w:noProof/>
          <w:rtl/>
        </w:rPr>
        <w:t xml:space="preserve"> </w:t>
      </w:r>
      <w:r w:rsidRPr="0081186E">
        <w:rPr>
          <w:rFonts w:hint="eastAsia"/>
          <w:noProof/>
          <w:rtl/>
        </w:rPr>
        <w:t>ומי</w:t>
      </w:r>
      <w:r w:rsidRPr="0081186E">
        <w:rPr>
          <w:noProof/>
          <w:rtl/>
        </w:rPr>
        <w:t xml:space="preserve"> </w:t>
      </w:r>
      <w:r w:rsidRPr="0081186E">
        <w:rPr>
          <w:rFonts w:hint="eastAsia"/>
          <w:noProof/>
          <w:rtl/>
        </w:rPr>
        <w:t>מטעמו</w:t>
      </w:r>
      <w:r w:rsidRPr="0081186E">
        <w:rPr>
          <w:noProof/>
          <w:rtl/>
        </w:rPr>
        <w:t xml:space="preserve"> </w:t>
      </w:r>
      <w:r w:rsidRPr="0081186E">
        <w:rPr>
          <w:rFonts w:hint="eastAsia"/>
          <w:noProof/>
          <w:rtl/>
        </w:rPr>
        <w:t>מתחייבים</w:t>
      </w:r>
      <w:r w:rsidRPr="0081186E">
        <w:rPr>
          <w:noProof/>
          <w:rtl/>
        </w:rPr>
        <w:t xml:space="preserve"> </w:t>
      </w:r>
      <w:r w:rsidRPr="0081186E">
        <w:rPr>
          <w:rFonts w:hint="eastAsia"/>
          <w:noProof/>
          <w:rtl/>
        </w:rPr>
        <w:t>להימנע</w:t>
      </w:r>
      <w:r w:rsidRPr="0081186E">
        <w:rPr>
          <w:noProof/>
          <w:rtl/>
        </w:rPr>
        <w:t xml:space="preserve"> </w:t>
      </w:r>
      <w:r w:rsidRPr="0081186E">
        <w:rPr>
          <w:rFonts w:hint="eastAsia"/>
          <w:noProof/>
          <w:rtl/>
        </w:rPr>
        <w:t>מכל</w:t>
      </w:r>
      <w:r w:rsidRPr="0081186E">
        <w:rPr>
          <w:noProof/>
          <w:rtl/>
        </w:rPr>
        <w:t xml:space="preserve"> </w:t>
      </w:r>
      <w:r w:rsidRPr="0081186E">
        <w:rPr>
          <w:rFonts w:hint="eastAsia"/>
          <w:noProof/>
          <w:rtl/>
        </w:rPr>
        <w:t>פעולה</w:t>
      </w:r>
      <w:r w:rsidRPr="0081186E">
        <w:rPr>
          <w:noProof/>
          <w:rtl/>
        </w:rPr>
        <w:t xml:space="preserve"> </w:t>
      </w:r>
      <w:r w:rsidRPr="0081186E">
        <w:rPr>
          <w:rFonts w:hint="eastAsia"/>
          <w:noProof/>
          <w:rtl/>
        </w:rPr>
        <w:t>שיש</w:t>
      </w:r>
      <w:r w:rsidRPr="0081186E">
        <w:rPr>
          <w:noProof/>
          <w:rtl/>
        </w:rPr>
        <w:t xml:space="preserve"> </w:t>
      </w:r>
      <w:r w:rsidRPr="0081186E">
        <w:rPr>
          <w:rFonts w:hint="eastAsia"/>
          <w:noProof/>
          <w:rtl/>
        </w:rPr>
        <w:t>בה</w:t>
      </w:r>
      <w:r w:rsidRPr="0081186E">
        <w:rPr>
          <w:noProof/>
          <w:rtl/>
        </w:rPr>
        <w:t xml:space="preserve"> </w:t>
      </w:r>
      <w:r w:rsidRPr="0081186E">
        <w:rPr>
          <w:rFonts w:hint="eastAsia"/>
          <w:noProof/>
          <w:rtl/>
        </w:rPr>
        <w:t>חשש</w:t>
      </w:r>
      <w:r w:rsidRPr="0081186E">
        <w:rPr>
          <w:noProof/>
          <w:rtl/>
        </w:rPr>
        <w:t xml:space="preserve"> </w:t>
      </w:r>
      <w:r w:rsidRPr="0081186E">
        <w:rPr>
          <w:rFonts w:hint="eastAsia"/>
          <w:noProof/>
          <w:rtl/>
        </w:rPr>
        <w:t>לעניין</w:t>
      </w:r>
      <w:r w:rsidRPr="0081186E">
        <w:rPr>
          <w:noProof/>
          <w:rtl/>
        </w:rPr>
        <w:t xml:space="preserve"> </w:t>
      </w:r>
      <w:r w:rsidRPr="0081186E">
        <w:rPr>
          <w:rFonts w:hint="eastAsia"/>
          <w:noProof/>
          <w:rtl/>
        </w:rPr>
        <w:t>אישי</w:t>
      </w:r>
      <w:r w:rsidRPr="0081186E">
        <w:rPr>
          <w:noProof/>
          <w:rtl/>
        </w:rPr>
        <w:t xml:space="preserve"> </w:t>
      </w:r>
      <w:r w:rsidRPr="0081186E">
        <w:rPr>
          <w:rFonts w:hint="eastAsia"/>
          <w:noProof/>
          <w:rtl/>
        </w:rPr>
        <w:t>בה</w:t>
      </w:r>
      <w:r w:rsidRPr="0081186E">
        <w:rPr>
          <w:noProof/>
          <w:rtl/>
        </w:rPr>
        <w:t xml:space="preserve">, </w:t>
      </w:r>
      <w:r w:rsidRPr="0081186E">
        <w:rPr>
          <w:rFonts w:hint="eastAsia"/>
          <w:noProof/>
          <w:rtl/>
        </w:rPr>
        <w:t>או</w:t>
      </w:r>
      <w:r w:rsidRPr="0081186E">
        <w:rPr>
          <w:noProof/>
          <w:rtl/>
        </w:rPr>
        <w:t xml:space="preserve"> </w:t>
      </w:r>
      <w:r w:rsidRPr="0081186E">
        <w:rPr>
          <w:rFonts w:hint="eastAsia"/>
          <w:noProof/>
          <w:rtl/>
        </w:rPr>
        <w:t>שיש</w:t>
      </w:r>
      <w:r w:rsidRPr="0081186E">
        <w:rPr>
          <w:noProof/>
          <w:rtl/>
        </w:rPr>
        <w:t xml:space="preserve"> </w:t>
      </w:r>
      <w:r w:rsidRPr="0081186E">
        <w:rPr>
          <w:rFonts w:hint="eastAsia"/>
          <w:noProof/>
          <w:rtl/>
        </w:rPr>
        <w:t>חשש</w:t>
      </w:r>
      <w:r w:rsidRPr="0081186E">
        <w:rPr>
          <w:noProof/>
          <w:rtl/>
        </w:rPr>
        <w:t xml:space="preserve"> </w:t>
      </w:r>
      <w:r w:rsidRPr="0081186E">
        <w:rPr>
          <w:rFonts w:hint="eastAsia"/>
          <w:noProof/>
          <w:rtl/>
        </w:rPr>
        <w:t>כי</w:t>
      </w:r>
      <w:r w:rsidRPr="0081186E">
        <w:rPr>
          <w:noProof/>
          <w:rtl/>
        </w:rPr>
        <w:t xml:space="preserve"> </w:t>
      </w:r>
      <w:r w:rsidRPr="0081186E">
        <w:rPr>
          <w:rFonts w:hint="eastAsia"/>
          <w:noProof/>
          <w:rtl/>
        </w:rPr>
        <w:t>תגרום</w:t>
      </w:r>
      <w:r w:rsidRPr="0081186E">
        <w:rPr>
          <w:noProof/>
          <w:rtl/>
        </w:rPr>
        <w:t xml:space="preserve"> </w:t>
      </w:r>
      <w:r w:rsidRPr="0081186E">
        <w:rPr>
          <w:rFonts w:hint="eastAsia"/>
          <w:noProof/>
          <w:rtl/>
        </w:rPr>
        <w:t>לו</w:t>
      </w:r>
      <w:r w:rsidRPr="0081186E">
        <w:rPr>
          <w:noProof/>
          <w:rtl/>
        </w:rPr>
        <w:t xml:space="preserve"> </w:t>
      </w:r>
      <w:r w:rsidRPr="0081186E">
        <w:rPr>
          <w:rFonts w:hint="eastAsia"/>
          <w:noProof/>
          <w:rtl/>
        </w:rPr>
        <w:t>להימצא</w:t>
      </w:r>
      <w:r w:rsidRPr="0081186E">
        <w:rPr>
          <w:noProof/>
          <w:rtl/>
        </w:rPr>
        <w:t xml:space="preserve"> </w:t>
      </w:r>
      <w:r w:rsidRPr="0081186E">
        <w:rPr>
          <w:rFonts w:hint="eastAsia"/>
          <w:noProof/>
          <w:rtl/>
        </w:rPr>
        <w:t>במצב</w:t>
      </w:r>
      <w:r w:rsidRPr="0081186E">
        <w:rPr>
          <w:noProof/>
          <w:rtl/>
        </w:rPr>
        <w:t xml:space="preserve"> </w:t>
      </w:r>
      <w:r w:rsidRPr="0081186E">
        <w:rPr>
          <w:rFonts w:hint="eastAsia"/>
          <w:noProof/>
          <w:rtl/>
        </w:rPr>
        <w:t>של</w:t>
      </w:r>
      <w:r w:rsidRPr="0081186E">
        <w:rPr>
          <w:noProof/>
          <w:rtl/>
        </w:rPr>
        <w:t xml:space="preserve"> </w:t>
      </w:r>
      <w:r w:rsidRPr="0081186E">
        <w:rPr>
          <w:rFonts w:hint="eastAsia"/>
          <w:noProof/>
          <w:rtl/>
        </w:rPr>
        <w:t>ניגוד</w:t>
      </w:r>
      <w:r w:rsidRPr="0081186E">
        <w:rPr>
          <w:noProof/>
          <w:rtl/>
        </w:rPr>
        <w:t xml:space="preserve"> </w:t>
      </w:r>
      <w:r w:rsidRPr="0081186E">
        <w:rPr>
          <w:rFonts w:hint="eastAsia"/>
          <w:noProof/>
          <w:rtl/>
        </w:rPr>
        <w:t>עניינים</w:t>
      </w:r>
      <w:r w:rsidRPr="0081186E">
        <w:rPr>
          <w:noProof/>
          <w:rtl/>
        </w:rPr>
        <w:t xml:space="preserve"> </w:t>
      </w:r>
      <w:r w:rsidRPr="0081186E">
        <w:rPr>
          <w:rFonts w:hint="eastAsia"/>
          <w:noProof/>
          <w:rtl/>
        </w:rPr>
        <w:t>בכל</w:t>
      </w:r>
      <w:r w:rsidRPr="0081186E">
        <w:rPr>
          <w:noProof/>
          <w:rtl/>
        </w:rPr>
        <w:t xml:space="preserve"> </w:t>
      </w:r>
      <w:r w:rsidRPr="0081186E">
        <w:rPr>
          <w:rFonts w:hint="eastAsia"/>
          <w:noProof/>
          <w:rtl/>
        </w:rPr>
        <w:t>הקשור</w:t>
      </w:r>
      <w:r w:rsidRPr="0081186E">
        <w:rPr>
          <w:noProof/>
          <w:rtl/>
        </w:rPr>
        <w:t xml:space="preserve"> </w:t>
      </w:r>
      <w:r w:rsidRPr="0081186E">
        <w:rPr>
          <w:rFonts w:hint="eastAsia"/>
          <w:noProof/>
          <w:rtl/>
        </w:rPr>
        <w:t>למתן</w:t>
      </w:r>
      <w:r w:rsidRPr="0081186E">
        <w:rPr>
          <w:noProof/>
          <w:rtl/>
        </w:rPr>
        <w:t xml:space="preserve"> </w:t>
      </w:r>
      <w:r w:rsidRPr="0081186E">
        <w:rPr>
          <w:rFonts w:hint="eastAsia"/>
          <w:noProof/>
          <w:rtl/>
        </w:rPr>
        <w:t>השירותים</w:t>
      </w:r>
      <w:r w:rsidRPr="0081186E">
        <w:rPr>
          <w:noProof/>
          <w:rtl/>
        </w:rPr>
        <w:t xml:space="preserve"> </w:t>
      </w:r>
      <w:r w:rsidRPr="0081186E">
        <w:rPr>
          <w:rFonts w:hint="eastAsia"/>
          <w:noProof/>
          <w:rtl/>
        </w:rPr>
        <w:t>נשוא</w:t>
      </w:r>
      <w:r w:rsidRPr="0081186E">
        <w:rPr>
          <w:noProof/>
          <w:rtl/>
        </w:rPr>
        <w:t xml:space="preserve"> </w:t>
      </w:r>
      <w:r w:rsidRPr="0081186E">
        <w:rPr>
          <w:rFonts w:hint="eastAsia"/>
          <w:noProof/>
          <w:rtl/>
        </w:rPr>
        <w:t>הסכם</w:t>
      </w:r>
      <w:r w:rsidRPr="0081186E">
        <w:rPr>
          <w:noProof/>
          <w:rtl/>
        </w:rPr>
        <w:t xml:space="preserve"> </w:t>
      </w:r>
      <w:r w:rsidRPr="0081186E">
        <w:rPr>
          <w:rFonts w:hint="eastAsia"/>
          <w:noProof/>
          <w:rtl/>
        </w:rPr>
        <w:t>זה</w:t>
      </w:r>
      <w:r w:rsidRPr="0081186E">
        <w:rPr>
          <w:noProof/>
          <w:rtl/>
        </w:rPr>
        <w:t xml:space="preserve">, </w:t>
      </w:r>
      <w:r w:rsidRPr="0081186E">
        <w:rPr>
          <w:rFonts w:hint="eastAsia"/>
          <w:noProof/>
          <w:rtl/>
        </w:rPr>
        <w:t>לרבות</w:t>
      </w:r>
      <w:r w:rsidRPr="0081186E">
        <w:rPr>
          <w:noProof/>
          <w:rtl/>
        </w:rPr>
        <w:t xml:space="preserve"> </w:t>
      </w:r>
      <w:r w:rsidRPr="0081186E">
        <w:rPr>
          <w:rFonts w:hint="eastAsia"/>
          <w:noProof/>
          <w:rtl/>
        </w:rPr>
        <w:t>מתן</w:t>
      </w:r>
      <w:r w:rsidRPr="0081186E">
        <w:rPr>
          <w:noProof/>
          <w:rtl/>
        </w:rPr>
        <w:t xml:space="preserve"> </w:t>
      </w:r>
      <w:r w:rsidRPr="0081186E">
        <w:rPr>
          <w:rFonts w:hint="eastAsia"/>
          <w:noProof/>
          <w:rtl/>
        </w:rPr>
        <w:t>שירותים</w:t>
      </w:r>
      <w:r w:rsidRPr="0081186E">
        <w:rPr>
          <w:noProof/>
          <w:rtl/>
        </w:rPr>
        <w:t xml:space="preserve"> </w:t>
      </w:r>
      <w:r w:rsidRPr="0081186E">
        <w:rPr>
          <w:rFonts w:hint="eastAsia"/>
          <w:noProof/>
          <w:rtl/>
        </w:rPr>
        <w:t>מקבילים</w:t>
      </w:r>
      <w:r w:rsidRPr="0081186E">
        <w:rPr>
          <w:noProof/>
          <w:rtl/>
        </w:rPr>
        <w:t xml:space="preserve"> </w:t>
      </w:r>
      <w:r w:rsidRPr="0081186E">
        <w:rPr>
          <w:rFonts w:hint="eastAsia"/>
          <w:noProof/>
          <w:rtl/>
        </w:rPr>
        <w:t>למשרד</w:t>
      </w:r>
      <w:r w:rsidRPr="0081186E">
        <w:rPr>
          <w:noProof/>
          <w:rtl/>
        </w:rPr>
        <w:t xml:space="preserve"> </w:t>
      </w:r>
      <w:r w:rsidRPr="0081186E">
        <w:rPr>
          <w:rFonts w:hint="eastAsia"/>
          <w:noProof/>
          <w:rtl/>
        </w:rPr>
        <w:t>הבריאות</w:t>
      </w:r>
      <w:r w:rsidRPr="0081186E">
        <w:rPr>
          <w:noProof/>
          <w:rtl/>
        </w:rPr>
        <w:t xml:space="preserve"> </w:t>
      </w:r>
      <w:r w:rsidRPr="0081186E">
        <w:rPr>
          <w:rFonts w:hint="eastAsia"/>
          <w:noProof/>
          <w:rtl/>
        </w:rPr>
        <w:t>או</w:t>
      </w:r>
      <w:r w:rsidRPr="0081186E">
        <w:rPr>
          <w:noProof/>
          <w:rtl/>
        </w:rPr>
        <w:t xml:space="preserve"> </w:t>
      </w:r>
      <w:r w:rsidRPr="0081186E">
        <w:rPr>
          <w:rFonts w:hint="eastAsia"/>
          <w:noProof/>
          <w:rtl/>
        </w:rPr>
        <w:t>לגופים</w:t>
      </w:r>
      <w:r w:rsidRPr="0081186E">
        <w:rPr>
          <w:noProof/>
          <w:rtl/>
        </w:rPr>
        <w:t xml:space="preserve"> </w:t>
      </w:r>
      <w:r w:rsidRPr="0081186E">
        <w:rPr>
          <w:rFonts w:hint="eastAsia"/>
          <w:noProof/>
          <w:rtl/>
        </w:rPr>
        <w:t>הקשורים</w:t>
      </w:r>
      <w:r w:rsidRPr="0081186E">
        <w:rPr>
          <w:noProof/>
          <w:rtl/>
        </w:rPr>
        <w:t xml:space="preserve"> </w:t>
      </w:r>
      <w:r w:rsidRPr="0081186E">
        <w:rPr>
          <w:rFonts w:hint="eastAsia"/>
          <w:noProof/>
          <w:rtl/>
        </w:rPr>
        <w:t>למשרד</w:t>
      </w:r>
      <w:r w:rsidRPr="0081186E">
        <w:rPr>
          <w:noProof/>
          <w:rtl/>
        </w:rPr>
        <w:t xml:space="preserve"> </w:t>
      </w:r>
      <w:r w:rsidRPr="0081186E">
        <w:rPr>
          <w:rFonts w:hint="eastAsia"/>
          <w:noProof/>
          <w:rtl/>
        </w:rPr>
        <w:t>הבריאות</w:t>
      </w:r>
      <w:r w:rsidRPr="0081186E">
        <w:rPr>
          <w:noProof/>
          <w:rtl/>
        </w:rPr>
        <w:t>.</w:t>
      </w:r>
    </w:p>
    <w:p w:rsidR="00960403" w:rsidRPr="00B51EEB" w:rsidRDefault="00960403" w:rsidP="00B23D09">
      <w:pPr>
        <w:numPr>
          <w:ilvl w:val="1"/>
          <w:numId w:val="85"/>
        </w:numPr>
        <w:tabs>
          <w:tab w:val="num" w:pos="502"/>
          <w:tab w:val="num" w:pos="902"/>
        </w:tabs>
        <w:spacing w:before="120"/>
        <w:ind w:left="902" w:right="426" w:hanging="540"/>
        <w:rPr>
          <w:noProof/>
        </w:rPr>
      </w:pPr>
      <w:r w:rsidRPr="00B51EEB">
        <w:rPr>
          <w:noProof/>
          <w:rtl/>
        </w:rPr>
        <w:t>הספק מתחייב לפנות למזמין בכל מקרה של ספק בקשר להוראות סעיף זה ולפעול בהתאם להחלטתו.</w:t>
      </w:r>
    </w:p>
    <w:p w:rsidR="00960403" w:rsidRPr="00B51EEB" w:rsidRDefault="00960403" w:rsidP="00B23D09">
      <w:pPr>
        <w:numPr>
          <w:ilvl w:val="1"/>
          <w:numId w:val="85"/>
        </w:numPr>
        <w:tabs>
          <w:tab w:val="num" w:pos="502"/>
          <w:tab w:val="num" w:pos="902"/>
        </w:tabs>
        <w:spacing w:before="120"/>
        <w:ind w:left="902" w:right="426" w:hanging="540"/>
        <w:rPr>
          <w:noProof/>
        </w:rPr>
      </w:pPr>
      <w:r w:rsidRPr="00B51EEB">
        <w:rPr>
          <w:rFonts w:hint="eastAsia"/>
          <w:noProof/>
          <w:rtl/>
        </w:rPr>
        <w:t>אם</w:t>
      </w:r>
      <w:r w:rsidRPr="00B51EEB">
        <w:rPr>
          <w:noProof/>
          <w:rtl/>
        </w:rPr>
        <w:t xml:space="preserve"> לדעת המשרד נותן השירותים או כל צד אחר שבו ו/או עימו קשור נותן השירותים ו/או  מטעמו, בכל שלב של ביצוע ההסכם, במצב בו עלול להימצא בניגוד עניינים בין התפקידים והשירותים המוגדרים בהסכם זה לבין עניין אחר </w:t>
      </w:r>
      <w:r w:rsidRPr="00B51EEB">
        <w:rPr>
          <w:noProof/>
          <w:rtl/>
        </w:rPr>
        <w:lastRenderedPageBreak/>
        <w:t>רשאי המשרד להורות על הפסקת עבודתו של נותן השירותים או מי מהעובדים מטעמו, מטעם זה בלבד.</w:t>
      </w:r>
      <w:r w:rsidRPr="00B51EEB">
        <w:rPr>
          <w:noProof/>
          <w:rtl/>
        </w:rPr>
        <w:tab/>
      </w:r>
    </w:p>
    <w:p w:rsidR="00960403" w:rsidRPr="00B51EEB" w:rsidRDefault="00960403" w:rsidP="00960403">
      <w:pPr>
        <w:spacing w:before="120" w:after="120"/>
        <w:ind w:left="-557" w:right="426" w:firstLine="943"/>
        <w:rPr>
          <w:b/>
          <w:bCs/>
          <w:noProof/>
          <w:rtl/>
        </w:rPr>
      </w:pPr>
      <w:r w:rsidRPr="00B51EEB">
        <w:rPr>
          <w:rFonts w:hint="cs"/>
          <w:b/>
          <w:bCs/>
          <w:noProof/>
          <w:rtl/>
        </w:rPr>
        <w:t>סעיף זה הינו תנאי יסודי בהסכם</w:t>
      </w:r>
    </w:p>
    <w:p w:rsidR="00960403" w:rsidRPr="00B51EEB" w:rsidRDefault="00960403" w:rsidP="00B23D09">
      <w:pPr>
        <w:numPr>
          <w:ilvl w:val="0"/>
          <w:numId w:val="85"/>
        </w:numPr>
        <w:tabs>
          <w:tab w:val="left" w:pos="902"/>
        </w:tabs>
        <w:spacing w:before="120"/>
        <w:ind w:right="284"/>
        <w:rPr>
          <w:b/>
          <w:bCs/>
          <w:noProof/>
          <w:u w:val="single"/>
        </w:rPr>
      </w:pPr>
      <w:r w:rsidRPr="00B51EEB">
        <w:rPr>
          <w:rFonts w:hint="cs"/>
          <w:b/>
          <w:bCs/>
          <w:noProof/>
          <w:u w:val="single"/>
          <w:rtl/>
        </w:rPr>
        <w:t>פרסום</w:t>
      </w:r>
    </w:p>
    <w:p w:rsidR="00960403" w:rsidRPr="00B51EEB" w:rsidRDefault="00960403" w:rsidP="00960403">
      <w:pPr>
        <w:spacing w:before="120"/>
        <w:ind w:right="426"/>
        <w:rPr>
          <w:b/>
          <w:bCs/>
          <w:noProof/>
          <w:u w:val="single"/>
        </w:rPr>
      </w:pPr>
      <w:r w:rsidRPr="00B51EEB">
        <w:rPr>
          <w:noProof/>
          <w:rtl/>
        </w:rPr>
        <w:t>מוסכם  בזאת  בין הצדדים כי כל פרסום בכל הנוגע לביצוע העבודה יעשה בתיאום והסכמה הדדית בין הצדדים</w:t>
      </w:r>
      <w:r w:rsidRPr="00B51EEB">
        <w:rPr>
          <w:rFonts w:hint="cs"/>
          <w:noProof/>
          <w:rtl/>
        </w:rPr>
        <w:t xml:space="preserve"> ולאחר קבלת אישור דוברות משרד הבריאות</w:t>
      </w:r>
      <w:r w:rsidRPr="00B51EEB">
        <w:rPr>
          <w:noProof/>
          <w:rtl/>
        </w:rPr>
        <w:t>.</w:t>
      </w:r>
    </w:p>
    <w:p w:rsidR="00960403" w:rsidRPr="0081186E" w:rsidRDefault="00960403" w:rsidP="00B23D09">
      <w:pPr>
        <w:numPr>
          <w:ilvl w:val="0"/>
          <w:numId w:val="85"/>
        </w:numPr>
        <w:spacing w:before="120"/>
        <w:ind w:right="426"/>
        <w:rPr>
          <w:b/>
          <w:bCs/>
          <w:noProof/>
          <w:u w:val="single"/>
        </w:rPr>
      </w:pPr>
      <w:bookmarkStart w:id="643" w:name="_Ref373924418"/>
      <w:r w:rsidRPr="0081186E">
        <w:rPr>
          <w:rFonts w:hint="cs"/>
          <w:b/>
          <w:bCs/>
          <w:noProof/>
          <w:u w:val="single"/>
          <w:rtl/>
        </w:rPr>
        <w:t>אחריות ב</w:t>
      </w:r>
      <w:r w:rsidRPr="0081186E">
        <w:rPr>
          <w:b/>
          <w:bCs/>
          <w:noProof/>
          <w:u w:val="single"/>
          <w:rtl/>
        </w:rPr>
        <w:t xml:space="preserve">נזיקין </w:t>
      </w:r>
      <w:bookmarkEnd w:id="643"/>
      <w:r w:rsidR="004231C3">
        <w:rPr>
          <w:rFonts w:hint="cs"/>
          <w:b/>
          <w:bCs/>
          <w:noProof/>
          <w:u w:val="single"/>
          <w:rtl/>
        </w:rPr>
        <w:t>וביטוח</w:t>
      </w:r>
    </w:p>
    <w:p w:rsidR="00960403" w:rsidRPr="004231C3" w:rsidRDefault="004231C3" w:rsidP="004231C3">
      <w:pPr>
        <w:pStyle w:val="af8"/>
        <w:ind w:left="360"/>
      </w:pPr>
      <w:bookmarkStart w:id="644" w:name="_Ref378525647"/>
      <w:r>
        <w:rPr>
          <w:rFonts w:hint="cs"/>
          <w:rtl/>
        </w:rPr>
        <w:t>תוכן סעיף זה יעודכן בהמשך</w:t>
      </w:r>
    </w:p>
    <w:p w:rsidR="00960403" w:rsidRDefault="00960403" w:rsidP="00B23D09">
      <w:pPr>
        <w:numPr>
          <w:ilvl w:val="0"/>
          <w:numId w:val="85"/>
        </w:numPr>
        <w:spacing w:before="120"/>
        <w:ind w:right="426"/>
        <w:jc w:val="left"/>
        <w:rPr>
          <w:b/>
          <w:bCs/>
          <w:noProof/>
          <w:u w:val="single"/>
        </w:rPr>
      </w:pPr>
      <w:r w:rsidRPr="00853E12">
        <w:rPr>
          <w:rFonts w:hint="cs"/>
          <w:b/>
          <w:bCs/>
          <w:noProof/>
          <w:u w:val="single"/>
          <w:rtl/>
        </w:rPr>
        <w:t>תנאי</w:t>
      </w:r>
      <w:r w:rsidRPr="00853E12">
        <w:rPr>
          <w:b/>
          <w:bCs/>
          <w:noProof/>
          <w:u w:val="single"/>
          <w:rtl/>
        </w:rPr>
        <w:t xml:space="preserve"> </w:t>
      </w:r>
      <w:r w:rsidRPr="00853E12">
        <w:rPr>
          <w:rFonts w:hint="cs"/>
          <w:b/>
          <w:bCs/>
          <w:noProof/>
          <w:u w:val="single"/>
          <w:rtl/>
        </w:rPr>
        <w:t>מתן</w:t>
      </w:r>
      <w:r w:rsidRPr="00853E12">
        <w:rPr>
          <w:b/>
          <w:bCs/>
          <w:noProof/>
          <w:u w:val="single"/>
          <w:rtl/>
        </w:rPr>
        <w:t xml:space="preserve"> </w:t>
      </w:r>
      <w:r w:rsidRPr="00853E12">
        <w:rPr>
          <w:rFonts w:hint="cs"/>
          <w:b/>
          <w:bCs/>
          <w:noProof/>
          <w:u w:val="single"/>
          <w:rtl/>
        </w:rPr>
        <w:t>השרות</w:t>
      </w:r>
    </w:p>
    <w:p w:rsidR="00960403" w:rsidRPr="004016ED" w:rsidRDefault="00960403" w:rsidP="00B23D09">
      <w:pPr>
        <w:numPr>
          <w:ilvl w:val="1"/>
          <w:numId w:val="85"/>
        </w:numPr>
        <w:spacing w:before="120"/>
        <w:ind w:right="426"/>
        <w:jc w:val="left"/>
        <w:rPr>
          <w:noProof/>
          <w:rtl/>
        </w:rPr>
      </w:pPr>
      <w:r w:rsidRPr="004016ED">
        <w:rPr>
          <w:rFonts w:hint="eastAsia"/>
          <w:noProof/>
          <w:rtl/>
        </w:rPr>
        <w:t>הספק</w:t>
      </w:r>
      <w:r w:rsidRPr="004016ED">
        <w:rPr>
          <w:noProof/>
          <w:rtl/>
        </w:rPr>
        <w:t xml:space="preserve"> </w:t>
      </w:r>
      <w:r w:rsidRPr="004016ED">
        <w:rPr>
          <w:rFonts w:hint="eastAsia"/>
          <w:noProof/>
          <w:rtl/>
        </w:rPr>
        <w:t>יעביר</w:t>
      </w:r>
      <w:r w:rsidRPr="004016ED">
        <w:rPr>
          <w:noProof/>
          <w:rtl/>
        </w:rPr>
        <w:t xml:space="preserve"> </w:t>
      </w:r>
      <w:r w:rsidRPr="004016ED">
        <w:rPr>
          <w:rFonts w:hint="eastAsia"/>
          <w:noProof/>
          <w:rtl/>
        </w:rPr>
        <w:t>את</w:t>
      </w:r>
      <w:r w:rsidRPr="004016ED">
        <w:rPr>
          <w:noProof/>
          <w:rtl/>
        </w:rPr>
        <w:t xml:space="preserve"> </w:t>
      </w:r>
      <w:r w:rsidRPr="004016ED">
        <w:rPr>
          <w:rFonts w:hint="eastAsia"/>
          <w:noProof/>
          <w:rtl/>
        </w:rPr>
        <w:t>פרטי</w:t>
      </w:r>
      <w:r w:rsidRPr="004016ED">
        <w:rPr>
          <w:noProof/>
          <w:rtl/>
        </w:rPr>
        <w:t xml:space="preserve"> </w:t>
      </w:r>
      <w:r w:rsidRPr="004016ED">
        <w:rPr>
          <w:rFonts w:hint="eastAsia"/>
          <w:noProof/>
          <w:rtl/>
        </w:rPr>
        <w:t>הגורמים</w:t>
      </w:r>
      <w:r w:rsidRPr="004016ED">
        <w:rPr>
          <w:noProof/>
          <w:rtl/>
        </w:rPr>
        <w:t xml:space="preserve"> </w:t>
      </w:r>
      <w:r w:rsidRPr="004016ED">
        <w:rPr>
          <w:rFonts w:hint="eastAsia"/>
          <w:noProof/>
          <w:rtl/>
        </w:rPr>
        <w:t>המספקים</w:t>
      </w:r>
      <w:r w:rsidRPr="004016ED">
        <w:rPr>
          <w:noProof/>
          <w:rtl/>
        </w:rPr>
        <w:t xml:space="preserve"> </w:t>
      </w:r>
      <w:r w:rsidRPr="004016ED">
        <w:rPr>
          <w:rFonts w:hint="eastAsia"/>
          <w:noProof/>
          <w:rtl/>
        </w:rPr>
        <w:t>את</w:t>
      </w:r>
      <w:r w:rsidRPr="004016ED">
        <w:rPr>
          <w:noProof/>
          <w:rtl/>
        </w:rPr>
        <w:t xml:space="preserve"> </w:t>
      </w:r>
      <w:r w:rsidRPr="004016ED">
        <w:rPr>
          <w:rFonts w:hint="eastAsia"/>
          <w:noProof/>
          <w:rtl/>
        </w:rPr>
        <w:t>השירותים</w:t>
      </w:r>
      <w:r w:rsidRPr="004016ED">
        <w:rPr>
          <w:noProof/>
          <w:rtl/>
        </w:rPr>
        <w:t xml:space="preserve"> </w:t>
      </w:r>
      <w:r w:rsidRPr="004016ED">
        <w:rPr>
          <w:rFonts w:hint="eastAsia"/>
          <w:noProof/>
          <w:rtl/>
        </w:rPr>
        <w:t>לאישור</w:t>
      </w:r>
      <w:r w:rsidRPr="004016ED">
        <w:rPr>
          <w:noProof/>
          <w:rtl/>
        </w:rPr>
        <w:t xml:space="preserve"> </w:t>
      </w:r>
      <w:r w:rsidRPr="004016ED">
        <w:rPr>
          <w:rFonts w:hint="eastAsia"/>
          <w:noProof/>
          <w:rtl/>
        </w:rPr>
        <w:t>המזמין</w:t>
      </w:r>
      <w:r w:rsidRPr="004016ED">
        <w:rPr>
          <w:noProof/>
          <w:rtl/>
        </w:rPr>
        <w:t xml:space="preserve">. </w:t>
      </w:r>
      <w:r w:rsidRPr="004016ED">
        <w:rPr>
          <w:rFonts w:hint="eastAsia"/>
          <w:noProof/>
          <w:rtl/>
        </w:rPr>
        <w:t>החלפת</w:t>
      </w:r>
      <w:r w:rsidRPr="004016ED">
        <w:rPr>
          <w:noProof/>
          <w:rtl/>
        </w:rPr>
        <w:t xml:space="preserve"> </w:t>
      </w:r>
      <w:r w:rsidRPr="004016ED">
        <w:rPr>
          <w:rFonts w:hint="eastAsia"/>
          <w:noProof/>
          <w:rtl/>
        </w:rPr>
        <w:t>הנציג</w:t>
      </w:r>
      <w:r w:rsidRPr="004016ED">
        <w:rPr>
          <w:noProof/>
          <w:rtl/>
        </w:rPr>
        <w:t xml:space="preserve"> </w:t>
      </w:r>
      <w:r w:rsidRPr="004016ED">
        <w:rPr>
          <w:rFonts w:hint="eastAsia"/>
          <w:noProof/>
          <w:rtl/>
        </w:rPr>
        <w:t>הניהולי</w:t>
      </w:r>
      <w:r w:rsidRPr="004016ED">
        <w:rPr>
          <w:noProof/>
          <w:rtl/>
        </w:rPr>
        <w:t xml:space="preserve"> </w:t>
      </w:r>
      <w:r w:rsidRPr="004016ED">
        <w:rPr>
          <w:rFonts w:hint="eastAsia"/>
          <w:noProof/>
          <w:rtl/>
        </w:rPr>
        <w:t>מותנית</w:t>
      </w:r>
      <w:r w:rsidRPr="004016ED">
        <w:rPr>
          <w:noProof/>
          <w:rtl/>
        </w:rPr>
        <w:t xml:space="preserve"> </w:t>
      </w:r>
      <w:r w:rsidRPr="004016ED">
        <w:rPr>
          <w:rFonts w:hint="eastAsia"/>
          <w:noProof/>
          <w:rtl/>
        </w:rPr>
        <w:t>באישור</w:t>
      </w:r>
      <w:r w:rsidRPr="004016ED">
        <w:rPr>
          <w:noProof/>
          <w:rtl/>
        </w:rPr>
        <w:t xml:space="preserve"> </w:t>
      </w:r>
      <w:r w:rsidRPr="004016ED">
        <w:rPr>
          <w:rFonts w:hint="eastAsia"/>
          <w:noProof/>
          <w:rtl/>
        </w:rPr>
        <w:t>מוקדם</w:t>
      </w:r>
      <w:r w:rsidRPr="004016ED">
        <w:rPr>
          <w:noProof/>
          <w:rtl/>
        </w:rPr>
        <w:t xml:space="preserve"> </w:t>
      </w:r>
      <w:r w:rsidRPr="004016ED">
        <w:rPr>
          <w:rFonts w:hint="eastAsia"/>
          <w:noProof/>
          <w:rtl/>
        </w:rPr>
        <w:t>של</w:t>
      </w:r>
      <w:r w:rsidRPr="004016ED">
        <w:rPr>
          <w:noProof/>
          <w:rtl/>
        </w:rPr>
        <w:t xml:space="preserve"> </w:t>
      </w:r>
      <w:r w:rsidRPr="004016ED">
        <w:rPr>
          <w:rFonts w:hint="eastAsia"/>
          <w:noProof/>
          <w:rtl/>
        </w:rPr>
        <w:t>המזמין</w:t>
      </w:r>
      <w:r w:rsidRPr="004016ED">
        <w:rPr>
          <w:noProof/>
          <w:rtl/>
        </w:rPr>
        <w:t xml:space="preserve">, </w:t>
      </w:r>
      <w:r w:rsidRPr="004016ED">
        <w:rPr>
          <w:rFonts w:hint="eastAsia"/>
          <w:noProof/>
          <w:rtl/>
        </w:rPr>
        <w:t>בכתב</w:t>
      </w:r>
      <w:r w:rsidRPr="004016ED">
        <w:rPr>
          <w:noProof/>
          <w:rtl/>
        </w:rPr>
        <w:t xml:space="preserve">. </w:t>
      </w:r>
      <w:r w:rsidRPr="004016ED">
        <w:rPr>
          <w:rFonts w:hint="eastAsia"/>
          <w:noProof/>
          <w:rtl/>
        </w:rPr>
        <w:t>במקרה</w:t>
      </w:r>
      <w:r w:rsidRPr="004016ED">
        <w:rPr>
          <w:noProof/>
          <w:rtl/>
        </w:rPr>
        <w:t xml:space="preserve"> </w:t>
      </w:r>
      <w:r w:rsidRPr="004016ED">
        <w:rPr>
          <w:rFonts w:hint="eastAsia"/>
          <w:noProof/>
          <w:rtl/>
        </w:rPr>
        <w:t>של</w:t>
      </w:r>
      <w:r w:rsidRPr="004016ED">
        <w:rPr>
          <w:noProof/>
          <w:rtl/>
        </w:rPr>
        <w:t xml:space="preserve"> </w:t>
      </w:r>
      <w:r w:rsidRPr="004016ED">
        <w:rPr>
          <w:rFonts w:hint="eastAsia"/>
          <w:noProof/>
          <w:rtl/>
        </w:rPr>
        <w:t>התפטרות</w:t>
      </w:r>
      <w:r w:rsidRPr="004016ED">
        <w:rPr>
          <w:noProof/>
          <w:rtl/>
        </w:rPr>
        <w:t xml:space="preserve"> </w:t>
      </w:r>
      <w:r w:rsidRPr="004016ED">
        <w:rPr>
          <w:rFonts w:hint="eastAsia"/>
          <w:noProof/>
          <w:rtl/>
        </w:rPr>
        <w:t>הנציג</w:t>
      </w:r>
      <w:r w:rsidRPr="004016ED">
        <w:rPr>
          <w:noProof/>
          <w:rtl/>
        </w:rPr>
        <w:t xml:space="preserve"> </w:t>
      </w:r>
      <w:r w:rsidRPr="004016ED">
        <w:rPr>
          <w:rFonts w:hint="eastAsia"/>
          <w:noProof/>
          <w:rtl/>
        </w:rPr>
        <w:t>הניהולי</w:t>
      </w:r>
      <w:r w:rsidRPr="004016ED">
        <w:rPr>
          <w:noProof/>
          <w:rtl/>
        </w:rPr>
        <w:t xml:space="preserve"> </w:t>
      </w:r>
      <w:r w:rsidRPr="004016ED">
        <w:rPr>
          <w:rFonts w:hint="eastAsia"/>
          <w:noProof/>
          <w:rtl/>
        </w:rPr>
        <w:t>מתפקידו</w:t>
      </w:r>
      <w:r w:rsidRPr="004016ED">
        <w:rPr>
          <w:noProof/>
          <w:rtl/>
        </w:rPr>
        <w:t xml:space="preserve"> </w:t>
      </w:r>
      <w:r w:rsidRPr="004016ED">
        <w:rPr>
          <w:rFonts w:hint="eastAsia"/>
          <w:noProof/>
          <w:rtl/>
        </w:rPr>
        <w:t>אצל</w:t>
      </w:r>
      <w:r w:rsidRPr="004016ED">
        <w:rPr>
          <w:noProof/>
          <w:rtl/>
        </w:rPr>
        <w:t xml:space="preserve"> </w:t>
      </w:r>
      <w:r w:rsidRPr="004016ED">
        <w:rPr>
          <w:rFonts w:hint="eastAsia"/>
          <w:noProof/>
          <w:rtl/>
        </w:rPr>
        <w:t>הספק</w:t>
      </w:r>
      <w:r w:rsidRPr="004016ED">
        <w:rPr>
          <w:noProof/>
          <w:rtl/>
        </w:rPr>
        <w:t xml:space="preserve">, </w:t>
      </w:r>
      <w:r w:rsidRPr="004016ED">
        <w:rPr>
          <w:rFonts w:hint="eastAsia"/>
          <w:noProof/>
          <w:rtl/>
        </w:rPr>
        <w:t>או</w:t>
      </w:r>
      <w:r w:rsidRPr="004016ED">
        <w:rPr>
          <w:noProof/>
          <w:rtl/>
        </w:rPr>
        <w:t xml:space="preserve"> </w:t>
      </w:r>
      <w:r w:rsidRPr="004016ED">
        <w:rPr>
          <w:rFonts w:hint="eastAsia"/>
          <w:noProof/>
          <w:rtl/>
        </w:rPr>
        <w:t>במקרה</w:t>
      </w:r>
      <w:r w:rsidRPr="004016ED">
        <w:rPr>
          <w:noProof/>
          <w:rtl/>
        </w:rPr>
        <w:t xml:space="preserve"> </w:t>
      </w:r>
      <w:r w:rsidRPr="004016ED">
        <w:rPr>
          <w:rFonts w:hint="eastAsia"/>
          <w:noProof/>
          <w:rtl/>
        </w:rPr>
        <w:t>של</w:t>
      </w:r>
      <w:r w:rsidRPr="004016ED">
        <w:rPr>
          <w:noProof/>
          <w:rtl/>
        </w:rPr>
        <w:t xml:space="preserve"> </w:t>
      </w:r>
      <w:r w:rsidRPr="004016ED">
        <w:rPr>
          <w:rFonts w:hint="eastAsia"/>
          <w:noProof/>
          <w:rtl/>
        </w:rPr>
        <w:t>התקיימות</w:t>
      </w:r>
      <w:r w:rsidRPr="004016ED">
        <w:rPr>
          <w:noProof/>
          <w:rtl/>
        </w:rPr>
        <w:t xml:space="preserve"> </w:t>
      </w:r>
      <w:r w:rsidRPr="004016ED">
        <w:rPr>
          <w:rFonts w:hint="eastAsia"/>
          <w:noProof/>
          <w:rtl/>
        </w:rPr>
        <w:t>נסיבות</w:t>
      </w:r>
      <w:r w:rsidRPr="004016ED">
        <w:rPr>
          <w:noProof/>
          <w:rtl/>
        </w:rPr>
        <w:t xml:space="preserve"> </w:t>
      </w:r>
      <w:r w:rsidRPr="004016ED">
        <w:rPr>
          <w:rFonts w:hint="eastAsia"/>
          <w:noProof/>
          <w:rtl/>
        </w:rPr>
        <w:t>אשר</w:t>
      </w:r>
      <w:r w:rsidRPr="004016ED">
        <w:rPr>
          <w:noProof/>
          <w:rtl/>
        </w:rPr>
        <w:t xml:space="preserve"> </w:t>
      </w:r>
      <w:r w:rsidRPr="004016ED">
        <w:rPr>
          <w:rFonts w:hint="eastAsia"/>
          <w:noProof/>
          <w:rtl/>
        </w:rPr>
        <w:t>בעטיין</w:t>
      </w:r>
      <w:r w:rsidRPr="004016ED">
        <w:rPr>
          <w:noProof/>
          <w:rtl/>
        </w:rPr>
        <w:t xml:space="preserve"> </w:t>
      </w:r>
      <w:r w:rsidRPr="004016ED">
        <w:rPr>
          <w:rFonts w:hint="eastAsia"/>
          <w:noProof/>
          <w:rtl/>
        </w:rPr>
        <w:t>ניתן</w:t>
      </w:r>
      <w:r w:rsidRPr="004016ED">
        <w:rPr>
          <w:noProof/>
          <w:rtl/>
        </w:rPr>
        <w:t xml:space="preserve"> </w:t>
      </w:r>
      <w:r w:rsidRPr="004016ED">
        <w:rPr>
          <w:rFonts w:hint="eastAsia"/>
          <w:noProof/>
          <w:rtl/>
        </w:rPr>
        <w:t>לשלול</w:t>
      </w:r>
      <w:r w:rsidRPr="004016ED">
        <w:rPr>
          <w:noProof/>
          <w:rtl/>
        </w:rPr>
        <w:t xml:space="preserve"> </w:t>
      </w:r>
      <w:r w:rsidRPr="004016ED">
        <w:rPr>
          <w:rFonts w:hint="eastAsia"/>
          <w:noProof/>
          <w:rtl/>
        </w:rPr>
        <w:t>מהנציג</w:t>
      </w:r>
      <w:r w:rsidRPr="004016ED">
        <w:rPr>
          <w:noProof/>
          <w:rtl/>
        </w:rPr>
        <w:t xml:space="preserve"> </w:t>
      </w:r>
      <w:r w:rsidRPr="004016ED">
        <w:rPr>
          <w:rFonts w:hint="eastAsia"/>
          <w:noProof/>
          <w:rtl/>
        </w:rPr>
        <w:t>הניהולי</w:t>
      </w:r>
      <w:r w:rsidRPr="004016ED">
        <w:rPr>
          <w:noProof/>
          <w:rtl/>
        </w:rPr>
        <w:t xml:space="preserve"> </w:t>
      </w:r>
      <w:r w:rsidRPr="004016ED">
        <w:rPr>
          <w:rFonts w:hint="eastAsia"/>
          <w:noProof/>
          <w:rtl/>
        </w:rPr>
        <w:t>פיצויי</w:t>
      </w:r>
      <w:r w:rsidRPr="004016ED">
        <w:rPr>
          <w:noProof/>
          <w:rtl/>
        </w:rPr>
        <w:t xml:space="preserve"> </w:t>
      </w:r>
      <w:r w:rsidRPr="004016ED">
        <w:rPr>
          <w:rFonts w:hint="eastAsia"/>
          <w:noProof/>
          <w:rtl/>
        </w:rPr>
        <w:t>פיטורין</w:t>
      </w:r>
      <w:r w:rsidRPr="004016ED">
        <w:rPr>
          <w:noProof/>
          <w:rtl/>
        </w:rPr>
        <w:t xml:space="preserve"> </w:t>
      </w:r>
      <w:r w:rsidRPr="004016ED">
        <w:rPr>
          <w:rFonts w:hint="eastAsia"/>
          <w:noProof/>
          <w:rtl/>
        </w:rPr>
        <w:t>והוא</w:t>
      </w:r>
      <w:r w:rsidRPr="004016ED">
        <w:rPr>
          <w:noProof/>
          <w:rtl/>
        </w:rPr>
        <w:t xml:space="preserve"> </w:t>
      </w:r>
      <w:r w:rsidRPr="004016ED">
        <w:rPr>
          <w:rFonts w:hint="eastAsia"/>
          <w:noProof/>
          <w:rtl/>
        </w:rPr>
        <w:t>פוטר</w:t>
      </w:r>
      <w:r w:rsidRPr="004016ED">
        <w:rPr>
          <w:noProof/>
          <w:rtl/>
        </w:rPr>
        <w:t xml:space="preserve"> </w:t>
      </w:r>
      <w:r w:rsidRPr="004016ED">
        <w:rPr>
          <w:rFonts w:hint="eastAsia"/>
          <w:noProof/>
          <w:rtl/>
        </w:rPr>
        <w:t>מהעסקתו</w:t>
      </w:r>
      <w:r w:rsidRPr="004016ED">
        <w:rPr>
          <w:noProof/>
          <w:rtl/>
        </w:rPr>
        <w:t xml:space="preserve"> </w:t>
      </w:r>
      <w:r w:rsidRPr="004016ED">
        <w:rPr>
          <w:rFonts w:hint="eastAsia"/>
          <w:noProof/>
          <w:rtl/>
        </w:rPr>
        <w:t>אצל</w:t>
      </w:r>
      <w:r w:rsidRPr="004016ED">
        <w:rPr>
          <w:noProof/>
          <w:rtl/>
        </w:rPr>
        <w:t xml:space="preserve"> </w:t>
      </w:r>
      <w:r w:rsidRPr="004016ED">
        <w:rPr>
          <w:rFonts w:hint="eastAsia"/>
          <w:noProof/>
          <w:rtl/>
        </w:rPr>
        <w:t>הספק</w:t>
      </w:r>
      <w:r w:rsidRPr="004016ED">
        <w:rPr>
          <w:noProof/>
          <w:rtl/>
        </w:rPr>
        <w:t>,</w:t>
      </w:r>
      <w:r>
        <w:rPr>
          <w:rFonts w:hint="cs"/>
          <w:noProof/>
          <w:rtl/>
        </w:rPr>
        <w:t xml:space="preserve"> או </w:t>
      </w:r>
      <w:r w:rsidRPr="009232FC">
        <w:rPr>
          <w:rFonts w:hint="cs"/>
          <w:noProof/>
          <w:rtl/>
        </w:rPr>
        <w:t>בנסיבות</w:t>
      </w:r>
      <w:r w:rsidRPr="009232FC">
        <w:rPr>
          <w:noProof/>
          <w:rtl/>
        </w:rPr>
        <w:t xml:space="preserve"> </w:t>
      </w:r>
      <w:r w:rsidRPr="009232FC">
        <w:rPr>
          <w:rFonts w:hint="cs"/>
          <w:noProof/>
          <w:rtl/>
        </w:rPr>
        <w:t>אחרות</w:t>
      </w:r>
      <w:r w:rsidRPr="009232FC">
        <w:rPr>
          <w:noProof/>
          <w:rtl/>
        </w:rPr>
        <w:t xml:space="preserve"> </w:t>
      </w:r>
      <w:r w:rsidRPr="009232FC">
        <w:rPr>
          <w:rFonts w:hint="cs"/>
          <w:noProof/>
          <w:rtl/>
        </w:rPr>
        <w:t>שאינן</w:t>
      </w:r>
      <w:r w:rsidRPr="009232FC">
        <w:rPr>
          <w:noProof/>
          <w:rtl/>
        </w:rPr>
        <w:t xml:space="preserve"> </w:t>
      </w:r>
      <w:r w:rsidRPr="009232FC">
        <w:rPr>
          <w:rFonts w:hint="cs"/>
          <w:noProof/>
          <w:rtl/>
        </w:rPr>
        <w:t>בשליטתו</w:t>
      </w:r>
      <w:r w:rsidRPr="004016ED">
        <w:rPr>
          <w:noProof/>
          <w:rtl/>
        </w:rPr>
        <w:t xml:space="preserve"> </w:t>
      </w:r>
      <w:r>
        <w:rPr>
          <w:rFonts w:hint="cs"/>
          <w:noProof/>
          <w:rtl/>
        </w:rPr>
        <w:t xml:space="preserve">של הספק, </w:t>
      </w:r>
      <w:r w:rsidRPr="004016ED">
        <w:rPr>
          <w:rFonts w:hint="eastAsia"/>
          <w:noProof/>
          <w:rtl/>
        </w:rPr>
        <w:t>יעמיד</w:t>
      </w:r>
      <w:r w:rsidRPr="004016ED">
        <w:rPr>
          <w:noProof/>
          <w:rtl/>
        </w:rPr>
        <w:t xml:space="preserve"> </w:t>
      </w:r>
      <w:r w:rsidRPr="004016ED">
        <w:rPr>
          <w:rFonts w:hint="eastAsia"/>
          <w:noProof/>
          <w:rtl/>
        </w:rPr>
        <w:t>הספק</w:t>
      </w:r>
      <w:r w:rsidRPr="004016ED">
        <w:rPr>
          <w:noProof/>
          <w:rtl/>
        </w:rPr>
        <w:t xml:space="preserve"> </w:t>
      </w:r>
      <w:r w:rsidRPr="004016ED">
        <w:rPr>
          <w:rFonts w:hint="eastAsia"/>
          <w:noProof/>
          <w:rtl/>
        </w:rPr>
        <w:t>תחליף</w:t>
      </w:r>
      <w:r w:rsidRPr="004016ED">
        <w:rPr>
          <w:noProof/>
          <w:rtl/>
        </w:rPr>
        <w:t xml:space="preserve"> </w:t>
      </w:r>
      <w:r w:rsidRPr="004016ED">
        <w:rPr>
          <w:rFonts w:hint="eastAsia"/>
          <w:noProof/>
          <w:rtl/>
        </w:rPr>
        <w:t>בתוך</w:t>
      </w:r>
      <w:r w:rsidRPr="004016ED">
        <w:rPr>
          <w:noProof/>
          <w:rtl/>
        </w:rPr>
        <w:t xml:space="preserve">  30  </w:t>
      </w:r>
      <w:r w:rsidRPr="004016ED">
        <w:rPr>
          <w:rFonts w:hint="eastAsia"/>
          <w:noProof/>
          <w:rtl/>
        </w:rPr>
        <w:t>ימים</w:t>
      </w:r>
      <w:r w:rsidRPr="004016ED">
        <w:rPr>
          <w:noProof/>
          <w:rtl/>
        </w:rPr>
        <w:t xml:space="preserve">, </w:t>
      </w:r>
      <w:r w:rsidRPr="004016ED">
        <w:rPr>
          <w:rFonts w:hint="eastAsia"/>
          <w:noProof/>
          <w:rtl/>
        </w:rPr>
        <w:t>אשר</w:t>
      </w:r>
      <w:r w:rsidRPr="004016ED">
        <w:rPr>
          <w:noProof/>
          <w:rtl/>
        </w:rPr>
        <w:t xml:space="preserve"> </w:t>
      </w:r>
      <w:r w:rsidRPr="004016ED">
        <w:rPr>
          <w:rFonts w:hint="eastAsia"/>
          <w:noProof/>
          <w:rtl/>
        </w:rPr>
        <w:t>יהא</w:t>
      </w:r>
      <w:r w:rsidRPr="004016ED">
        <w:rPr>
          <w:noProof/>
          <w:rtl/>
        </w:rPr>
        <w:t xml:space="preserve"> </w:t>
      </w:r>
      <w:r w:rsidRPr="004016ED">
        <w:rPr>
          <w:rFonts w:hint="eastAsia"/>
          <w:noProof/>
          <w:rtl/>
        </w:rPr>
        <w:t>מקובל</w:t>
      </w:r>
      <w:r w:rsidRPr="004016ED">
        <w:rPr>
          <w:noProof/>
          <w:rtl/>
        </w:rPr>
        <w:t xml:space="preserve"> </w:t>
      </w:r>
      <w:r w:rsidRPr="004016ED">
        <w:rPr>
          <w:rFonts w:hint="eastAsia"/>
          <w:noProof/>
          <w:rtl/>
        </w:rPr>
        <w:t>על</w:t>
      </w:r>
      <w:r w:rsidRPr="004016ED">
        <w:rPr>
          <w:noProof/>
          <w:rtl/>
        </w:rPr>
        <w:t xml:space="preserve"> </w:t>
      </w:r>
      <w:r w:rsidRPr="004016ED">
        <w:rPr>
          <w:rFonts w:hint="eastAsia"/>
          <w:noProof/>
          <w:rtl/>
        </w:rPr>
        <w:t>המזמין</w:t>
      </w:r>
      <w:r w:rsidRPr="004016ED">
        <w:rPr>
          <w:noProof/>
          <w:rtl/>
        </w:rPr>
        <w:t xml:space="preserve"> </w:t>
      </w:r>
      <w:r w:rsidRPr="004016ED">
        <w:rPr>
          <w:rFonts w:hint="eastAsia"/>
          <w:noProof/>
          <w:rtl/>
        </w:rPr>
        <w:t>ויאושר</w:t>
      </w:r>
      <w:r w:rsidRPr="004016ED">
        <w:rPr>
          <w:noProof/>
          <w:rtl/>
        </w:rPr>
        <w:t xml:space="preserve"> </w:t>
      </w:r>
      <w:r w:rsidRPr="004016ED">
        <w:rPr>
          <w:rFonts w:hint="eastAsia"/>
          <w:noProof/>
          <w:rtl/>
        </w:rPr>
        <w:t>בכתב</w:t>
      </w:r>
      <w:r w:rsidRPr="004016ED">
        <w:rPr>
          <w:noProof/>
          <w:rtl/>
        </w:rPr>
        <w:t xml:space="preserve">. </w:t>
      </w:r>
      <w:r w:rsidRPr="004016ED">
        <w:rPr>
          <w:rFonts w:hint="eastAsia"/>
          <w:noProof/>
          <w:rtl/>
        </w:rPr>
        <w:t>הספק</w:t>
      </w:r>
      <w:r w:rsidRPr="004016ED">
        <w:rPr>
          <w:noProof/>
          <w:rtl/>
        </w:rPr>
        <w:t xml:space="preserve"> </w:t>
      </w:r>
      <w:r w:rsidRPr="004016ED">
        <w:rPr>
          <w:rFonts w:hint="eastAsia"/>
          <w:noProof/>
          <w:rtl/>
        </w:rPr>
        <w:t>מתחייב</w:t>
      </w:r>
      <w:r w:rsidRPr="004016ED">
        <w:rPr>
          <w:noProof/>
          <w:rtl/>
        </w:rPr>
        <w:t xml:space="preserve"> </w:t>
      </w:r>
      <w:r w:rsidRPr="004016ED">
        <w:rPr>
          <w:rFonts w:hint="eastAsia"/>
          <w:noProof/>
          <w:rtl/>
        </w:rPr>
        <w:t>כי</w:t>
      </w:r>
      <w:r w:rsidRPr="004016ED">
        <w:rPr>
          <w:noProof/>
          <w:rtl/>
        </w:rPr>
        <w:t xml:space="preserve"> </w:t>
      </w:r>
      <w:r w:rsidRPr="004016ED">
        <w:rPr>
          <w:rFonts w:hint="eastAsia"/>
          <w:noProof/>
          <w:rtl/>
        </w:rPr>
        <w:t>תפקיד</w:t>
      </w:r>
      <w:r w:rsidRPr="004016ED">
        <w:rPr>
          <w:noProof/>
          <w:rtl/>
        </w:rPr>
        <w:t xml:space="preserve"> </w:t>
      </w:r>
      <w:r w:rsidRPr="004016ED">
        <w:rPr>
          <w:rFonts w:hint="eastAsia"/>
          <w:noProof/>
          <w:rtl/>
        </w:rPr>
        <w:t>הנציג</w:t>
      </w:r>
      <w:r w:rsidRPr="004016ED">
        <w:rPr>
          <w:noProof/>
          <w:rtl/>
        </w:rPr>
        <w:t xml:space="preserve"> </w:t>
      </w:r>
      <w:r w:rsidRPr="004016ED">
        <w:rPr>
          <w:rFonts w:hint="eastAsia"/>
          <w:noProof/>
          <w:rtl/>
        </w:rPr>
        <w:t>הניהולי</w:t>
      </w:r>
      <w:r w:rsidRPr="004016ED">
        <w:rPr>
          <w:noProof/>
          <w:rtl/>
        </w:rPr>
        <w:t xml:space="preserve"> </w:t>
      </w:r>
      <w:r w:rsidRPr="004016ED">
        <w:rPr>
          <w:rFonts w:hint="eastAsia"/>
          <w:noProof/>
          <w:rtl/>
        </w:rPr>
        <w:t>יאוייש</w:t>
      </w:r>
      <w:r w:rsidRPr="004016ED">
        <w:rPr>
          <w:noProof/>
          <w:rtl/>
        </w:rPr>
        <w:t xml:space="preserve"> </w:t>
      </w:r>
      <w:r w:rsidRPr="004016ED">
        <w:rPr>
          <w:rFonts w:hint="eastAsia"/>
          <w:noProof/>
          <w:rtl/>
        </w:rPr>
        <w:t>באופן</w:t>
      </w:r>
      <w:r w:rsidRPr="004016ED">
        <w:rPr>
          <w:noProof/>
          <w:rtl/>
        </w:rPr>
        <w:t xml:space="preserve"> </w:t>
      </w:r>
      <w:r w:rsidRPr="004016ED">
        <w:rPr>
          <w:rFonts w:hint="eastAsia"/>
          <w:noProof/>
          <w:rtl/>
        </w:rPr>
        <w:t>רציף</w:t>
      </w:r>
      <w:r w:rsidRPr="004016ED">
        <w:rPr>
          <w:noProof/>
          <w:rtl/>
        </w:rPr>
        <w:t xml:space="preserve"> </w:t>
      </w:r>
      <w:r w:rsidRPr="004016ED">
        <w:rPr>
          <w:rFonts w:hint="eastAsia"/>
          <w:noProof/>
          <w:rtl/>
        </w:rPr>
        <w:t>לכל</w:t>
      </w:r>
      <w:r w:rsidRPr="004016ED">
        <w:rPr>
          <w:noProof/>
          <w:rtl/>
        </w:rPr>
        <w:t xml:space="preserve"> </w:t>
      </w:r>
      <w:r w:rsidRPr="004016ED">
        <w:rPr>
          <w:rFonts w:hint="eastAsia"/>
          <w:noProof/>
          <w:rtl/>
        </w:rPr>
        <w:t>אורך</w:t>
      </w:r>
      <w:r w:rsidRPr="004016ED">
        <w:rPr>
          <w:noProof/>
          <w:rtl/>
        </w:rPr>
        <w:t xml:space="preserve"> </w:t>
      </w:r>
      <w:r w:rsidRPr="004016ED">
        <w:rPr>
          <w:rFonts w:hint="eastAsia"/>
          <w:noProof/>
          <w:rtl/>
        </w:rPr>
        <w:t>תקופת</w:t>
      </w:r>
      <w:r w:rsidRPr="004016ED">
        <w:rPr>
          <w:noProof/>
          <w:rtl/>
        </w:rPr>
        <w:t xml:space="preserve"> </w:t>
      </w:r>
      <w:r w:rsidRPr="004016ED">
        <w:rPr>
          <w:rFonts w:hint="eastAsia"/>
          <w:noProof/>
          <w:rtl/>
        </w:rPr>
        <w:t>ההתקשרות</w:t>
      </w:r>
      <w:r w:rsidRPr="004016ED">
        <w:rPr>
          <w:noProof/>
          <w:rtl/>
        </w:rPr>
        <w:t xml:space="preserve"> </w:t>
      </w:r>
      <w:r w:rsidRPr="004016ED">
        <w:rPr>
          <w:rFonts w:hint="eastAsia"/>
          <w:noProof/>
          <w:rtl/>
        </w:rPr>
        <w:t>תוך</w:t>
      </w:r>
      <w:r w:rsidRPr="004016ED">
        <w:rPr>
          <w:noProof/>
          <w:rtl/>
        </w:rPr>
        <w:t xml:space="preserve"> </w:t>
      </w:r>
      <w:r w:rsidRPr="004016ED">
        <w:rPr>
          <w:rFonts w:hint="eastAsia"/>
          <w:noProof/>
          <w:rtl/>
        </w:rPr>
        <w:t>קבלת</w:t>
      </w:r>
      <w:r w:rsidRPr="004016ED">
        <w:rPr>
          <w:noProof/>
          <w:rtl/>
        </w:rPr>
        <w:t xml:space="preserve"> </w:t>
      </w:r>
      <w:r w:rsidRPr="004016ED">
        <w:rPr>
          <w:rFonts w:hint="eastAsia"/>
          <w:noProof/>
          <w:rtl/>
        </w:rPr>
        <w:t>הסכמת</w:t>
      </w:r>
      <w:r w:rsidRPr="004016ED">
        <w:rPr>
          <w:noProof/>
          <w:rtl/>
        </w:rPr>
        <w:t xml:space="preserve"> </w:t>
      </w:r>
      <w:r w:rsidRPr="004016ED">
        <w:rPr>
          <w:rFonts w:hint="eastAsia"/>
          <w:noProof/>
          <w:rtl/>
        </w:rPr>
        <w:t>המזמין</w:t>
      </w:r>
      <w:r w:rsidRPr="004016ED">
        <w:rPr>
          <w:noProof/>
          <w:rtl/>
        </w:rPr>
        <w:t xml:space="preserve"> </w:t>
      </w:r>
      <w:r w:rsidRPr="004016ED">
        <w:rPr>
          <w:rFonts w:hint="eastAsia"/>
          <w:noProof/>
          <w:rtl/>
        </w:rPr>
        <w:t>לכל</w:t>
      </w:r>
      <w:r w:rsidRPr="004016ED">
        <w:rPr>
          <w:noProof/>
          <w:rtl/>
        </w:rPr>
        <w:t xml:space="preserve"> </w:t>
      </w:r>
      <w:r w:rsidRPr="004016ED">
        <w:rPr>
          <w:rFonts w:hint="eastAsia"/>
          <w:noProof/>
          <w:rtl/>
        </w:rPr>
        <w:t>שינוי</w:t>
      </w:r>
      <w:r w:rsidRPr="004016ED">
        <w:rPr>
          <w:noProof/>
          <w:rtl/>
        </w:rPr>
        <w:t>.</w:t>
      </w:r>
    </w:p>
    <w:p w:rsidR="00960403" w:rsidRPr="004016ED" w:rsidRDefault="00960403" w:rsidP="00B23D09">
      <w:pPr>
        <w:numPr>
          <w:ilvl w:val="1"/>
          <w:numId w:val="85"/>
        </w:numPr>
        <w:spacing w:before="120"/>
        <w:ind w:right="426"/>
        <w:jc w:val="left"/>
        <w:rPr>
          <w:noProof/>
          <w:rtl/>
        </w:rPr>
      </w:pPr>
      <w:r w:rsidRPr="004016ED">
        <w:rPr>
          <w:rFonts w:hint="eastAsia"/>
          <w:noProof/>
          <w:rtl/>
        </w:rPr>
        <w:t>הספק</w:t>
      </w:r>
      <w:r w:rsidRPr="004016ED">
        <w:rPr>
          <w:noProof/>
          <w:rtl/>
        </w:rPr>
        <w:t xml:space="preserve"> </w:t>
      </w:r>
      <w:r w:rsidRPr="004016ED">
        <w:rPr>
          <w:rFonts w:hint="eastAsia"/>
          <w:noProof/>
          <w:rtl/>
        </w:rPr>
        <w:t>מתחייב</w:t>
      </w:r>
      <w:r w:rsidRPr="004016ED">
        <w:rPr>
          <w:noProof/>
          <w:rtl/>
        </w:rPr>
        <w:t xml:space="preserve"> </w:t>
      </w:r>
      <w:r w:rsidRPr="004016ED">
        <w:rPr>
          <w:rFonts w:hint="eastAsia"/>
          <w:noProof/>
          <w:rtl/>
        </w:rPr>
        <w:t>להעמיד</w:t>
      </w:r>
      <w:r w:rsidRPr="004016ED">
        <w:rPr>
          <w:noProof/>
          <w:rtl/>
        </w:rPr>
        <w:t xml:space="preserve"> </w:t>
      </w:r>
      <w:r w:rsidRPr="004016ED">
        <w:rPr>
          <w:rFonts w:hint="eastAsia"/>
          <w:noProof/>
          <w:rtl/>
        </w:rPr>
        <w:t>לרשות</w:t>
      </w:r>
      <w:r w:rsidRPr="004016ED">
        <w:rPr>
          <w:noProof/>
          <w:rtl/>
        </w:rPr>
        <w:t xml:space="preserve"> </w:t>
      </w:r>
      <w:r w:rsidRPr="004016ED">
        <w:rPr>
          <w:rFonts w:hint="eastAsia"/>
          <w:noProof/>
          <w:rtl/>
        </w:rPr>
        <w:t>המשרד</w:t>
      </w:r>
      <w:r w:rsidRPr="004016ED">
        <w:rPr>
          <w:noProof/>
          <w:rtl/>
        </w:rPr>
        <w:t xml:space="preserve"> </w:t>
      </w:r>
      <w:r w:rsidRPr="004016ED">
        <w:rPr>
          <w:rFonts w:hint="eastAsia"/>
          <w:noProof/>
          <w:rtl/>
        </w:rPr>
        <w:t>איש</w:t>
      </w:r>
      <w:r w:rsidRPr="004016ED">
        <w:rPr>
          <w:noProof/>
          <w:rtl/>
        </w:rPr>
        <w:t xml:space="preserve"> </w:t>
      </w:r>
      <w:r w:rsidRPr="004016ED">
        <w:rPr>
          <w:rFonts w:hint="eastAsia"/>
          <w:noProof/>
          <w:rtl/>
        </w:rPr>
        <w:t>קשר</w:t>
      </w:r>
      <w:r w:rsidRPr="004016ED">
        <w:rPr>
          <w:noProof/>
          <w:rtl/>
        </w:rPr>
        <w:t xml:space="preserve"> </w:t>
      </w:r>
      <w:r w:rsidRPr="004016ED">
        <w:rPr>
          <w:rFonts w:hint="eastAsia"/>
          <w:noProof/>
          <w:rtl/>
        </w:rPr>
        <w:t>קבוע</w:t>
      </w:r>
      <w:r w:rsidRPr="004016ED">
        <w:rPr>
          <w:noProof/>
          <w:rtl/>
        </w:rPr>
        <w:t xml:space="preserve"> </w:t>
      </w:r>
      <w:r w:rsidRPr="004016ED">
        <w:rPr>
          <w:rFonts w:hint="eastAsia"/>
          <w:noProof/>
          <w:rtl/>
        </w:rPr>
        <w:t>לניהול</w:t>
      </w:r>
      <w:r w:rsidRPr="004016ED">
        <w:rPr>
          <w:noProof/>
          <w:rtl/>
        </w:rPr>
        <w:t xml:space="preserve"> </w:t>
      </w:r>
      <w:r w:rsidRPr="004016ED">
        <w:rPr>
          <w:rFonts w:hint="eastAsia"/>
          <w:noProof/>
          <w:rtl/>
        </w:rPr>
        <w:t>ההתקשרות</w:t>
      </w:r>
      <w:r w:rsidRPr="004016ED">
        <w:rPr>
          <w:noProof/>
          <w:rtl/>
        </w:rPr>
        <w:t>.</w:t>
      </w:r>
    </w:p>
    <w:p w:rsidR="00960403" w:rsidRPr="004016ED" w:rsidRDefault="00960403" w:rsidP="00B23D09">
      <w:pPr>
        <w:numPr>
          <w:ilvl w:val="1"/>
          <w:numId w:val="85"/>
        </w:numPr>
        <w:spacing w:before="120"/>
        <w:ind w:right="426"/>
        <w:jc w:val="left"/>
        <w:rPr>
          <w:noProof/>
          <w:rtl/>
        </w:rPr>
      </w:pPr>
      <w:r w:rsidRPr="004016ED">
        <w:rPr>
          <w:rFonts w:hint="eastAsia"/>
          <w:noProof/>
          <w:rtl/>
        </w:rPr>
        <w:t>הספק</w:t>
      </w:r>
      <w:r w:rsidRPr="004016ED">
        <w:rPr>
          <w:noProof/>
          <w:rtl/>
        </w:rPr>
        <w:t xml:space="preserve"> </w:t>
      </w:r>
      <w:r w:rsidRPr="004016ED">
        <w:rPr>
          <w:rFonts w:hint="eastAsia"/>
          <w:noProof/>
          <w:rtl/>
        </w:rPr>
        <w:t>ידווח</w:t>
      </w:r>
      <w:r w:rsidRPr="004016ED">
        <w:rPr>
          <w:noProof/>
          <w:rtl/>
        </w:rPr>
        <w:t xml:space="preserve"> </w:t>
      </w:r>
      <w:r w:rsidRPr="004016ED">
        <w:rPr>
          <w:rFonts w:hint="eastAsia"/>
          <w:noProof/>
          <w:rtl/>
        </w:rPr>
        <w:t>על</w:t>
      </w:r>
      <w:r w:rsidRPr="004016ED">
        <w:rPr>
          <w:noProof/>
          <w:rtl/>
        </w:rPr>
        <w:t xml:space="preserve"> </w:t>
      </w:r>
      <w:r w:rsidRPr="004016ED">
        <w:rPr>
          <w:rFonts w:hint="eastAsia"/>
          <w:noProof/>
          <w:rtl/>
        </w:rPr>
        <w:t>השירות</w:t>
      </w:r>
      <w:r w:rsidRPr="004016ED">
        <w:rPr>
          <w:noProof/>
          <w:rtl/>
        </w:rPr>
        <w:t xml:space="preserve"> </w:t>
      </w:r>
      <w:r w:rsidRPr="004016ED">
        <w:rPr>
          <w:rFonts w:hint="eastAsia"/>
          <w:noProof/>
          <w:rtl/>
        </w:rPr>
        <w:t>שניתן</w:t>
      </w:r>
      <w:r w:rsidRPr="004016ED">
        <w:rPr>
          <w:noProof/>
          <w:rtl/>
        </w:rPr>
        <w:t xml:space="preserve"> </w:t>
      </w:r>
      <w:r w:rsidRPr="004016ED">
        <w:rPr>
          <w:rFonts w:hint="eastAsia"/>
          <w:noProof/>
          <w:rtl/>
        </w:rPr>
        <w:t>באופן</w:t>
      </w:r>
      <w:r w:rsidRPr="004016ED">
        <w:rPr>
          <w:noProof/>
          <w:rtl/>
        </w:rPr>
        <w:t xml:space="preserve"> </w:t>
      </w:r>
      <w:r w:rsidRPr="004016ED">
        <w:rPr>
          <w:rFonts w:hint="eastAsia"/>
          <w:noProof/>
          <w:rtl/>
        </w:rPr>
        <w:t>חודשי</w:t>
      </w:r>
      <w:r w:rsidRPr="004016ED">
        <w:rPr>
          <w:noProof/>
          <w:rtl/>
        </w:rPr>
        <w:t xml:space="preserve"> </w:t>
      </w:r>
      <w:r w:rsidRPr="004016ED">
        <w:rPr>
          <w:rFonts w:hint="eastAsia"/>
          <w:noProof/>
          <w:rtl/>
        </w:rPr>
        <w:t>ובהתאם</w:t>
      </w:r>
      <w:r w:rsidRPr="004016ED">
        <w:rPr>
          <w:noProof/>
          <w:rtl/>
        </w:rPr>
        <w:t xml:space="preserve"> </w:t>
      </w:r>
      <w:r w:rsidRPr="004016ED">
        <w:rPr>
          <w:rFonts w:hint="eastAsia"/>
          <w:noProof/>
          <w:rtl/>
        </w:rPr>
        <w:t>למתכונת</w:t>
      </w:r>
      <w:r w:rsidRPr="004016ED">
        <w:rPr>
          <w:noProof/>
          <w:rtl/>
        </w:rPr>
        <w:t xml:space="preserve"> </w:t>
      </w:r>
      <w:r w:rsidRPr="004016ED">
        <w:rPr>
          <w:rFonts w:hint="eastAsia"/>
          <w:noProof/>
          <w:rtl/>
        </w:rPr>
        <w:t>השירות</w:t>
      </w:r>
      <w:r w:rsidRPr="004016ED">
        <w:rPr>
          <w:noProof/>
          <w:rtl/>
        </w:rPr>
        <w:t xml:space="preserve"> (</w:t>
      </w:r>
      <w:r w:rsidRPr="004016ED">
        <w:rPr>
          <w:rFonts w:hint="eastAsia"/>
          <w:noProof/>
          <w:rtl/>
        </w:rPr>
        <w:t>דיווח</w:t>
      </w:r>
      <w:r w:rsidRPr="004016ED">
        <w:rPr>
          <w:noProof/>
          <w:rtl/>
        </w:rPr>
        <w:t xml:space="preserve"> </w:t>
      </w:r>
      <w:r w:rsidRPr="004016ED">
        <w:rPr>
          <w:rFonts w:hint="eastAsia"/>
          <w:noProof/>
          <w:rtl/>
        </w:rPr>
        <w:t>שעות</w:t>
      </w:r>
      <w:r w:rsidRPr="004016ED">
        <w:rPr>
          <w:noProof/>
          <w:rtl/>
        </w:rPr>
        <w:t xml:space="preserve">, </w:t>
      </w:r>
      <w:r w:rsidRPr="004016ED">
        <w:rPr>
          <w:rFonts w:hint="eastAsia"/>
          <w:noProof/>
          <w:rtl/>
        </w:rPr>
        <w:t>תפוקות</w:t>
      </w:r>
      <w:r w:rsidRPr="004016ED">
        <w:rPr>
          <w:noProof/>
          <w:rtl/>
        </w:rPr>
        <w:t xml:space="preserve"> </w:t>
      </w:r>
      <w:r w:rsidRPr="004016ED">
        <w:rPr>
          <w:rFonts w:hint="eastAsia"/>
          <w:noProof/>
          <w:rtl/>
        </w:rPr>
        <w:t>וכיו</w:t>
      </w:r>
      <w:r w:rsidRPr="004016ED">
        <w:rPr>
          <w:noProof/>
          <w:rtl/>
        </w:rPr>
        <w:t>"</w:t>
      </w:r>
      <w:r w:rsidRPr="004016ED">
        <w:rPr>
          <w:rFonts w:hint="eastAsia"/>
          <w:noProof/>
          <w:rtl/>
        </w:rPr>
        <w:t>ב</w:t>
      </w:r>
      <w:r w:rsidRPr="004016ED">
        <w:rPr>
          <w:noProof/>
          <w:rtl/>
        </w:rPr>
        <w:t>).</w:t>
      </w:r>
    </w:p>
    <w:p w:rsidR="00960403" w:rsidRPr="004016ED" w:rsidRDefault="00960403" w:rsidP="00B23D09">
      <w:pPr>
        <w:numPr>
          <w:ilvl w:val="1"/>
          <w:numId w:val="85"/>
        </w:numPr>
        <w:spacing w:before="120"/>
        <w:ind w:right="426"/>
        <w:jc w:val="left"/>
        <w:rPr>
          <w:noProof/>
          <w:rtl/>
        </w:rPr>
      </w:pPr>
      <w:r w:rsidRPr="004016ED">
        <w:rPr>
          <w:rFonts w:hint="eastAsia"/>
          <w:noProof/>
          <w:rtl/>
        </w:rPr>
        <w:t>המזמין</w:t>
      </w:r>
      <w:r w:rsidRPr="004016ED">
        <w:rPr>
          <w:noProof/>
          <w:rtl/>
        </w:rPr>
        <w:t xml:space="preserve"> </w:t>
      </w:r>
      <w:r w:rsidRPr="004016ED">
        <w:rPr>
          <w:rFonts w:hint="eastAsia"/>
          <w:noProof/>
          <w:rtl/>
        </w:rPr>
        <w:t>יהא</w:t>
      </w:r>
      <w:r w:rsidRPr="004016ED">
        <w:rPr>
          <w:noProof/>
          <w:rtl/>
        </w:rPr>
        <w:t xml:space="preserve"> </w:t>
      </w:r>
      <w:r w:rsidRPr="004016ED">
        <w:rPr>
          <w:rFonts w:hint="eastAsia"/>
          <w:noProof/>
          <w:rtl/>
        </w:rPr>
        <w:t>רשאי</w:t>
      </w:r>
      <w:r w:rsidRPr="004016ED">
        <w:rPr>
          <w:noProof/>
          <w:rtl/>
        </w:rPr>
        <w:t xml:space="preserve"> </w:t>
      </w:r>
      <w:r w:rsidRPr="004016ED">
        <w:rPr>
          <w:rFonts w:hint="eastAsia"/>
          <w:noProof/>
          <w:rtl/>
        </w:rPr>
        <w:t>בכל</w:t>
      </w:r>
      <w:r w:rsidRPr="004016ED">
        <w:rPr>
          <w:noProof/>
          <w:rtl/>
        </w:rPr>
        <w:t xml:space="preserve"> </w:t>
      </w:r>
      <w:r w:rsidRPr="004016ED">
        <w:rPr>
          <w:rFonts w:hint="eastAsia"/>
          <w:noProof/>
          <w:rtl/>
        </w:rPr>
        <w:t>עת</w:t>
      </w:r>
      <w:r w:rsidRPr="004016ED">
        <w:rPr>
          <w:noProof/>
          <w:rtl/>
        </w:rPr>
        <w:t xml:space="preserve"> </w:t>
      </w:r>
      <w:r w:rsidRPr="004016ED">
        <w:rPr>
          <w:rFonts w:hint="eastAsia"/>
          <w:noProof/>
          <w:rtl/>
        </w:rPr>
        <w:t>לדרוש</w:t>
      </w:r>
      <w:r w:rsidRPr="004016ED">
        <w:rPr>
          <w:noProof/>
          <w:rtl/>
        </w:rPr>
        <w:t xml:space="preserve"> </w:t>
      </w:r>
      <w:r w:rsidRPr="004016ED">
        <w:rPr>
          <w:rFonts w:hint="eastAsia"/>
          <w:noProof/>
          <w:rtl/>
        </w:rPr>
        <w:t>מן</w:t>
      </w:r>
      <w:r w:rsidRPr="004016ED">
        <w:rPr>
          <w:noProof/>
          <w:rtl/>
        </w:rPr>
        <w:t xml:space="preserve"> </w:t>
      </w:r>
      <w:r w:rsidRPr="004016ED">
        <w:rPr>
          <w:rFonts w:hint="eastAsia"/>
          <w:noProof/>
          <w:rtl/>
        </w:rPr>
        <w:t>הספק</w:t>
      </w:r>
      <w:r w:rsidRPr="004016ED">
        <w:rPr>
          <w:noProof/>
          <w:rtl/>
        </w:rPr>
        <w:t xml:space="preserve"> </w:t>
      </w:r>
      <w:r w:rsidRPr="004016ED">
        <w:rPr>
          <w:rFonts w:hint="eastAsia"/>
          <w:noProof/>
          <w:rtl/>
        </w:rPr>
        <w:t>להחליף</w:t>
      </w:r>
      <w:r w:rsidRPr="004016ED">
        <w:rPr>
          <w:noProof/>
          <w:rtl/>
        </w:rPr>
        <w:t xml:space="preserve"> </w:t>
      </w:r>
      <w:r w:rsidRPr="004016ED">
        <w:rPr>
          <w:rFonts w:hint="eastAsia"/>
          <w:noProof/>
          <w:rtl/>
        </w:rPr>
        <w:t>את</w:t>
      </w:r>
      <w:r w:rsidRPr="004016ED">
        <w:rPr>
          <w:noProof/>
          <w:rtl/>
        </w:rPr>
        <w:t xml:space="preserve"> </w:t>
      </w:r>
      <w:r w:rsidRPr="004016ED">
        <w:rPr>
          <w:rFonts w:hint="eastAsia"/>
          <w:noProof/>
          <w:rtl/>
        </w:rPr>
        <w:t>הגורמים</w:t>
      </w:r>
      <w:r w:rsidRPr="004016ED">
        <w:rPr>
          <w:noProof/>
          <w:rtl/>
        </w:rPr>
        <w:t xml:space="preserve"> </w:t>
      </w:r>
      <w:r w:rsidRPr="004016ED">
        <w:rPr>
          <w:rFonts w:hint="eastAsia"/>
          <w:noProof/>
          <w:rtl/>
        </w:rPr>
        <w:t>המספקים</w:t>
      </w:r>
      <w:r w:rsidRPr="004016ED">
        <w:rPr>
          <w:noProof/>
          <w:rtl/>
        </w:rPr>
        <w:t xml:space="preserve"> </w:t>
      </w:r>
      <w:r w:rsidRPr="004016ED">
        <w:rPr>
          <w:rFonts w:hint="eastAsia"/>
          <w:noProof/>
          <w:rtl/>
        </w:rPr>
        <w:t>את</w:t>
      </w:r>
      <w:r w:rsidRPr="004016ED">
        <w:rPr>
          <w:noProof/>
          <w:rtl/>
        </w:rPr>
        <w:t xml:space="preserve"> </w:t>
      </w:r>
      <w:r w:rsidRPr="004016ED">
        <w:rPr>
          <w:rFonts w:hint="eastAsia"/>
          <w:noProof/>
          <w:rtl/>
        </w:rPr>
        <w:t>השירותים</w:t>
      </w:r>
      <w:r w:rsidRPr="004016ED">
        <w:rPr>
          <w:noProof/>
          <w:rtl/>
        </w:rPr>
        <w:t xml:space="preserve"> </w:t>
      </w:r>
      <w:r w:rsidRPr="004016ED">
        <w:rPr>
          <w:rFonts w:hint="eastAsia"/>
          <w:noProof/>
          <w:rtl/>
        </w:rPr>
        <w:t>בפועל</w:t>
      </w:r>
      <w:r w:rsidRPr="004016ED">
        <w:rPr>
          <w:noProof/>
          <w:rtl/>
        </w:rPr>
        <w:t xml:space="preserve"> </w:t>
      </w:r>
      <w:r w:rsidRPr="004016ED">
        <w:rPr>
          <w:rFonts w:hint="eastAsia"/>
          <w:noProof/>
          <w:rtl/>
        </w:rPr>
        <w:t>למזמין</w:t>
      </w:r>
      <w:r w:rsidRPr="004016ED">
        <w:rPr>
          <w:noProof/>
          <w:rtl/>
        </w:rPr>
        <w:t xml:space="preserve">, </w:t>
      </w:r>
      <w:r w:rsidRPr="004016ED">
        <w:rPr>
          <w:rFonts w:hint="eastAsia"/>
          <w:noProof/>
          <w:rtl/>
        </w:rPr>
        <w:t>והספק</w:t>
      </w:r>
      <w:r w:rsidRPr="004016ED">
        <w:rPr>
          <w:noProof/>
          <w:rtl/>
        </w:rPr>
        <w:t xml:space="preserve"> </w:t>
      </w:r>
      <w:r w:rsidRPr="004016ED">
        <w:rPr>
          <w:rFonts w:hint="eastAsia"/>
          <w:noProof/>
          <w:rtl/>
        </w:rPr>
        <w:t>מתחייב</w:t>
      </w:r>
      <w:r w:rsidRPr="004016ED">
        <w:rPr>
          <w:noProof/>
          <w:rtl/>
        </w:rPr>
        <w:t xml:space="preserve"> </w:t>
      </w:r>
      <w:r w:rsidRPr="004016ED">
        <w:rPr>
          <w:rFonts w:hint="eastAsia"/>
          <w:noProof/>
          <w:rtl/>
        </w:rPr>
        <w:t>לעשות</w:t>
      </w:r>
      <w:r w:rsidRPr="004016ED">
        <w:rPr>
          <w:noProof/>
          <w:rtl/>
        </w:rPr>
        <w:t xml:space="preserve"> </w:t>
      </w:r>
      <w:r w:rsidRPr="004016ED">
        <w:rPr>
          <w:rFonts w:hint="eastAsia"/>
          <w:noProof/>
          <w:rtl/>
        </w:rPr>
        <w:t>כן</w:t>
      </w:r>
      <w:r w:rsidRPr="004016ED">
        <w:rPr>
          <w:noProof/>
          <w:rtl/>
        </w:rPr>
        <w:t xml:space="preserve"> </w:t>
      </w:r>
      <w:r w:rsidRPr="004016ED">
        <w:rPr>
          <w:rFonts w:hint="eastAsia"/>
          <w:noProof/>
          <w:rtl/>
        </w:rPr>
        <w:t>בתוך</w:t>
      </w:r>
      <w:r w:rsidRPr="004016ED">
        <w:rPr>
          <w:noProof/>
          <w:rtl/>
        </w:rPr>
        <w:t xml:space="preserve">  30 </w:t>
      </w:r>
      <w:r w:rsidRPr="004016ED">
        <w:rPr>
          <w:rFonts w:hint="eastAsia"/>
          <w:noProof/>
          <w:rtl/>
        </w:rPr>
        <w:t>ימים</w:t>
      </w:r>
      <w:r w:rsidRPr="004016ED">
        <w:rPr>
          <w:noProof/>
          <w:rtl/>
        </w:rPr>
        <w:t xml:space="preserve">, </w:t>
      </w:r>
      <w:r w:rsidRPr="004016ED">
        <w:rPr>
          <w:rFonts w:hint="eastAsia"/>
          <w:noProof/>
          <w:rtl/>
        </w:rPr>
        <w:t>בלא</w:t>
      </w:r>
      <w:r w:rsidRPr="004016ED">
        <w:rPr>
          <w:noProof/>
          <w:rtl/>
        </w:rPr>
        <w:t xml:space="preserve"> </w:t>
      </w:r>
      <w:r w:rsidRPr="004016ED">
        <w:rPr>
          <w:rFonts w:hint="eastAsia"/>
          <w:noProof/>
          <w:rtl/>
        </w:rPr>
        <w:t>שיהיה</w:t>
      </w:r>
      <w:r w:rsidRPr="004016ED">
        <w:rPr>
          <w:noProof/>
          <w:rtl/>
        </w:rPr>
        <w:t xml:space="preserve"> </w:t>
      </w:r>
      <w:r w:rsidRPr="004016ED">
        <w:rPr>
          <w:rFonts w:hint="eastAsia"/>
          <w:noProof/>
          <w:rtl/>
        </w:rPr>
        <w:t>זכאי</w:t>
      </w:r>
      <w:r w:rsidRPr="004016ED">
        <w:rPr>
          <w:noProof/>
          <w:rtl/>
        </w:rPr>
        <w:t xml:space="preserve"> </w:t>
      </w:r>
      <w:r w:rsidRPr="004016ED">
        <w:rPr>
          <w:rFonts w:hint="eastAsia"/>
          <w:noProof/>
          <w:rtl/>
        </w:rPr>
        <w:t>לפיצוי</w:t>
      </w:r>
      <w:r w:rsidRPr="004016ED">
        <w:rPr>
          <w:noProof/>
          <w:rtl/>
        </w:rPr>
        <w:t xml:space="preserve"> </w:t>
      </w:r>
      <w:r w:rsidRPr="004016ED">
        <w:rPr>
          <w:rFonts w:hint="eastAsia"/>
          <w:noProof/>
          <w:rtl/>
        </w:rPr>
        <w:t>כלשהו</w:t>
      </w:r>
      <w:r w:rsidRPr="004016ED">
        <w:rPr>
          <w:noProof/>
          <w:rtl/>
        </w:rPr>
        <w:t>.</w:t>
      </w:r>
    </w:p>
    <w:p w:rsidR="00960403" w:rsidRDefault="00960403" w:rsidP="00960403">
      <w:pPr>
        <w:spacing w:before="120"/>
        <w:ind w:left="360" w:right="426"/>
        <w:rPr>
          <w:b/>
          <w:bCs/>
          <w:noProof/>
          <w:u w:val="single"/>
        </w:rPr>
      </w:pPr>
    </w:p>
    <w:p w:rsidR="00960403" w:rsidRPr="00B51EEB" w:rsidRDefault="00960403" w:rsidP="00B23D09">
      <w:pPr>
        <w:numPr>
          <w:ilvl w:val="0"/>
          <w:numId w:val="85"/>
        </w:numPr>
        <w:spacing w:before="120"/>
        <w:ind w:right="426"/>
        <w:rPr>
          <w:b/>
          <w:bCs/>
          <w:noProof/>
          <w:u w:val="single"/>
        </w:rPr>
      </w:pPr>
      <w:r w:rsidRPr="00B51EEB">
        <w:rPr>
          <w:b/>
          <w:bCs/>
          <w:noProof/>
          <w:u w:val="single"/>
          <w:rtl/>
        </w:rPr>
        <w:t>זכות קיזוז</w:t>
      </w:r>
      <w:bookmarkEnd w:id="644"/>
    </w:p>
    <w:p w:rsidR="00960403" w:rsidRPr="00B51EEB" w:rsidRDefault="00960403" w:rsidP="00960403">
      <w:pPr>
        <w:tabs>
          <w:tab w:val="num" w:pos="502"/>
        </w:tabs>
        <w:spacing w:before="120"/>
        <w:ind w:left="360" w:right="426"/>
        <w:rPr>
          <w:b/>
          <w:bCs/>
          <w:noProof/>
          <w:u w:val="single"/>
          <w:rtl/>
        </w:rPr>
      </w:pPr>
      <w:r w:rsidRPr="00B51EEB">
        <w:rPr>
          <w:noProof/>
          <w:rtl/>
        </w:rPr>
        <w:t>המ</w:t>
      </w:r>
      <w:r w:rsidRPr="00B51EEB">
        <w:rPr>
          <w:rFonts w:hint="cs"/>
          <w:noProof/>
          <w:rtl/>
        </w:rPr>
        <w:t>זמין</w:t>
      </w:r>
      <w:r w:rsidRPr="00B51EEB">
        <w:rPr>
          <w:noProof/>
          <w:rtl/>
        </w:rPr>
        <w:t xml:space="preserve"> רשאי לקזז כל סכום המגיע לו מאת הספק, לרבות סכום המגיע לו בגין נזיקין, על פי הסכם זה וכתוצאה ממנו, מכל סכום המגיע לספק מה</w:t>
      </w:r>
      <w:r w:rsidRPr="00B51EEB">
        <w:rPr>
          <w:rFonts w:hint="cs"/>
          <w:noProof/>
          <w:rtl/>
        </w:rPr>
        <w:t xml:space="preserve">מזמין ו/או </w:t>
      </w:r>
      <w:r w:rsidRPr="00B51EEB">
        <w:rPr>
          <w:noProof/>
          <w:rtl/>
        </w:rPr>
        <w:t xml:space="preserve">לנכות הסכום מתוך הערבות לביצוע ו/או </w:t>
      </w:r>
      <w:r w:rsidRPr="00B51EEB">
        <w:rPr>
          <w:rFonts w:hint="cs"/>
          <w:noProof/>
          <w:rtl/>
        </w:rPr>
        <w:t xml:space="preserve">באמצעות קיזוז מהתשלום האחרון ו/או </w:t>
      </w:r>
      <w:r w:rsidRPr="00B51EEB">
        <w:rPr>
          <w:noProof/>
          <w:rtl/>
        </w:rPr>
        <w:t>לגבות אותו בכל דרך אחרת והכול לפי שיקול דעתו המוחלט</w:t>
      </w:r>
      <w:r w:rsidRPr="00B51EEB">
        <w:rPr>
          <w:rFonts w:hint="cs"/>
          <w:noProof/>
          <w:rtl/>
        </w:rPr>
        <w:t>.</w:t>
      </w:r>
      <w:r w:rsidRPr="00B51EEB">
        <w:rPr>
          <w:noProof/>
          <w:rtl/>
        </w:rPr>
        <w:t xml:space="preserve"> </w:t>
      </w:r>
      <w:r w:rsidRPr="00B51EEB">
        <w:rPr>
          <w:rFonts w:hint="cs"/>
          <w:noProof/>
          <w:rtl/>
        </w:rPr>
        <w:t>זאת לאחר מתן הודעה בכתב לספק 14 יום לפני ביצוע הקיזוז.</w:t>
      </w:r>
    </w:p>
    <w:p w:rsidR="00960403" w:rsidRPr="00B51EEB" w:rsidRDefault="0097365C" w:rsidP="00960403">
      <w:pPr>
        <w:ind w:right="426"/>
        <w:rPr>
          <w:b/>
          <w:bCs/>
          <w:noProof/>
          <w:u w:val="single"/>
          <w:rtl/>
        </w:rPr>
      </w:pPr>
      <w:r>
        <w:rPr>
          <w:rFonts w:hint="cs"/>
          <w:b/>
          <w:bCs/>
          <w:noProof/>
          <w:u w:val="single"/>
          <w:rtl/>
        </w:rPr>
        <w:br/>
      </w:r>
      <w:r>
        <w:rPr>
          <w:rFonts w:hint="cs"/>
          <w:b/>
          <w:bCs/>
          <w:noProof/>
          <w:u w:val="single"/>
          <w:rtl/>
        </w:rPr>
        <w:br/>
      </w:r>
    </w:p>
    <w:p w:rsidR="00960403" w:rsidRPr="00B51EEB" w:rsidRDefault="00960403" w:rsidP="00960403">
      <w:pPr>
        <w:ind w:right="426"/>
        <w:rPr>
          <w:b/>
          <w:bCs/>
          <w:noProof/>
          <w:u w:val="single"/>
        </w:rPr>
      </w:pPr>
    </w:p>
    <w:p w:rsidR="00960403" w:rsidRPr="00B51EEB" w:rsidRDefault="00960403" w:rsidP="00B23D09">
      <w:pPr>
        <w:numPr>
          <w:ilvl w:val="0"/>
          <w:numId w:val="85"/>
        </w:numPr>
        <w:spacing w:before="120"/>
        <w:ind w:right="426"/>
        <w:rPr>
          <w:b/>
          <w:bCs/>
          <w:noProof/>
          <w:u w:val="single"/>
        </w:rPr>
      </w:pPr>
      <w:r w:rsidRPr="00B51EEB">
        <w:rPr>
          <w:rFonts w:hint="eastAsia"/>
          <w:b/>
          <w:bCs/>
          <w:noProof/>
          <w:u w:val="single"/>
          <w:rtl/>
        </w:rPr>
        <w:lastRenderedPageBreak/>
        <w:t>איסור</w:t>
      </w:r>
      <w:r w:rsidRPr="00B51EEB">
        <w:rPr>
          <w:b/>
          <w:bCs/>
          <w:noProof/>
          <w:u w:val="single"/>
          <w:rtl/>
        </w:rPr>
        <w:t xml:space="preserve"> המחאת זכויות וחובות</w:t>
      </w:r>
    </w:p>
    <w:p w:rsidR="00960403" w:rsidRPr="00B51EEB" w:rsidRDefault="00960403" w:rsidP="00B23D09">
      <w:pPr>
        <w:numPr>
          <w:ilvl w:val="1"/>
          <w:numId w:val="85"/>
        </w:numPr>
        <w:tabs>
          <w:tab w:val="num" w:pos="502"/>
          <w:tab w:val="num" w:pos="902"/>
        </w:tabs>
        <w:spacing w:before="120"/>
        <w:ind w:left="902" w:right="426" w:hanging="540"/>
        <w:rPr>
          <w:noProof/>
        </w:rPr>
      </w:pPr>
      <w:r w:rsidRPr="00B51EEB">
        <w:rPr>
          <w:rFonts w:hint="eastAsia"/>
          <w:noProof/>
          <w:rtl/>
        </w:rPr>
        <w:t>נותן</w:t>
      </w:r>
      <w:r w:rsidRPr="00B51EEB">
        <w:rPr>
          <w:noProof/>
          <w:rtl/>
        </w:rPr>
        <w:t xml:space="preserve"> השירותים לא יעביר לאחר את זכויותיו וחובותיו על פי חוזה זה, לרבות כל זכות ו/או חובה הנובעים ממנו, אלא אם קיבל לכך רשות מהמשרד מראש ובכתב.</w:t>
      </w:r>
    </w:p>
    <w:p w:rsidR="00960403" w:rsidRPr="00B51EEB" w:rsidRDefault="00960403" w:rsidP="00B23D09">
      <w:pPr>
        <w:numPr>
          <w:ilvl w:val="1"/>
          <w:numId w:val="85"/>
        </w:numPr>
        <w:tabs>
          <w:tab w:val="num" w:pos="502"/>
          <w:tab w:val="num" w:pos="902"/>
        </w:tabs>
        <w:spacing w:before="120"/>
        <w:ind w:left="902" w:right="426" w:hanging="540"/>
        <w:rPr>
          <w:noProof/>
        </w:rPr>
      </w:pPr>
      <w:r w:rsidRPr="00B51EEB">
        <w:rPr>
          <w:rFonts w:hint="eastAsia"/>
          <w:noProof/>
          <w:rtl/>
        </w:rPr>
        <w:t>למען</w:t>
      </w:r>
      <w:r w:rsidRPr="00B51EEB">
        <w:rPr>
          <w:noProof/>
          <w:rtl/>
        </w:rPr>
        <w:t xml:space="preserve"> הסר ספק מוצהר בזה כי בהעברת הזכויות ו/או החובות</w:t>
      </w:r>
      <w:r w:rsidRPr="00B51EEB">
        <w:rPr>
          <w:rFonts w:hint="cs"/>
          <w:noProof/>
          <w:rtl/>
        </w:rPr>
        <w:t xml:space="preserve"> ו</w:t>
      </w:r>
      <w:r w:rsidRPr="00B51EEB">
        <w:rPr>
          <w:noProof/>
          <w:rtl/>
        </w:rPr>
        <w:t>במידה ובוצעה המחאת זכויות שלא באישור המשרד כאמור בסעיף קטן דלעיל, אין כדי לפטור את נותן השירותים מאחריות כלפי המשרד על פי חוזה זה.</w:t>
      </w:r>
    </w:p>
    <w:p w:rsidR="00960403" w:rsidRPr="00B51EEB" w:rsidRDefault="00960403" w:rsidP="00B23D09">
      <w:pPr>
        <w:numPr>
          <w:ilvl w:val="1"/>
          <w:numId w:val="85"/>
        </w:numPr>
        <w:tabs>
          <w:tab w:val="num" w:pos="502"/>
          <w:tab w:val="num" w:pos="902"/>
        </w:tabs>
        <w:spacing w:before="120"/>
        <w:ind w:left="902" w:right="426" w:hanging="540"/>
        <w:rPr>
          <w:noProof/>
          <w:rtl/>
        </w:rPr>
      </w:pPr>
      <w:r w:rsidRPr="00B51EEB">
        <w:rPr>
          <w:noProof/>
          <w:rtl/>
        </w:rPr>
        <w:t xml:space="preserve">נותן השירותים מתחייב להחליף איש צוות מטעמו אשר לדעת המשרד הוא אינו מתפקד כראוי לשביעות רצונו של המשרד. נדרש נותן השירותים להחליף איש צוות מטעמו כאמור, מתחייב הוא להעמיד איש צוות חלופי </w:t>
      </w:r>
      <w:r>
        <w:rPr>
          <w:rFonts w:hint="cs"/>
          <w:noProof/>
          <w:rtl/>
        </w:rPr>
        <w:t xml:space="preserve"> ושיאושר</w:t>
      </w:r>
      <w:r w:rsidRPr="00B51EEB">
        <w:rPr>
          <w:noProof/>
          <w:rtl/>
        </w:rPr>
        <w:t xml:space="preserve"> על ידי </w:t>
      </w:r>
      <w:r w:rsidRPr="00B51EEB">
        <w:rPr>
          <w:rFonts w:hint="cs"/>
          <w:noProof/>
          <w:rtl/>
        </w:rPr>
        <w:t>המנהל</w:t>
      </w:r>
      <w:r w:rsidRPr="00B51EEB">
        <w:rPr>
          <w:noProof/>
          <w:rtl/>
        </w:rPr>
        <w:t xml:space="preserve">. </w:t>
      </w:r>
    </w:p>
    <w:p w:rsidR="00960403" w:rsidRPr="00B51EEB" w:rsidRDefault="00960403" w:rsidP="00B23D09">
      <w:pPr>
        <w:numPr>
          <w:ilvl w:val="0"/>
          <w:numId w:val="85"/>
        </w:numPr>
        <w:tabs>
          <w:tab w:val="left" w:pos="902"/>
        </w:tabs>
        <w:spacing w:before="120"/>
        <w:ind w:right="284"/>
        <w:rPr>
          <w:b/>
          <w:bCs/>
          <w:noProof/>
          <w:u w:val="single"/>
        </w:rPr>
      </w:pPr>
      <w:r w:rsidRPr="00B51EEB">
        <w:rPr>
          <w:b/>
          <w:bCs/>
          <w:noProof/>
          <w:u w:val="single"/>
          <w:rtl/>
        </w:rPr>
        <w:t>הפרת ההסכם ותרופות בשל הפרתו או ביטולו</w:t>
      </w:r>
    </w:p>
    <w:p w:rsidR="00960403" w:rsidRPr="00B51EEB" w:rsidRDefault="00960403" w:rsidP="00B23D09">
      <w:pPr>
        <w:numPr>
          <w:ilvl w:val="1"/>
          <w:numId w:val="85"/>
        </w:numPr>
        <w:tabs>
          <w:tab w:val="num" w:pos="502"/>
          <w:tab w:val="num" w:pos="902"/>
        </w:tabs>
        <w:spacing w:before="120"/>
        <w:ind w:left="902" w:right="426" w:hanging="540"/>
        <w:rPr>
          <w:noProof/>
          <w:rtl/>
        </w:rPr>
      </w:pPr>
      <w:r w:rsidRPr="00B51EEB">
        <w:rPr>
          <w:noProof/>
          <w:rtl/>
        </w:rPr>
        <w:t>על הסכם זה יחולו הוראות חוק החוזים (תרופות בשל הפרת חוזה), תשל"א-1970. מבלי לגרוע מהאמור לעיל, לא מילא הקבלן אחר איזו מהתחייבויותיו על פי ההסכם, או לא יוכל מכל סיבה שהיא לקיים את התחייבויותיו, כולן או מקצתן, הנובעות מהסכם זה, או לא יציית להוראות משרד הבריאות למתן השירותים, יהא המשרד רשאי למסור לו הודעה בכתב הכוללת דרישה לתיקון הליקויים ולחזור בו מהפרת ההסכם. באם לא יעשה כן הקבלן בתוך המועד שננקב בהודעה, ובלבד שהמועד שנקצב הינו סביר בנסיבות העניין, יהא המזמין רשאי לבטל את ההסכם בתום המועד הנ"ל. אין באמור בסעיף זה בכדי למנוע מהמשרד להביא הסכם זה לסיומו באופן מיידי מקום בו הפר נותן השירותים הפרה יסודית של ההסכם</w:t>
      </w:r>
      <w:r w:rsidRPr="00B51EEB">
        <w:rPr>
          <w:rFonts w:hint="cs"/>
          <w:noProof/>
          <w:rtl/>
        </w:rPr>
        <w:t>, ניתנה על כך התראה מראש וההפרה לא תוקנה</w:t>
      </w:r>
      <w:r w:rsidRPr="00B51EEB">
        <w:rPr>
          <w:noProof/>
          <w:rtl/>
        </w:rPr>
        <w:t>. מובהר ומוסכם על הצדדים, כי אם הפר נותן השירותים הפרה יסודית של ההסכם, הוא מתחייב להשיב למשרד את כל התשלומים ששולמו לו</w:t>
      </w:r>
      <w:r w:rsidRPr="00B51EEB">
        <w:rPr>
          <w:rFonts w:hint="cs"/>
          <w:noProof/>
          <w:rtl/>
        </w:rPr>
        <w:t xml:space="preserve"> ממועד ההפרה </w:t>
      </w:r>
      <w:r w:rsidRPr="00B51EEB">
        <w:rPr>
          <w:noProof/>
          <w:rtl/>
        </w:rPr>
        <w:t xml:space="preserve"> בפועל. </w:t>
      </w:r>
    </w:p>
    <w:p w:rsidR="00960403" w:rsidRPr="00B51EEB" w:rsidRDefault="00960403" w:rsidP="00B23D09">
      <w:pPr>
        <w:numPr>
          <w:ilvl w:val="1"/>
          <w:numId w:val="85"/>
        </w:numPr>
        <w:tabs>
          <w:tab w:val="num" w:pos="502"/>
          <w:tab w:val="num" w:pos="902"/>
        </w:tabs>
        <w:spacing w:before="120"/>
        <w:ind w:left="902" w:right="426" w:hanging="540"/>
        <w:rPr>
          <w:noProof/>
        </w:rPr>
      </w:pPr>
      <w:r w:rsidRPr="00B51EEB">
        <w:rPr>
          <w:noProof/>
          <w:rtl/>
        </w:rPr>
        <w:t xml:space="preserve">איחור או אי קיום הוראה מהוראות חוזה זה לא יחשב כהפרתו רק אם נגרם על ידי </w:t>
      </w:r>
      <w:r w:rsidRPr="00B51EEB">
        <w:rPr>
          <w:rFonts w:hint="cs"/>
          <w:noProof/>
          <w:rtl/>
        </w:rPr>
        <w:t>כו</w:t>
      </w:r>
      <w:r w:rsidRPr="00B51EEB">
        <w:rPr>
          <w:rFonts w:hint="eastAsia"/>
          <w:noProof/>
          <w:rtl/>
        </w:rPr>
        <w:t>ח</w:t>
      </w:r>
      <w:r w:rsidRPr="00B51EEB">
        <w:rPr>
          <w:noProof/>
          <w:rtl/>
        </w:rPr>
        <w:t xml:space="preserve"> עליון שלספק לא היתה השליטה עליו, וללא אשמת הספק ובתנאי שהספק ינקוט בכל צעד סביר כדי למנוע אי קיום הוראות החוזה וכן יודיע למזמין מיד על קרות האירוע של </w:t>
      </w:r>
      <w:r w:rsidRPr="00B51EEB">
        <w:rPr>
          <w:rFonts w:hint="cs"/>
          <w:noProof/>
          <w:rtl/>
        </w:rPr>
        <w:t>כו</w:t>
      </w:r>
      <w:r w:rsidRPr="00B51EEB">
        <w:rPr>
          <w:rFonts w:hint="eastAsia"/>
          <w:noProof/>
          <w:rtl/>
        </w:rPr>
        <w:t>ח</w:t>
      </w:r>
      <w:r w:rsidRPr="00B51EEB">
        <w:rPr>
          <w:noProof/>
          <w:rtl/>
        </w:rPr>
        <w:t xml:space="preserve"> עליון.</w:t>
      </w:r>
    </w:p>
    <w:p w:rsidR="00960403" w:rsidRPr="00B51EEB" w:rsidRDefault="00960403" w:rsidP="00B23D09">
      <w:pPr>
        <w:numPr>
          <w:ilvl w:val="0"/>
          <w:numId w:val="85"/>
        </w:numPr>
        <w:spacing w:before="120"/>
        <w:ind w:right="426"/>
        <w:rPr>
          <w:b/>
          <w:bCs/>
          <w:noProof/>
          <w:u w:val="single"/>
          <w:rtl/>
        </w:rPr>
      </w:pPr>
      <w:r w:rsidRPr="00B51EEB">
        <w:rPr>
          <w:b/>
          <w:bCs/>
          <w:noProof/>
          <w:u w:val="single"/>
          <w:rtl/>
        </w:rPr>
        <w:t>שינוי בתנאי ההסכם</w:t>
      </w:r>
    </w:p>
    <w:p w:rsidR="00960403" w:rsidRPr="0097365C" w:rsidRDefault="00960403" w:rsidP="0097365C">
      <w:pPr>
        <w:spacing w:before="120"/>
        <w:ind w:left="360" w:right="426"/>
        <w:rPr>
          <w:noProof/>
        </w:rPr>
      </w:pPr>
      <w:r w:rsidRPr="00B51EEB">
        <w:rPr>
          <w:noProof/>
          <w:rtl/>
        </w:rPr>
        <w:t>כל שינוי בתנאיו של ההסכם ו/או נספחיו יעשה הסכמת שני הצדדים מראש ובכתב. ויתור בדרך של התנהגות לא ייחשב כוית</w:t>
      </w:r>
      <w:r w:rsidR="0097365C">
        <w:rPr>
          <w:noProof/>
          <w:rtl/>
        </w:rPr>
        <w:t xml:space="preserve">ור על זכות הנובעת מהסכם זה. </w:t>
      </w:r>
    </w:p>
    <w:p w:rsidR="00960403" w:rsidRPr="00B51EEB" w:rsidRDefault="00960403" w:rsidP="00B23D09">
      <w:pPr>
        <w:numPr>
          <w:ilvl w:val="0"/>
          <w:numId w:val="85"/>
        </w:numPr>
        <w:spacing w:before="120"/>
        <w:ind w:right="426"/>
        <w:rPr>
          <w:b/>
          <w:bCs/>
          <w:noProof/>
          <w:u w:val="single"/>
          <w:rtl/>
        </w:rPr>
      </w:pPr>
      <w:r w:rsidRPr="00B51EEB">
        <w:rPr>
          <w:rFonts w:hint="cs"/>
          <w:b/>
          <w:bCs/>
          <w:noProof/>
          <w:u w:val="single"/>
          <w:rtl/>
        </w:rPr>
        <w:t>משלוח הודעות</w:t>
      </w:r>
    </w:p>
    <w:p w:rsidR="00960403" w:rsidRPr="00B51EEB" w:rsidRDefault="00960403" w:rsidP="00B23D09">
      <w:pPr>
        <w:numPr>
          <w:ilvl w:val="1"/>
          <w:numId w:val="85"/>
        </w:numPr>
        <w:tabs>
          <w:tab w:val="num" w:pos="502"/>
          <w:tab w:val="num" w:pos="902"/>
        </w:tabs>
        <w:spacing w:before="120"/>
        <w:ind w:left="902" w:right="426" w:hanging="540"/>
        <w:rPr>
          <w:noProof/>
          <w:rtl/>
        </w:rPr>
      </w:pPr>
      <w:r w:rsidRPr="00B51EEB">
        <w:rPr>
          <w:noProof/>
          <w:rtl/>
        </w:rPr>
        <w:t>כל ההודעות לפי הסכם זה תשלחנה בדואר</w:t>
      </w:r>
      <w:r w:rsidRPr="00B51EEB">
        <w:rPr>
          <w:rFonts w:hint="cs"/>
          <w:noProof/>
          <w:rtl/>
        </w:rPr>
        <w:t xml:space="preserve"> רשום או בפקס</w:t>
      </w:r>
      <w:r w:rsidRPr="00B51EEB">
        <w:rPr>
          <w:noProof/>
          <w:rtl/>
        </w:rPr>
        <w:t xml:space="preserve">, </w:t>
      </w:r>
      <w:r w:rsidRPr="00B51EEB">
        <w:rPr>
          <w:rFonts w:hint="cs"/>
          <w:noProof/>
          <w:rtl/>
        </w:rPr>
        <w:t>ובהישלח</w:t>
      </w:r>
      <w:r w:rsidRPr="00B51EEB">
        <w:rPr>
          <w:rFonts w:hint="eastAsia"/>
          <w:noProof/>
          <w:rtl/>
        </w:rPr>
        <w:t>ן</w:t>
      </w:r>
      <w:r w:rsidRPr="00B51EEB">
        <w:rPr>
          <w:noProof/>
          <w:rtl/>
        </w:rPr>
        <w:t xml:space="preserve"> כך, תחשבנה שהגיעו לתעודתן תוך 72 שעות</w:t>
      </w:r>
      <w:r w:rsidRPr="00B51EEB">
        <w:rPr>
          <w:rFonts w:hint="cs"/>
          <w:noProof/>
          <w:rtl/>
        </w:rPr>
        <w:t xml:space="preserve"> </w:t>
      </w:r>
      <w:r w:rsidRPr="00B51EEB">
        <w:rPr>
          <w:noProof/>
          <w:rtl/>
        </w:rPr>
        <w:t>מעת</w:t>
      </w:r>
      <w:r w:rsidRPr="00B51EEB">
        <w:rPr>
          <w:rFonts w:hint="cs"/>
          <w:noProof/>
          <w:rtl/>
        </w:rPr>
        <w:t xml:space="preserve"> המשלוח</w:t>
      </w:r>
      <w:r w:rsidRPr="00B51EEB">
        <w:rPr>
          <w:noProof/>
          <w:rtl/>
        </w:rPr>
        <w:t xml:space="preserve"> כיאות, אלא אם הוכח, כי לא הגיעו לתעודתן.</w:t>
      </w:r>
    </w:p>
    <w:p w:rsidR="00960403" w:rsidRPr="00B51EEB" w:rsidRDefault="00960403" w:rsidP="00B23D09">
      <w:pPr>
        <w:numPr>
          <w:ilvl w:val="1"/>
          <w:numId w:val="85"/>
        </w:numPr>
        <w:tabs>
          <w:tab w:val="num" w:pos="502"/>
          <w:tab w:val="num" w:pos="902"/>
        </w:tabs>
        <w:spacing w:before="120"/>
        <w:ind w:left="902" w:right="426" w:hanging="540"/>
        <w:rPr>
          <w:noProof/>
          <w:rtl/>
        </w:rPr>
      </w:pPr>
      <w:r w:rsidRPr="00B51EEB">
        <w:rPr>
          <w:noProof/>
          <w:rtl/>
        </w:rPr>
        <w:lastRenderedPageBreak/>
        <w:t>הודעה שנשלחה בפקסימיליה תחשב שהגיעה לתעודתה ביום העבודה הראשון שלמחרת משלוחה</w:t>
      </w:r>
      <w:r w:rsidRPr="00B51EEB">
        <w:rPr>
          <w:rFonts w:hint="cs"/>
          <w:noProof/>
          <w:rtl/>
        </w:rPr>
        <w:t xml:space="preserve"> - יש לאשר הגעת הפקס בטלפון</w:t>
      </w:r>
      <w:r w:rsidRPr="00B51EEB">
        <w:rPr>
          <w:noProof/>
          <w:rtl/>
        </w:rPr>
        <w:t>.</w:t>
      </w:r>
    </w:p>
    <w:p w:rsidR="00960403" w:rsidRPr="00B51EEB" w:rsidRDefault="00960403" w:rsidP="00B23D09">
      <w:pPr>
        <w:numPr>
          <w:ilvl w:val="1"/>
          <w:numId w:val="85"/>
        </w:numPr>
        <w:tabs>
          <w:tab w:val="num" w:pos="502"/>
          <w:tab w:val="num" w:pos="902"/>
        </w:tabs>
        <w:spacing w:before="120"/>
        <w:ind w:left="902" w:right="426" w:hanging="540"/>
        <w:rPr>
          <w:noProof/>
          <w:rtl/>
        </w:rPr>
      </w:pPr>
      <w:r w:rsidRPr="00B51EEB">
        <w:rPr>
          <w:noProof/>
          <w:rtl/>
        </w:rPr>
        <w:t xml:space="preserve">כתובת הצדדים למסירת הודעות </w:t>
      </w:r>
      <w:r w:rsidRPr="00B51EEB">
        <w:rPr>
          <w:rFonts w:hint="cs"/>
          <w:noProof/>
          <w:rtl/>
        </w:rPr>
        <w:t>לעניי</w:t>
      </w:r>
      <w:r w:rsidRPr="00B51EEB">
        <w:rPr>
          <w:rFonts w:hint="eastAsia"/>
          <w:noProof/>
          <w:rtl/>
        </w:rPr>
        <w:t>ן</w:t>
      </w:r>
      <w:r w:rsidRPr="00B51EEB">
        <w:rPr>
          <w:noProof/>
          <w:rtl/>
        </w:rPr>
        <w:t xml:space="preserve"> ההסכם: </w:t>
      </w:r>
    </w:p>
    <w:p w:rsidR="00960403" w:rsidRPr="00B51EEB" w:rsidRDefault="00960403" w:rsidP="00B23D09">
      <w:pPr>
        <w:numPr>
          <w:ilvl w:val="1"/>
          <w:numId w:val="85"/>
        </w:numPr>
        <w:tabs>
          <w:tab w:val="num" w:pos="502"/>
          <w:tab w:val="num" w:pos="902"/>
        </w:tabs>
        <w:spacing w:before="120"/>
        <w:ind w:left="902" w:right="426" w:hanging="540"/>
        <w:rPr>
          <w:noProof/>
          <w:rtl/>
        </w:rPr>
      </w:pPr>
      <w:r w:rsidRPr="00B51EEB">
        <w:rPr>
          <w:noProof/>
          <w:rtl/>
        </w:rPr>
        <w:t xml:space="preserve">המזמין - ממשלת ישראל בשם מדינת ישראל: משרד הבריאות, </w:t>
      </w:r>
      <w:r>
        <w:rPr>
          <w:rFonts w:hint="cs"/>
          <w:noProof/>
          <w:rtl/>
        </w:rPr>
        <w:t>ירמיהו 39</w:t>
      </w:r>
      <w:r w:rsidRPr="00B51EEB">
        <w:rPr>
          <w:noProof/>
          <w:rtl/>
        </w:rPr>
        <w:t>, ירושלים.</w:t>
      </w:r>
    </w:p>
    <w:p w:rsidR="00960403" w:rsidRPr="008E74BE" w:rsidRDefault="00960403" w:rsidP="008E74BE">
      <w:pPr>
        <w:spacing w:before="120"/>
        <w:ind w:left="189" w:right="426"/>
        <w:rPr>
          <w:noProof/>
          <w:u w:val="single"/>
        </w:rPr>
      </w:pPr>
      <w:r w:rsidRPr="00B51EEB">
        <w:rPr>
          <w:noProof/>
          <w:rtl/>
        </w:rPr>
        <w:tab/>
      </w:r>
      <w:r w:rsidRPr="00B51EEB">
        <w:rPr>
          <w:rFonts w:hint="cs"/>
          <w:noProof/>
          <w:rtl/>
        </w:rPr>
        <w:t xml:space="preserve">    הספק</w:t>
      </w:r>
      <w:r w:rsidR="008E74BE">
        <w:rPr>
          <w:noProof/>
          <w:rtl/>
        </w:rPr>
        <w:t xml:space="preserve"> -  </w:t>
      </w:r>
      <w:r w:rsidR="008E74BE">
        <w:rPr>
          <w:rFonts w:hint="cs"/>
          <w:noProof/>
          <w:u w:val="single"/>
          <w:rtl/>
        </w:rPr>
        <w:tab/>
      </w:r>
      <w:r w:rsidR="008E74BE">
        <w:rPr>
          <w:rFonts w:hint="cs"/>
          <w:noProof/>
          <w:u w:val="single"/>
          <w:rtl/>
        </w:rPr>
        <w:tab/>
      </w:r>
      <w:r w:rsidR="008E74BE">
        <w:rPr>
          <w:rFonts w:hint="cs"/>
          <w:noProof/>
          <w:u w:val="single"/>
          <w:rtl/>
        </w:rPr>
        <w:tab/>
      </w:r>
      <w:r w:rsidR="008E74BE">
        <w:rPr>
          <w:rFonts w:hint="cs"/>
          <w:noProof/>
          <w:u w:val="single"/>
          <w:rtl/>
        </w:rPr>
        <w:tab/>
      </w:r>
      <w:r w:rsidR="008E74BE">
        <w:rPr>
          <w:rFonts w:hint="cs"/>
          <w:noProof/>
          <w:u w:val="single"/>
          <w:rtl/>
        </w:rPr>
        <w:tab/>
      </w:r>
      <w:r w:rsidR="008E74BE">
        <w:rPr>
          <w:rFonts w:hint="cs"/>
          <w:noProof/>
          <w:u w:val="single"/>
          <w:rtl/>
        </w:rPr>
        <w:tab/>
      </w:r>
      <w:r w:rsidR="008E74BE">
        <w:rPr>
          <w:rFonts w:hint="cs"/>
          <w:noProof/>
          <w:u w:val="single"/>
          <w:rtl/>
        </w:rPr>
        <w:tab/>
      </w:r>
      <w:r w:rsidR="008E74BE">
        <w:rPr>
          <w:rFonts w:hint="cs"/>
          <w:noProof/>
          <w:u w:val="single"/>
          <w:rtl/>
        </w:rPr>
        <w:tab/>
      </w:r>
      <w:r w:rsidR="008E74BE">
        <w:rPr>
          <w:rFonts w:hint="cs"/>
          <w:noProof/>
          <w:u w:val="single"/>
          <w:rtl/>
        </w:rPr>
        <w:tab/>
      </w:r>
    </w:p>
    <w:p w:rsidR="00960403" w:rsidRPr="0097365C" w:rsidRDefault="00960403" w:rsidP="00B23D09">
      <w:pPr>
        <w:numPr>
          <w:ilvl w:val="1"/>
          <w:numId w:val="85"/>
        </w:numPr>
        <w:tabs>
          <w:tab w:val="num" w:pos="502"/>
          <w:tab w:val="num" w:pos="902"/>
        </w:tabs>
        <w:spacing w:before="120"/>
        <w:ind w:left="902" w:right="426" w:hanging="540"/>
        <w:rPr>
          <w:noProof/>
          <w:rtl/>
        </w:rPr>
      </w:pPr>
      <w:r w:rsidRPr="00B51EEB">
        <w:rPr>
          <w:noProof/>
          <w:rtl/>
        </w:rPr>
        <w:t xml:space="preserve">בכל מקרה של שינוי בעלות או כתובת, על </w:t>
      </w:r>
      <w:r w:rsidRPr="00B51EEB">
        <w:rPr>
          <w:rFonts w:hint="cs"/>
          <w:noProof/>
          <w:rtl/>
        </w:rPr>
        <w:t>הספק</w:t>
      </w:r>
      <w:r w:rsidRPr="00B51EEB">
        <w:rPr>
          <w:noProof/>
          <w:rtl/>
        </w:rPr>
        <w:t xml:space="preserve"> להודיע על כך בכתב ללא</w:t>
      </w:r>
      <w:r w:rsidRPr="00B51EEB">
        <w:rPr>
          <w:rFonts w:hint="cs"/>
          <w:noProof/>
          <w:rtl/>
        </w:rPr>
        <w:t xml:space="preserve"> </w:t>
      </w:r>
      <w:r w:rsidRPr="00B51EEB">
        <w:rPr>
          <w:noProof/>
          <w:rtl/>
        </w:rPr>
        <w:t>דיחוי ל</w:t>
      </w:r>
      <w:r w:rsidRPr="00B51EEB">
        <w:rPr>
          <w:rFonts w:hint="cs"/>
          <w:noProof/>
          <w:rtl/>
        </w:rPr>
        <w:t>אחראי.</w:t>
      </w:r>
    </w:p>
    <w:p w:rsidR="00960403" w:rsidRPr="00B51EEB" w:rsidRDefault="00960403" w:rsidP="00B23D09">
      <w:pPr>
        <w:numPr>
          <w:ilvl w:val="0"/>
          <w:numId w:val="85"/>
        </w:numPr>
        <w:spacing w:before="120"/>
        <w:ind w:right="426"/>
        <w:rPr>
          <w:b/>
          <w:bCs/>
          <w:noProof/>
          <w:u w:val="single"/>
        </w:rPr>
      </w:pPr>
      <w:r w:rsidRPr="00B51EEB">
        <w:rPr>
          <w:rFonts w:hint="cs"/>
          <w:b/>
          <w:bCs/>
          <w:noProof/>
          <w:u w:val="single"/>
          <w:rtl/>
        </w:rPr>
        <w:t>סמכות</w:t>
      </w:r>
      <w:r w:rsidRPr="00B51EEB">
        <w:rPr>
          <w:b/>
          <w:bCs/>
          <w:noProof/>
          <w:u w:val="single"/>
          <w:rtl/>
        </w:rPr>
        <w:t xml:space="preserve"> השיפוט</w:t>
      </w:r>
    </w:p>
    <w:p w:rsidR="00960403" w:rsidRPr="0097365C" w:rsidRDefault="00960403" w:rsidP="0097365C">
      <w:pPr>
        <w:spacing w:before="120"/>
        <w:ind w:left="360" w:right="426"/>
        <w:rPr>
          <w:noProof/>
        </w:rPr>
      </w:pPr>
      <w:r w:rsidRPr="00B51EEB">
        <w:rPr>
          <w:noProof/>
          <w:rtl/>
        </w:rPr>
        <w:t>הסמכות הבלעדית לדון בכל תובענה שעילתה בהסכם זה תהא אך ורק לבית המשפט המוסמך בירושלים.</w:t>
      </w:r>
      <w:r w:rsidRPr="00B51EEB">
        <w:rPr>
          <w:rFonts w:hint="cs"/>
          <w:noProof/>
          <w:rtl/>
        </w:rPr>
        <w:t xml:space="preserve"> </w:t>
      </w:r>
    </w:p>
    <w:p w:rsidR="00960403" w:rsidRPr="00B51EEB" w:rsidRDefault="00960403" w:rsidP="00B23D09">
      <w:pPr>
        <w:numPr>
          <w:ilvl w:val="0"/>
          <w:numId w:val="85"/>
        </w:numPr>
        <w:spacing w:before="120"/>
        <w:ind w:right="426"/>
        <w:rPr>
          <w:b/>
          <w:bCs/>
          <w:noProof/>
          <w:u w:val="single"/>
        </w:rPr>
      </w:pPr>
      <w:r w:rsidRPr="00B51EEB">
        <w:rPr>
          <w:b/>
          <w:bCs/>
          <w:noProof/>
          <w:u w:val="single"/>
          <w:rtl/>
        </w:rPr>
        <w:t>שונות</w:t>
      </w:r>
    </w:p>
    <w:p w:rsidR="00960403" w:rsidRPr="00B51EEB" w:rsidRDefault="00960403" w:rsidP="00B23D09">
      <w:pPr>
        <w:numPr>
          <w:ilvl w:val="1"/>
          <w:numId w:val="85"/>
        </w:numPr>
        <w:tabs>
          <w:tab w:val="num" w:pos="502"/>
          <w:tab w:val="num" w:pos="902"/>
        </w:tabs>
        <w:spacing w:before="120"/>
        <w:ind w:left="902" w:right="426" w:hanging="540"/>
        <w:rPr>
          <w:noProof/>
        </w:rPr>
      </w:pPr>
      <w:r w:rsidRPr="00B51EEB">
        <w:rPr>
          <w:noProof/>
          <w:rtl/>
        </w:rPr>
        <w:t>הגדרת התחייבויותיו של הספק בהסכם זה באות להוסיף ולא לגרוע מהאמור ב</w:t>
      </w:r>
      <w:r w:rsidRPr="00B51EEB">
        <w:rPr>
          <w:rFonts w:hint="cs"/>
          <w:noProof/>
          <w:rtl/>
        </w:rPr>
        <w:t>יתר מסמכי המכרז</w:t>
      </w:r>
      <w:r w:rsidRPr="00B51EEB">
        <w:rPr>
          <w:noProof/>
          <w:rtl/>
        </w:rPr>
        <w:t xml:space="preserve">. במקרה של סתירה בין ההסכם למפרט, יגברו הוראות </w:t>
      </w:r>
      <w:r w:rsidRPr="00B51EEB">
        <w:rPr>
          <w:rFonts w:hint="cs"/>
          <w:noProof/>
          <w:rtl/>
        </w:rPr>
        <w:t>ההסכם</w:t>
      </w:r>
      <w:r w:rsidRPr="00B51EEB">
        <w:rPr>
          <w:noProof/>
          <w:rtl/>
        </w:rPr>
        <w:t>.</w:t>
      </w:r>
    </w:p>
    <w:p w:rsidR="00960403" w:rsidRPr="00B51EEB" w:rsidRDefault="00960403" w:rsidP="00B23D09">
      <w:pPr>
        <w:numPr>
          <w:ilvl w:val="1"/>
          <w:numId w:val="85"/>
        </w:numPr>
        <w:tabs>
          <w:tab w:val="num" w:pos="502"/>
          <w:tab w:val="num" w:pos="902"/>
        </w:tabs>
        <w:spacing w:before="120"/>
        <w:ind w:left="902" w:right="426" w:hanging="540"/>
        <w:rPr>
          <w:noProof/>
        </w:rPr>
      </w:pPr>
      <w:r w:rsidRPr="00B51EEB">
        <w:rPr>
          <w:noProof/>
          <w:rtl/>
        </w:rPr>
        <w:t>הספק מצהיר כי נכון למועד ההתקשרות בהסכם זה, אין הוא יודע על מניעה חוקית כלשהי שיש בה כדי להפריע לביצוע השירותים על פי הסכם זה וכי אין הוא קשור ו/או מעורב, באופן ישיר או עקיף, בכל עניין אחר שיש בו חשש לניגוד אינטרסים ביחס להתחייבויותיו על פי הסכם זה. כמו כן, מתחייב הספק שלא להתקשר בתקופת הסכם זה בעניינים שיש בהם משום ניגוד עניינים כאמור. במקרה בו יש ספק בדבר קיומו של ניגוד אינטרסים כנ"ל, יבקש הספק את הסכמת המזמין, מראש ובכתב להתקשרות.</w:t>
      </w:r>
      <w:r w:rsidRPr="00B51EEB">
        <w:rPr>
          <w:rFonts w:hint="cs"/>
          <w:noProof/>
          <w:rtl/>
        </w:rPr>
        <w:t xml:space="preserve"> </w:t>
      </w:r>
    </w:p>
    <w:p w:rsidR="00960403" w:rsidRPr="00B51EEB" w:rsidRDefault="00960403" w:rsidP="00B23D09">
      <w:pPr>
        <w:numPr>
          <w:ilvl w:val="1"/>
          <w:numId w:val="85"/>
        </w:numPr>
        <w:tabs>
          <w:tab w:val="num" w:pos="502"/>
          <w:tab w:val="num" w:pos="902"/>
        </w:tabs>
        <w:spacing w:before="120"/>
        <w:ind w:left="902" w:right="426" w:hanging="540"/>
        <w:rPr>
          <w:noProof/>
        </w:rPr>
      </w:pPr>
      <w:r w:rsidRPr="00B51EEB">
        <w:rPr>
          <w:noProof/>
          <w:rtl/>
        </w:rPr>
        <w:t>הספק מתחייב כי בכל מקרה של סיום ההסכם, מכל נימוק שהוא, הוא ישתף פעולה ככל שיידרש על מנת לאפשר למזמין המשך קבלת שירותים כראוי, וזאת בין היתר על ידי העברה מסודרת ויעילה של כל הנדרש בהתאם להנחיות המזמין.</w:t>
      </w:r>
      <w:r w:rsidRPr="00B51EEB">
        <w:rPr>
          <w:rFonts w:hint="cs"/>
          <w:noProof/>
          <w:rtl/>
        </w:rPr>
        <w:t xml:space="preserve"> </w:t>
      </w:r>
    </w:p>
    <w:p w:rsidR="00960403" w:rsidRPr="00B51EEB" w:rsidRDefault="00960403" w:rsidP="00960403">
      <w:pPr>
        <w:spacing w:before="120"/>
        <w:ind w:left="189"/>
        <w:rPr>
          <w:noProof/>
          <w:rtl/>
        </w:rPr>
      </w:pPr>
      <w:r w:rsidRPr="00B51EEB">
        <w:rPr>
          <w:rFonts w:hint="cs"/>
          <w:noProof/>
          <w:rtl/>
        </w:rPr>
        <w:br/>
      </w:r>
      <w:r w:rsidRPr="00B51EEB">
        <w:rPr>
          <w:noProof/>
          <w:rtl/>
        </w:rPr>
        <w:t>ולראיה באו הצדדים על החתום:</w:t>
      </w:r>
    </w:p>
    <w:p w:rsidR="00960403" w:rsidRPr="00B51EEB" w:rsidRDefault="00960403" w:rsidP="00960403">
      <w:pPr>
        <w:spacing w:before="120"/>
        <w:rPr>
          <w:noProof/>
          <w:rtl/>
        </w:rPr>
      </w:pPr>
      <w:r w:rsidRPr="00B51EEB">
        <w:rPr>
          <w:rFonts w:hint="cs"/>
          <w:noProof/>
          <w:rtl/>
        </w:rPr>
        <w:t>______________</w:t>
      </w:r>
      <w:r w:rsidRPr="00B51EEB">
        <w:rPr>
          <w:rFonts w:hint="cs"/>
          <w:noProof/>
          <w:rtl/>
        </w:rPr>
        <w:tab/>
      </w:r>
      <w:r w:rsidRPr="00B51EEB">
        <w:rPr>
          <w:rFonts w:hint="cs"/>
          <w:noProof/>
          <w:rtl/>
        </w:rPr>
        <w:tab/>
      </w:r>
      <w:r w:rsidRPr="00B51EEB">
        <w:rPr>
          <w:rFonts w:hint="cs"/>
          <w:noProof/>
          <w:rtl/>
        </w:rPr>
        <w:tab/>
      </w:r>
      <w:r w:rsidRPr="00B51EEB">
        <w:rPr>
          <w:rFonts w:hint="cs"/>
          <w:noProof/>
          <w:rtl/>
        </w:rPr>
        <w:tab/>
        <w:t xml:space="preserve">                    </w:t>
      </w:r>
      <w:r w:rsidRPr="00B51EEB">
        <w:rPr>
          <w:rFonts w:hint="cs"/>
          <w:noProof/>
          <w:rtl/>
        </w:rPr>
        <w:tab/>
        <w:t>___________</w:t>
      </w:r>
    </w:p>
    <w:p w:rsidR="00960403" w:rsidRPr="00B51EEB" w:rsidRDefault="00960403" w:rsidP="00960403">
      <w:pPr>
        <w:spacing w:before="120"/>
        <w:rPr>
          <w:noProof/>
          <w:rtl/>
        </w:rPr>
      </w:pPr>
      <w:r w:rsidRPr="00B51EEB">
        <w:rPr>
          <w:rFonts w:hint="cs"/>
          <w:noProof/>
          <w:rtl/>
        </w:rPr>
        <w:t>המזמ</w:t>
      </w:r>
      <w:r w:rsidRPr="00B51EEB">
        <w:rPr>
          <w:noProof/>
          <w:rtl/>
        </w:rPr>
        <w:t xml:space="preserve">ין  </w:t>
      </w:r>
      <w:r w:rsidRPr="00B51EEB">
        <w:rPr>
          <w:noProof/>
          <w:rtl/>
        </w:rPr>
        <w:tab/>
      </w:r>
      <w:r w:rsidRPr="00B51EEB">
        <w:rPr>
          <w:noProof/>
          <w:rtl/>
        </w:rPr>
        <w:tab/>
      </w:r>
      <w:r w:rsidRPr="00B51EEB">
        <w:rPr>
          <w:noProof/>
          <w:rtl/>
        </w:rPr>
        <w:tab/>
      </w:r>
      <w:r w:rsidRPr="00B51EEB">
        <w:rPr>
          <w:rFonts w:hint="cs"/>
          <w:noProof/>
          <w:rtl/>
        </w:rPr>
        <w:t xml:space="preserve">     </w:t>
      </w:r>
      <w:r w:rsidRPr="00B51EEB">
        <w:rPr>
          <w:rFonts w:hint="cs"/>
          <w:noProof/>
          <w:rtl/>
        </w:rPr>
        <w:tab/>
        <w:t xml:space="preserve">                                            הספק</w:t>
      </w:r>
    </w:p>
    <w:tbl>
      <w:tblPr>
        <w:bidiVisual/>
        <w:tblW w:w="8988" w:type="dxa"/>
        <w:tblInd w:w="192" w:type="dxa"/>
        <w:tblLayout w:type="fixed"/>
        <w:tblLook w:val="0000" w:firstRow="0" w:lastRow="0" w:firstColumn="0" w:lastColumn="0" w:noHBand="0" w:noVBand="0"/>
      </w:tblPr>
      <w:tblGrid>
        <w:gridCol w:w="2126"/>
        <w:gridCol w:w="3477"/>
        <w:gridCol w:w="3385"/>
      </w:tblGrid>
      <w:tr w:rsidR="00960403" w:rsidRPr="00B51EEB" w:rsidTr="00D042A3">
        <w:trPr>
          <w:trHeight w:val="688"/>
        </w:trPr>
        <w:tc>
          <w:tcPr>
            <w:tcW w:w="8988" w:type="dxa"/>
            <w:gridSpan w:val="3"/>
          </w:tcPr>
          <w:p w:rsidR="00960403" w:rsidRPr="00B51EEB" w:rsidRDefault="00960403" w:rsidP="00D042A3">
            <w:pPr>
              <w:rPr>
                <w:rFonts w:ascii="Calibri" w:eastAsia="Calibri" w:hAnsi="Calibri"/>
                <w:b/>
                <w:bCs/>
                <w:u w:val="single"/>
                <w:rtl/>
              </w:rPr>
            </w:pPr>
            <w:r w:rsidRPr="00B51EEB">
              <w:rPr>
                <w:rFonts w:ascii="Calibri" w:eastAsia="Calibri" w:hAnsi="Calibri" w:hint="eastAsia"/>
                <w:b/>
                <w:bCs/>
                <w:u w:val="single"/>
                <w:rtl/>
              </w:rPr>
              <w:t>אישור</w:t>
            </w:r>
            <w:r w:rsidRPr="00B51EEB">
              <w:rPr>
                <w:rFonts w:ascii="Calibri" w:eastAsia="Calibri" w:hAnsi="Calibri"/>
                <w:b/>
                <w:bCs/>
                <w:u w:val="single"/>
                <w:rtl/>
              </w:rPr>
              <w:t xml:space="preserve"> </w:t>
            </w:r>
            <w:r w:rsidRPr="00B51EEB">
              <w:rPr>
                <w:rFonts w:ascii="Calibri" w:eastAsia="Calibri" w:hAnsi="Calibri" w:hint="eastAsia"/>
                <w:b/>
                <w:bCs/>
                <w:u w:val="single"/>
                <w:rtl/>
              </w:rPr>
              <w:t>עו</w:t>
            </w:r>
            <w:r w:rsidRPr="00B51EEB">
              <w:rPr>
                <w:rFonts w:ascii="Calibri" w:eastAsia="Calibri" w:hAnsi="Calibri"/>
                <w:b/>
                <w:bCs/>
                <w:u w:val="single"/>
                <w:rtl/>
              </w:rPr>
              <w:t>"</w:t>
            </w:r>
            <w:r w:rsidRPr="00B51EEB">
              <w:rPr>
                <w:rFonts w:ascii="Calibri" w:eastAsia="Calibri" w:hAnsi="Calibri" w:hint="eastAsia"/>
                <w:b/>
                <w:bCs/>
                <w:u w:val="single"/>
                <w:rtl/>
              </w:rPr>
              <w:t>ד</w:t>
            </w:r>
            <w:r w:rsidRPr="00B51EEB">
              <w:rPr>
                <w:rFonts w:ascii="Calibri" w:eastAsia="Calibri" w:hAnsi="Calibri"/>
                <w:b/>
                <w:bCs/>
                <w:u w:val="single"/>
                <w:rtl/>
              </w:rPr>
              <w:t xml:space="preserve"> </w:t>
            </w:r>
            <w:r w:rsidRPr="00B51EEB">
              <w:rPr>
                <w:rFonts w:ascii="Calibri" w:eastAsia="Calibri" w:hAnsi="Calibri" w:hint="eastAsia"/>
                <w:b/>
                <w:bCs/>
                <w:u w:val="single"/>
                <w:rtl/>
              </w:rPr>
              <w:t>להתחייבות</w:t>
            </w:r>
            <w:r w:rsidRPr="00B51EEB">
              <w:rPr>
                <w:rFonts w:ascii="Calibri" w:eastAsia="Calibri" w:hAnsi="Calibri"/>
                <w:b/>
                <w:bCs/>
                <w:u w:val="single"/>
                <w:rtl/>
              </w:rPr>
              <w:t xml:space="preserve"> </w:t>
            </w:r>
            <w:r w:rsidRPr="00B51EEB">
              <w:rPr>
                <w:rFonts w:ascii="Calibri" w:eastAsia="Calibri" w:hAnsi="Calibri" w:hint="eastAsia"/>
                <w:b/>
                <w:bCs/>
                <w:u w:val="single"/>
                <w:rtl/>
              </w:rPr>
              <w:t>המציע</w:t>
            </w:r>
            <w:r w:rsidRPr="00B51EEB">
              <w:rPr>
                <w:rFonts w:ascii="Calibri" w:eastAsia="Calibri" w:hAnsi="Calibri"/>
                <w:b/>
                <w:bCs/>
                <w:u w:val="single"/>
                <w:rtl/>
              </w:rPr>
              <w:t xml:space="preserve"> </w:t>
            </w:r>
            <w:r w:rsidRPr="00B51EEB">
              <w:rPr>
                <w:rFonts w:ascii="Calibri" w:eastAsia="Calibri" w:hAnsi="Calibri" w:hint="eastAsia"/>
                <w:b/>
                <w:bCs/>
                <w:u w:val="single"/>
                <w:rtl/>
              </w:rPr>
              <w:t>לעיל</w:t>
            </w:r>
          </w:p>
          <w:p w:rsidR="00960403" w:rsidRPr="00B51EEB" w:rsidRDefault="00960403" w:rsidP="00D042A3">
            <w:pPr>
              <w:keepLines/>
              <w:spacing w:before="120" w:after="120" w:line="320" w:lineRule="atLeast"/>
              <w:rPr>
                <w:noProof/>
              </w:rPr>
            </w:pPr>
            <w:r w:rsidRPr="00B51EEB">
              <w:rPr>
                <w:rFonts w:hint="cs"/>
                <w:noProof/>
                <w:rtl/>
              </w:rPr>
              <w:t>הנני לאשר בזאת כי ההצהרה לעיל נחתמה כדין על ידי מורשי חתימה של המציע</w:t>
            </w:r>
          </w:p>
        </w:tc>
      </w:tr>
      <w:tr w:rsidR="00960403" w:rsidRPr="00B51EEB" w:rsidTr="00D042A3">
        <w:tc>
          <w:tcPr>
            <w:tcW w:w="2126" w:type="dxa"/>
            <w:tcBorders>
              <w:bottom w:val="single" w:sz="4" w:space="0" w:color="auto"/>
            </w:tcBorders>
          </w:tcPr>
          <w:p w:rsidR="00960403" w:rsidRPr="00B51EEB" w:rsidRDefault="00960403" w:rsidP="00D042A3">
            <w:pPr>
              <w:keepLines/>
              <w:spacing w:before="120" w:after="120" w:line="320" w:lineRule="atLeast"/>
              <w:rPr>
                <w:noProof/>
              </w:rPr>
            </w:pPr>
          </w:p>
        </w:tc>
        <w:tc>
          <w:tcPr>
            <w:tcW w:w="3477" w:type="dxa"/>
            <w:tcBorders>
              <w:bottom w:val="single" w:sz="4" w:space="0" w:color="auto"/>
            </w:tcBorders>
          </w:tcPr>
          <w:p w:rsidR="00960403" w:rsidRPr="00B51EEB" w:rsidRDefault="00960403" w:rsidP="00D042A3">
            <w:pPr>
              <w:keepLines/>
              <w:spacing w:before="120" w:after="120" w:line="320" w:lineRule="atLeast"/>
              <w:rPr>
                <w:noProof/>
              </w:rPr>
            </w:pPr>
          </w:p>
        </w:tc>
        <w:tc>
          <w:tcPr>
            <w:tcW w:w="3385" w:type="dxa"/>
            <w:tcBorders>
              <w:bottom w:val="single" w:sz="4" w:space="0" w:color="auto"/>
            </w:tcBorders>
          </w:tcPr>
          <w:p w:rsidR="00960403" w:rsidRPr="00B51EEB" w:rsidRDefault="00960403" w:rsidP="00D042A3">
            <w:pPr>
              <w:keepLines/>
              <w:spacing w:before="120" w:after="120" w:line="320" w:lineRule="atLeast"/>
              <w:rPr>
                <w:noProof/>
              </w:rPr>
            </w:pPr>
          </w:p>
        </w:tc>
      </w:tr>
      <w:tr w:rsidR="00960403" w:rsidRPr="00B51EEB" w:rsidTr="00D042A3">
        <w:tc>
          <w:tcPr>
            <w:tcW w:w="2126" w:type="dxa"/>
            <w:tcBorders>
              <w:top w:val="single" w:sz="4" w:space="0" w:color="auto"/>
            </w:tcBorders>
          </w:tcPr>
          <w:p w:rsidR="00960403" w:rsidRPr="00B51EEB" w:rsidRDefault="00960403" w:rsidP="00D042A3">
            <w:pPr>
              <w:keepLines/>
              <w:spacing w:before="120" w:after="120" w:line="320" w:lineRule="atLeast"/>
              <w:rPr>
                <w:noProof/>
              </w:rPr>
            </w:pPr>
            <w:r w:rsidRPr="00B51EEB">
              <w:rPr>
                <w:noProof/>
                <w:rtl/>
              </w:rPr>
              <w:t>תאריך</w:t>
            </w:r>
          </w:p>
        </w:tc>
        <w:tc>
          <w:tcPr>
            <w:tcW w:w="3477" w:type="dxa"/>
            <w:tcBorders>
              <w:top w:val="single" w:sz="4" w:space="0" w:color="auto"/>
            </w:tcBorders>
            <w:vAlign w:val="center"/>
          </w:tcPr>
          <w:p w:rsidR="00960403" w:rsidRPr="00B51EEB" w:rsidRDefault="00960403" w:rsidP="00D042A3">
            <w:pPr>
              <w:keepLines/>
              <w:spacing w:before="120" w:after="120" w:line="320" w:lineRule="atLeast"/>
              <w:rPr>
                <w:noProof/>
              </w:rPr>
            </w:pPr>
            <w:r w:rsidRPr="00B51EEB">
              <w:rPr>
                <w:noProof/>
                <w:rtl/>
              </w:rPr>
              <w:t>שם מלא של עו"ד</w:t>
            </w:r>
          </w:p>
        </w:tc>
        <w:tc>
          <w:tcPr>
            <w:tcW w:w="3385" w:type="dxa"/>
            <w:tcBorders>
              <w:top w:val="single" w:sz="4" w:space="0" w:color="auto"/>
            </w:tcBorders>
            <w:vAlign w:val="center"/>
          </w:tcPr>
          <w:p w:rsidR="00960403" w:rsidRPr="00B51EEB" w:rsidRDefault="00960403" w:rsidP="00D042A3">
            <w:pPr>
              <w:keepLines/>
              <w:spacing w:before="120" w:after="120" w:line="320" w:lineRule="atLeast"/>
              <w:rPr>
                <w:noProof/>
              </w:rPr>
            </w:pPr>
            <w:r w:rsidRPr="00B51EEB">
              <w:rPr>
                <w:noProof/>
                <w:rtl/>
              </w:rPr>
              <w:t>חתימה וחותמת</w:t>
            </w:r>
          </w:p>
        </w:tc>
      </w:tr>
    </w:tbl>
    <w:p w:rsidR="00960403" w:rsidRPr="00F31E3D" w:rsidRDefault="00960403" w:rsidP="00960403">
      <w:pPr>
        <w:outlineLvl w:val="0"/>
        <w:rPr>
          <w:rFonts w:ascii="Arial" w:hAnsi="Arial" w:cs="Arial"/>
          <w:rtl/>
        </w:rPr>
      </w:pPr>
      <w:r w:rsidRPr="00B51EEB">
        <w:rPr>
          <w:b/>
          <w:bCs/>
          <w:noProof/>
          <w:u w:val="single"/>
          <w:rtl/>
        </w:rPr>
        <w:br w:type="page"/>
      </w:r>
      <w:bookmarkStart w:id="645" w:name="_Toc351883475"/>
      <w:r w:rsidRPr="00F31E3D">
        <w:rPr>
          <w:rFonts w:ascii="Arial" w:hAnsi="Arial" w:cs="Arial"/>
          <w:rtl/>
        </w:rPr>
        <w:lastRenderedPageBreak/>
        <w:t xml:space="preserve"> </w:t>
      </w:r>
      <w:bookmarkStart w:id="646" w:name="_Toc426916189"/>
      <w:r w:rsidRPr="00B51EEB">
        <w:rPr>
          <w:rFonts w:hint="cs"/>
          <w:b/>
          <w:bCs/>
          <w:noProof/>
          <w:szCs w:val="28"/>
          <w:u w:val="single"/>
          <w:rtl/>
        </w:rPr>
        <w:t>נספח ב</w:t>
      </w:r>
      <w:r w:rsidRPr="00B51EEB">
        <w:rPr>
          <w:b/>
          <w:bCs/>
          <w:noProof/>
          <w:szCs w:val="28"/>
          <w:u w:val="single"/>
          <w:rtl/>
        </w:rPr>
        <w:t>'</w:t>
      </w:r>
      <w:r w:rsidRPr="00B51EEB">
        <w:rPr>
          <w:rFonts w:hint="cs"/>
          <w:b/>
          <w:bCs/>
          <w:noProof/>
          <w:szCs w:val="28"/>
          <w:u w:val="single"/>
          <w:rtl/>
        </w:rPr>
        <w:t xml:space="preserve"> 1- </w:t>
      </w:r>
      <w:r w:rsidRPr="00B51EEB">
        <w:rPr>
          <w:rFonts w:hint="eastAsia"/>
          <w:b/>
          <w:bCs/>
          <w:noProof/>
          <w:szCs w:val="28"/>
          <w:u w:val="single"/>
          <w:rtl/>
        </w:rPr>
        <w:t>נוסח</w:t>
      </w:r>
      <w:r w:rsidRPr="00B51EEB">
        <w:rPr>
          <w:b/>
          <w:bCs/>
          <w:noProof/>
          <w:szCs w:val="28"/>
          <w:u w:val="single"/>
          <w:rtl/>
        </w:rPr>
        <w:t xml:space="preserve"> </w:t>
      </w:r>
      <w:r w:rsidRPr="00B51EEB">
        <w:rPr>
          <w:rFonts w:hint="eastAsia"/>
          <w:b/>
          <w:bCs/>
          <w:noProof/>
          <w:szCs w:val="28"/>
          <w:u w:val="single"/>
          <w:rtl/>
        </w:rPr>
        <w:t>ערבות</w:t>
      </w:r>
      <w:r w:rsidRPr="00B51EEB">
        <w:rPr>
          <w:b/>
          <w:bCs/>
          <w:noProof/>
          <w:szCs w:val="28"/>
          <w:u w:val="single"/>
          <w:rtl/>
        </w:rPr>
        <w:t xml:space="preserve"> </w:t>
      </w:r>
      <w:r w:rsidRPr="00B51EEB">
        <w:rPr>
          <w:rFonts w:hint="eastAsia"/>
          <w:b/>
          <w:bCs/>
          <w:noProof/>
          <w:szCs w:val="28"/>
          <w:u w:val="single"/>
          <w:rtl/>
        </w:rPr>
        <w:t>לביצוע</w:t>
      </w:r>
      <w:bookmarkEnd w:id="645"/>
      <w:bookmarkEnd w:id="646"/>
      <w:r w:rsidRPr="00B51EEB">
        <w:rPr>
          <w:rFonts w:hint="cs"/>
          <w:noProof/>
          <w:szCs w:val="28"/>
          <w:u w:val="single"/>
          <w:rtl/>
        </w:rPr>
        <w:t xml:space="preserve"> </w:t>
      </w:r>
    </w:p>
    <w:p w:rsidR="00960403" w:rsidRPr="00B51EEB" w:rsidRDefault="00960403" w:rsidP="00960403">
      <w:pPr>
        <w:spacing w:before="120" w:line="320" w:lineRule="atLeast"/>
        <w:rPr>
          <w:rFonts w:ascii="David" w:hAnsi="David"/>
          <w:noProof/>
          <w:rtl/>
        </w:rPr>
      </w:pPr>
      <w:r w:rsidRPr="00B51EEB">
        <w:rPr>
          <w:rFonts w:ascii="David" w:hAnsi="David" w:hint="eastAsia"/>
          <w:noProof/>
          <w:rtl/>
        </w:rPr>
        <w:t>שם</w:t>
      </w:r>
      <w:r w:rsidRPr="00B51EEB">
        <w:rPr>
          <w:rFonts w:ascii="David" w:hAnsi="David"/>
          <w:noProof/>
          <w:rtl/>
        </w:rPr>
        <w:t xml:space="preserve"> </w:t>
      </w:r>
      <w:r w:rsidRPr="00B51EEB">
        <w:rPr>
          <w:rFonts w:ascii="David" w:hAnsi="David" w:hint="eastAsia"/>
          <w:noProof/>
          <w:rtl/>
        </w:rPr>
        <w:t>הבנק</w:t>
      </w:r>
      <w:r w:rsidRPr="00B51EEB">
        <w:rPr>
          <w:rFonts w:ascii="David" w:hAnsi="David"/>
          <w:noProof/>
          <w:rtl/>
        </w:rPr>
        <w:t>/</w:t>
      </w:r>
      <w:r w:rsidRPr="00B51EEB">
        <w:rPr>
          <w:rFonts w:ascii="David" w:hAnsi="David" w:hint="eastAsia"/>
          <w:noProof/>
          <w:rtl/>
        </w:rPr>
        <w:t>חברת</w:t>
      </w:r>
      <w:r w:rsidRPr="00B51EEB">
        <w:rPr>
          <w:rFonts w:ascii="David" w:hAnsi="David"/>
          <w:noProof/>
          <w:rtl/>
        </w:rPr>
        <w:t xml:space="preserve"> </w:t>
      </w:r>
      <w:r w:rsidRPr="00B51EEB">
        <w:rPr>
          <w:rFonts w:ascii="David" w:hAnsi="David" w:hint="eastAsia"/>
          <w:noProof/>
          <w:rtl/>
        </w:rPr>
        <w:t>ביטוח</w:t>
      </w:r>
      <w:r w:rsidRPr="00B51EEB">
        <w:rPr>
          <w:rFonts w:ascii="David" w:hAnsi="David"/>
          <w:noProof/>
          <w:rtl/>
        </w:rPr>
        <w:t>__________________</w:t>
      </w:r>
    </w:p>
    <w:p w:rsidR="00960403" w:rsidRPr="00B51EEB" w:rsidRDefault="00960403" w:rsidP="00960403">
      <w:pPr>
        <w:spacing w:before="120" w:line="320" w:lineRule="atLeast"/>
        <w:rPr>
          <w:rFonts w:ascii="David" w:hAnsi="David"/>
          <w:noProof/>
          <w:rtl/>
        </w:rPr>
      </w:pPr>
      <w:r w:rsidRPr="00B51EEB">
        <w:rPr>
          <w:rFonts w:ascii="David" w:hAnsi="David" w:hint="eastAsia"/>
          <w:noProof/>
          <w:rtl/>
        </w:rPr>
        <w:t>מס</w:t>
      </w:r>
      <w:r w:rsidRPr="00B51EEB">
        <w:rPr>
          <w:rFonts w:ascii="David" w:hAnsi="David"/>
          <w:noProof/>
          <w:rtl/>
        </w:rPr>
        <w:t xml:space="preserve">' </w:t>
      </w:r>
      <w:r w:rsidRPr="00B51EEB">
        <w:rPr>
          <w:rFonts w:ascii="David" w:hAnsi="David" w:hint="eastAsia"/>
          <w:noProof/>
          <w:rtl/>
        </w:rPr>
        <w:t>הטלפון</w:t>
      </w:r>
      <w:r w:rsidRPr="00B51EEB">
        <w:rPr>
          <w:rFonts w:ascii="David" w:hAnsi="David"/>
          <w:noProof/>
          <w:rtl/>
        </w:rPr>
        <w:t xml:space="preserve"> __________________</w:t>
      </w:r>
    </w:p>
    <w:p w:rsidR="00960403" w:rsidRPr="00B51EEB" w:rsidRDefault="00960403" w:rsidP="00960403">
      <w:pPr>
        <w:spacing w:before="120" w:line="320" w:lineRule="atLeast"/>
        <w:rPr>
          <w:rFonts w:ascii="David" w:hAnsi="David"/>
          <w:noProof/>
          <w:rtl/>
        </w:rPr>
      </w:pPr>
      <w:r w:rsidRPr="00B51EEB">
        <w:rPr>
          <w:rFonts w:ascii="David" w:hAnsi="David" w:hint="eastAsia"/>
          <w:noProof/>
          <w:rtl/>
        </w:rPr>
        <w:t>מס</w:t>
      </w:r>
      <w:r w:rsidRPr="00B51EEB">
        <w:rPr>
          <w:rFonts w:ascii="David" w:hAnsi="David"/>
          <w:noProof/>
          <w:rtl/>
        </w:rPr>
        <w:t xml:space="preserve">' </w:t>
      </w:r>
      <w:r w:rsidRPr="00B51EEB">
        <w:rPr>
          <w:rFonts w:ascii="David" w:hAnsi="David" w:hint="eastAsia"/>
          <w:noProof/>
          <w:rtl/>
        </w:rPr>
        <w:t>הפקס</w:t>
      </w:r>
      <w:r w:rsidRPr="00B51EEB">
        <w:rPr>
          <w:rFonts w:ascii="David" w:hAnsi="David"/>
          <w:noProof/>
          <w:rtl/>
        </w:rPr>
        <w:t xml:space="preserve"> ___________________</w:t>
      </w:r>
    </w:p>
    <w:p w:rsidR="00960403" w:rsidRPr="00B51EEB" w:rsidRDefault="00960403" w:rsidP="00960403">
      <w:pPr>
        <w:spacing w:before="120" w:line="320" w:lineRule="atLeast"/>
        <w:rPr>
          <w:rFonts w:ascii="David" w:hAnsi="David"/>
          <w:b/>
          <w:bCs/>
          <w:noProof/>
          <w:u w:val="single"/>
          <w:rtl/>
        </w:rPr>
      </w:pPr>
      <w:r w:rsidRPr="00B51EEB">
        <w:rPr>
          <w:rFonts w:ascii="David" w:hAnsi="David" w:hint="eastAsia"/>
          <w:b/>
          <w:bCs/>
          <w:noProof/>
          <w:u w:val="single"/>
          <w:rtl/>
        </w:rPr>
        <w:t>כתב</w:t>
      </w:r>
      <w:r w:rsidRPr="00B51EEB">
        <w:rPr>
          <w:rFonts w:ascii="David" w:hAnsi="David"/>
          <w:b/>
          <w:bCs/>
          <w:noProof/>
          <w:u w:val="single"/>
          <w:rtl/>
        </w:rPr>
        <w:t xml:space="preserve"> </w:t>
      </w:r>
      <w:r w:rsidRPr="00B51EEB">
        <w:rPr>
          <w:rFonts w:ascii="David" w:hAnsi="David" w:hint="eastAsia"/>
          <w:b/>
          <w:bCs/>
          <w:noProof/>
          <w:u w:val="single"/>
          <w:rtl/>
        </w:rPr>
        <w:t>ערבות</w:t>
      </w:r>
      <w:r w:rsidRPr="00B51EEB">
        <w:rPr>
          <w:rFonts w:ascii="David" w:hAnsi="David" w:hint="cs"/>
          <w:b/>
          <w:bCs/>
          <w:noProof/>
          <w:u w:val="single"/>
          <w:rtl/>
        </w:rPr>
        <w:t xml:space="preserve"> לביצוע</w:t>
      </w:r>
    </w:p>
    <w:p w:rsidR="00960403" w:rsidRPr="00B51EEB" w:rsidRDefault="00960403" w:rsidP="00960403">
      <w:pPr>
        <w:spacing w:before="120" w:line="320" w:lineRule="atLeast"/>
        <w:rPr>
          <w:rFonts w:ascii="David" w:hAnsi="David"/>
          <w:noProof/>
          <w:rtl/>
        </w:rPr>
      </w:pPr>
      <w:r w:rsidRPr="00B51EEB">
        <w:rPr>
          <w:rFonts w:ascii="David" w:hAnsi="David" w:hint="eastAsia"/>
          <w:noProof/>
          <w:rtl/>
        </w:rPr>
        <w:t>לכבוד</w:t>
      </w:r>
    </w:p>
    <w:p w:rsidR="00960403" w:rsidRPr="00B51EEB" w:rsidRDefault="00960403" w:rsidP="00960403">
      <w:pPr>
        <w:spacing w:before="120" w:line="320" w:lineRule="atLeast"/>
        <w:rPr>
          <w:rFonts w:ascii="David" w:hAnsi="David"/>
          <w:noProof/>
          <w:rtl/>
        </w:rPr>
      </w:pPr>
      <w:r w:rsidRPr="00B51EEB">
        <w:rPr>
          <w:noProof/>
          <w:lang w:eastAsia="en-US"/>
        </w:rPr>
        <mc:AlternateContent>
          <mc:Choice Requires="wps">
            <w:drawing>
              <wp:anchor distT="0" distB="0" distL="114300" distR="114300" simplePos="0" relativeHeight="251717632" behindDoc="1" locked="0" layoutInCell="0" allowOverlap="1" wp14:anchorId="25F7D368" wp14:editId="2F761054">
                <wp:simplePos x="0" y="0"/>
                <wp:positionH relativeFrom="column">
                  <wp:posOffset>132080</wp:posOffset>
                </wp:positionH>
                <wp:positionV relativeFrom="paragraph">
                  <wp:posOffset>101600</wp:posOffset>
                </wp:positionV>
                <wp:extent cx="5105400" cy="3594100"/>
                <wp:effectExtent l="0" t="0" r="0" b="6350"/>
                <wp:wrapNone/>
                <wp:docPr id="19"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05400" cy="3594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Lst>
                      </wps:spPr>
                      <wps:txbx>
                        <w:txbxContent>
                          <w:p w:rsidR="003457B5" w:rsidRDefault="003457B5" w:rsidP="00960403">
                            <w:r>
                              <w:rPr>
                                <w:noProof/>
                                <w:sz w:val="20"/>
                                <w:lang w:eastAsia="en-US"/>
                              </w:rPr>
                              <w:drawing>
                                <wp:inline distT="0" distB="0" distL="0" distR="0" wp14:anchorId="7E734D0E" wp14:editId="28600926">
                                  <wp:extent cx="5105400" cy="3600450"/>
                                  <wp:effectExtent l="0" t="0" r="0" b="0"/>
                                  <wp:docPr id="20" name="תמונה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105400" cy="3600450"/>
                                          </a:xfrm>
                                          <a:prstGeom prst="rect">
                                            <a:avLst/>
                                          </a:prstGeom>
                                          <a:noFill/>
                                          <a:ln>
                                            <a:noFill/>
                                          </a:ln>
                                        </pic:spPr>
                                      </pic:pic>
                                    </a:graphicData>
                                  </a:graphic>
                                </wp:inline>
                              </w:drawing>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 o:spid="_x0000_s1028" style="position:absolute;left:0;text-align:left;margin-left:10.4pt;margin-top:8pt;width:402pt;height:283pt;z-index:-251598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" o:allowincell="f" filled="f" stroked="f" strokeweight="0">
                <v:textbox inset="0,0,0,0">
                  <w:txbxContent>
                    <w:p w:rsidR="001E7F1F" w:rsidRDefault="001E7F1F" w:rsidP="00960403">
                      <w:r>
                        <w:rPr>
                          <w:noProof/>
                          <w:sz w:val="20"/>
                          <w:lang w:eastAsia="en-US"/>
                        </w:rPr>
                        <w:drawing>
                          <wp:inline distT="0" distB="0" distL="0" distR="0" wp14:anchorId="7E734D0E" wp14:editId="28600926">
                            <wp:extent cx="5105400" cy="3600450"/>
                            <wp:effectExtent l="0" t="0" r="0" b="0"/>
                            <wp:docPr id="20" name="תמונה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105400" cy="3600450"/>
                                    </a:xfrm>
                                    <a:prstGeom prst="rect">
                                      <a:avLst/>
                                    </a:prstGeom>
                                    <a:noFill/>
                                    <a:ln>
                                      <a:noFill/>
                                    </a:ln>
                                  </pic:spPr>
                                </pic:pic>
                              </a:graphicData>
                            </a:graphic>
                          </wp:inline>
                        </w:drawing>
                      </w:r>
                    </w:p>
                  </w:txbxContent>
                </v:textbox>
              </v:rect>
            </w:pict>
          </mc:Fallback>
        </mc:AlternateContent>
      </w:r>
      <w:r w:rsidRPr="00B51EEB">
        <w:rPr>
          <w:rFonts w:ascii="David" w:hAnsi="David" w:hint="eastAsia"/>
          <w:noProof/>
          <w:rtl/>
        </w:rPr>
        <w:t>ממשלת</w:t>
      </w:r>
      <w:r w:rsidRPr="00B51EEB">
        <w:rPr>
          <w:rFonts w:ascii="David" w:hAnsi="David"/>
          <w:noProof/>
          <w:rtl/>
        </w:rPr>
        <w:t xml:space="preserve"> </w:t>
      </w:r>
      <w:r w:rsidRPr="00B51EEB">
        <w:rPr>
          <w:rFonts w:ascii="David" w:hAnsi="David" w:hint="eastAsia"/>
          <w:noProof/>
          <w:rtl/>
        </w:rPr>
        <w:t>ישראל</w:t>
      </w:r>
    </w:p>
    <w:p w:rsidR="00960403" w:rsidRPr="00B51EEB" w:rsidRDefault="00960403" w:rsidP="00960403">
      <w:pPr>
        <w:spacing w:before="120" w:line="320" w:lineRule="atLeast"/>
        <w:rPr>
          <w:rFonts w:ascii="David" w:hAnsi="David"/>
          <w:noProof/>
          <w:rtl/>
        </w:rPr>
      </w:pPr>
      <w:r w:rsidRPr="00B51EEB">
        <w:rPr>
          <w:rFonts w:ascii="David" w:hAnsi="David" w:hint="eastAsia"/>
          <w:noProof/>
          <w:rtl/>
        </w:rPr>
        <w:t>באמצעות</w:t>
      </w:r>
      <w:r w:rsidRPr="00B51EEB">
        <w:rPr>
          <w:rFonts w:ascii="David" w:hAnsi="David"/>
          <w:noProof/>
          <w:rtl/>
        </w:rPr>
        <w:t xml:space="preserve"> </w:t>
      </w:r>
      <w:r w:rsidRPr="00B51EEB">
        <w:rPr>
          <w:rFonts w:ascii="David" w:hAnsi="David" w:hint="eastAsia"/>
          <w:noProof/>
          <w:rtl/>
        </w:rPr>
        <w:t>משרד</w:t>
      </w:r>
      <w:r w:rsidRPr="00B51EEB">
        <w:rPr>
          <w:rFonts w:ascii="David" w:hAnsi="David"/>
          <w:noProof/>
          <w:rtl/>
        </w:rPr>
        <w:t xml:space="preserve"> </w:t>
      </w:r>
      <w:r w:rsidRPr="00B51EEB">
        <w:rPr>
          <w:rFonts w:ascii="David" w:hAnsi="David" w:hint="eastAsia"/>
          <w:noProof/>
          <w:rtl/>
        </w:rPr>
        <w:t>הבריאות</w:t>
      </w:r>
    </w:p>
    <w:p w:rsidR="00960403" w:rsidRPr="00B51EEB" w:rsidRDefault="00960403" w:rsidP="00960403">
      <w:pPr>
        <w:spacing w:line="320" w:lineRule="atLeast"/>
        <w:rPr>
          <w:rFonts w:ascii="David" w:hAnsi="David"/>
          <w:noProof/>
          <w:sz w:val="16"/>
          <w:szCs w:val="16"/>
          <w:rtl/>
        </w:rPr>
      </w:pPr>
    </w:p>
    <w:p w:rsidR="00960403" w:rsidRPr="00B51EEB" w:rsidRDefault="00960403" w:rsidP="00960403">
      <w:pPr>
        <w:spacing w:before="120" w:line="320" w:lineRule="atLeast"/>
        <w:rPr>
          <w:rFonts w:ascii="David" w:hAnsi="David"/>
          <w:noProof/>
          <w:rtl/>
        </w:rPr>
      </w:pPr>
      <w:r w:rsidRPr="00B51EEB">
        <w:rPr>
          <w:rFonts w:ascii="David" w:hAnsi="David" w:hint="eastAsia"/>
          <w:noProof/>
          <w:rtl/>
        </w:rPr>
        <w:t>הנדון</w:t>
      </w:r>
      <w:r w:rsidRPr="00B51EEB">
        <w:rPr>
          <w:rFonts w:ascii="David" w:hAnsi="David"/>
          <w:noProof/>
          <w:rtl/>
        </w:rPr>
        <w:t xml:space="preserve">: </w:t>
      </w:r>
      <w:r w:rsidRPr="00B51EEB">
        <w:rPr>
          <w:rFonts w:ascii="David" w:hAnsi="David" w:hint="eastAsia"/>
          <w:noProof/>
          <w:rtl/>
        </w:rPr>
        <w:t>ערבות</w:t>
      </w:r>
      <w:r w:rsidRPr="00B51EEB">
        <w:rPr>
          <w:rFonts w:ascii="David" w:hAnsi="David"/>
          <w:noProof/>
          <w:rtl/>
        </w:rPr>
        <w:t xml:space="preserve"> </w:t>
      </w:r>
      <w:r w:rsidRPr="00B51EEB">
        <w:rPr>
          <w:rFonts w:ascii="David" w:hAnsi="David" w:hint="eastAsia"/>
          <w:noProof/>
          <w:rtl/>
        </w:rPr>
        <w:t>מס</w:t>
      </w:r>
      <w:r w:rsidRPr="00B51EEB">
        <w:rPr>
          <w:rFonts w:ascii="David" w:hAnsi="David"/>
          <w:noProof/>
          <w:rtl/>
        </w:rPr>
        <w:t>' ___________________________</w:t>
      </w:r>
    </w:p>
    <w:p w:rsidR="00960403" w:rsidRPr="00B51EEB" w:rsidRDefault="00960403" w:rsidP="00960403">
      <w:pPr>
        <w:spacing w:line="320" w:lineRule="atLeast"/>
        <w:rPr>
          <w:rFonts w:ascii="David" w:hAnsi="David"/>
          <w:noProof/>
          <w:sz w:val="16"/>
          <w:szCs w:val="16"/>
          <w:rtl/>
        </w:rPr>
      </w:pPr>
    </w:p>
    <w:p w:rsidR="00960403" w:rsidRPr="00B51EEB" w:rsidRDefault="00960403" w:rsidP="00960403">
      <w:pPr>
        <w:spacing w:before="120" w:line="320" w:lineRule="atLeast"/>
        <w:rPr>
          <w:rFonts w:ascii="David" w:hAnsi="David"/>
          <w:noProof/>
          <w:rtl/>
        </w:rPr>
      </w:pPr>
      <w:r w:rsidRPr="00B51EEB">
        <w:rPr>
          <w:rFonts w:ascii="David" w:hAnsi="David" w:hint="eastAsia"/>
          <w:noProof/>
          <w:rtl/>
        </w:rPr>
        <w:t>לבקשת</w:t>
      </w:r>
      <w:r w:rsidRPr="00B51EEB">
        <w:rPr>
          <w:rFonts w:ascii="David" w:hAnsi="David" w:hint="cs"/>
          <w:noProof/>
          <w:rtl/>
        </w:rPr>
        <w:t xml:space="preserve">:  </w:t>
      </w:r>
      <w:r w:rsidRPr="00B51EEB">
        <w:rPr>
          <w:rFonts w:ascii="David" w:hAnsi="David"/>
          <w:noProof/>
          <w:rtl/>
        </w:rPr>
        <w:t>__________________________________________________________________</w:t>
      </w:r>
    </w:p>
    <w:p w:rsidR="00960403" w:rsidRPr="00B51EEB" w:rsidRDefault="00960403" w:rsidP="00960403">
      <w:pPr>
        <w:spacing w:line="320" w:lineRule="atLeast"/>
        <w:rPr>
          <w:rFonts w:ascii="David" w:hAnsi="David"/>
          <w:noProof/>
          <w:sz w:val="16"/>
          <w:szCs w:val="16"/>
          <w:rtl/>
        </w:rPr>
      </w:pPr>
    </w:p>
    <w:p w:rsidR="00960403" w:rsidRPr="00B51EEB" w:rsidRDefault="00960403" w:rsidP="00960403">
      <w:pPr>
        <w:spacing w:before="120" w:line="320" w:lineRule="atLeast"/>
        <w:rPr>
          <w:rFonts w:ascii="David" w:hAnsi="David"/>
          <w:b/>
          <w:bCs/>
          <w:noProof/>
          <w:rtl/>
        </w:rPr>
      </w:pPr>
      <w:r w:rsidRPr="00B51EEB">
        <w:rPr>
          <w:rFonts w:ascii="David" w:hAnsi="David" w:hint="eastAsia"/>
          <w:noProof/>
          <w:rtl/>
        </w:rPr>
        <w:t>אנו</w:t>
      </w:r>
      <w:r w:rsidRPr="00B51EEB">
        <w:rPr>
          <w:rFonts w:ascii="David" w:hAnsi="David"/>
          <w:noProof/>
          <w:rtl/>
        </w:rPr>
        <w:t xml:space="preserve"> </w:t>
      </w:r>
      <w:r w:rsidRPr="00B51EEB">
        <w:rPr>
          <w:rFonts w:ascii="David" w:hAnsi="David" w:hint="eastAsia"/>
          <w:noProof/>
          <w:rtl/>
        </w:rPr>
        <w:t>ערבים</w:t>
      </w:r>
      <w:r w:rsidRPr="00B51EEB">
        <w:rPr>
          <w:rFonts w:ascii="David" w:hAnsi="David"/>
          <w:noProof/>
          <w:rtl/>
        </w:rPr>
        <w:t xml:space="preserve"> </w:t>
      </w:r>
      <w:r w:rsidRPr="00B51EEB">
        <w:rPr>
          <w:rFonts w:ascii="David" w:hAnsi="David" w:hint="eastAsia"/>
          <w:noProof/>
          <w:rtl/>
        </w:rPr>
        <w:t>בזה</w:t>
      </w:r>
      <w:r w:rsidRPr="00B51EEB">
        <w:rPr>
          <w:rFonts w:ascii="David" w:hAnsi="David"/>
          <w:noProof/>
          <w:rtl/>
        </w:rPr>
        <w:t xml:space="preserve"> </w:t>
      </w:r>
      <w:r w:rsidRPr="00B51EEB">
        <w:rPr>
          <w:rFonts w:ascii="David" w:hAnsi="David" w:hint="eastAsia"/>
          <w:noProof/>
          <w:rtl/>
        </w:rPr>
        <w:t>כלפיכם</w:t>
      </w:r>
      <w:r w:rsidRPr="00B51EEB">
        <w:rPr>
          <w:rFonts w:ascii="David" w:hAnsi="David"/>
          <w:noProof/>
          <w:rtl/>
        </w:rPr>
        <w:t xml:space="preserve"> </w:t>
      </w:r>
      <w:r w:rsidRPr="00B51EEB">
        <w:rPr>
          <w:rFonts w:ascii="David" w:hAnsi="David" w:hint="eastAsia"/>
          <w:noProof/>
          <w:rtl/>
        </w:rPr>
        <w:t>לסילוק</w:t>
      </w:r>
      <w:r w:rsidRPr="00B51EEB">
        <w:rPr>
          <w:rFonts w:ascii="David" w:hAnsi="David"/>
          <w:noProof/>
          <w:rtl/>
        </w:rPr>
        <w:t xml:space="preserve"> </w:t>
      </w:r>
      <w:r w:rsidRPr="00B51EEB">
        <w:rPr>
          <w:rFonts w:ascii="David" w:hAnsi="David" w:hint="eastAsia"/>
          <w:noProof/>
          <w:rtl/>
        </w:rPr>
        <w:t>כל</w:t>
      </w:r>
      <w:r w:rsidRPr="00B51EEB">
        <w:rPr>
          <w:rFonts w:ascii="David" w:hAnsi="David"/>
          <w:noProof/>
          <w:rtl/>
        </w:rPr>
        <w:t xml:space="preserve"> </w:t>
      </w:r>
      <w:r w:rsidRPr="00B51EEB">
        <w:rPr>
          <w:rFonts w:ascii="David" w:hAnsi="David" w:hint="eastAsia"/>
          <w:noProof/>
          <w:rtl/>
        </w:rPr>
        <w:t>סכום</w:t>
      </w:r>
      <w:r w:rsidRPr="00B51EEB">
        <w:rPr>
          <w:rFonts w:ascii="David" w:hAnsi="David"/>
          <w:noProof/>
          <w:rtl/>
        </w:rPr>
        <w:t xml:space="preserve"> </w:t>
      </w:r>
      <w:r w:rsidRPr="00B51EEB">
        <w:rPr>
          <w:rFonts w:ascii="David" w:hAnsi="David" w:hint="eastAsia"/>
          <w:noProof/>
          <w:rtl/>
        </w:rPr>
        <w:t>עד</w:t>
      </w:r>
      <w:r w:rsidRPr="00B51EEB">
        <w:rPr>
          <w:rFonts w:ascii="David" w:hAnsi="David"/>
          <w:noProof/>
          <w:rtl/>
        </w:rPr>
        <w:t xml:space="preserve"> </w:t>
      </w:r>
      <w:r w:rsidRPr="00B51EEB">
        <w:rPr>
          <w:rFonts w:ascii="David" w:hAnsi="David" w:hint="eastAsia"/>
          <w:noProof/>
          <w:rtl/>
        </w:rPr>
        <w:t>לסך</w:t>
      </w:r>
      <w:r w:rsidRPr="00B51EEB">
        <w:rPr>
          <w:rFonts w:ascii="David" w:hAnsi="David" w:hint="cs"/>
          <w:noProof/>
          <w:rtl/>
        </w:rPr>
        <w:t xml:space="preserve"> </w:t>
      </w:r>
      <w:r w:rsidRPr="00B51EEB">
        <w:rPr>
          <w:rFonts w:ascii="David" w:hAnsi="David" w:hint="cs"/>
          <w:b/>
          <w:bCs/>
          <w:noProof/>
          <w:rtl/>
        </w:rPr>
        <w:t>___________</w:t>
      </w:r>
      <w:r w:rsidRPr="00B51EEB">
        <w:rPr>
          <w:rFonts w:ascii="David" w:hAnsi="David"/>
          <w:b/>
          <w:bCs/>
          <w:noProof/>
          <w:rtl/>
        </w:rPr>
        <w:t xml:space="preserve"> </w:t>
      </w:r>
      <w:r w:rsidRPr="00B51EEB">
        <w:rPr>
          <w:rFonts w:ascii="David" w:hAnsi="David" w:hint="eastAsia"/>
          <w:b/>
          <w:bCs/>
          <w:noProof/>
          <w:rtl/>
        </w:rPr>
        <w:t>ש</w:t>
      </w:r>
      <w:r w:rsidRPr="00B51EEB">
        <w:rPr>
          <w:rFonts w:ascii="David" w:hAnsi="David"/>
          <w:b/>
          <w:bCs/>
          <w:noProof/>
          <w:rtl/>
        </w:rPr>
        <w:t>"</w:t>
      </w:r>
      <w:r w:rsidRPr="00B51EEB">
        <w:rPr>
          <w:rFonts w:ascii="David" w:hAnsi="David" w:hint="eastAsia"/>
          <w:b/>
          <w:bCs/>
          <w:noProof/>
          <w:rtl/>
        </w:rPr>
        <w:t>ח</w:t>
      </w:r>
      <w:r w:rsidRPr="00B51EEB">
        <w:rPr>
          <w:rFonts w:ascii="David" w:hAnsi="David"/>
          <w:b/>
          <w:bCs/>
          <w:noProof/>
          <w:rtl/>
        </w:rPr>
        <w:t xml:space="preserve"> </w:t>
      </w:r>
      <w:r w:rsidRPr="00B51EEB">
        <w:rPr>
          <w:rFonts w:ascii="David" w:hAnsi="David" w:hint="eastAsia"/>
          <w:b/>
          <w:bCs/>
          <w:noProof/>
          <w:rtl/>
        </w:rPr>
        <w:t>בלבד</w:t>
      </w:r>
      <w:r w:rsidRPr="00B51EEB">
        <w:rPr>
          <w:rFonts w:ascii="David" w:hAnsi="David"/>
          <w:b/>
          <w:bCs/>
          <w:noProof/>
          <w:rtl/>
        </w:rPr>
        <w:t>.</w:t>
      </w:r>
    </w:p>
    <w:p w:rsidR="00960403" w:rsidRPr="00B51EEB" w:rsidRDefault="00960403" w:rsidP="00960403">
      <w:pPr>
        <w:spacing w:before="120" w:line="320" w:lineRule="atLeast"/>
        <w:rPr>
          <w:rFonts w:ascii="David" w:hAnsi="David"/>
          <w:noProof/>
          <w:rtl/>
        </w:rPr>
      </w:pPr>
    </w:p>
    <w:p w:rsidR="00960403" w:rsidRPr="00B51EEB" w:rsidRDefault="00960403" w:rsidP="00960403">
      <w:pPr>
        <w:spacing w:before="120" w:line="320" w:lineRule="atLeast"/>
        <w:rPr>
          <w:rFonts w:ascii="David" w:hAnsi="David"/>
          <w:noProof/>
          <w:rtl/>
        </w:rPr>
      </w:pPr>
      <w:r w:rsidRPr="00B51EEB">
        <w:rPr>
          <w:rFonts w:ascii="David" w:hAnsi="David" w:hint="eastAsia"/>
          <w:noProof/>
          <w:rtl/>
        </w:rPr>
        <w:t>שיוצמד</w:t>
      </w:r>
      <w:r w:rsidRPr="00B51EEB">
        <w:rPr>
          <w:rFonts w:ascii="David" w:hAnsi="David" w:hint="cs"/>
          <w:noProof/>
          <w:rtl/>
        </w:rPr>
        <w:t xml:space="preserve"> </w:t>
      </w:r>
      <w:r w:rsidRPr="00B51EEB">
        <w:rPr>
          <w:rFonts w:ascii="David" w:hAnsi="David" w:hint="eastAsia"/>
          <w:noProof/>
          <w:rtl/>
        </w:rPr>
        <w:t>למדד</w:t>
      </w:r>
      <w:r w:rsidRPr="00B51EEB">
        <w:rPr>
          <w:rFonts w:ascii="David" w:hAnsi="David" w:hint="cs"/>
          <w:noProof/>
          <w:rtl/>
        </w:rPr>
        <w:t xml:space="preserve"> </w:t>
      </w:r>
      <w:r w:rsidRPr="00B51EEB">
        <w:rPr>
          <w:rFonts w:ascii="David" w:hAnsi="David"/>
          <w:noProof/>
          <w:rtl/>
        </w:rPr>
        <w:t>__________________</w:t>
      </w:r>
      <w:r w:rsidRPr="00B51EEB">
        <w:rPr>
          <w:rFonts w:ascii="David" w:hAnsi="David" w:hint="cs"/>
          <w:noProof/>
          <w:rtl/>
        </w:rPr>
        <w:t xml:space="preserve"> לחודש </w:t>
      </w:r>
      <w:r w:rsidRPr="00B51EEB">
        <w:rPr>
          <w:rFonts w:ascii="David" w:hAnsi="David"/>
          <w:noProof/>
          <w:rtl/>
        </w:rPr>
        <w:t xml:space="preserve">_______________ </w:t>
      </w:r>
      <w:r w:rsidRPr="00B51EEB">
        <w:rPr>
          <w:rFonts w:ascii="David" w:hAnsi="David" w:hint="eastAsia"/>
          <w:noProof/>
          <w:rtl/>
        </w:rPr>
        <w:t>מתאריך</w:t>
      </w:r>
      <w:r w:rsidRPr="00B51EEB">
        <w:rPr>
          <w:rFonts w:ascii="David" w:hAnsi="David"/>
          <w:noProof/>
          <w:rtl/>
        </w:rPr>
        <w:t>_________________________ (</w:t>
      </w:r>
      <w:r w:rsidRPr="00B51EEB">
        <w:rPr>
          <w:rFonts w:ascii="David" w:hAnsi="David" w:hint="eastAsia"/>
          <w:noProof/>
          <w:rtl/>
        </w:rPr>
        <w:t>תאריך</w:t>
      </w:r>
      <w:r w:rsidRPr="00B51EEB">
        <w:rPr>
          <w:rFonts w:ascii="David" w:hAnsi="David"/>
          <w:noProof/>
          <w:rtl/>
        </w:rPr>
        <w:t xml:space="preserve"> </w:t>
      </w:r>
      <w:r w:rsidRPr="00B51EEB">
        <w:rPr>
          <w:rFonts w:ascii="David" w:hAnsi="David" w:hint="eastAsia"/>
          <w:noProof/>
          <w:rtl/>
        </w:rPr>
        <w:t>תחילת</w:t>
      </w:r>
      <w:r w:rsidRPr="00B51EEB">
        <w:rPr>
          <w:rFonts w:ascii="David" w:hAnsi="David"/>
          <w:noProof/>
          <w:rtl/>
        </w:rPr>
        <w:t xml:space="preserve"> </w:t>
      </w:r>
      <w:r w:rsidRPr="00B51EEB">
        <w:rPr>
          <w:rFonts w:ascii="David" w:hAnsi="David" w:hint="eastAsia"/>
          <w:noProof/>
          <w:rtl/>
        </w:rPr>
        <w:t>תוקף</w:t>
      </w:r>
      <w:r w:rsidRPr="00B51EEB">
        <w:rPr>
          <w:rFonts w:ascii="David" w:hAnsi="David"/>
          <w:noProof/>
          <w:rtl/>
        </w:rPr>
        <w:t xml:space="preserve"> </w:t>
      </w:r>
      <w:r w:rsidRPr="00B51EEB">
        <w:rPr>
          <w:rFonts w:ascii="David" w:hAnsi="David" w:hint="cs"/>
          <w:noProof/>
          <w:rtl/>
        </w:rPr>
        <w:t>ההסכם</w:t>
      </w:r>
      <w:r w:rsidRPr="00B51EEB">
        <w:rPr>
          <w:rFonts w:ascii="David" w:hAnsi="David"/>
          <w:noProof/>
          <w:rtl/>
        </w:rPr>
        <w:t>)</w:t>
      </w:r>
    </w:p>
    <w:p w:rsidR="00960403" w:rsidRPr="00B51EEB" w:rsidRDefault="00960403" w:rsidP="00960403">
      <w:pPr>
        <w:spacing w:before="120" w:line="320" w:lineRule="atLeast"/>
        <w:rPr>
          <w:rFonts w:ascii="David" w:hAnsi="David"/>
          <w:noProof/>
          <w:rtl/>
        </w:rPr>
      </w:pPr>
      <w:r w:rsidRPr="00B51EEB">
        <w:rPr>
          <w:rFonts w:ascii="David" w:hAnsi="David" w:hint="eastAsia"/>
          <w:noProof/>
          <w:rtl/>
        </w:rPr>
        <w:t>אשר</w:t>
      </w:r>
      <w:r w:rsidRPr="00B51EEB">
        <w:rPr>
          <w:rFonts w:ascii="David" w:hAnsi="David"/>
          <w:noProof/>
          <w:rtl/>
        </w:rPr>
        <w:t xml:space="preserve"> </w:t>
      </w:r>
      <w:r w:rsidRPr="00B51EEB">
        <w:rPr>
          <w:rFonts w:ascii="David" w:hAnsi="David" w:hint="eastAsia"/>
          <w:noProof/>
          <w:rtl/>
        </w:rPr>
        <w:t>תדרשו</w:t>
      </w:r>
      <w:r w:rsidRPr="00B51EEB">
        <w:rPr>
          <w:rFonts w:ascii="David" w:hAnsi="David"/>
          <w:noProof/>
          <w:rtl/>
        </w:rPr>
        <w:t xml:space="preserve"> </w:t>
      </w:r>
      <w:r w:rsidRPr="00B51EEB">
        <w:rPr>
          <w:rFonts w:ascii="David" w:hAnsi="David" w:hint="eastAsia"/>
          <w:noProof/>
          <w:rtl/>
        </w:rPr>
        <w:t>מאת</w:t>
      </w:r>
      <w:r w:rsidRPr="00B51EEB">
        <w:rPr>
          <w:rFonts w:ascii="David" w:hAnsi="David"/>
          <w:noProof/>
          <w:rtl/>
        </w:rPr>
        <w:t>: _________________________________________ (</w:t>
      </w:r>
      <w:r w:rsidRPr="00B51EEB">
        <w:rPr>
          <w:rFonts w:ascii="David" w:hAnsi="David" w:hint="eastAsia"/>
          <w:noProof/>
          <w:rtl/>
        </w:rPr>
        <w:t>להלן</w:t>
      </w:r>
      <w:r w:rsidRPr="00B51EEB">
        <w:rPr>
          <w:rFonts w:ascii="David" w:hAnsi="David"/>
          <w:noProof/>
          <w:rtl/>
        </w:rPr>
        <w:t xml:space="preserve"> "</w:t>
      </w:r>
      <w:r w:rsidRPr="00B51EEB">
        <w:rPr>
          <w:rFonts w:ascii="David" w:hAnsi="David" w:hint="eastAsia"/>
          <w:noProof/>
          <w:rtl/>
        </w:rPr>
        <w:t>החייב</w:t>
      </w:r>
      <w:r w:rsidRPr="00B51EEB">
        <w:rPr>
          <w:rFonts w:ascii="David" w:hAnsi="David"/>
          <w:noProof/>
          <w:rtl/>
        </w:rPr>
        <w:t xml:space="preserve">") </w:t>
      </w:r>
    </w:p>
    <w:p w:rsidR="00960403" w:rsidRPr="00B51EEB" w:rsidRDefault="00960403" w:rsidP="00960403">
      <w:pPr>
        <w:spacing w:before="120" w:line="320" w:lineRule="atLeast"/>
        <w:rPr>
          <w:rFonts w:ascii="David" w:hAnsi="David"/>
          <w:noProof/>
          <w:rtl/>
        </w:rPr>
      </w:pPr>
    </w:p>
    <w:p w:rsidR="00960403" w:rsidRPr="00424093" w:rsidRDefault="00960403" w:rsidP="00DE4C7E">
      <w:pPr>
        <w:spacing w:before="120" w:line="320" w:lineRule="atLeast"/>
        <w:rPr>
          <w:noProof/>
          <w:u w:val="single"/>
          <w:rtl/>
        </w:rPr>
      </w:pPr>
      <w:r w:rsidRPr="00CA7501">
        <w:rPr>
          <w:rFonts w:ascii="David" w:hAnsi="David" w:hint="eastAsia"/>
          <w:noProof/>
          <w:rtl/>
        </w:rPr>
        <w:t>בקשר</w:t>
      </w:r>
      <w:r w:rsidRPr="00CA7501">
        <w:rPr>
          <w:rFonts w:ascii="David" w:hAnsi="David"/>
          <w:noProof/>
          <w:rtl/>
        </w:rPr>
        <w:t xml:space="preserve"> </w:t>
      </w:r>
      <w:r w:rsidRPr="00CA7501">
        <w:rPr>
          <w:rFonts w:ascii="David" w:hAnsi="David" w:hint="eastAsia"/>
          <w:noProof/>
          <w:rtl/>
        </w:rPr>
        <w:t>עם</w:t>
      </w:r>
      <w:r w:rsidRPr="00CA7501">
        <w:rPr>
          <w:rFonts w:ascii="David" w:hAnsi="David"/>
          <w:noProof/>
          <w:rtl/>
        </w:rPr>
        <w:t xml:space="preserve"> </w:t>
      </w:r>
      <w:r w:rsidRPr="00CA7501">
        <w:rPr>
          <w:rFonts w:ascii="David" w:hAnsi="David" w:hint="eastAsia"/>
          <w:noProof/>
          <w:rtl/>
        </w:rPr>
        <w:t>מכרז</w:t>
      </w:r>
      <w:r w:rsidRPr="00CA7501">
        <w:rPr>
          <w:rFonts w:ascii="David" w:hAnsi="David"/>
          <w:noProof/>
          <w:rtl/>
        </w:rPr>
        <w:t xml:space="preserve"> </w:t>
      </w:r>
      <w:r w:rsidRPr="00CA7501">
        <w:rPr>
          <w:rFonts w:hint="cs"/>
          <w:b/>
          <w:bCs/>
          <w:noProof/>
          <w:u w:val="single"/>
          <w:rtl/>
        </w:rPr>
        <w:t>[</w:t>
      </w:r>
      <w:r w:rsidR="00DE4C7E">
        <w:rPr>
          <w:rFonts w:hint="cs"/>
          <w:b/>
          <w:bCs/>
          <w:noProof/>
          <w:u w:val="single"/>
          <w:rtl/>
        </w:rPr>
        <w:t>35/2015</w:t>
      </w:r>
      <w:r w:rsidRPr="00CA7501">
        <w:rPr>
          <w:rFonts w:hint="cs"/>
          <w:b/>
          <w:bCs/>
          <w:noProof/>
          <w:u w:val="single"/>
          <w:rtl/>
        </w:rPr>
        <w:t>]</w:t>
      </w:r>
      <w:r w:rsidRPr="00CA7501">
        <w:rPr>
          <w:b/>
          <w:bCs/>
          <w:noProof/>
          <w:u w:val="single"/>
          <w:rtl/>
        </w:rPr>
        <w:t xml:space="preserve"> </w:t>
      </w:r>
      <w:r w:rsidRPr="00CA7501">
        <w:rPr>
          <w:rFonts w:hint="cs"/>
          <w:b/>
          <w:bCs/>
          <w:noProof/>
          <w:spacing w:val="22"/>
          <w:rtl/>
        </w:rPr>
        <w:t xml:space="preserve"> </w:t>
      </w:r>
      <w:r w:rsidR="00DE4C7E" w:rsidRPr="00DE4C7E">
        <w:rPr>
          <w:rtl/>
        </w:rPr>
        <w:t>שירותי הטמעה והדרכה של מערכות מחשוב עבור משרד הבריאות ובתי החולים</w:t>
      </w:r>
    </w:p>
    <w:p w:rsidR="00960403" w:rsidRPr="00B51EEB" w:rsidRDefault="00960403" w:rsidP="00960403">
      <w:pPr>
        <w:spacing w:before="120" w:line="320" w:lineRule="atLeast"/>
        <w:rPr>
          <w:rFonts w:ascii="David" w:hAnsi="David"/>
          <w:noProof/>
          <w:rtl/>
        </w:rPr>
      </w:pPr>
      <w:r w:rsidRPr="00B51EEB">
        <w:rPr>
          <w:rFonts w:ascii="David" w:hAnsi="David" w:hint="eastAsia"/>
          <w:noProof/>
          <w:rtl/>
        </w:rPr>
        <w:t>אנו</w:t>
      </w:r>
      <w:r w:rsidRPr="00B51EEB">
        <w:rPr>
          <w:rFonts w:ascii="David" w:hAnsi="David"/>
          <w:noProof/>
          <w:rtl/>
        </w:rPr>
        <w:t xml:space="preserve"> </w:t>
      </w:r>
      <w:r w:rsidRPr="00B51EEB">
        <w:rPr>
          <w:rFonts w:ascii="David" w:hAnsi="David" w:hint="eastAsia"/>
          <w:noProof/>
          <w:rtl/>
        </w:rPr>
        <w:t>נשלם</w:t>
      </w:r>
      <w:r w:rsidRPr="00B51EEB">
        <w:rPr>
          <w:rFonts w:ascii="David" w:hAnsi="David"/>
          <w:noProof/>
          <w:rtl/>
        </w:rPr>
        <w:t xml:space="preserve"> </w:t>
      </w:r>
      <w:r w:rsidRPr="00B51EEB">
        <w:rPr>
          <w:rFonts w:ascii="David" w:hAnsi="David" w:hint="eastAsia"/>
          <w:noProof/>
          <w:rtl/>
        </w:rPr>
        <w:t>לכם</w:t>
      </w:r>
      <w:r w:rsidRPr="00B51EEB">
        <w:rPr>
          <w:rFonts w:ascii="David" w:hAnsi="David"/>
          <w:noProof/>
          <w:rtl/>
        </w:rPr>
        <w:t xml:space="preserve"> </w:t>
      </w:r>
      <w:r w:rsidRPr="00B51EEB">
        <w:rPr>
          <w:rFonts w:ascii="David" w:hAnsi="David" w:hint="eastAsia"/>
          <w:noProof/>
          <w:rtl/>
        </w:rPr>
        <w:t>את</w:t>
      </w:r>
      <w:r w:rsidRPr="00B51EEB">
        <w:rPr>
          <w:rFonts w:ascii="David" w:hAnsi="David"/>
          <w:noProof/>
          <w:rtl/>
        </w:rPr>
        <w:t xml:space="preserve"> </w:t>
      </w:r>
      <w:r w:rsidRPr="00B51EEB">
        <w:rPr>
          <w:rFonts w:ascii="David" w:hAnsi="David" w:hint="eastAsia"/>
          <w:noProof/>
          <w:rtl/>
        </w:rPr>
        <w:t>הסכום</w:t>
      </w:r>
      <w:r w:rsidRPr="00B51EEB">
        <w:rPr>
          <w:rFonts w:ascii="David" w:hAnsi="David"/>
          <w:noProof/>
          <w:rtl/>
        </w:rPr>
        <w:t xml:space="preserve"> </w:t>
      </w:r>
      <w:r w:rsidRPr="00B51EEB">
        <w:rPr>
          <w:rFonts w:ascii="David" w:hAnsi="David" w:hint="eastAsia"/>
          <w:noProof/>
          <w:rtl/>
        </w:rPr>
        <w:t>הנ</w:t>
      </w:r>
      <w:r w:rsidRPr="00B51EEB">
        <w:rPr>
          <w:rFonts w:ascii="David" w:hAnsi="David"/>
          <w:noProof/>
          <w:rtl/>
        </w:rPr>
        <w:t>"</w:t>
      </w:r>
      <w:r w:rsidRPr="00B51EEB">
        <w:rPr>
          <w:rFonts w:ascii="David" w:hAnsi="David" w:hint="eastAsia"/>
          <w:noProof/>
          <w:rtl/>
        </w:rPr>
        <w:t>ל</w:t>
      </w:r>
      <w:r w:rsidRPr="00B51EEB">
        <w:rPr>
          <w:rFonts w:ascii="David" w:hAnsi="David"/>
          <w:noProof/>
          <w:rtl/>
        </w:rPr>
        <w:t xml:space="preserve"> </w:t>
      </w:r>
      <w:r w:rsidRPr="00B51EEB">
        <w:rPr>
          <w:rFonts w:ascii="David" w:hAnsi="David" w:hint="eastAsia"/>
          <w:noProof/>
          <w:rtl/>
        </w:rPr>
        <w:t>תוך</w:t>
      </w:r>
      <w:r w:rsidRPr="00B51EEB">
        <w:rPr>
          <w:rFonts w:ascii="David" w:hAnsi="David"/>
          <w:noProof/>
          <w:rtl/>
        </w:rPr>
        <w:t xml:space="preserve"> </w:t>
      </w:r>
      <w:r w:rsidRPr="00B51EEB">
        <w:rPr>
          <w:rFonts w:ascii="David" w:hAnsi="David"/>
          <w:b/>
          <w:bCs/>
          <w:noProof/>
          <w:rtl/>
        </w:rPr>
        <w:t xml:space="preserve">15 </w:t>
      </w:r>
      <w:r w:rsidRPr="00B51EEB">
        <w:rPr>
          <w:rFonts w:ascii="David" w:hAnsi="David" w:hint="eastAsia"/>
          <w:b/>
          <w:bCs/>
          <w:noProof/>
          <w:rtl/>
        </w:rPr>
        <w:t>יום</w:t>
      </w:r>
      <w:r w:rsidRPr="00B51EEB">
        <w:rPr>
          <w:rFonts w:ascii="David" w:hAnsi="David"/>
          <w:b/>
          <w:bCs/>
          <w:noProof/>
          <w:rtl/>
        </w:rPr>
        <w:t xml:space="preserve"> </w:t>
      </w:r>
      <w:r w:rsidRPr="00B51EEB">
        <w:rPr>
          <w:rFonts w:ascii="David" w:hAnsi="David" w:hint="eastAsia"/>
          <w:noProof/>
          <w:rtl/>
        </w:rPr>
        <w:t>מתאריך</w:t>
      </w:r>
      <w:r w:rsidRPr="00B51EEB">
        <w:rPr>
          <w:rFonts w:ascii="David" w:hAnsi="David"/>
          <w:noProof/>
          <w:rtl/>
        </w:rPr>
        <w:t xml:space="preserve"> </w:t>
      </w:r>
      <w:r w:rsidRPr="00B51EEB">
        <w:rPr>
          <w:rFonts w:ascii="David" w:hAnsi="David" w:hint="eastAsia"/>
          <w:noProof/>
          <w:rtl/>
        </w:rPr>
        <w:t>דרישתכם</w:t>
      </w:r>
      <w:r w:rsidRPr="00B51EEB">
        <w:rPr>
          <w:rFonts w:ascii="David" w:hAnsi="David"/>
          <w:noProof/>
          <w:rtl/>
        </w:rPr>
        <w:t xml:space="preserve"> </w:t>
      </w:r>
      <w:r w:rsidRPr="00B51EEB">
        <w:rPr>
          <w:rFonts w:ascii="David" w:hAnsi="David" w:hint="eastAsia"/>
          <w:noProof/>
          <w:rtl/>
        </w:rPr>
        <w:t>הראשונה</w:t>
      </w:r>
      <w:r w:rsidRPr="00B51EEB">
        <w:rPr>
          <w:rFonts w:ascii="David" w:hAnsi="David"/>
          <w:noProof/>
          <w:rtl/>
        </w:rPr>
        <w:t xml:space="preserve"> </w:t>
      </w:r>
      <w:r w:rsidRPr="00B51EEB">
        <w:rPr>
          <w:rFonts w:ascii="David" w:hAnsi="David" w:hint="eastAsia"/>
          <w:noProof/>
          <w:rtl/>
        </w:rPr>
        <w:t>בדואר</w:t>
      </w:r>
      <w:r w:rsidRPr="00B51EEB">
        <w:rPr>
          <w:rFonts w:ascii="David" w:hAnsi="David"/>
          <w:noProof/>
          <w:rtl/>
        </w:rPr>
        <w:t xml:space="preserve"> </w:t>
      </w:r>
      <w:r w:rsidRPr="00B51EEB">
        <w:rPr>
          <w:rFonts w:ascii="David" w:hAnsi="David" w:hint="eastAsia"/>
          <w:noProof/>
          <w:rtl/>
        </w:rPr>
        <w:t>רשום</w:t>
      </w:r>
      <w:r w:rsidRPr="00B51EEB">
        <w:rPr>
          <w:rFonts w:ascii="David" w:hAnsi="David"/>
          <w:noProof/>
          <w:rtl/>
        </w:rPr>
        <w:t xml:space="preserve">, </w:t>
      </w:r>
      <w:r w:rsidRPr="00B51EEB">
        <w:rPr>
          <w:rFonts w:ascii="David" w:hAnsi="David" w:hint="eastAsia"/>
          <w:noProof/>
          <w:rtl/>
        </w:rPr>
        <w:t>מבלי</w:t>
      </w:r>
      <w:r w:rsidRPr="00B51EEB">
        <w:rPr>
          <w:rFonts w:ascii="David" w:hAnsi="David"/>
          <w:noProof/>
          <w:rtl/>
        </w:rPr>
        <w:t xml:space="preserve"> </w:t>
      </w:r>
      <w:r w:rsidRPr="00B51EEB">
        <w:rPr>
          <w:rFonts w:ascii="David" w:hAnsi="David" w:hint="eastAsia"/>
          <w:noProof/>
          <w:rtl/>
        </w:rPr>
        <w:t>שתהיו</w:t>
      </w:r>
      <w:r w:rsidRPr="00B51EEB">
        <w:rPr>
          <w:rFonts w:ascii="David" w:hAnsi="David"/>
          <w:noProof/>
          <w:rtl/>
        </w:rPr>
        <w:t xml:space="preserve"> </w:t>
      </w:r>
      <w:r w:rsidRPr="00B51EEB">
        <w:rPr>
          <w:rFonts w:ascii="David" w:hAnsi="David" w:hint="eastAsia"/>
          <w:noProof/>
          <w:rtl/>
        </w:rPr>
        <w:t>חייבים</w:t>
      </w:r>
      <w:r w:rsidRPr="00B51EEB">
        <w:rPr>
          <w:rFonts w:ascii="David" w:hAnsi="David"/>
          <w:noProof/>
          <w:rtl/>
        </w:rPr>
        <w:t xml:space="preserve"> </w:t>
      </w:r>
      <w:r w:rsidRPr="00B51EEB">
        <w:rPr>
          <w:rFonts w:ascii="David" w:hAnsi="David" w:hint="eastAsia"/>
          <w:noProof/>
          <w:rtl/>
        </w:rPr>
        <w:t>לנמק</w:t>
      </w:r>
      <w:r w:rsidRPr="00B51EEB">
        <w:rPr>
          <w:rFonts w:ascii="David" w:hAnsi="David"/>
          <w:noProof/>
          <w:rtl/>
        </w:rPr>
        <w:t xml:space="preserve"> </w:t>
      </w:r>
      <w:r w:rsidRPr="00B51EEB">
        <w:rPr>
          <w:rFonts w:ascii="David" w:hAnsi="David" w:hint="eastAsia"/>
          <w:noProof/>
          <w:rtl/>
        </w:rPr>
        <w:t>את</w:t>
      </w:r>
      <w:r w:rsidRPr="00B51EEB">
        <w:rPr>
          <w:rFonts w:ascii="David" w:hAnsi="David"/>
          <w:noProof/>
          <w:rtl/>
        </w:rPr>
        <w:t xml:space="preserve"> </w:t>
      </w:r>
      <w:r w:rsidRPr="00B51EEB">
        <w:rPr>
          <w:rFonts w:ascii="David" w:hAnsi="David" w:hint="eastAsia"/>
          <w:noProof/>
          <w:rtl/>
        </w:rPr>
        <w:t>דרישתכם</w:t>
      </w:r>
      <w:r w:rsidRPr="00B51EEB">
        <w:rPr>
          <w:rFonts w:ascii="David" w:hAnsi="David"/>
          <w:noProof/>
          <w:rtl/>
        </w:rPr>
        <w:t xml:space="preserve"> </w:t>
      </w:r>
      <w:r w:rsidRPr="00B51EEB">
        <w:rPr>
          <w:rFonts w:ascii="David" w:hAnsi="David" w:hint="eastAsia"/>
          <w:noProof/>
          <w:rtl/>
        </w:rPr>
        <w:t>ומבלי</w:t>
      </w:r>
      <w:r w:rsidRPr="00B51EEB">
        <w:rPr>
          <w:rFonts w:ascii="David" w:hAnsi="David"/>
          <w:noProof/>
          <w:rtl/>
        </w:rPr>
        <w:t xml:space="preserve"> </w:t>
      </w:r>
      <w:r w:rsidRPr="00B51EEB">
        <w:rPr>
          <w:rFonts w:ascii="David" w:hAnsi="David" w:hint="eastAsia"/>
          <w:noProof/>
          <w:rtl/>
        </w:rPr>
        <w:t>לטעון</w:t>
      </w:r>
      <w:r w:rsidRPr="00B51EEB">
        <w:rPr>
          <w:rFonts w:ascii="David" w:hAnsi="David"/>
          <w:noProof/>
          <w:rtl/>
        </w:rPr>
        <w:t xml:space="preserve"> </w:t>
      </w:r>
      <w:r w:rsidRPr="00B51EEB">
        <w:rPr>
          <w:rFonts w:ascii="David" w:hAnsi="David" w:hint="eastAsia"/>
          <w:noProof/>
          <w:rtl/>
        </w:rPr>
        <w:t>כלפיכם</w:t>
      </w:r>
      <w:r w:rsidRPr="00B51EEB">
        <w:rPr>
          <w:rFonts w:ascii="David" w:hAnsi="David"/>
          <w:noProof/>
          <w:rtl/>
        </w:rPr>
        <w:t xml:space="preserve"> </w:t>
      </w:r>
      <w:r w:rsidRPr="00B51EEB">
        <w:rPr>
          <w:rFonts w:ascii="David" w:hAnsi="David" w:hint="eastAsia"/>
          <w:noProof/>
          <w:rtl/>
        </w:rPr>
        <w:t>טענת</w:t>
      </w:r>
      <w:r w:rsidRPr="00B51EEB">
        <w:rPr>
          <w:rFonts w:ascii="David" w:hAnsi="David"/>
          <w:noProof/>
          <w:rtl/>
        </w:rPr>
        <w:t xml:space="preserve"> </w:t>
      </w:r>
      <w:r w:rsidRPr="00B51EEB">
        <w:rPr>
          <w:rFonts w:ascii="David" w:hAnsi="David" w:hint="eastAsia"/>
          <w:noProof/>
          <w:rtl/>
        </w:rPr>
        <w:t>הגנה</w:t>
      </w:r>
      <w:r w:rsidRPr="00B51EEB">
        <w:rPr>
          <w:rFonts w:ascii="David" w:hAnsi="David"/>
          <w:noProof/>
          <w:rtl/>
        </w:rPr>
        <w:t xml:space="preserve"> </w:t>
      </w:r>
      <w:r w:rsidRPr="00B51EEB">
        <w:rPr>
          <w:rFonts w:ascii="David" w:hAnsi="David" w:hint="eastAsia"/>
          <w:noProof/>
          <w:rtl/>
        </w:rPr>
        <w:t>כלשהי</w:t>
      </w:r>
      <w:r w:rsidRPr="00B51EEB">
        <w:rPr>
          <w:rFonts w:ascii="David" w:hAnsi="David"/>
          <w:noProof/>
          <w:rtl/>
        </w:rPr>
        <w:t xml:space="preserve"> </w:t>
      </w:r>
      <w:r w:rsidRPr="00B51EEB">
        <w:rPr>
          <w:rFonts w:ascii="David" w:hAnsi="David" w:hint="eastAsia"/>
          <w:noProof/>
          <w:rtl/>
        </w:rPr>
        <w:t>שיכולה</w:t>
      </w:r>
      <w:r w:rsidRPr="00B51EEB">
        <w:rPr>
          <w:rFonts w:ascii="David" w:hAnsi="David"/>
          <w:noProof/>
          <w:rtl/>
        </w:rPr>
        <w:t xml:space="preserve"> </w:t>
      </w:r>
      <w:r w:rsidRPr="00B51EEB">
        <w:rPr>
          <w:rFonts w:ascii="David" w:hAnsi="David" w:hint="eastAsia"/>
          <w:noProof/>
          <w:rtl/>
        </w:rPr>
        <w:t>לעמוד</w:t>
      </w:r>
      <w:r w:rsidRPr="00B51EEB">
        <w:rPr>
          <w:rFonts w:ascii="David" w:hAnsi="David"/>
          <w:noProof/>
          <w:rtl/>
        </w:rPr>
        <w:t xml:space="preserve"> </w:t>
      </w:r>
      <w:r w:rsidRPr="00B51EEB">
        <w:rPr>
          <w:rFonts w:ascii="David" w:hAnsi="David" w:hint="eastAsia"/>
          <w:noProof/>
          <w:rtl/>
        </w:rPr>
        <w:t>לחייב</w:t>
      </w:r>
      <w:r w:rsidRPr="00B51EEB">
        <w:rPr>
          <w:rFonts w:ascii="David" w:hAnsi="David"/>
          <w:noProof/>
          <w:rtl/>
        </w:rPr>
        <w:t xml:space="preserve"> </w:t>
      </w:r>
      <w:r w:rsidRPr="00B51EEB">
        <w:rPr>
          <w:rFonts w:ascii="David" w:hAnsi="David" w:hint="eastAsia"/>
          <w:noProof/>
          <w:rtl/>
        </w:rPr>
        <w:t>בקשר</w:t>
      </w:r>
      <w:r w:rsidRPr="00B51EEB">
        <w:rPr>
          <w:rFonts w:ascii="David" w:hAnsi="David"/>
          <w:noProof/>
          <w:rtl/>
        </w:rPr>
        <w:t xml:space="preserve"> </w:t>
      </w:r>
      <w:r w:rsidRPr="00B51EEB">
        <w:rPr>
          <w:rFonts w:ascii="David" w:hAnsi="David" w:hint="eastAsia"/>
          <w:noProof/>
          <w:rtl/>
        </w:rPr>
        <w:t>לחיוב</w:t>
      </w:r>
      <w:r w:rsidRPr="00B51EEB">
        <w:rPr>
          <w:rFonts w:ascii="David" w:hAnsi="David"/>
          <w:noProof/>
          <w:rtl/>
        </w:rPr>
        <w:t xml:space="preserve"> </w:t>
      </w:r>
      <w:r w:rsidRPr="00B51EEB">
        <w:rPr>
          <w:rFonts w:ascii="David" w:hAnsi="David" w:hint="eastAsia"/>
          <w:noProof/>
          <w:rtl/>
        </w:rPr>
        <w:t>כלפיכם</w:t>
      </w:r>
      <w:r w:rsidRPr="00B51EEB">
        <w:rPr>
          <w:rFonts w:ascii="David" w:hAnsi="David"/>
          <w:noProof/>
          <w:rtl/>
        </w:rPr>
        <w:t xml:space="preserve">, </w:t>
      </w:r>
      <w:r w:rsidRPr="00B51EEB">
        <w:rPr>
          <w:rFonts w:ascii="David" w:hAnsi="David" w:hint="eastAsia"/>
          <w:noProof/>
          <w:rtl/>
        </w:rPr>
        <w:t>או</w:t>
      </w:r>
      <w:r w:rsidRPr="00B51EEB">
        <w:rPr>
          <w:rFonts w:ascii="David" w:hAnsi="David"/>
          <w:noProof/>
          <w:rtl/>
        </w:rPr>
        <w:t xml:space="preserve"> </w:t>
      </w:r>
      <w:r w:rsidRPr="00B51EEB">
        <w:rPr>
          <w:rFonts w:ascii="David" w:hAnsi="David" w:hint="eastAsia"/>
          <w:noProof/>
          <w:rtl/>
        </w:rPr>
        <w:t>לדרוש</w:t>
      </w:r>
      <w:r w:rsidRPr="00B51EEB">
        <w:rPr>
          <w:rFonts w:ascii="David" w:hAnsi="David"/>
          <w:noProof/>
          <w:rtl/>
        </w:rPr>
        <w:t xml:space="preserve"> </w:t>
      </w:r>
      <w:r w:rsidRPr="00B51EEB">
        <w:rPr>
          <w:rFonts w:ascii="David" w:hAnsi="David" w:hint="eastAsia"/>
          <w:noProof/>
          <w:rtl/>
        </w:rPr>
        <w:t>תחילה</w:t>
      </w:r>
      <w:r w:rsidRPr="00B51EEB">
        <w:rPr>
          <w:rFonts w:ascii="David" w:hAnsi="David"/>
          <w:noProof/>
          <w:rtl/>
        </w:rPr>
        <w:t xml:space="preserve"> </w:t>
      </w:r>
      <w:r w:rsidRPr="00B51EEB">
        <w:rPr>
          <w:rFonts w:ascii="David" w:hAnsi="David" w:hint="eastAsia"/>
          <w:noProof/>
          <w:rtl/>
        </w:rPr>
        <w:t>את</w:t>
      </w:r>
      <w:r w:rsidRPr="00B51EEB">
        <w:rPr>
          <w:rFonts w:ascii="David" w:hAnsi="David"/>
          <w:noProof/>
          <w:rtl/>
        </w:rPr>
        <w:t xml:space="preserve"> </w:t>
      </w:r>
      <w:r w:rsidRPr="00B51EEB">
        <w:rPr>
          <w:rFonts w:ascii="David" w:hAnsi="David" w:hint="eastAsia"/>
          <w:noProof/>
          <w:rtl/>
        </w:rPr>
        <w:t>סילוק</w:t>
      </w:r>
      <w:r w:rsidRPr="00B51EEB">
        <w:rPr>
          <w:rFonts w:ascii="David" w:hAnsi="David"/>
          <w:noProof/>
          <w:rtl/>
        </w:rPr>
        <w:t xml:space="preserve"> </w:t>
      </w:r>
      <w:r w:rsidRPr="00B51EEB">
        <w:rPr>
          <w:rFonts w:ascii="David" w:hAnsi="David" w:hint="eastAsia"/>
          <w:noProof/>
          <w:rtl/>
        </w:rPr>
        <w:t>הסכום</w:t>
      </w:r>
      <w:r w:rsidRPr="00B51EEB">
        <w:rPr>
          <w:rFonts w:ascii="David" w:hAnsi="David"/>
          <w:noProof/>
          <w:rtl/>
        </w:rPr>
        <w:t xml:space="preserve"> </w:t>
      </w:r>
      <w:r w:rsidRPr="00B51EEB">
        <w:rPr>
          <w:rFonts w:ascii="David" w:hAnsi="David" w:hint="eastAsia"/>
          <w:noProof/>
          <w:rtl/>
        </w:rPr>
        <w:t>האמור</w:t>
      </w:r>
      <w:r w:rsidRPr="00B51EEB">
        <w:rPr>
          <w:rFonts w:ascii="David" w:hAnsi="David"/>
          <w:noProof/>
          <w:rtl/>
        </w:rPr>
        <w:t xml:space="preserve"> </w:t>
      </w:r>
      <w:r w:rsidRPr="00B51EEB">
        <w:rPr>
          <w:rFonts w:ascii="David" w:hAnsi="David" w:hint="eastAsia"/>
          <w:noProof/>
          <w:rtl/>
        </w:rPr>
        <w:t>מאת</w:t>
      </w:r>
      <w:r w:rsidRPr="00B51EEB">
        <w:rPr>
          <w:rFonts w:ascii="David" w:hAnsi="David"/>
          <w:noProof/>
          <w:rtl/>
        </w:rPr>
        <w:t xml:space="preserve"> </w:t>
      </w:r>
      <w:r w:rsidRPr="00B51EEB">
        <w:rPr>
          <w:rFonts w:ascii="David" w:hAnsi="David" w:hint="eastAsia"/>
          <w:noProof/>
          <w:rtl/>
        </w:rPr>
        <w:t>החייב</w:t>
      </w:r>
      <w:r w:rsidRPr="00B51EEB">
        <w:rPr>
          <w:rFonts w:ascii="David" w:hAnsi="David"/>
          <w:noProof/>
          <w:rtl/>
        </w:rPr>
        <w:t>.</w:t>
      </w:r>
    </w:p>
    <w:p w:rsidR="00960403" w:rsidRPr="00B51EEB" w:rsidRDefault="00960403" w:rsidP="00960403">
      <w:pPr>
        <w:spacing w:before="120" w:line="320" w:lineRule="atLeast"/>
        <w:rPr>
          <w:rFonts w:ascii="David" w:hAnsi="David"/>
          <w:noProof/>
          <w:rtl/>
        </w:rPr>
      </w:pPr>
      <w:r w:rsidRPr="00B51EEB">
        <w:rPr>
          <w:rFonts w:ascii="David" w:hAnsi="David" w:hint="cs"/>
          <w:noProof/>
          <w:rtl/>
        </w:rPr>
        <w:t>ערבות זו לא תהיה ניתנת להעברה או להסבה.</w:t>
      </w:r>
    </w:p>
    <w:p w:rsidR="00960403" w:rsidRPr="00B51EEB" w:rsidRDefault="00960403" w:rsidP="00960403">
      <w:pPr>
        <w:spacing w:line="320" w:lineRule="atLeast"/>
        <w:rPr>
          <w:rFonts w:ascii="David" w:hAnsi="David"/>
          <w:noProof/>
          <w:sz w:val="16"/>
          <w:szCs w:val="16"/>
          <w:rtl/>
        </w:rPr>
      </w:pPr>
    </w:p>
    <w:p w:rsidR="00960403" w:rsidRPr="00B51EEB" w:rsidRDefault="00960403" w:rsidP="00960403">
      <w:pPr>
        <w:spacing w:before="120" w:line="320" w:lineRule="atLeast"/>
        <w:rPr>
          <w:rFonts w:ascii="David" w:hAnsi="David"/>
          <w:noProof/>
          <w:rtl/>
        </w:rPr>
      </w:pPr>
      <w:r w:rsidRPr="00B51EEB">
        <w:rPr>
          <w:rFonts w:ascii="David" w:hAnsi="David" w:hint="eastAsia"/>
          <w:noProof/>
          <w:rtl/>
        </w:rPr>
        <w:t>ערבות</w:t>
      </w:r>
      <w:r w:rsidRPr="00B51EEB">
        <w:rPr>
          <w:rFonts w:ascii="David" w:hAnsi="David"/>
          <w:noProof/>
          <w:rtl/>
        </w:rPr>
        <w:t xml:space="preserve"> </w:t>
      </w:r>
      <w:r w:rsidRPr="00B51EEB">
        <w:rPr>
          <w:rFonts w:ascii="David" w:hAnsi="David" w:hint="eastAsia"/>
          <w:noProof/>
          <w:rtl/>
        </w:rPr>
        <w:t>זו</w:t>
      </w:r>
      <w:r w:rsidRPr="00B51EEB">
        <w:rPr>
          <w:rFonts w:ascii="David" w:hAnsi="David"/>
          <w:noProof/>
          <w:rtl/>
        </w:rPr>
        <w:t xml:space="preserve"> </w:t>
      </w:r>
      <w:r w:rsidRPr="00B51EEB">
        <w:rPr>
          <w:rFonts w:ascii="David" w:hAnsi="David" w:hint="eastAsia"/>
          <w:noProof/>
          <w:rtl/>
        </w:rPr>
        <w:t>תהיה</w:t>
      </w:r>
      <w:r w:rsidRPr="00B51EEB">
        <w:rPr>
          <w:rFonts w:ascii="David" w:hAnsi="David"/>
          <w:noProof/>
          <w:rtl/>
        </w:rPr>
        <w:t xml:space="preserve"> </w:t>
      </w:r>
      <w:r w:rsidRPr="00B51EEB">
        <w:rPr>
          <w:rFonts w:ascii="David" w:hAnsi="David" w:hint="eastAsia"/>
          <w:noProof/>
          <w:rtl/>
        </w:rPr>
        <w:t>בתוקף</w:t>
      </w:r>
      <w:r w:rsidRPr="00B51EEB">
        <w:rPr>
          <w:rFonts w:ascii="David" w:hAnsi="David"/>
          <w:noProof/>
          <w:rtl/>
        </w:rPr>
        <w:t xml:space="preserve"> </w:t>
      </w:r>
      <w:r w:rsidRPr="00B51EEB">
        <w:rPr>
          <w:rFonts w:ascii="David" w:hAnsi="David" w:hint="eastAsia"/>
          <w:noProof/>
          <w:rtl/>
        </w:rPr>
        <w:t>מתאריך</w:t>
      </w:r>
      <w:r w:rsidRPr="00B51EEB">
        <w:rPr>
          <w:rFonts w:ascii="David" w:hAnsi="David"/>
          <w:noProof/>
          <w:rtl/>
        </w:rPr>
        <w:t xml:space="preserve"> ____</w:t>
      </w:r>
      <w:r w:rsidRPr="00B51EEB">
        <w:rPr>
          <w:rFonts w:ascii="David" w:hAnsi="David" w:hint="cs"/>
          <w:noProof/>
          <w:rtl/>
        </w:rPr>
        <w:t>_____</w:t>
      </w:r>
      <w:r w:rsidRPr="00B51EEB">
        <w:rPr>
          <w:rFonts w:ascii="David" w:hAnsi="David"/>
          <w:noProof/>
          <w:rtl/>
        </w:rPr>
        <w:t xml:space="preserve">______  </w:t>
      </w:r>
      <w:r w:rsidRPr="00B51EEB">
        <w:rPr>
          <w:rFonts w:ascii="David" w:hAnsi="David" w:hint="eastAsia"/>
          <w:noProof/>
          <w:rtl/>
        </w:rPr>
        <w:t>עד</w:t>
      </w:r>
      <w:r w:rsidRPr="00B51EEB">
        <w:rPr>
          <w:rFonts w:ascii="David" w:hAnsi="David"/>
          <w:noProof/>
          <w:rtl/>
        </w:rPr>
        <w:t xml:space="preserve"> </w:t>
      </w:r>
      <w:r w:rsidRPr="00B51EEB">
        <w:rPr>
          <w:rFonts w:ascii="David" w:hAnsi="David" w:hint="eastAsia"/>
          <w:noProof/>
          <w:rtl/>
        </w:rPr>
        <w:t>תאריך</w:t>
      </w:r>
      <w:r w:rsidRPr="00B51EEB">
        <w:rPr>
          <w:rFonts w:ascii="David" w:hAnsi="David"/>
          <w:noProof/>
          <w:rtl/>
        </w:rPr>
        <w:t xml:space="preserve"> __</w:t>
      </w:r>
      <w:r w:rsidRPr="00B51EEB">
        <w:rPr>
          <w:rFonts w:ascii="David" w:hAnsi="David" w:hint="cs"/>
          <w:noProof/>
          <w:rtl/>
        </w:rPr>
        <w:t>_________</w:t>
      </w:r>
      <w:r w:rsidRPr="00B51EEB">
        <w:rPr>
          <w:rFonts w:ascii="David" w:hAnsi="David"/>
          <w:noProof/>
          <w:rtl/>
        </w:rPr>
        <w:t xml:space="preserve">_______. </w:t>
      </w:r>
    </w:p>
    <w:p w:rsidR="00960403" w:rsidRPr="00B51EEB" w:rsidRDefault="00960403" w:rsidP="00960403">
      <w:pPr>
        <w:spacing w:before="120" w:line="320" w:lineRule="atLeast"/>
        <w:rPr>
          <w:rFonts w:ascii="David" w:hAnsi="David"/>
          <w:noProof/>
          <w:vertAlign w:val="superscript"/>
          <w:rtl/>
        </w:rPr>
      </w:pPr>
      <w:r w:rsidRPr="00B51EEB">
        <w:rPr>
          <w:rFonts w:ascii="David" w:hAnsi="David" w:hint="cs"/>
          <w:noProof/>
          <w:vertAlign w:val="superscript"/>
          <w:rtl/>
        </w:rPr>
        <w:t xml:space="preserve">                                            </w:t>
      </w:r>
      <w:r w:rsidR="008E74BE">
        <w:rPr>
          <w:rFonts w:ascii="David" w:hAnsi="David" w:hint="cs"/>
          <w:noProof/>
          <w:vertAlign w:val="superscript"/>
          <w:rtl/>
        </w:rPr>
        <w:t xml:space="preserve">                         </w:t>
      </w:r>
      <w:r w:rsidRPr="00B51EEB">
        <w:rPr>
          <w:rFonts w:ascii="David" w:hAnsi="David" w:hint="cs"/>
          <w:noProof/>
          <w:vertAlign w:val="superscript"/>
          <w:rtl/>
        </w:rPr>
        <w:t xml:space="preserve"> </w:t>
      </w:r>
      <w:r w:rsidRPr="00B51EEB">
        <w:rPr>
          <w:rFonts w:ascii="David" w:hAnsi="David"/>
          <w:noProof/>
          <w:vertAlign w:val="superscript"/>
          <w:rtl/>
        </w:rPr>
        <w:t>(</w:t>
      </w:r>
      <w:r w:rsidRPr="00B51EEB">
        <w:rPr>
          <w:rFonts w:ascii="David" w:hAnsi="David" w:hint="eastAsia"/>
          <w:noProof/>
          <w:vertAlign w:val="superscript"/>
          <w:rtl/>
        </w:rPr>
        <w:t>תאריך</w:t>
      </w:r>
      <w:r w:rsidRPr="00B51EEB">
        <w:rPr>
          <w:rFonts w:ascii="David" w:hAnsi="David"/>
          <w:noProof/>
          <w:vertAlign w:val="superscript"/>
          <w:rtl/>
        </w:rPr>
        <w:t xml:space="preserve"> </w:t>
      </w:r>
      <w:r w:rsidRPr="00B51EEB">
        <w:rPr>
          <w:rFonts w:ascii="David" w:hAnsi="David" w:hint="eastAsia"/>
          <w:noProof/>
          <w:vertAlign w:val="superscript"/>
          <w:rtl/>
        </w:rPr>
        <w:t>תחילת</w:t>
      </w:r>
      <w:r w:rsidRPr="00B51EEB">
        <w:rPr>
          <w:rFonts w:ascii="David" w:hAnsi="David"/>
          <w:noProof/>
          <w:vertAlign w:val="superscript"/>
          <w:rtl/>
        </w:rPr>
        <w:t xml:space="preserve"> </w:t>
      </w:r>
      <w:r w:rsidRPr="00B51EEB">
        <w:rPr>
          <w:rFonts w:ascii="David" w:hAnsi="David" w:hint="eastAsia"/>
          <w:noProof/>
          <w:vertAlign w:val="superscript"/>
          <w:rtl/>
        </w:rPr>
        <w:t>תוקף</w:t>
      </w:r>
      <w:r w:rsidRPr="00B51EEB">
        <w:rPr>
          <w:rFonts w:ascii="David" w:hAnsi="David"/>
          <w:noProof/>
          <w:vertAlign w:val="superscript"/>
          <w:rtl/>
        </w:rPr>
        <w:t xml:space="preserve"> </w:t>
      </w:r>
      <w:r w:rsidRPr="00B51EEB">
        <w:rPr>
          <w:rFonts w:ascii="David" w:hAnsi="David" w:hint="cs"/>
          <w:noProof/>
          <w:vertAlign w:val="superscript"/>
          <w:rtl/>
        </w:rPr>
        <w:t>ההסכם</w:t>
      </w:r>
      <w:r w:rsidRPr="00B51EEB">
        <w:rPr>
          <w:rFonts w:ascii="David" w:hAnsi="David"/>
          <w:noProof/>
          <w:vertAlign w:val="superscript"/>
          <w:rtl/>
        </w:rPr>
        <w:t>)</w:t>
      </w:r>
      <w:r w:rsidR="008E74BE">
        <w:rPr>
          <w:rFonts w:ascii="David" w:hAnsi="David" w:hint="cs"/>
          <w:noProof/>
          <w:vertAlign w:val="superscript"/>
          <w:rtl/>
        </w:rPr>
        <w:t xml:space="preserve">                            </w:t>
      </w:r>
      <w:r w:rsidRPr="00B51EEB">
        <w:rPr>
          <w:rFonts w:ascii="David" w:hAnsi="David" w:hint="cs"/>
          <w:noProof/>
          <w:vertAlign w:val="superscript"/>
          <w:rtl/>
        </w:rPr>
        <w:t xml:space="preserve"> (תאריך סיום ההסכם ועוד 60 יום)</w:t>
      </w:r>
    </w:p>
    <w:p w:rsidR="00960403" w:rsidRPr="00B51EEB" w:rsidRDefault="00960403" w:rsidP="00960403">
      <w:pPr>
        <w:spacing w:before="120" w:line="320" w:lineRule="atLeast"/>
        <w:rPr>
          <w:rFonts w:ascii="David" w:hAnsi="David"/>
          <w:noProof/>
          <w:rtl/>
        </w:rPr>
      </w:pPr>
      <w:r w:rsidRPr="00B51EEB">
        <w:rPr>
          <w:rFonts w:ascii="David" w:hAnsi="David" w:hint="eastAsia"/>
          <w:noProof/>
          <w:rtl/>
        </w:rPr>
        <w:t>דרישה</w:t>
      </w:r>
      <w:r w:rsidRPr="00B51EEB">
        <w:rPr>
          <w:rFonts w:ascii="David" w:hAnsi="David"/>
          <w:noProof/>
          <w:rtl/>
        </w:rPr>
        <w:t xml:space="preserve"> </w:t>
      </w:r>
      <w:r w:rsidRPr="00B51EEB">
        <w:rPr>
          <w:rFonts w:ascii="David" w:hAnsi="David" w:hint="eastAsia"/>
          <w:noProof/>
          <w:rtl/>
        </w:rPr>
        <w:t>על</w:t>
      </w:r>
      <w:r w:rsidRPr="00B51EEB">
        <w:rPr>
          <w:rFonts w:ascii="David" w:hAnsi="David"/>
          <w:noProof/>
          <w:rtl/>
        </w:rPr>
        <w:t xml:space="preserve"> </w:t>
      </w:r>
      <w:r w:rsidRPr="00B51EEB">
        <w:rPr>
          <w:rFonts w:ascii="David" w:hAnsi="David" w:hint="eastAsia"/>
          <w:noProof/>
          <w:rtl/>
        </w:rPr>
        <w:t>פי</w:t>
      </w:r>
      <w:r w:rsidRPr="00B51EEB">
        <w:rPr>
          <w:rFonts w:ascii="David" w:hAnsi="David"/>
          <w:noProof/>
          <w:rtl/>
        </w:rPr>
        <w:t xml:space="preserve"> </w:t>
      </w:r>
      <w:r w:rsidRPr="00B51EEB">
        <w:rPr>
          <w:rFonts w:ascii="David" w:hAnsi="David" w:hint="eastAsia"/>
          <w:noProof/>
          <w:rtl/>
        </w:rPr>
        <w:t>ערבות</w:t>
      </w:r>
      <w:r w:rsidRPr="00B51EEB">
        <w:rPr>
          <w:rFonts w:ascii="David" w:hAnsi="David"/>
          <w:noProof/>
          <w:rtl/>
        </w:rPr>
        <w:t xml:space="preserve"> </w:t>
      </w:r>
      <w:r w:rsidRPr="00B51EEB">
        <w:rPr>
          <w:rFonts w:ascii="David" w:hAnsi="David" w:hint="eastAsia"/>
          <w:noProof/>
          <w:rtl/>
        </w:rPr>
        <w:t>זו</w:t>
      </w:r>
      <w:r w:rsidRPr="00B51EEB">
        <w:rPr>
          <w:rFonts w:ascii="David" w:hAnsi="David"/>
          <w:noProof/>
          <w:rtl/>
        </w:rPr>
        <w:t xml:space="preserve"> </w:t>
      </w:r>
      <w:r w:rsidRPr="00B51EEB">
        <w:rPr>
          <w:rFonts w:ascii="David" w:hAnsi="David" w:hint="eastAsia"/>
          <w:noProof/>
          <w:rtl/>
        </w:rPr>
        <w:t>יש</w:t>
      </w:r>
      <w:r w:rsidRPr="00B51EEB">
        <w:rPr>
          <w:rFonts w:ascii="David" w:hAnsi="David"/>
          <w:noProof/>
          <w:rtl/>
        </w:rPr>
        <w:t xml:space="preserve"> </w:t>
      </w:r>
      <w:r w:rsidRPr="00B51EEB">
        <w:rPr>
          <w:rFonts w:ascii="David" w:hAnsi="David" w:hint="eastAsia"/>
          <w:noProof/>
          <w:rtl/>
        </w:rPr>
        <w:t>להפנות</w:t>
      </w:r>
      <w:r w:rsidRPr="00B51EEB">
        <w:rPr>
          <w:rFonts w:ascii="David" w:hAnsi="David"/>
          <w:noProof/>
          <w:rtl/>
        </w:rPr>
        <w:t xml:space="preserve"> </w:t>
      </w:r>
      <w:r w:rsidRPr="00B51EEB">
        <w:rPr>
          <w:rFonts w:ascii="David" w:hAnsi="David" w:hint="eastAsia"/>
          <w:noProof/>
          <w:rtl/>
        </w:rPr>
        <w:t>לסניף</w:t>
      </w:r>
      <w:r w:rsidRPr="00B51EEB">
        <w:rPr>
          <w:rFonts w:ascii="David" w:hAnsi="David"/>
          <w:noProof/>
          <w:rtl/>
        </w:rPr>
        <w:t xml:space="preserve"> </w:t>
      </w:r>
      <w:r w:rsidRPr="00B51EEB">
        <w:rPr>
          <w:rFonts w:ascii="David" w:hAnsi="David" w:hint="eastAsia"/>
          <w:noProof/>
          <w:rtl/>
        </w:rPr>
        <w:t>הבנק</w:t>
      </w:r>
      <w:r w:rsidRPr="00B51EEB">
        <w:rPr>
          <w:rFonts w:ascii="David" w:hAnsi="David"/>
          <w:noProof/>
          <w:rtl/>
        </w:rPr>
        <w:t>/</w:t>
      </w:r>
      <w:r w:rsidRPr="00B51EEB">
        <w:rPr>
          <w:rFonts w:ascii="David" w:hAnsi="David" w:hint="eastAsia"/>
          <w:noProof/>
          <w:rtl/>
        </w:rPr>
        <w:t>חברת</w:t>
      </w:r>
      <w:r w:rsidRPr="00B51EEB">
        <w:rPr>
          <w:rFonts w:ascii="David" w:hAnsi="David"/>
          <w:noProof/>
          <w:rtl/>
        </w:rPr>
        <w:t xml:space="preserve"> </w:t>
      </w:r>
      <w:r w:rsidRPr="00B51EEB">
        <w:rPr>
          <w:rFonts w:ascii="David" w:hAnsi="David" w:hint="eastAsia"/>
          <w:noProof/>
          <w:rtl/>
        </w:rPr>
        <w:t>הביטוח</w:t>
      </w:r>
      <w:r w:rsidRPr="00B51EEB">
        <w:rPr>
          <w:rFonts w:ascii="David" w:hAnsi="David"/>
          <w:noProof/>
          <w:rtl/>
        </w:rPr>
        <w:t xml:space="preserve"> </w:t>
      </w:r>
      <w:r w:rsidRPr="00B51EEB">
        <w:rPr>
          <w:rFonts w:ascii="David" w:hAnsi="David" w:hint="eastAsia"/>
          <w:noProof/>
          <w:rtl/>
        </w:rPr>
        <w:t>שכתובתו</w:t>
      </w:r>
      <w:r w:rsidRPr="00B51EEB">
        <w:rPr>
          <w:rFonts w:ascii="David" w:hAnsi="David"/>
          <w:noProof/>
          <w:rtl/>
        </w:rPr>
        <w:t xml:space="preserve">: </w:t>
      </w:r>
    </w:p>
    <w:p w:rsidR="00960403" w:rsidRPr="00B51EEB" w:rsidRDefault="00960403" w:rsidP="00960403">
      <w:pPr>
        <w:spacing w:line="320" w:lineRule="atLeast"/>
        <w:rPr>
          <w:rFonts w:ascii="David" w:hAnsi="David"/>
          <w:noProof/>
          <w:sz w:val="16"/>
          <w:szCs w:val="16"/>
          <w:rtl/>
        </w:rPr>
      </w:pPr>
    </w:p>
    <w:p w:rsidR="00960403" w:rsidRPr="00B51EEB" w:rsidRDefault="00960403" w:rsidP="00960403">
      <w:pPr>
        <w:spacing w:before="120" w:line="320" w:lineRule="atLeast"/>
        <w:rPr>
          <w:rFonts w:ascii="David" w:hAnsi="David"/>
          <w:noProof/>
          <w:rtl/>
        </w:rPr>
      </w:pPr>
    </w:p>
    <w:tbl>
      <w:tblPr>
        <w:bidiVisual/>
        <w:tblW w:w="0" w:type="auto"/>
        <w:tblBorders>
          <w:top w:val="single" w:sz="4" w:space="0" w:color="auto"/>
        </w:tblBorders>
        <w:tblLook w:val="04A0" w:firstRow="1" w:lastRow="0" w:firstColumn="1" w:lastColumn="0" w:noHBand="0" w:noVBand="1"/>
      </w:tblPr>
      <w:tblGrid>
        <w:gridCol w:w="2036"/>
        <w:gridCol w:w="2672"/>
        <w:gridCol w:w="3592"/>
      </w:tblGrid>
      <w:tr w:rsidR="00960403" w:rsidRPr="00B51EEB" w:rsidTr="00D042A3">
        <w:tc>
          <w:tcPr>
            <w:tcW w:w="2036" w:type="dxa"/>
          </w:tcPr>
          <w:p w:rsidR="00960403" w:rsidRPr="00B51EEB" w:rsidRDefault="00960403" w:rsidP="00D042A3">
            <w:pPr>
              <w:spacing w:before="120" w:line="320" w:lineRule="atLeast"/>
              <w:ind w:left="1440" w:hanging="1440"/>
              <w:rPr>
                <w:rFonts w:ascii="David" w:hAnsi="David"/>
                <w:noProof/>
                <w:rtl/>
              </w:rPr>
            </w:pPr>
            <w:r w:rsidRPr="00B51EEB">
              <w:rPr>
                <w:rFonts w:ascii="David" w:hAnsi="David" w:hint="eastAsia"/>
                <w:noProof/>
                <w:rtl/>
              </w:rPr>
              <w:t>שם</w:t>
            </w:r>
            <w:r w:rsidRPr="00B51EEB">
              <w:rPr>
                <w:rFonts w:ascii="David" w:hAnsi="David"/>
                <w:noProof/>
                <w:rtl/>
              </w:rPr>
              <w:t xml:space="preserve"> </w:t>
            </w:r>
            <w:r w:rsidRPr="00B51EEB">
              <w:rPr>
                <w:rFonts w:ascii="David" w:hAnsi="David" w:hint="eastAsia"/>
                <w:noProof/>
                <w:rtl/>
              </w:rPr>
              <w:t>הבנק</w:t>
            </w:r>
          </w:p>
        </w:tc>
        <w:tc>
          <w:tcPr>
            <w:tcW w:w="2672" w:type="dxa"/>
          </w:tcPr>
          <w:p w:rsidR="00960403" w:rsidRPr="00B51EEB" w:rsidRDefault="00960403" w:rsidP="00D042A3">
            <w:pPr>
              <w:spacing w:before="120" w:line="320" w:lineRule="atLeast"/>
              <w:rPr>
                <w:rFonts w:ascii="David" w:hAnsi="David"/>
                <w:b/>
                <w:bCs/>
                <w:smallCaps/>
                <w:noProof/>
                <w:spacing w:val="60"/>
                <w:rtl/>
              </w:rPr>
            </w:pPr>
            <w:r w:rsidRPr="00B51EEB">
              <w:rPr>
                <w:rFonts w:ascii="David" w:hAnsi="David" w:hint="eastAsia"/>
                <w:noProof/>
                <w:rtl/>
              </w:rPr>
              <w:t>מס</w:t>
            </w:r>
            <w:r w:rsidRPr="00B51EEB">
              <w:rPr>
                <w:rFonts w:ascii="David" w:hAnsi="David"/>
                <w:noProof/>
                <w:rtl/>
              </w:rPr>
              <w:t xml:space="preserve">' </w:t>
            </w:r>
            <w:r w:rsidRPr="00B51EEB">
              <w:rPr>
                <w:rFonts w:ascii="David" w:hAnsi="David" w:hint="eastAsia"/>
                <w:noProof/>
                <w:rtl/>
              </w:rPr>
              <w:t>הבנק</w:t>
            </w:r>
            <w:r w:rsidRPr="00B51EEB">
              <w:rPr>
                <w:rFonts w:ascii="David" w:hAnsi="David"/>
                <w:noProof/>
                <w:rtl/>
              </w:rPr>
              <w:t xml:space="preserve"> </w:t>
            </w:r>
            <w:r w:rsidRPr="00B51EEB">
              <w:rPr>
                <w:rFonts w:ascii="David" w:hAnsi="David" w:hint="eastAsia"/>
                <w:noProof/>
                <w:rtl/>
              </w:rPr>
              <w:t>ומס</w:t>
            </w:r>
            <w:r w:rsidRPr="00B51EEB">
              <w:rPr>
                <w:rFonts w:ascii="David" w:hAnsi="David"/>
                <w:noProof/>
                <w:rtl/>
              </w:rPr>
              <w:t xml:space="preserve">' </w:t>
            </w:r>
            <w:r w:rsidRPr="00B51EEB">
              <w:rPr>
                <w:rFonts w:ascii="David" w:hAnsi="David" w:hint="eastAsia"/>
                <w:noProof/>
                <w:rtl/>
              </w:rPr>
              <w:t>הסניף</w:t>
            </w:r>
          </w:p>
        </w:tc>
        <w:tc>
          <w:tcPr>
            <w:tcW w:w="3592" w:type="dxa"/>
          </w:tcPr>
          <w:p w:rsidR="00960403" w:rsidRPr="00B51EEB" w:rsidRDefault="00960403" w:rsidP="00D042A3">
            <w:pPr>
              <w:spacing w:before="120" w:line="320" w:lineRule="atLeast"/>
              <w:rPr>
                <w:rFonts w:ascii="David" w:hAnsi="David"/>
                <w:b/>
                <w:bCs/>
                <w:smallCaps/>
                <w:noProof/>
                <w:spacing w:val="60"/>
                <w:rtl/>
              </w:rPr>
            </w:pPr>
            <w:r w:rsidRPr="00B51EEB">
              <w:rPr>
                <w:rFonts w:ascii="David" w:hAnsi="David" w:hint="eastAsia"/>
                <w:noProof/>
                <w:rtl/>
              </w:rPr>
              <w:t>כתובת</w:t>
            </w:r>
            <w:r w:rsidRPr="00B51EEB">
              <w:rPr>
                <w:rFonts w:ascii="David" w:hAnsi="David"/>
                <w:noProof/>
                <w:rtl/>
              </w:rPr>
              <w:t xml:space="preserve"> </w:t>
            </w:r>
            <w:r w:rsidRPr="00B51EEB">
              <w:rPr>
                <w:rFonts w:ascii="David" w:hAnsi="David" w:hint="eastAsia"/>
                <w:noProof/>
                <w:rtl/>
              </w:rPr>
              <w:t>סניף</w:t>
            </w:r>
            <w:r w:rsidRPr="00B51EEB">
              <w:rPr>
                <w:rFonts w:ascii="David" w:hAnsi="David"/>
                <w:noProof/>
                <w:rtl/>
              </w:rPr>
              <w:t xml:space="preserve"> </w:t>
            </w:r>
            <w:r w:rsidRPr="00B51EEB">
              <w:rPr>
                <w:rFonts w:ascii="David" w:hAnsi="David" w:hint="eastAsia"/>
                <w:noProof/>
                <w:rtl/>
              </w:rPr>
              <w:t>הבנק</w:t>
            </w:r>
            <w:r w:rsidRPr="00B51EEB">
              <w:rPr>
                <w:rFonts w:ascii="David" w:hAnsi="David"/>
                <w:noProof/>
                <w:rtl/>
              </w:rPr>
              <w:t>/</w:t>
            </w:r>
            <w:r w:rsidRPr="00B51EEB">
              <w:rPr>
                <w:rFonts w:ascii="David" w:hAnsi="David" w:hint="eastAsia"/>
                <w:noProof/>
                <w:rtl/>
              </w:rPr>
              <w:t>חברת</w:t>
            </w:r>
            <w:r w:rsidRPr="00B51EEB">
              <w:rPr>
                <w:rFonts w:ascii="David" w:hAnsi="David"/>
                <w:noProof/>
                <w:rtl/>
              </w:rPr>
              <w:t xml:space="preserve"> </w:t>
            </w:r>
            <w:r w:rsidRPr="00B51EEB">
              <w:rPr>
                <w:rFonts w:ascii="David" w:hAnsi="David" w:hint="eastAsia"/>
                <w:noProof/>
                <w:rtl/>
              </w:rPr>
              <w:t>הביטוח</w:t>
            </w:r>
          </w:p>
        </w:tc>
      </w:tr>
    </w:tbl>
    <w:p w:rsidR="00B13647" w:rsidRDefault="00B13647">
      <w:pPr>
        <w:bidi w:val="0"/>
        <w:spacing w:before="0" w:line="240" w:lineRule="auto"/>
        <w:jc w:val="left"/>
        <w:rPr>
          <w:b/>
          <w:bCs/>
          <w:noProof/>
          <w:szCs w:val="28"/>
          <w:u w:val="single"/>
          <w:rtl/>
        </w:rPr>
      </w:pPr>
      <w:bookmarkStart w:id="647" w:name="_Toc351883476"/>
    </w:p>
    <w:p w:rsidR="00B13647" w:rsidRDefault="008E74BE">
      <w:pPr>
        <w:bidi w:val="0"/>
        <w:spacing w:before="0" w:line="240" w:lineRule="auto"/>
        <w:jc w:val="left"/>
        <w:rPr>
          <w:b/>
          <w:bCs/>
          <w:noProof/>
          <w:szCs w:val="28"/>
          <w:u w:val="single"/>
        </w:rPr>
      </w:pPr>
      <w:r>
        <w:rPr>
          <w:b/>
          <w:bCs/>
          <w:noProof/>
          <w:szCs w:val="28"/>
          <w:u w:val="single"/>
        </w:rPr>
        <w:lastRenderedPageBreak/>
        <w:br/>
      </w:r>
    </w:p>
    <w:p w:rsidR="00960403" w:rsidRPr="00B51EEB" w:rsidRDefault="00960403" w:rsidP="00B13647">
      <w:pPr>
        <w:spacing w:before="120" w:line="320" w:lineRule="atLeast"/>
        <w:outlineLvl w:val="0"/>
        <w:rPr>
          <w:b/>
          <w:bCs/>
          <w:noProof/>
          <w:szCs w:val="28"/>
          <w:u w:val="single"/>
          <w:rtl/>
        </w:rPr>
      </w:pPr>
      <w:bookmarkStart w:id="648" w:name="_Toc426916190"/>
      <w:r w:rsidRPr="00B51EEB">
        <w:rPr>
          <w:rFonts w:hint="eastAsia"/>
          <w:b/>
          <w:bCs/>
          <w:noProof/>
          <w:szCs w:val="28"/>
          <w:u w:val="single"/>
          <w:rtl/>
        </w:rPr>
        <w:t>נספח</w:t>
      </w:r>
      <w:r w:rsidRPr="00B51EEB">
        <w:rPr>
          <w:b/>
          <w:bCs/>
          <w:noProof/>
          <w:szCs w:val="28"/>
          <w:u w:val="single"/>
          <w:rtl/>
        </w:rPr>
        <w:t xml:space="preserve"> </w:t>
      </w:r>
      <w:r w:rsidRPr="00B51EEB">
        <w:rPr>
          <w:rFonts w:hint="eastAsia"/>
          <w:b/>
          <w:bCs/>
          <w:noProof/>
          <w:szCs w:val="28"/>
          <w:u w:val="single"/>
          <w:rtl/>
        </w:rPr>
        <w:t>ב</w:t>
      </w:r>
      <w:r w:rsidRPr="00B51EEB">
        <w:rPr>
          <w:b/>
          <w:bCs/>
          <w:noProof/>
          <w:szCs w:val="28"/>
          <w:u w:val="single"/>
          <w:rtl/>
        </w:rPr>
        <w:t xml:space="preserve">' 2- </w:t>
      </w:r>
      <w:r w:rsidRPr="00B51EEB">
        <w:rPr>
          <w:rFonts w:hint="eastAsia"/>
          <w:b/>
          <w:bCs/>
          <w:noProof/>
          <w:szCs w:val="28"/>
          <w:u w:val="single"/>
          <w:rtl/>
        </w:rPr>
        <w:t>נוסח</w:t>
      </w:r>
      <w:r w:rsidRPr="00B51EEB">
        <w:rPr>
          <w:b/>
          <w:bCs/>
          <w:noProof/>
          <w:szCs w:val="28"/>
          <w:u w:val="single"/>
          <w:rtl/>
        </w:rPr>
        <w:t xml:space="preserve"> </w:t>
      </w:r>
      <w:r w:rsidRPr="00B51EEB">
        <w:rPr>
          <w:rFonts w:hint="eastAsia"/>
          <w:b/>
          <w:bCs/>
          <w:noProof/>
          <w:szCs w:val="28"/>
          <w:u w:val="single"/>
          <w:rtl/>
        </w:rPr>
        <w:t>אישור</w:t>
      </w:r>
      <w:r w:rsidRPr="00B51EEB">
        <w:rPr>
          <w:b/>
          <w:bCs/>
          <w:noProof/>
          <w:szCs w:val="28"/>
          <w:u w:val="single"/>
          <w:rtl/>
        </w:rPr>
        <w:t xml:space="preserve"> </w:t>
      </w:r>
      <w:r w:rsidRPr="00B51EEB">
        <w:rPr>
          <w:rFonts w:hint="eastAsia"/>
          <w:b/>
          <w:bCs/>
          <w:noProof/>
          <w:szCs w:val="28"/>
          <w:u w:val="single"/>
          <w:rtl/>
        </w:rPr>
        <w:t>עריכת</w:t>
      </w:r>
      <w:r w:rsidRPr="00B51EEB">
        <w:rPr>
          <w:b/>
          <w:bCs/>
          <w:noProof/>
          <w:szCs w:val="28"/>
          <w:u w:val="single"/>
          <w:rtl/>
        </w:rPr>
        <w:t xml:space="preserve"> </w:t>
      </w:r>
      <w:r w:rsidRPr="00B51EEB">
        <w:rPr>
          <w:rFonts w:hint="eastAsia"/>
          <w:b/>
          <w:bCs/>
          <w:noProof/>
          <w:szCs w:val="28"/>
          <w:u w:val="single"/>
          <w:rtl/>
        </w:rPr>
        <w:t>ביטוחים</w:t>
      </w:r>
      <w:bookmarkEnd w:id="647"/>
      <w:bookmarkEnd w:id="648"/>
    </w:p>
    <w:p w:rsidR="00960403" w:rsidRPr="00B51EEB" w:rsidRDefault="00960403" w:rsidP="00960403">
      <w:pPr>
        <w:spacing w:line="240" w:lineRule="auto"/>
        <w:ind w:left="720"/>
        <w:rPr>
          <w:rtl/>
        </w:rPr>
      </w:pPr>
      <w:bookmarkStart w:id="649" w:name="_Toc300491130"/>
      <w:bookmarkStart w:id="650" w:name="_Toc300493145"/>
      <w:bookmarkStart w:id="651" w:name="_Toc301205772"/>
      <w:bookmarkStart w:id="652" w:name="_Toc323703987"/>
    </w:p>
    <w:p w:rsidR="00960403" w:rsidRDefault="008E74BE" w:rsidP="008E74BE">
      <w:pPr>
        <w:spacing w:line="240" w:lineRule="auto"/>
        <w:rPr>
          <w:rtl/>
        </w:rPr>
      </w:pPr>
      <w:r>
        <w:rPr>
          <w:rFonts w:hint="cs"/>
          <w:rtl/>
        </w:rPr>
        <w:t>יצורף בהמשך.</w:t>
      </w:r>
    </w:p>
    <w:p w:rsidR="008E74BE" w:rsidRDefault="008E74BE">
      <w:pPr>
        <w:bidi w:val="0"/>
        <w:spacing w:before="0" w:line="240" w:lineRule="auto"/>
        <w:jc w:val="left"/>
        <w:rPr>
          <w:b/>
          <w:bCs/>
          <w:sz w:val="28"/>
          <w:szCs w:val="28"/>
        </w:rPr>
      </w:pPr>
      <w:bookmarkStart w:id="653" w:name="_Toc351883477"/>
      <w:bookmarkStart w:id="654" w:name="_Toc426916191"/>
      <w:bookmarkEnd w:id="649"/>
      <w:bookmarkEnd w:id="650"/>
      <w:bookmarkEnd w:id="651"/>
      <w:bookmarkEnd w:id="652"/>
      <w:r>
        <w:rPr>
          <w:b/>
          <w:bCs/>
          <w:sz w:val="28"/>
          <w:szCs w:val="28"/>
          <w:rtl/>
        </w:rPr>
        <w:br w:type="page"/>
      </w:r>
    </w:p>
    <w:p w:rsidR="00960403" w:rsidRPr="00B51EEB" w:rsidRDefault="00960403" w:rsidP="00960403">
      <w:pPr>
        <w:spacing w:before="120" w:line="320" w:lineRule="atLeast"/>
        <w:ind w:right="284"/>
        <w:jc w:val="center"/>
        <w:outlineLvl w:val="0"/>
        <w:rPr>
          <w:b/>
          <w:bCs/>
          <w:noProof/>
          <w:sz w:val="28"/>
          <w:szCs w:val="28"/>
          <w:u w:val="single"/>
          <w:rtl/>
        </w:rPr>
      </w:pPr>
      <w:r w:rsidRPr="00B51EEB">
        <w:rPr>
          <w:rFonts w:hint="cs"/>
          <w:b/>
          <w:bCs/>
          <w:noProof/>
          <w:szCs w:val="28"/>
          <w:u w:val="single"/>
          <w:rtl/>
        </w:rPr>
        <w:lastRenderedPageBreak/>
        <w:t>נספח ג' - אבטחת מידע</w:t>
      </w:r>
      <w:bookmarkEnd w:id="653"/>
      <w:bookmarkEnd w:id="654"/>
      <w:r w:rsidRPr="00B51EEB">
        <w:rPr>
          <w:b/>
          <w:bCs/>
          <w:noProof/>
          <w:szCs w:val="28"/>
          <w:u w:val="single"/>
          <w:rtl/>
        </w:rPr>
        <w:br/>
      </w:r>
    </w:p>
    <w:p w:rsidR="00960403" w:rsidRPr="00B51EEB" w:rsidRDefault="00960403" w:rsidP="00B23D09">
      <w:pPr>
        <w:widowControl w:val="0"/>
        <w:numPr>
          <w:ilvl w:val="0"/>
          <w:numId w:val="100"/>
        </w:numPr>
        <w:spacing w:before="120"/>
        <w:rPr>
          <w:noProof/>
        </w:rPr>
      </w:pPr>
      <w:r w:rsidRPr="00B51EEB">
        <w:rPr>
          <w:rFonts w:hint="cs"/>
          <w:noProof/>
          <w:rtl/>
        </w:rPr>
        <w:t xml:space="preserve">תיושם </w:t>
      </w:r>
      <w:r w:rsidRPr="00B51EEB">
        <w:rPr>
          <w:noProof/>
          <w:rtl/>
        </w:rPr>
        <w:t xml:space="preserve">אבטחת מידע כמוגדרת בתקן </w:t>
      </w:r>
      <w:r w:rsidRPr="00B51EEB">
        <w:rPr>
          <w:noProof/>
        </w:rPr>
        <w:t xml:space="preserve">ISO-27799 </w:t>
      </w:r>
      <w:r w:rsidRPr="00B51EEB">
        <w:rPr>
          <w:noProof/>
          <w:rtl/>
        </w:rPr>
        <w:t>: שמירה על סודיות, שלמות ואמינות, זמינות ושרידות המידע, במערכות המידע הרפואיות הממוחשבות בבבתי החולים, במרפאות הקהילה ובמשרד הבריאות</w:t>
      </w:r>
      <w:r w:rsidRPr="00B51EEB">
        <w:rPr>
          <w:rFonts w:hint="cs"/>
          <w:noProof/>
          <w:rtl/>
        </w:rPr>
        <w:t>. כל זאת בכפוף לתקנות הגנת הפרטיות ולחוקי אבטחת מידע.</w:t>
      </w:r>
      <w:r w:rsidRPr="00B51EEB">
        <w:rPr>
          <w:rFonts w:hint="cs"/>
          <w:noProof/>
          <w:rtl/>
        </w:rPr>
        <w:tab/>
      </w:r>
      <w:r w:rsidRPr="00B51EEB">
        <w:rPr>
          <w:noProof/>
          <w:rtl/>
        </w:rPr>
        <w:br/>
      </w:r>
      <w:r w:rsidRPr="00B51EEB">
        <w:rPr>
          <w:rFonts w:hint="cs"/>
          <w:noProof/>
          <w:rtl/>
        </w:rPr>
        <w:t xml:space="preserve">יושם דגש על העקרונות הבאים : </w:t>
      </w:r>
    </w:p>
    <w:p w:rsidR="00960403" w:rsidRPr="00B51EEB" w:rsidRDefault="00960403" w:rsidP="00B23D09">
      <w:pPr>
        <w:widowControl w:val="0"/>
        <w:numPr>
          <w:ilvl w:val="1"/>
          <w:numId w:val="100"/>
        </w:numPr>
        <w:spacing w:before="120"/>
        <w:rPr>
          <w:b/>
          <w:bCs/>
          <w:noProof/>
        </w:rPr>
      </w:pPr>
      <w:r w:rsidRPr="00B51EEB">
        <w:rPr>
          <w:b/>
          <w:bCs/>
          <w:noProof/>
          <w:rtl/>
        </w:rPr>
        <w:t>תשתיות טכנולוגיית המידע</w:t>
      </w:r>
      <w:r w:rsidRPr="00B51EEB">
        <w:rPr>
          <w:noProof/>
          <w:rtl/>
        </w:rPr>
        <w:t xml:space="preserve"> כדוגמת מערכות הפעלה בשרתים, בסיסי נתונים, תשתיות תוכנה יישומיות מרכזיות, רכיבי תקשורת יוגדרו אבטחתית בהתבסס על </w:t>
      </w:r>
      <w:r w:rsidRPr="00B51EEB">
        <w:rPr>
          <w:rFonts w:hint="cs"/>
          <w:b/>
          <w:bCs/>
          <w:noProof/>
          <w:rtl/>
        </w:rPr>
        <w:t>" נוהל תשתיות תקשוב מאובטחות במב"ר "</w:t>
      </w:r>
      <w:r w:rsidRPr="00B51EEB">
        <w:rPr>
          <w:b/>
          <w:bCs/>
          <w:noProof/>
          <w:rtl/>
        </w:rPr>
        <w:t>.</w:t>
      </w:r>
    </w:p>
    <w:p w:rsidR="00960403" w:rsidRPr="00B51EEB" w:rsidRDefault="00960403" w:rsidP="00B23D09">
      <w:pPr>
        <w:widowControl w:val="0"/>
        <w:numPr>
          <w:ilvl w:val="1"/>
          <w:numId w:val="100"/>
        </w:numPr>
        <w:spacing w:before="120"/>
        <w:rPr>
          <w:noProof/>
        </w:rPr>
      </w:pPr>
      <w:r w:rsidRPr="00B51EEB">
        <w:rPr>
          <w:rFonts w:hint="cs"/>
          <w:b/>
          <w:bCs/>
          <w:noProof/>
          <w:rtl/>
        </w:rPr>
        <w:t>פיתוח</w:t>
      </w:r>
      <w:r w:rsidRPr="00B51EEB">
        <w:rPr>
          <w:rFonts w:hint="cs"/>
          <w:noProof/>
          <w:rtl/>
        </w:rPr>
        <w:t xml:space="preserve"> - </w:t>
      </w:r>
      <w:r w:rsidRPr="00B51EEB">
        <w:rPr>
          <w:noProof/>
          <w:rtl/>
        </w:rPr>
        <w:t>שילוב אבטחת מידע בכל רכש/פיתוח/שידרוג מערכות טכנולוגי</w:t>
      </w:r>
      <w:r w:rsidRPr="00B51EEB">
        <w:rPr>
          <w:rFonts w:hint="cs"/>
          <w:noProof/>
          <w:rtl/>
        </w:rPr>
        <w:t>י</w:t>
      </w:r>
      <w:r w:rsidRPr="00B51EEB">
        <w:rPr>
          <w:noProof/>
          <w:rtl/>
        </w:rPr>
        <w:t xml:space="preserve">ת מידע, יתבסס על הדרישות לפיתוח מאובטח </w:t>
      </w:r>
      <w:r w:rsidRPr="00B51EEB">
        <w:rPr>
          <w:rFonts w:hint="cs"/>
          <w:noProof/>
          <w:rtl/>
        </w:rPr>
        <w:t>ה</w:t>
      </w:r>
      <w:r w:rsidRPr="00B51EEB">
        <w:rPr>
          <w:noProof/>
          <w:rtl/>
        </w:rPr>
        <w:t xml:space="preserve">מנוסחות </w:t>
      </w:r>
      <w:r w:rsidRPr="00B51EEB">
        <w:rPr>
          <w:rFonts w:hint="cs"/>
          <w:noProof/>
          <w:rtl/>
        </w:rPr>
        <w:t xml:space="preserve">ב- </w:t>
      </w:r>
      <w:r w:rsidRPr="00B51EEB">
        <w:rPr>
          <w:rFonts w:hint="cs"/>
          <w:b/>
          <w:bCs/>
          <w:noProof/>
          <w:rtl/>
        </w:rPr>
        <w:t xml:space="preserve">" </w:t>
      </w:r>
      <w:r w:rsidRPr="00B51EEB">
        <w:rPr>
          <w:b/>
          <w:bCs/>
          <w:noProof/>
          <w:rtl/>
        </w:rPr>
        <w:t>נוהל</w:t>
      </w:r>
      <w:r w:rsidRPr="00B51EEB">
        <w:rPr>
          <w:rFonts w:hint="cs"/>
          <w:b/>
          <w:bCs/>
          <w:noProof/>
          <w:rtl/>
        </w:rPr>
        <w:t xml:space="preserve"> פיתוח מערכות מידע מאובטח במב"ר "</w:t>
      </w:r>
      <w:r w:rsidRPr="00B51EEB">
        <w:rPr>
          <w:b/>
          <w:bCs/>
          <w:noProof/>
          <w:rtl/>
        </w:rPr>
        <w:t>.</w:t>
      </w:r>
    </w:p>
    <w:p w:rsidR="00960403" w:rsidRPr="00B51EEB" w:rsidRDefault="00960403" w:rsidP="00B23D09">
      <w:pPr>
        <w:widowControl w:val="0"/>
        <w:numPr>
          <w:ilvl w:val="1"/>
          <w:numId w:val="100"/>
        </w:numPr>
        <w:spacing w:before="120"/>
        <w:rPr>
          <w:noProof/>
        </w:rPr>
      </w:pPr>
      <w:r w:rsidRPr="00B51EEB">
        <w:rPr>
          <w:noProof/>
          <w:rtl/>
        </w:rPr>
        <w:t xml:space="preserve">רשימת הכלים והטכנולוגיות המאושרים לשימוש תתעדכן מפעם לפעם כפי המופיע </w:t>
      </w:r>
      <w:r w:rsidRPr="00B51EEB">
        <w:rPr>
          <w:rFonts w:hint="cs"/>
          <w:noProof/>
          <w:rtl/>
        </w:rPr>
        <w:t xml:space="preserve">ב- </w:t>
      </w:r>
      <w:r w:rsidRPr="00B51EEB">
        <w:rPr>
          <w:rFonts w:hint="cs"/>
          <w:b/>
          <w:bCs/>
          <w:noProof/>
          <w:rtl/>
        </w:rPr>
        <w:t>"תקנים וטכנולוגיות אבטחת מידע בתוקף"</w:t>
      </w:r>
      <w:r w:rsidRPr="00B51EEB">
        <w:rPr>
          <w:rFonts w:hint="cs"/>
          <w:noProof/>
          <w:rtl/>
        </w:rPr>
        <w:t>.</w:t>
      </w:r>
    </w:p>
    <w:p w:rsidR="00960403" w:rsidRPr="00B51EEB" w:rsidRDefault="00960403" w:rsidP="00B23D09">
      <w:pPr>
        <w:widowControl w:val="0"/>
        <w:numPr>
          <w:ilvl w:val="1"/>
          <w:numId w:val="100"/>
        </w:numPr>
        <w:spacing w:before="120"/>
        <w:rPr>
          <w:noProof/>
        </w:rPr>
      </w:pPr>
      <w:r w:rsidRPr="00B51EEB">
        <w:rPr>
          <w:noProof/>
          <w:rtl/>
        </w:rPr>
        <w:t>ייעשה שימוש במגוון שיטות וכלים טכנולוגיים להבטחת שלמות ואמינות הנתונים המועברים בין רכיבים שונים של מערכת, בין מערכות בתוך הארגון (ממשק פנימי) ומהארגון החוצה (ממשק חיצוני).</w:t>
      </w:r>
    </w:p>
    <w:p w:rsidR="00960403" w:rsidRPr="00B51EEB" w:rsidRDefault="00960403" w:rsidP="00B23D09">
      <w:pPr>
        <w:widowControl w:val="0"/>
        <w:numPr>
          <w:ilvl w:val="1"/>
          <w:numId w:val="100"/>
        </w:numPr>
        <w:spacing w:before="120"/>
        <w:rPr>
          <w:noProof/>
        </w:rPr>
      </w:pPr>
      <w:r w:rsidRPr="00B51EEB">
        <w:rPr>
          <w:rFonts w:hint="cs"/>
          <w:b/>
          <w:bCs/>
          <w:noProof/>
          <w:rtl/>
        </w:rPr>
        <w:t>הזדהות</w:t>
      </w:r>
      <w:r w:rsidRPr="00B51EEB">
        <w:rPr>
          <w:rFonts w:hint="cs"/>
          <w:noProof/>
          <w:rtl/>
        </w:rPr>
        <w:t xml:space="preserve"> - </w:t>
      </w:r>
      <w:r w:rsidRPr="00B51EEB">
        <w:rPr>
          <w:noProof/>
          <w:rtl/>
        </w:rPr>
        <w:t>חובת הזדהות חד ערכית ע"י משתמש למערכות טכנולוגיית המידע או לחילופין יכולת זיהוי חד ערכית לכל פעילות במערכת המבוצעת ע"י משתמש במערכת.</w:t>
      </w:r>
    </w:p>
    <w:p w:rsidR="00960403" w:rsidRPr="00B51EEB" w:rsidRDefault="00960403" w:rsidP="00B23D09">
      <w:pPr>
        <w:widowControl w:val="0"/>
        <w:numPr>
          <w:ilvl w:val="1"/>
          <w:numId w:val="100"/>
        </w:numPr>
        <w:spacing w:before="120"/>
        <w:rPr>
          <w:noProof/>
        </w:rPr>
      </w:pPr>
      <w:r w:rsidRPr="00B51EEB">
        <w:rPr>
          <w:rFonts w:hint="cs"/>
          <w:b/>
          <w:bCs/>
          <w:noProof/>
          <w:rtl/>
        </w:rPr>
        <w:t>הרשאות</w:t>
      </w:r>
      <w:r w:rsidRPr="00B51EEB">
        <w:rPr>
          <w:rFonts w:hint="cs"/>
          <w:noProof/>
          <w:rtl/>
        </w:rPr>
        <w:t xml:space="preserve"> - </w:t>
      </w:r>
      <w:r w:rsidRPr="00B51EEB">
        <w:rPr>
          <w:noProof/>
          <w:rtl/>
        </w:rPr>
        <w:t xml:space="preserve">הענקת זכויות פעילות במערכות טכנולוגיית המידע תבוצע על בסיס </w:t>
      </w:r>
      <w:r w:rsidRPr="00B51EEB">
        <w:rPr>
          <w:rFonts w:hint="cs"/>
          <w:noProof/>
          <w:rtl/>
        </w:rPr>
        <w:t>ה"צורך לדעת".</w:t>
      </w:r>
    </w:p>
    <w:p w:rsidR="00960403" w:rsidRPr="00B51EEB" w:rsidRDefault="00960403" w:rsidP="00B23D09">
      <w:pPr>
        <w:widowControl w:val="0"/>
        <w:numPr>
          <w:ilvl w:val="2"/>
          <w:numId w:val="100"/>
        </w:numPr>
        <w:spacing w:before="120"/>
        <w:rPr>
          <w:noProof/>
        </w:rPr>
      </w:pPr>
      <w:r w:rsidRPr="00B51EEB">
        <w:rPr>
          <w:rFonts w:hint="cs"/>
          <w:noProof/>
          <w:rtl/>
        </w:rPr>
        <w:t xml:space="preserve">תהיה </w:t>
      </w:r>
      <w:r w:rsidRPr="00B51EEB">
        <w:rPr>
          <w:noProof/>
          <w:rtl/>
        </w:rPr>
        <w:t>יכולת בקרה ניהולית בארגון, כגון: קביעת הרשאות בהתאם לתפקיד בארגון או בהתאם לתפקיד המבוצע באותה עת.</w:t>
      </w:r>
    </w:p>
    <w:p w:rsidR="00960403" w:rsidRPr="00B51EEB" w:rsidRDefault="00960403" w:rsidP="00B23D09">
      <w:pPr>
        <w:widowControl w:val="0"/>
        <w:numPr>
          <w:ilvl w:val="2"/>
          <w:numId w:val="100"/>
        </w:numPr>
        <w:spacing w:before="120"/>
        <w:rPr>
          <w:noProof/>
        </w:rPr>
      </w:pPr>
      <w:r w:rsidRPr="00B51EEB">
        <w:rPr>
          <w:noProof/>
          <w:rtl/>
        </w:rPr>
        <w:t xml:space="preserve">שינוי/הקפאה/ביטול זכויות פעילות במערכות טכנולוגיית המידע </w:t>
      </w:r>
      <w:r w:rsidRPr="00B51EEB">
        <w:rPr>
          <w:rFonts w:hint="cs"/>
          <w:noProof/>
          <w:rtl/>
        </w:rPr>
        <w:t>והרשאות גישה י</w:t>
      </w:r>
      <w:r w:rsidRPr="00B51EEB">
        <w:rPr>
          <w:noProof/>
          <w:rtl/>
        </w:rPr>
        <w:t xml:space="preserve">בוצע בהתאמה ובלו"ז רלוונטי לסטטוס העובד </w:t>
      </w:r>
      <w:r w:rsidRPr="00B51EEB">
        <w:rPr>
          <w:rFonts w:hint="cs"/>
          <w:noProof/>
          <w:rtl/>
        </w:rPr>
        <w:t xml:space="preserve">או המשתמש </w:t>
      </w:r>
      <w:r w:rsidRPr="00B51EEB">
        <w:rPr>
          <w:noProof/>
          <w:rtl/>
        </w:rPr>
        <w:t>בארגון,</w:t>
      </w:r>
      <w:r w:rsidRPr="00B51EEB">
        <w:rPr>
          <w:rFonts w:hint="cs"/>
          <w:noProof/>
          <w:rtl/>
        </w:rPr>
        <w:t xml:space="preserve"> (</w:t>
      </w:r>
      <w:r w:rsidRPr="00B51EEB">
        <w:rPr>
          <w:noProof/>
          <w:rtl/>
        </w:rPr>
        <w:t xml:space="preserve"> דהיינו, בצמוד למעבר תפקיד, יציאה לחופשה ארוכה, ובסיום העסקה.</w:t>
      </w:r>
      <w:r w:rsidRPr="00B51EEB">
        <w:rPr>
          <w:rFonts w:hint="cs"/>
          <w:noProof/>
          <w:rtl/>
        </w:rPr>
        <w:t>)</w:t>
      </w:r>
    </w:p>
    <w:p w:rsidR="00960403" w:rsidRPr="00B51EEB" w:rsidRDefault="00960403" w:rsidP="00B23D09">
      <w:pPr>
        <w:widowControl w:val="0"/>
        <w:numPr>
          <w:ilvl w:val="2"/>
          <w:numId w:val="100"/>
        </w:numPr>
        <w:spacing w:before="120"/>
        <w:rPr>
          <w:noProof/>
        </w:rPr>
      </w:pPr>
      <w:r w:rsidRPr="00B51EEB">
        <w:rPr>
          <w:noProof/>
          <w:rtl/>
        </w:rPr>
        <w:t>נדרשת ביקורת תקופתית על פרטי רישום המשתמשים</w:t>
      </w:r>
      <w:r w:rsidRPr="00B51EEB">
        <w:rPr>
          <w:rFonts w:hint="cs"/>
          <w:noProof/>
          <w:rtl/>
        </w:rPr>
        <w:t>,</w:t>
      </w:r>
      <w:r w:rsidRPr="00B51EEB">
        <w:rPr>
          <w:noProof/>
          <w:rtl/>
        </w:rPr>
        <w:t xml:space="preserve"> לכל מערכות המידע</w:t>
      </w:r>
      <w:r w:rsidRPr="00B51EEB">
        <w:rPr>
          <w:rFonts w:hint="cs"/>
          <w:noProof/>
          <w:rtl/>
        </w:rPr>
        <w:t>,</w:t>
      </w:r>
      <w:r w:rsidRPr="00B51EEB">
        <w:rPr>
          <w:noProof/>
          <w:rtl/>
        </w:rPr>
        <w:t xml:space="preserve"> לוודוא שלמותם, דיוקם וכי הגישה עדיין נדרשת. </w:t>
      </w:r>
    </w:p>
    <w:p w:rsidR="00960403" w:rsidRPr="00B51EEB" w:rsidRDefault="00960403" w:rsidP="00B23D09">
      <w:pPr>
        <w:widowControl w:val="0"/>
        <w:numPr>
          <w:ilvl w:val="1"/>
          <w:numId w:val="100"/>
        </w:numPr>
        <w:spacing w:before="120"/>
        <w:rPr>
          <w:noProof/>
        </w:rPr>
      </w:pPr>
      <w:r w:rsidRPr="00B51EEB">
        <w:rPr>
          <w:rFonts w:hint="cs"/>
          <w:b/>
          <w:bCs/>
          <w:noProof/>
          <w:rtl/>
        </w:rPr>
        <w:t>בקרת גישה</w:t>
      </w:r>
      <w:r w:rsidRPr="00B51EEB">
        <w:rPr>
          <w:rFonts w:hint="cs"/>
          <w:noProof/>
          <w:rtl/>
        </w:rPr>
        <w:t xml:space="preserve"> - </w:t>
      </w:r>
      <w:r w:rsidRPr="00B51EEB">
        <w:rPr>
          <w:noProof/>
          <w:rtl/>
        </w:rPr>
        <w:t xml:space="preserve">מערכות מידע רפואיות שבהן מטופל מידע רפואי אישי נדרשות לתמוך בבקרת גישה מבוססת תפקיד המסוגלות למפות כל משתמש לאחד או יותר תפקידים וכל תפקיד לאחד או יותר פונקציות מערכת. </w:t>
      </w:r>
    </w:p>
    <w:p w:rsidR="00960403" w:rsidRPr="00B51EEB" w:rsidRDefault="00960403" w:rsidP="00B23D09">
      <w:pPr>
        <w:widowControl w:val="0"/>
        <w:numPr>
          <w:ilvl w:val="1"/>
          <w:numId w:val="100"/>
        </w:numPr>
        <w:spacing w:before="120"/>
        <w:rPr>
          <w:noProof/>
        </w:rPr>
      </w:pPr>
      <w:r w:rsidRPr="00B51EEB">
        <w:rPr>
          <w:rFonts w:hint="cs"/>
          <w:b/>
          <w:bCs/>
          <w:noProof/>
          <w:rtl/>
        </w:rPr>
        <w:t>הצפנת תווך</w:t>
      </w:r>
      <w:r w:rsidRPr="00B51EEB">
        <w:rPr>
          <w:rFonts w:hint="cs"/>
          <w:noProof/>
          <w:rtl/>
        </w:rPr>
        <w:t xml:space="preserve"> - </w:t>
      </w:r>
      <w:r w:rsidRPr="00B51EEB">
        <w:rPr>
          <w:noProof/>
          <w:rtl/>
        </w:rPr>
        <w:t xml:space="preserve">גישה למידע רפואי של בתי החולים, מרפאות הקהילה ומשרד הבריאות ע"י צד שלישי, המאפשר עיבודו, אחסונו או העברתו, מחייב שילוב דרישות אבטחת מידע </w:t>
      </w:r>
      <w:r w:rsidRPr="00B51EEB">
        <w:rPr>
          <w:noProof/>
          <w:rtl/>
        </w:rPr>
        <w:lastRenderedPageBreak/>
        <w:t>בתווך התקשורת, ובתשתיות מערכותיהם.</w:t>
      </w:r>
    </w:p>
    <w:p w:rsidR="00960403" w:rsidRPr="00B51EEB" w:rsidRDefault="00960403" w:rsidP="00B23D09">
      <w:pPr>
        <w:widowControl w:val="0"/>
        <w:numPr>
          <w:ilvl w:val="1"/>
          <w:numId w:val="100"/>
        </w:numPr>
        <w:spacing w:before="120"/>
        <w:rPr>
          <w:noProof/>
        </w:rPr>
      </w:pPr>
      <w:r w:rsidRPr="00B51EEB">
        <w:rPr>
          <w:rFonts w:hint="cs"/>
          <w:b/>
          <w:bCs/>
          <w:noProof/>
          <w:rtl/>
        </w:rPr>
        <w:t>אירועי אבטחת מידע</w:t>
      </w:r>
      <w:r w:rsidRPr="00B51EEB">
        <w:rPr>
          <w:rFonts w:hint="cs"/>
          <w:noProof/>
          <w:rtl/>
        </w:rPr>
        <w:t xml:space="preserve"> </w:t>
      </w:r>
      <w:r w:rsidRPr="00B51EEB">
        <w:rPr>
          <w:noProof/>
          <w:rtl/>
        </w:rPr>
        <w:t>–</w:t>
      </w:r>
      <w:r w:rsidRPr="00B51EEB">
        <w:rPr>
          <w:rFonts w:hint="cs"/>
          <w:noProof/>
          <w:rtl/>
        </w:rPr>
        <w:t xml:space="preserve"> </w:t>
      </w:r>
      <w:r w:rsidRPr="00B51EEB">
        <w:rPr>
          <w:noProof/>
          <w:rtl/>
        </w:rPr>
        <w:t>במערכות טכנולוגיית המידע ישולבו אמצעים לגילוי, מניעה,</w:t>
      </w:r>
      <w:r w:rsidRPr="00B51EEB">
        <w:rPr>
          <w:rFonts w:hint="cs"/>
          <w:noProof/>
          <w:rtl/>
        </w:rPr>
        <w:t xml:space="preserve"> תיעוד, </w:t>
      </w:r>
      <w:r w:rsidRPr="00B51EEB">
        <w:rPr>
          <w:noProof/>
          <w:rtl/>
        </w:rPr>
        <w:t xml:space="preserve"> התאוששות והגנה מפני קוד זדוני בתחנות הקצה, בשרתים ובשערי הארגון או עפ"י ארכיטקטורה מתאימה עפ"י החלטת הארגון</w:t>
      </w:r>
      <w:r w:rsidRPr="00B51EEB">
        <w:rPr>
          <w:rFonts w:hint="cs"/>
          <w:noProof/>
          <w:rtl/>
        </w:rPr>
        <w:t>, כמו כן יש להגדיר נוהל טיפול במקרה של כשל אבטחתי במערכות.</w:t>
      </w:r>
    </w:p>
    <w:p w:rsidR="00960403" w:rsidRPr="00B51EEB" w:rsidRDefault="00960403" w:rsidP="00B23D09">
      <w:pPr>
        <w:widowControl w:val="0"/>
        <w:numPr>
          <w:ilvl w:val="1"/>
          <w:numId w:val="100"/>
        </w:numPr>
        <w:spacing w:before="120"/>
        <w:ind w:left="624"/>
        <w:rPr>
          <w:noProof/>
        </w:rPr>
      </w:pPr>
      <w:r w:rsidRPr="00B51EEB">
        <w:rPr>
          <w:rFonts w:hint="cs"/>
          <w:b/>
          <w:bCs/>
          <w:noProof/>
          <w:rtl/>
        </w:rPr>
        <w:t xml:space="preserve">גיבוי </w:t>
      </w:r>
      <w:r w:rsidRPr="00B51EEB">
        <w:rPr>
          <w:rFonts w:hint="cs"/>
          <w:noProof/>
          <w:rtl/>
        </w:rPr>
        <w:t xml:space="preserve">- </w:t>
      </w:r>
      <w:r w:rsidRPr="00B51EEB">
        <w:rPr>
          <w:noProof/>
          <w:rtl/>
        </w:rPr>
        <w:t>יוכנו עותקי גיבוי של מידע ושל תוכנות והם ייבדקו באופן סדיר</w:t>
      </w:r>
      <w:r w:rsidRPr="00B51EEB">
        <w:rPr>
          <w:rFonts w:hint="cs"/>
          <w:noProof/>
          <w:rtl/>
        </w:rPr>
        <w:t>.</w:t>
      </w:r>
      <w:r w:rsidRPr="00B51EEB">
        <w:rPr>
          <w:noProof/>
          <w:rtl/>
        </w:rPr>
        <w:t xml:space="preserve"> לפי מדיניות הגיבוי המוסכמת.</w:t>
      </w:r>
    </w:p>
    <w:p w:rsidR="00960403" w:rsidRPr="00B51EEB" w:rsidRDefault="00960403" w:rsidP="00B23D09">
      <w:pPr>
        <w:widowControl w:val="0"/>
        <w:numPr>
          <w:ilvl w:val="1"/>
          <w:numId w:val="100"/>
        </w:numPr>
        <w:spacing w:before="120"/>
        <w:ind w:left="624"/>
        <w:rPr>
          <w:noProof/>
          <w:rtl/>
        </w:rPr>
      </w:pPr>
      <w:r w:rsidRPr="00B51EEB">
        <w:rPr>
          <w:rFonts w:hint="cs"/>
          <w:b/>
          <w:bCs/>
          <w:noProof/>
          <w:rtl/>
        </w:rPr>
        <w:t>טיפול במדיה</w:t>
      </w:r>
      <w:r w:rsidRPr="00B51EEB">
        <w:rPr>
          <w:rFonts w:hint="cs"/>
          <w:noProof/>
          <w:rtl/>
        </w:rPr>
        <w:t xml:space="preserve"> - </w:t>
      </w:r>
      <w:r w:rsidRPr="00B51EEB">
        <w:rPr>
          <w:noProof/>
          <w:rtl/>
        </w:rPr>
        <w:t>מדיה הכוללת מידע רפואי אישי צריכה להיות מוגנת פיזית או שהמידע שבה יוצפן</w:t>
      </w:r>
      <w:r w:rsidRPr="00B51EEB">
        <w:rPr>
          <w:rFonts w:hint="cs"/>
          <w:noProof/>
          <w:rtl/>
        </w:rPr>
        <w:t xml:space="preserve">, </w:t>
      </w:r>
      <w:r w:rsidRPr="00B51EEB">
        <w:rPr>
          <w:noProof/>
          <w:rtl/>
        </w:rPr>
        <w:t>נדרש לנטר מצבה ומיקומה של מדיה הכוללת מידע רפואי אישי לא מוצפן.</w:t>
      </w:r>
    </w:p>
    <w:p w:rsidR="00960403" w:rsidRPr="00B51EEB" w:rsidRDefault="00960403" w:rsidP="00B23D09">
      <w:pPr>
        <w:widowControl w:val="0"/>
        <w:numPr>
          <w:ilvl w:val="2"/>
          <w:numId w:val="100"/>
        </w:numPr>
        <w:spacing w:before="120"/>
        <w:ind w:left="1128"/>
        <w:rPr>
          <w:b/>
          <w:bCs/>
          <w:noProof/>
        </w:rPr>
      </w:pPr>
      <w:r w:rsidRPr="00B51EEB">
        <w:rPr>
          <w:noProof/>
          <w:rtl/>
        </w:rPr>
        <w:t>מדיה מנויידת הכוללת מידע רפואי תוגן מפני גישה בלתי מורשית, באמצעות הצפנת המידע.</w:t>
      </w:r>
    </w:p>
    <w:p w:rsidR="00960403" w:rsidRPr="00B51EEB" w:rsidRDefault="00960403" w:rsidP="00B23D09">
      <w:pPr>
        <w:widowControl w:val="0"/>
        <w:numPr>
          <w:ilvl w:val="1"/>
          <w:numId w:val="100"/>
        </w:numPr>
        <w:spacing w:before="120"/>
        <w:ind w:left="624"/>
        <w:rPr>
          <w:noProof/>
        </w:rPr>
      </w:pPr>
      <w:r w:rsidRPr="00B51EEB">
        <w:rPr>
          <w:b/>
          <w:bCs/>
          <w:noProof/>
          <w:rtl/>
        </w:rPr>
        <w:t xml:space="preserve">העברת מידע אישי </w:t>
      </w:r>
      <w:r w:rsidRPr="00B51EEB">
        <w:rPr>
          <w:rFonts w:hint="cs"/>
          <w:noProof/>
          <w:rtl/>
        </w:rPr>
        <w:t xml:space="preserve">- יעשה </w:t>
      </w:r>
      <w:r w:rsidRPr="00B51EEB">
        <w:rPr>
          <w:noProof/>
          <w:rtl/>
        </w:rPr>
        <w:t xml:space="preserve">בכפוף לדרישות בחוק ובתקנות להגנת הפרטיות ולהנחיות רמו"ט, ובפרט, הצפנת תווך/מידע בעת  העברתו בתווך ציבורי. </w:t>
      </w:r>
    </w:p>
    <w:p w:rsidR="00960403" w:rsidRPr="00B51EEB" w:rsidRDefault="00960403" w:rsidP="00B23D09">
      <w:pPr>
        <w:widowControl w:val="0"/>
        <w:numPr>
          <w:ilvl w:val="1"/>
          <w:numId w:val="100"/>
        </w:numPr>
        <w:spacing w:before="120"/>
        <w:ind w:left="624"/>
        <w:rPr>
          <w:noProof/>
        </w:rPr>
      </w:pPr>
      <w:r w:rsidRPr="00B51EEB">
        <w:rPr>
          <w:rFonts w:hint="cs"/>
          <w:b/>
          <w:bCs/>
          <w:noProof/>
          <w:rtl/>
        </w:rPr>
        <w:t xml:space="preserve">בקרות  </w:t>
      </w:r>
    </w:p>
    <w:p w:rsidR="00960403" w:rsidRPr="00B51EEB" w:rsidRDefault="00960403" w:rsidP="00B23D09">
      <w:pPr>
        <w:widowControl w:val="0"/>
        <w:numPr>
          <w:ilvl w:val="2"/>
          <w:numId w:val="100"/>
        </w:numPr>
        <w:spacing w:before="120"/>
        <w:ind w:left="1128"/>
        <w:rPr>
          <w:noProof/>
        </w:rPr>
      </w:pPr>
      <w:r w:rsidRPr="00B51EEB">
        <w:rPr>
          <w:rFonts w:hint="cs"/>
          <w:noProof/>
          <w:rtl/>
        </w:rPr>
        <w:t xml:space="preserve">גישה </w:t>
      </w:r>
      <w:r w:rsidRPr="00B51EEB">
        <w:rPr>
          <w:noProof/>
          <w:rtl/>
        </w:rPr>
        <w:t xml:space="preserve">ליצירת, עדכון או ארכוב מידע תייצר במקביל רשומת בקרה מאובטחת שתזהה יחידנית את המשתמש, את </w:t>
      </w:r>
      <w:r w:rsidRPr="00B51EEB">
        <w:rPr>
          <w:rFonts w:hint="cs"/>
          <w:noProof/>
          <w:rtl/>
        </w:rPr>
        <w:t>הרשומה</w:t>
      </w:r>
      <w:r w:rsidRPr="00B51EEB">
        <w:rPr>
          <w:noProof/>
          <w:rtl/>
        </w:rPr>
        <w:t xml:space="preserve"> את סוג הפעילות שביצע המשתמש ותתעד את הזמן (תאריך, שעה) שבה הפעולה בוצעה ורכיב טכנולוגיית המידע שבו נעשה שימוש.</w:t>
      </w:r>
    </w:p>
    <w:p w:rsidR="00960403" w:rsidRPr="00B51EEB" w:rsidRDefault="00960403" w:rsidP="00B23D09">
      <w:pPr>
        <w:widowControl w:val="0"/>
        <w:numPr>
          <w:ilvl w:val="2"/>
          <w:numId w:val="100"/>
        </w:numPr>
        <w:spacing w:before="120"/>
        <w:ind w:left="1128"/>
        <w:rPr>
          <w:noProof/>
          <w:rtl/>
        </w:rPr>
      </w:pPr>
      <w:r w:rsidRPr="00B51EEB">
        <w:rPr>
          <w:noProof/>
          <w:rtl/>
        </w:rPr>
        <w:t>ניטור רשומות הלוג יבוצע באופן סדיר.</w:t>
      </w:r>
    </w:p>
    <w:p w:rsidR="00960403" w:rsidRPr="00B51EEB" w:rsidRDefault="00960403" w:rsidP="00B23D09">
      <w:pPr>
        <w:widowControl w:val="0"/>
        <w:numPr>
          <w:ilvl w:val="1"/>
          <w:numId w:val="100"/>
        </w:numPr>
        <w:spacing w:before="120"/>
        <w:ind w:left="624"/>
        <w:rPr>
          <w:noProof/>
        </w:rPr>
      </w:pPr>
      <w:r w:rsidRPr="00B51EEB">
        <w:rPr>
          <w:noProof/>
          <w:rtl/>
        </w:rPr>
        <w:t>שיח לא פעיל יופסק לאחר פרק זמן מוגדר של אי פעילות שיותאם למיקום תחנת העבודה ולפעילות המתבצעת באמצעותה.</w:t>
      </w:r>
    </w:p>
    <w:p w:rsidR="00960403" w:rsidRPr="00B51EEB" w:rsidRDefault="00960403" w:rsidP="00B23D09">
      <w:pPr>
        <w:widowControl w:val="0"/>
        <w:numPr>
          <w:ilvl w:val="1"/>
          <w:numId w:val="100"/>
        </w:numPr>
        <w:spacing w:before="120"/>
        <w:ind w:left="602"/>
        <w:rPr>
          <w:noProof/>
        </w:rPr>
      </w:pPr>
      <w:r w:rsidRPr="00B51EEB">
        <w:rPr>
          <w:noProof/>
          <w:rtl/>
        </w:rPr>
        <w:t xml:space="preserve">מערכות מידע שבהן </w:t>
      </w:r>
      <w:r w:rsidRPr="00B51EEB">
        <w:rPr>
          <w:rFonts w:hint="cs"/>
          <w:noProof/>
          <w:rtl/>
        </w:rPr>
        <w:t>מבוטח</w:t>
      </w:r>
      <w:r w:rsidRPr="00B51EEB">
        <w:rPr>
          <w:noProof/>
          <w:rtl/>
        </w:rPr>
        <w:t xml:space="preserve"> מידע אישי נדרשות לספק מידע המזהה באופן חד משמעי את ה</w:t>
      </w:r>
      <w:r w:rsidRPr="00B51EEB">
        <w:rPr>
          <w:rFonts w:hint="cs"/>
          <w:noProof/>
          <w:rtl/>
        </w:rPr>
        <w:t>מבוטח</w:t>
      </w:r>
      <w:r w:rsidRPr="00B51EEB">
        <w:rPr>
          <w:noProof/>
          <w:rtl/>
        </w:rPr>
        <w:t xml:space="preserve">, במטרה לסייע לוודא כי הרשומה האלקטרונית שאוחזרה משוייכת בוודאות </w:t>
      </w:r>
      <w:r w:rsidRPr="00B51EEB">
        <w:rPr>
          <w:rFonts w:hint="cs"/>
          <w:noProof/>
          <w:rtl/>
        </w:rPr>
        <w:t>למבוטח</w:t>
      </w:r>
    </w:p>
    <w:p w:rsidR="00960403" w:rsidRPr="00B51EEB" w:rsidRDefault="00960403" w:rsidP="00B23D09">
      <w:pPr>
        <w:widowControl w:val="0"/>
        <w:numPr>
          <w:ilvl w:val="1"/>
          <w:numId w:val="100"/>
        </w:numPr>
        <w:spacing w:before="120"/>
        <w:ind w:left="624"/>
        <w:rPr>
          <w:noProof/>
        </w:rPr>
      </w:pPr>
      <w:r w:rsidRPr="00B51EEB">
        <w:rPr>
          <w:noProof/>
          <w:rtl/>
        </w:rPr>
        <w:t>ככל שהדבר רלוונטי, מעגל הגנה ראשון לרכיבי טכנולוגיית המידע יהיה מעגל אבטחה פיזי.</w:t>
      </w:r>
    </w:p>
    <w:p w:rsidR="00960403" w:rsidRPr="00B51EEB" w:rsidRDefault="00960403" w:rsidP="00960403">
      <w:pPr>
        <w:widowControl w:val="0"/>
        <w:ind w:left="360"/>
        <w:rPr>
          <w:noProof/>
        </w:rPr>
      </w:pPr>
    </w:p>
    <w:p w:rsidR="00960403" w:rsidRPr="00B51EEB" w:rsidRDefault="00960403" w:rsidP="00960403">
      <w:pPr>
        <w:keepLines/>
        <w:tabs>
          <w:tab w:val="left" w:pos="1134"/>
        </w:tabs>
        <w:spacing w:before="240"/>
        <w:outlineLvl w:val="0"/>
        <w:rPr>
          <w:rFonts w:ascii="David" w:hAnsi="David"/>
          <w:bCs/>
          <w:noProof/>
          <w:sz w:val="28"/>
          <w:szCs w:val="28"/>
          <w:u w:val="single"/>
          <w:lang w:eastAsia="ko-KR"/>
        </w:rPr>
      </w:pPr>
      <w:r w:rsidRPr="00B51EEB">
        <w:rPr>
          <w:noProof/>
          <w:spacing w:val="22"/>
          <w:rtl/>
        </w:rPr>
        <w:br w:type="page"/>
      </w:r>
      <w:bookmarkStart w:id="655" w:name="_Toc351883478"/>
      <w:bookmarkStart w:id="656" w:name="_Toc426916192"/>
      <w:r w:rsidRPr="00B51EEB">
        <w:rPr>
          <w:rFonts w:ascii="David" w:hAnsi="David" w:hint="cs"/>
          <w:bCs/>
          <w:noProof/>
          <w:sz w:val="28"/>
          <w:szCs w:val="28"/>
          <w:u w:val="single"/>
          <w:rtl/>
          <w:lang w:eastAsia="ko-KR"/>
        </w:rPr>
        <w:lastRenderedPageBreak/>
        <w:t xml:space="preserve">נספח </w:t>
      </w:r>
      <w:r>
        <w:rPr>
          <w:rFonts w:ascii="David" w:hAnsi="David" w:hint="cs"/>
          <w:bCs/>
          <w:noProof/>
          <w:sz w:val="28"/>
          <w:szCs w:val="28"/>
          <w:u w:val="single"/>
          <w:rtl/>
          <w:lang w:eastAsia="ko-KR"/>
        </w:rPr>
        <w:t>ד</w:t>
      </w:r>
      <w:r w:rsidRPr="00B51EEB">
        <w:rPr>
          <w:rFonts w:ascii="David" w:hAnsi="David" w:hint="cs"/>
          <w:bCs/>
          <w:noProof/>
          <w:sz w:val="28"/>
          <w:szCs w:val="28"/>
          <w:u w:val="single"/>
          <w:rtl/>
          <w:lang w:eastAsia="ko-KR"/>
        </w:rPr>
        <w:t>' – הצעת מחיר</w:t>
      </w:r>
      <w:bookmarkEnd w:id="655"/>
      <w:bookmarkEnd w:id="656"/>
    </w:p>
    <w:p w:rsidR="00960403" w:rsidRDefault="00960403" w:rsidP="00960403">
      <w:pPr>
        <w:spacing w:before="120"/>
        <w:rPr>
          <w:rFonts w:ascii="David" w:hAnsi="David"/>
          <w:noProof/>
          <w:rtl/>
        </w:rPr>
      </w:pPr>
    </w:p>
    <w:p w:rsidR="00960403" w:rsidRPr="00B51EEB" w:rsidRDefault="00960403" w:rsidP="00960403">
      <w:pPr>
        <w:spacing w:before="120"/>
        <w:rPr>
          <w:rFonts w:ascii="David" w:hAnsi="David"/>
          <w:noProof/>
          <w:rtl/>
        </w:rPr>
      </w:pPr>
      <w:r w:rsidRPr="00B51EEB">
        <w:rPr>
          <w:rFonts w:ascii="David" w:hAnsi="David" w:hint="cs"/>
          <w:noProof/>
          <w:rtl/>
        </w:rPr>
        <w:t>יש לצרף את הצעת המחיר במעטפה סגורה ונפרדת בתוך מסמכי הגשת המכרז</w:t>
      </w:r>
    </w:p>
    <w:p w:rsidR="00960403" w:rsidRPr="00B51EEB" w:rsidRDefault="00960403" w:rsidP="00960403">
      <w:pPr>
        <w:spacing w:before="120"/>
        <w:rPr>
          <w:rFonts w:ascii="David" w:hAnsi="David"/>
          <w:noProof/>
          <w:rtl/>
        </w:rPr>
      </w:pPr>
    </w:p>
    <w:p w:rsidR="00960403" w:rsidRDefault="00960403" w:rsidP="00960403">
      <w:pPr>
        <w:spacing w:before="120"/>
        <w:rPr>
          <w:rFonts w:ascii="David" w:hAnsi="David"/>
          <w:noProof/>
          <w:rtl/>
        </w:rPr>
      </w:pPr>
      <w:r w:rsidRPr="00B51EEB">
        <w:rPr>
          <w:rFonts w:ascii="David" w:hAnsi="David" w:hint="cs"/>
          <w:noProof/>
          <w:rtl/>
        </w:rPr>
        <w:t>פרטי המציע: _____________________________________</w:t>
      </w:r>
    </w:p>
    <w:p w:rsidR="00E470D9" w:rsidRDefault="00E470D9" w:rsidP="00960403">
      <w:pPr>
        <w:spacing w:before="120"/>
        <w:rPr>
          <w:rFonts w:ascii="David" w:hAnsi="David"/>
          <w:noProof/>
          <w:rtl/>
        </w:rPr>
      </w:pPr>
    </w:p>
    <w:p w:rsidR="00E470D9" w:rsidRPr="00B51EEB" w:rsidRDefault="00E470D9" w:rsidP="00960403">
      <w:pPr>
        <w:spacing w:before="120"/>
        <w:rPr>
          <w:rFonts w:ascii="David" w:hAnsi="David"/>
          <w:noProof/>
          <w:rtl/>
        </w:rPr>
      </w:pPr>
      <w:r w:rsidRPr="00B1131A">
        <w:rPr>
          <w:rFonts w:hint="eastAsia"/>
          <w:spacing w:val="18"/>
          <w:rtl/>
        </w:rPr>
        <w:t>על</w:t>
      </w:r>
      <w:r w:rsidRPr="00B1131A">
        <w:rPr>
          <w:spacing w:val="18"/>
          <w:rtl/>
        </w:rPr>
        <w:t xml:space="preserve"> </w:t>
      </w:r>
      <w:r w:rsidRPr="00B1131A">
        <w:rPr>
          <w:rFonts w:hint="eastAsia"/>
          <w:spacing w:val="18"/>
          <w:rtl/>
        </w:rPr>
        <w:t>המציע</w:t>
      </w:r>
      <w:r w:rsidRPr="00B1131A">
        <w:rPr>
          <w:spacing w:val="18"/>
          <w:rtl/>
        </w:rPr>
        <w:t xml:space="preserve"> </w:t>
      </w:r>
      <w:r w:rsidRPr="00B1131A">
        <w:rPr>
          <w:rFonts w:hint="eastAsia"/>
          <w:spacing w:val="18"/>
          <w:rtl/>
        </w:rPr>
        <w:t>למלא</w:t>
      </w:r>
      <w:r w:rsidRPr="00B1131A">
        <w:rPr>
          <w:spacing w:val="18"/>
          <w:rtl/>
        </w:rPr>
        <w:t xml:space="preserve"> </w:t>
      </w:r>
      <w:r>
        <w:rPr>
          <w:rFonts w:hint="eastAsia"/>
          <w:spacing w:val="18"/>
          <w:rtl/>
        </w:rPr>
        <w:t>ב</w:t>
      </w:r>
      <w:r>
        <w:rPr>
          <w:rFonts w:hint="cs"/>
          <w:spacing w:val="18"/>
          <w:rtl/>
        </w:rPr>
        <w:t xml:space="preserve">נספח זה </w:t>
      </w:r>
      <w:r w:rsidRPr="00B1131A">
        <w:rPr>
          <w:rFonts w:hint="eastAsia"/>
          <w:spacing w:val="18"/>
          <w:rtl/>
        </w:rPr>
        <w:t>את</w:t>
      </w:r>
      <w:r w:rsidRPr="00B1131A">
        <w:rPr>
          <w:spacing w:val="18"/>
          <w:rtl/>
        </w:rPr>
        <w:t xml:space="preserve"> </w:t>
      </w:r>
      <w:r w:rsidRPr="00B1131A">
        <w:rPr>
          <w:rFonts w:hint="eastAsia"/>
          <w:spacing w:val="18"/>
          <w:rtl/>
        </w:rPr>
        <w:t>התפלגות</w:t>
      </w:r>
      <w:r w:rsidRPr="00B1131A">
        <w:rPr>
          <w:spacing w:val="18"/>
          <w:rtl/>
        </w:rPr>
        <w:t xml:space="preserve"> </w:t>
      </w:r>
      <w:r w:rsidRPr="00B1131A">
        <w:rPr>
          <w:rFonts w:hint="eastAsia"/>
          <w:spacing w:val="18"/>
          <w:rtl/>
        </w:rPr>
        <w:t>עלויות</w:t>
      </w:r>
      <w:r w:rsidRPr="00B1131A">
        <w:rPr>
          <w:spacing w:val="18"/>
          <w:rtl/>
        </w:rPr>
        <w:t xml:space="preserve"> </w:t>
      </w:r>
      <w:r w:rsidRPr="00B1131A">
        <w:rPr>
          <w:rFonts w:hint="eastAsia"/>
          <w:spacing w:val="18"/>
          <w:rtl/>
        </w:rPr>
        <w:t>הרכיבים</w:t>
      </w:r>
      <w:r w:rsidRPr="00B1131A">
        <w:rPr>
          <w:spacing w:val="18"/>
          <w:rtl/>
        </w:rPr>
        <w:t xml:space="preserve"> </w:t>
      </w:r>
      <w:r w:rsidRPr="00B1131A">
        <w:rPr>
          <w:rFonts w:hint="eastAsia"/>
          <w:spacing w:val="18"/>
          <w:rtl/>
        </w:rPr>
        <w:t>עבור</w:t>
      </w:r>
      <w:r w:rsidRPr="00B1131A">
        <w:rPr>
          <w:spacing w:val="18"/>
          <w:rtl/>
        </w:rPr>
        <w:t xml:space="preserve"> </w:t>
      </w:r>
      <w:r w:rsidRPr="00B1131A">
        <w:rPr>
          <w:rFonts w:hint="eastAsia"/>
          <w:spacing w:val="18"/>
          <w:rtl/>
        </w:rPr>
        <w:t>המשרד</w:t>
      </w:r>
      <w:r w:rsidRPr="00B1131A">
        <w:rPr>
          <w:spacing w:val="18"/>
          <w:rtl/>
        </w:rPr>
        <w:t xml:space="preserve"> </w:t>
      </w:r>
      <w:r>
        <w:rPr>
          <w:rFonts w:hint="cs"/>
          <w:spacing w:val="18"/>
          <w:rtl/>
        </w:rPr>
        <w:t>בהתאם לפירוט בפרק 5</w:t>
      </w:r>
      <w:r>
        <w:rPr>
          <w:rFonts w:ascii="David" w:hAnsi="David" w:hint="cs"/>
          <w:noProof/>
          <w:rtl/>
        </w:rPr>
        <w:t>.</w:t>
      </w:r>
    </w:p>
    <w:p w:rsidR="006F1062" w:rsidRPr="00430D22" w:rsidRDefault="006F1062">
      <w:pPr>
        <w:bidi w:val="0"/>
        <w:spacing w:before="0" w:line="240" w:lineRule="auto"/>
        <w:jc w:val="left"/>
        <w:rPr>
          <w:rFonts w:asciiTheme="minorHAnsi" w:hAnsiTheme="minorHAnsi"/>
          <w:b/>
          <w:bCs/>
          <w:noProof/>
        </w:rPr>
      </w:pPr>
      <w:bookmarkStart w:id="657" w:name="_Toc354694876"/>
      <w:bookmarkStart w:id="658" w:name="_Toc425205378"/>
      <w:bookmarkStart w:id="659" w:name="_Toc426916193"/>
      <w:bookmarkStart w:id="660" w:name="_Toc354694873"/>
      <w:bookmarkStart w:id="661" w:name="_Toc139698633"/>
      <w:bookmarkStart w:id="662" w:name="_Toc131234184"/>
      <w:bookmarkEnd w:id="277"/>
      <w:bookmarkEnd w:id="278"/>
      <w:bookmarkEnd w:id="279"/>
      <w:bookmarkEnd w:id="280"/>
      <w:bookmarkEnd w:id="281"/>
      <w:bookmarkEnd w:id="282"/>
      <w:r>
        <w:rPr>
          <w:rFonts w:ascii="David" w:hAnsi="David"/>
          <w:b/>
          <w:bCs/>
          <w:noProof/>
          <w:rtl/>
        </w:rPr>
        <w:br w:type="page"/>
      </w:r>
    </w:p>
    <w:p w:rsidR="006F1062" w:rsidRPr="007A679C" w:rsidRDefault="006F1062" w:rsidP="007A679C">
      <w:pPr>
        <w:pStyle w:val="10"/>
        <w:numPr>
          <w:ilvl w:val="0"/>
          <w:numId w:val="0"/>
        </w:numPr>
        <w:ind w:left="567"/>
        <w:rPr>
          <w:noProof/>
          <w:sz w:val="22"/>
          <w:szCs w:val="28"/>
          <w:u w:val="single"/>
          <w:rtl/>
        </w:rPr>
      </w:pPr>
      <w:bookmarkStart w:id="663" w:name="_Ref427050577"/>
      <w:r w:rsidRPr="007A679C">
        <w:rPr>
          <w:rFonts w:hint="eastAsia"/>
          <w:sz w:val="22"/>
          <w:szCs w:val="28"/>
          <w:u w:val="single"/>
          <w:rtl/>
        </w:rPr>
        <w:lastRenderedPageBreak/>
        <w:t>נספח</w:t>
      </w:r>
      <w:r w:rsidRPr="007A679C">
        <w:rPr>
          <w:rFonts w:hint="cs"/>
          <w:sz w:val="22"/>
          <w:szCs w:val="28"/>
          <w:u w:val="single"/>
          <w:rtl/>
        </w:rPr>
        <w:t xml:space="preserve"> ה'</w:t>
      </w:r>
      <w:r w:rsidRPr="007A679C">
        <w:rPr>
          <w:sz w:val="22"/>
          <w:szCs w:val="28"/>
          <w:u w:val="single"/>
          <w:rtl/>
        </w:rPr>
        <w:t xml:space="preserve"> -  </w:t>
      </w:r>
      <w:r w:rsidRPr="007A679C">
        <w:rPr>
          <w:rFonts w:hint="eastAsia"/>
          <w:sz w:val="22"/>
          <w:szCs w:val="28"/>
          <w:u w:val="single"/>
          <w:rtl/>
        </w:rPr>
        <w:t>טופס</w:t>
      </w:r>
      <w:r w:rsidRPr="007A679C">
        <w:rPr>
          <w:sz w:val="22"/>
          <w:szCs w:val="28"/>
          <w:u w:val="single"/>
          <w:rtl/>
        </w:rPr>
        <w:t xml:space="preserve"> </w:t>
      </w:r>
      <w:r w:rsidRPr="007A679C">
        <w:rPr>
          <w:rFonts w:hint="eastAsia"/>
          <w:sz w:val="22"/>
          <w:szCs w:val="28"/>
          <w:u w:val="single"/>
          <w:rtl/>
        </w:rPr>
        <w:t>ריכוז</w:t>
      </w:r>
      <w:r w:rsidRPr="007A679C">
        <w:rPr>
          <w:sz w:val="22"/>
          <w:szCs w:val="28"/>
          <w:u w:val="single"/>
          <w:rtl/>
        </w:rPr>
        <w:t xml:space="preserve"> </w:t>
      </w:r>
      <w:r w:rsidRPr="007A679C">
        <w:rPr>
          <w:rFonts w:hint="eastAsia"/>
          <w:sz w:val="22"/>
          <w:szCs w:val="28"/>
          <w:u w:val="single"/>
          <w:rtl/>
        </w:rPr>
        <w:t>שאלות</w:t>
      </w:r>
      <w:r w:rsidRPr="007A679C">
        <w:rPr>
          <w:sz w:val="22"/>
          <w:szCs w:val="28"/>
          <w:u w:val="single"/>
          <w:rtl/>
        </w:rPr>
        <w:t xml:space="preserve"> </w:t>
      </w:r>
      <w:r w:rsidRPr="007A679C">
        <w:rPr>
          <w:rFonts w:hint="eastAsia"/>
          <w:sz w:val="22"/>
          <w:szCs w:val="28"/>
          <w:u w:val="single"/>
          <w:rtl/>
        </w:rPr>
        <w:t>הבהרה</w:t>
      </w:r>
      <w:r w:rsidRPr="007A679C">
        <w:rPr>
          <w:sz w:val="22"/>
          <w:szCs w:val="28"/>
          <w:u w:val="single"/>
          <w:rtl/>
        </w:rPr>
        <w:t xml:space="preserve"> </w:t>
      </w:r>
      <w:r w:rsidRPr="007A679C">
        <w:rPr>
          <w:rFonts w:hint="eastAsia"/>
          <w:sz w:val="22"/>
          <w:szCs w:val="28"/>
          <w:u w:val="single"/>
          <w:rtl/>
        </w:rPr>
        <w:t>עבור</w:t>
      </w:r>
      <w:r w:rsidRPr="007A679C">
        <w:rPr>
          <w:sz w:val="22"/>
          <w:szCs w:val="28"/>
          <w:u w:val="single"/>
          <w:rtl/>
        </w:rPr>
        <w:t xml:space="preserve"> </w:t>
      </w:r>
      <w:r w:rsidRPr="007A679C">
        <w:rPr>
          <w:rFonts w:hint="eastAsia"/>
          <w:sz w:val="22"/>
          <w:szCs w:val="28"/>
          <w:u w:val="single"/>
          <w:rtl/>
        </w:rPr>
        <w:t>מגיש</w:t>
      </w:r>
      <w:r w:rsidRPr="007A679C">
        <w:rPr>
          <w:sz w:val="22"/>
          <w:szCs w:val="28"/>
          <w:u w:val="single"/>
          <w:rtl/>
        </w:rPr>
        <w:t xml:space="preserve"> </w:t>
      </w:r>
      <w:r w:rsidRPr="007A679C">
        <w:rPr>
          <w:rFonts w:hint="eastAsia"/>
          <w:sz w:val="22"/>
          <w:szCs w:val="28"/>
          <w:u w:val="single"/>
          <w:rtl/>
        </w:rPr>
        <w:t>הבקשה</w:t>
      </w:r>
      <w:bookmarkEnd w:id="663"/>
    </w:p>
    <w:p w:rsidR="006F1062" w:rsidRPr="00B1131A" w:rsidRDefault="006F1062" w:rsidP="006F1062">
      <w:pPr>
        <w:pStyle w:val="Normal1"/>
        <w:spacing w:after="120" w:line="360" w:lineRule="auto"/>
        <w:ind w:left="795"/>
        <w:rPr>
          <w:spacing w:val="18"/>
          <w:sz w:val="24"/>
          <w:rtl/>
        </w:rPr>
      </w:pPr>
    </w:p>
    <w:p w:rsidR="006F1062" w:rsidRPr="00B1131A" w:rsidRDefault="006F1062" w:rsidP="006F1062">
      <w:pPr>
        <w:pStyle w:val="Normal1"/>
        <w:spacing w:after="120" w:line="360" w:lineRule="auto"/>
        <w:ind w:left="795"/>
        <w:rPr>
          <w:b/>
          <w:bCs/>
          <w:spacing w:val="18"/>
          <w:sz w:val="24"/>
          <w:rtl/>
        </w:rPr>
      </w:pPr>
      <w:r w:rsidRPr="00B1131A">
        <w:rPr>
          <w:rFonts w:hint="cs"/>
          <w:b/>
          <w:bCs/>
          <w:spacing w:val="18"/>
          <w:sz w:val="24"/>
          <w:rtl/>
        </w:rPr>
        <w:t>פרטי</w:t>
      </w:r>
      <w:r w:rsidRPr="00B1131A">
        <w:rPr>
          <w:b/>
          <w:bCs/>
          <w:spacing w:val="18"/>
          <w:sz w:val="24"/>
          <w:rtl/>
        </w:rPr>
        <w:t xml:space="preserve"> המכרז</w:t>
      </w:r>
      <w:r w:rsidRPr="00B1131A">
        <w:rPr>
          <w:rFonts w:hint="cs"/>
          <w:b/>
          <w:bCs/>
          <w:spacing w:val="18"/>
          <w:sz w:val="24"/>
          <w:rtl/>
        </w:rPr>
        <w:t xml:space="preserve"> : ____________________</w:t>
      </w:r>
    </w:p>
    <w:p w:rsidR="006F1062" w:rsidRPr="00B1131A" w:rsidRDefault="006F1062" w:rsidP="006F1062">
      <w:pPr>
        <w:pStyle w:val="Normal1"/>
        <w:spacing w:after="120" w:line="360" w:lineRule="auto"/>
        <w:ind w:left="795"/>
        <w:rPr>
          <w:b/>
          <w:bCs/>
          <w:spacing w:val="18"/>
          <w:sz w:val="24"/>
          <w:u w:val="single"/>
          <w:rtl/>
        </w:rPr>
      </w:pPr>
      <w:r w:rsidRPr="00B1131A">
        <w:rPr>
          <w:rFonts w:hint="cs"/>
          <w:b/>
          <w:bCs/>
          <w:spacing w:val="18"/>
          <w:sz w:val="24"/>
          <w:u w:val="single"/>
          <w:rtl/>
        </w:rPr>
        <w:t>יש למלא את שאלות ההבהרה בקובץ אקסל (קובץ מצורף). שאלות הבהרה בכל פורמט אחר לא יתקבלו.</w:t>
      </w:r>
    </w:p>
    <w:p w:rsidR="006F1062" w:rsidRPr="00B1131A" w:rsidRDefault="006F1062" w:rsidP="006F1062">
      <w:pPr>
        <w:pStyle w:val="Normal1"/>
        <w:spacing w:after="120" w:line="360" w:lineRule="auto"/>
        <w:ind w:left="795"/>
        <w:rPr>
          <w:spacing w:val="18"/>
          <w:sz w:val="24"/>
          <w:rtl/>
        </w:rPr>
      </w:pPr>
      <w:r w:rsidRPr="00B1131A">
        <w:rPr>
          <w:noProof/>
          <w:rtl/>
        </w:rPr>
        <mc:AlternateContent>
          <mc:Choice Requires="wps">
            <w:drawing>
              <wp:anchor distT="0" distB="0" distL="114300" distR="114300" simplePos="0" relativeHeight="251721728" behindDoc="0" locked="0" layoutInCell="1" allowOverlap="1" wp14:anchorId="5F5D2E4C" wp14:editId="14C5F3E7">
                <wp:simplePos x="0" y="0"/>
                <wp:positionH relativeFrom="column">
                  <wp:posOffset>780415</wp:posOffset>
                </wp:positionH>
                <wp:positionV relativeFrom="paragraph">
                  <wp:posOffset>100330</wp:posOffset>
                </wp:positionV>
                <wp:extent cx="3729355" cy="673735"/>
                <wp:effectExtent l="0" t="0" r="23495" b="12065"/>
                <wp:wrapNone/>
                <wp:docPr id="5" name="מלבן מעוגל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729355" cy="673735"/>
                        </a:xfrm>
                        <a:prstGeom prst="roundRect">
                          <a:avLst/>
                        </a:prstGeom>
                        <a:solidFill>
                          <a:srgbClr val="EEECE1"/>
                        </a:solidFill>
                        <a:ln w="25400" cap="flat" cmpd="sng" algn="ctr">
                          <a:solidFill>
                            <a:srgbClr val="4F81BD">
                              <a:shade val="50000"/>
                            </a:srgbClr>
                          </a:solidFill>
                          <a:prstDash val="solid"/>
                        </a:ln>
                        <a:effectLst/>
                      </wps:spPr>
                      <wps:txbx>
                        <w:txbxContent>
                          <w:p w:rsidR="003457B5" w:rsidRPr="00C43E68" w:rsidRDefault="003457B5" w:rsidP="006F1062">
                            <w:pPr>
                              <w:jc w:val="center"/>
                              <w:rPr>
                                <w:b/>
                                <w:bCs/>
                                <w:color w:val="000000"/>
                                <w:rtl/>
                              </w:rPr>
                            </w:pPr>
                            <w:r w:rsidRPr="007A5B8F">
                              <w:rPr>
                                <w:rFonts w:hint="cs"/>
                                <w:color w:val="000000"/>
                                <w:rtl/>
                              </w:rPr>
                              <w:t>לאחר מילוי הטופס יש לשלוח אותו לכתובת דוא"ל :</w:t>
                            </w:r>
                            <w:r w:rsidRPr="007A5B8F">
                              <w:rPr>
                                <w:color w:val="000000"/>
                                <w:rtl/>
                              </w:rPr>
                              <w:br/>
                            </w:r>
                            <w:r w:rsidRPr="00FF7073">
                              <w:rPr>
                                <w:spacing w:val="22"/>
                                <w:shd w:val="clear" w:color="auto" w:fill="D9D9D9"/>
                              </w:rPr>
                              <w:t>Michrazim_Michshuv@Moh.health.gov.il</w:t>
                            </w:r>
                            <w:r w:rsidRPr="00FF7073">
                              <w:rPr>
                                <w:rFonts w:hint="cs"/>
                                <w:spacing w:val="22"/>
                                <w:shd w:val="clear" w:color="auto" w:fill="D9D9D9"/>
                                <w:rtl/>
                              </w:rPr>
                              <w:t xml:space="preserve"> </w:t>
                            </w:r>
                            <w:r w:rsidRPr="00FF7073">
                              <w:rPr>
                                <w:rFonts w:hint="cs"/>
                                <w:spacing w:val="22"/>
                                <w:rtl/>
                              </w:rPr>
                              <w:t xml:space="preserve"> </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oundrect id="מלבן מעוגל 5" o:spid="_x0000_s1029" style="position:absolute;left:0;text-align:left;margin-left:61.45pt;margin-top:7.9pt;width:293.65pt;height:53.05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" fillcolor="#eeece1" strokecolor="#385d8a" strokeweight="2pt">
                <v:path arrowok="t"/>
                <v:textbox>
                  <w:txbxContent>
                    <w:p w:rsidR="001E7F1F" w:rsidRPr="00C43E68" w:rsidRDefault="001E7F1F" w:rsidP="006F1062">
                      <w:pPr>
                        <w:jc w:val="center"/>
                        <w:rPr>
                          <w:b/>
                          <w:bCs/>
                          <w:color w:val="000000"/>
                          <w:rtl/>
                        </w:rPr>
                      </w:pPr>
                      <w:r w:rsidRPr="007A5B8F">
                        <w:rPr>
                          <w:rFonts w:hint="cs"/>
                          <w:color w:val="000000"/>
                          <w:rtl/>
                        </w:rPr>
                        <w:t>לאחר מילוי הטופס יש לשלוח אותו לכתובת דוא"ל :</w:t>
                      </w:r>
                      <w:r w:rsidRPr="007A5B8F">
                        <w:rPr>
                          <w:color w:val="000000"/>
                          <w:rtl/>
                        </w:rPr>
                        <w:br/>
                      </w:r>
                      <w:r w:rsidRPr="00FF7073">
                        <w:rPr>
                          <w:spacing w:val="22"/>
                          <w:shd w:val="clear" w:color="auto" w:fill="D9D9D9"/>
                        </w:rPr>
                        <w:t>Michrazim_Michshuv@Moh.health.gov.il</w:t>
                      </w:r>
                      <w:r w:rsidRPr="00FF7073">
                        <w:rPr>
                          <w:rFonts w:hint="cs"/>
                          <w:spacing w:val="22"/>
                          <w:shd w:val="clear" w:color="auto" w:fill="D9D9D9"/>
                          <w:rtl/>
                        </w:rPr>
                        <w:t xml:space="preserve"> </w:t>
                      </w:r>
                      <w:r w:rsidRPr="00FF7073">
                        <w:rPr>
                          <w:rFonts w:hint="cs"/>
                          <w:spacing w:val="22"/>
                          <w:rtl/>
                        </w:rPr>
                        <w:t xml:space="preserve"> </w:t>
                      </w:r>
                    </w:p>
                  </w:txbxContent>
                </v:textbox>
              </v:roundrect>
            </w:pict>
          </mc:Fallback>
        </mc:AlternateContent>
      </w:r>
    </w:p>
    <w:p w:rsidR="006F1062" w:rsidRPr="00B1131A" w:rsidRDefault="006F1062" w:rsidP="006F1062">
      <w:pPr>
        <w:pStyle w:val="Normal1"/>
        <w:spacing w:after="120" w:line="360" w:lineRule="auto"/>
        <w:ind w:left="795"/>
        <w:rPr>
          <w:spacing w:val="18"/>
          <w:sz w:val="24"/>
          <w:rtl/>
        </w:rPr>
      </w:pPr>
    </w:p>
    <w:p w:rsidR="006F1062" w:rsidRPr="00B1131A" w:rsidRDefault="006F1062" w:rsidP="006F1062">
      <w:pPr>
        <w:pStyle w:val="Normal1"/>
        <w:spacing w:after="120" w:line="360" w:lineRule="auto"/>
        <w:ind w:left="795"/>
        <w:rPr>
          <w:spacing w:val="18"/>
          <w:sz w:val="24"/>
          <w:rtl/>
        </w:rPr>
      </w:pPr>
    </w:p>
    <w:p w:rsidR="006F1062" w:rsidRPr="00B1131A" w:rsidRDefault="006F1062" w:rsidP="006F1062">
      <w:pPr>
        <w:pStyle w:val="Normal1"/>
        <w:spacing w:after="120" w:line="360" w:lineRule="auto"/>
        <w:ind w:left="795"/>
        <w:rPr>
          <w:b/>
          <w:bCs/>
          <w:spacing w:val="18"/>
          <w:sz w:val="24"/>
          <w:rtl/>
        </w:rPr>
      </w:pPr>
      <w:r w:rsidRPr="00B1131A">
        <w:rPr>
          <w:rFonts w:hint="cs"/>
          <w:b/>
          <w:bCs/>
          <w:spacing w:val="18"/>
          <w:sz w:val="24"/>
          <w:rtl/>
        </w:rPr>
        <w:t>שם החברה/הספק:  ____________________</w:t>
      </w:r>
    </w:p>
    <w:p w:rsidR="006F1062" w:rsidRPr="00B1131A" w:rsidRDefault="006F1062" w:rsidP="006F1062">
      <w:pPr>
        <w:pStyle w:val="Normal1"/>
        <w:spacing w:after="120" w:line="360" w:lineRule="auto"/>
        <w:ind w:left="795"/>
        <w:rPr>
          <w:b/>
          <w:bCs/>
          <w:spacing w:val="18"/>
          <w:sz w:val="24"/>
          <w:rtl/>
        </w:rPr>
      </w:pPr>
      <w:r w:rsidRPr="00B1131A">
        <w:rPr>
          <w:rFonts w:hint="cs"/>
          <w:b/>
          <w:bCs/>
          <w:spacing w:val="18"/>
          <w:sz w:val="24"/>
          <w:rtl/>
        </w:rPr>
        <w:t>שם ותפקיד של איש קשר מטעם הספק:  _______________________</w:t>
      </w:r>
      <w:r w:rsidRPr="00B1131A">
        <w:rPr>
          <w:b/>
          <w:bCs/>
          <w:spacing w:val="18"/>
          <w:sz w:val="24"/>
          <w:rtl/>
        </w:rPr>
        <w:br/>
      </w:r>
      <w:r w:rsidRPr="00B1131A">
        <w:rPr>
          <w:rFonts w:hint="cs"/>
          <w:b/>
          <w:bCs/>
          <w:spacing w:val="18"/>
          <w:sz w:val="24"/>
          <w:rtl/>
        </w:rPr>
        <w:t>____________________________________________________________________________________________________________</w:t>
      </w:r>
    </w:p>
    <w:p w:rsidR="006F1062" w:rsidRPr="00B1131A" w:rsidRDefault="006F1062" w:rsidP="006F1062">
      <w:pPr>
        <w:pStyle w:val="Normal1"/>
        <w:spacing w:after="120" w:line="360" w:lineRule="auto"/>
        <w:ind w:left="795"/>
        <w:rPr>
          <w:b/>
          <w:bCs/>
          <w:spacing w:val="18"/>
          <w:sz w:val="24"/>
          <w:rtl/>
        </w:rPr>
      </w:pPr>
    </w:p>
    <w:p w:rsidR="006F1062" w:rsidRPr="00B1131A" w:rsidRDefault="006F1062" w:rsidP="006F1062">
      <w:pPr>
        <w:pStyle w:val="Normal1"/>
        <w:spacing w:after="120" w:line="360" w:lineRule="auto"/>
        <w:ind w:left="795"/>
        <w:rPr>
          <w:b/>
          <w:bCs/>
          <w:spacing w:val="18"/>
          <w:sz w:val="24"/>
          <w:rtl/>
        </w:rPr>
      </w:pPr>
      <w:r w:rsidRPr="00B1131A">
        <w:rPr>
          <w:rFonts w:hint="cs"/>
          <w:b/>
          <w:bCs/>
          <w:spacing w:val="18"/>
          <w:sz w:val="24"/>
          <w:rtl/>
        </w:rPr>
        <w:t>מספר טלפון: ___________</w:t>
      </w:r>
      <w:r w:rsidRPr="00B1131A">
        <w:rPr>
          <w:rFonts w:hint="cs"/>
          <w:b/>
          <w:bCs/>
          <w:spacing w:val="18"/>
          <w:sz w:val="24"/>
          <w:rtl/>
        </w:rPr>
        <w:tab/>
        <w:t xml:space="preserve">      מספר פקס:  ______________</w:t>
      </w:r>
    </w:p>
    <w:p w:rsidR="006F1062" w:rsidRPr="00B1131A" w:rsidRDefault="006F1062" w:rsidP="006F1062">
      <w:pPr>
        <w:pStyle w:val="Normal1"/>
        <w:spacing w:after="120" w:line="360" w:lineRule="auto"/>
        <w:ind w:left="795"/>
        <w:rPr>
          <w:b/>
          <w:bCs/>
          <w:spacing w:val="18"/>
          <w:sz w:val="24"/>
          <w:rtl/>
        </w:rPr>
      </w:pPr>
      <w:r w:rsidRPr="00B1131A">
        <w:rPr>
          <w:rFonts w:hint="cs"/>
          <w:b/>
          <w:bCs/>
          <w:spacing w:val="18"/>
          <w:sz w:val="24"/>
          <w:rtl/>
        </w:rPr>
        <w:t>כתובת דוא"ל : ________________________________________</w:t>
      </w:r>
    </w:p>
    <w:p w:rsidR="006F1062" w:rsidRPr="00B1131A" w:rsidRDefault="006F1062" w:rsidP="006F1062">
      <w:pPr>
        <w:pStyle w:val="Normal1"/>
        <w:spacing w:after="120" w:line="360" w:lineRule="auto"/>
        <w:ind w:left="795"/>
        <w:rPr>
          <w:b/>
          <w:bCs/>
          <w:spacing w:val="18"/>
          <w:sz w:val="24"/>
          <w:rtl/>
        </w:rPr>
      </w:pPr>
    </w:p>
    <w:p w:rsidR="006F1062" w:rsidRPr="00B1131A" w:rsidRDefault="006F1062" w:rsidP="006F1062">
      <w:pPr>
        <w:pStyle w:val="Normal1"/>
        <w:spacing w:after="120" w:line="360" w:lineRule="auto"/>
        <w:ind w:left="795"/>
        <w:rPr>
          <w:b/>
          <w:bCs/>
          <w:spacing w:val="18"/>
          <w:sz w:val="24"/>
          <w:rtl/>
        </w:rPr>
      </w:pPr>
      <w:r w:rsidRPr="00B1131A">
        <w:rPr>
          <w:rFonts w:hint="cs"/>
          <w:b/>
          <w:bCs/>
          <w:spacing w:val="18"/>
          <w:sz w:val="24"/>
          <w:rtl/>
        </w:rPr>
        <w:t xml:space="preserve">שאלות </w:t>
      </w:r>
      <w:r w:rsidRPr="00B1131A">
        <w:rPr>
          <w:rFonts w:hint="cs"/>
          <w:b/>
          <w:bCs/>
          <w:spacing w:val="18"/>
          <w:rtl/>
        </w:rPr>
        <w:t>(יש למלא כל שאלה בשורה נפרדת)</w:t>
      </w:r>
      <w:r w:rsidRPr="00B1131A">
        <w:rPr>
          <w:rFonts w:hint="cs"/>
          <w:b/>
          <w:bCs/>
          <w:spacing w:val="18"/>
          <w:sz w:val="24"/>
          <w:rtl/>
        </w:rPr>
        <w:t>:</w:t>
      </w:r>
    </w:p>
    <w:tbl>
      <w:tblPr>
        <w:bidiVisual/>
        <w:tblW w:w="9072" w:type="dxa"/>
        <w:tblInd w:w="8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1984"/>
        <w:gridCol w:w="5124"/>
        <w:gridCol w:w="1397"/>
      </w:tblGrid>
      <w:tr w:rsidR="006F1062" w:rsidRPr="00B1131A" w:rsidTr="00892797">
        <w:trPr>
          <w:tblHeader/>
        </w:trPr>
        <w:tc>
          <w:tcPr>
            <w:tcW w:w="567" w:type="dxa"/>
            <w:shd w:val="clear" w:color="auto" w:fill="F2F2F2"/>
            <w:vAlign w:val="center"/>
          </w:tcPr>
          <w:p w:rsidR="006F1062" w:rsidRPr="00B1131A" w:rsidRDefault="006F1062" w:rsidP="00892797">
            <w:pPr>
              <w:pStyle w:val="Normal1"/>
              <w:spacing w:after="120" w:line="360" w:lineRule="auto"/>
              <w:rPr>
                <w:b/>
                <w:bCs/>
                <w:spacing w:val="18"/>
                <w:rtl/>
              </w:rPr>
            </w:pPr>
            <w:r w:rsidRPr="00B1131A">
              <w:rPr>
                <w:rFonts w:hint="cs"/>
                <w:b/>
                <w:bCs/>
                <w:spacing w:val="18"/>
                <w:rtl/>
              </w:rPr>
              <w:t>#</w:t>
            </w:r>
          </w:p>
        </w:tc>
        <w:tc>
          <w:tcPr>
            <w:tcW w:w="1984" w:type="dxa"/>
            <w:shd w:val="clear" w:color="auto" w:fill="F2F2F2"/>
            <w:vAlign w:val="center"/>
          </w:tcPr>
          <w:p w:rsidR="006F1062" w:rsidRPr="00B1131A" w:rsidRDefault="006F1062" w:rsidP="00892797">
            <w:pPr>
              <w:pStyle w:val="Normal1"/>
              <w:spacing w:after="120" w:line="360" w:lineRule="auto"/>
              <w:rPr>
                <w:b/>
                <w:bCs/>
                <w:spacing w:val="18"/>
                <w:rtl/>
              </w:rPr>
            </w:pPr>
            <w:r w:rsidRPr="00B1131A">
              <w:rPr>
                <w:b/>
                <w:bCs/>
                <w:spacing w:val="18"/>
                <w:rtl/>
              </w:rPr>
              <w:t>הסעיף</w:t>
            </w:r>
            <w:r w:rsidRPr="00B1131A">
              <w:rPr>
                <w:rFonts w:hint="cs"/>
                <w:b/>
                <w:bCs/>
                <w:spacing w:val="18"/>
                <w:rtl/>
              </w:rPr>
              <w:t xml:space="preserve">/הסעיפים </w:t>
            </w:r>
            <w:r w:rsidRPr="00B1131A">
              <w:rPr>
                <w:b/>
                <w:bCs/>
                <w:spacing w:val="18"/>
                <w:rtl/>
              </w:rPr>
              <w:t>במכרז</w:t>
            </w:r>
            <w:r w:rsidRPr="00B1131A">
              <w:rPr>
                <w:rFonts w:hint="cs"/>
                <w:b/>
                <w:bCs/>
                <w:spacing w:val="18"/>
                <w:rtl/>
              </w:rPr>
              <w:t xml:space="preserve"> לגביהם נשאלת השאלה</w:t>
            </w:r>
          </w:p>
        </w:tc>
        <w:tc>
          <w:tcPr>
            <w:tcW w:w="5124" w:type="dxa"/>
            <w:shd w:val="clear" w:color="auto" w:fill="F2F2F2"/>
            <w:vAlign w:val="center"/>
          </w:tcPr>
          <w:p w:rsidR="006F1062" w:rsidRPr="00B1131A" w:rsidRDefault="006F1062" w:rsidP="00892797">
            <w:pPr>
              <w:pStyle w:val="Normal1"/>
              <w:spacing w:after="120" w:line="360" w:lineRule="auto"/>
              <w:rPr>
                <w:b/>
                <w:bCs/>
                <w:spacing w:val="18"/>
                <w:rtl/>
              </w:rPr>
            </w:pPr>
            <w:r w:rsidRPr="00B1131A">
              <w:rPr>
                <w:rFonts w:hint="cs"/>
                <w:b/>
                <w:bCs/>
                <w:spacing w:val="18"/>
                <w:rtl/>
              </w:rPr>
              <w:t>פרוט השאלה</w:t>
            </w:r>
          </w:p>
        </w:tc>
        <w:tc>
          <w:tcPr>
            <w:tcW w:w="1397" w:type="dxa"/>
            <w:shd w:val="clear" w:color="auto" w:fill="F2F2F2"/>
            <w:vAlign w:val="center"/>
          </w:tcPr>
          <w:p w:rsidR="006F1062" w:rsidRPr="00B1131A" w:rsidRDefault="006F1062" w:rsidP="00892797">
            <w:pPr>
              <w:pStyle w:val="Normal1"/>
              <w:spacing w:after="120" w:line="360" w:lineRule="auto"/>
              <w:rPr>
                <w:b/>
                <w:bCs/>
                <w:spacing w:val="18"/>
                <w:rtl/>
              </w:rPr>
            </w:pPr>
            <w:r w:rsidRPr="00B1131A">
              <w:rPr>
                <w:rFonts w:hint="cs"/>
                <w:b/>
                <w:bCs/>
                <w:spacing w:val="18"/>
                <w:rtl/>
              </w:rPr>
              <w:t>הערות</w:t>
            </w:r>
          </w:p>
        </w:tc>
      </w:tr>
      <w:tr w:rsidR="006F1062" w:rsidRPr="00B1131A" w:rsidTr="00892797">
        <w:trPr>
          <w:trHeight w:val="1134"/>
        </w:trPr>
        <w:tc>
          <w:tcPr>
            <w:tcW w:w="567" w:type="dxa"/>
            <w:shd w:val="clear" w:color="auto" w:fill="auto"/>
          </w:tcPr>
          <w:p w:rsidR="006F1062" w:rsidRPr="00B1131A" w:rsidRDefault="006F1062" w:rsidP="00B23D09">
            <w:pPr>
              <w:pStyle w:val="Normal1"/>
              <w:keepLines w:val="0"/>
              <w:numPr>
                <w:ilvl w:val="0"/>
                <w:numId w:val="97"/>
              </w:numPr>
              <w:spacing w:after="120" w:line="360" w:lineRule="auto"/>
              <w:rPr>
                <w:spacing w:val="18"/>
                <w:rtl/>
              </w:rPr>
            </w:pPr>
          </w:p>
        </w:tc>
        <w:tc>
          <w:tcPr>
            <w:tcW w:w="1984" w:type="dxa"/>
            <w:shd w:val="clear" w:color="auto" w:fill="auto"/>
          </w:tcPr>
          <w:p w:rsidR="006F1062" w:rsidRPr="00B1131A" w:rsidRDefault="006F1062" w:rsidP="00892797">
            <w:pPr>
              <w:pStyle w:val="Normal1"/>
              <w:spacing w:after="120" w:line="360" w:lineRule="auto"/>
              <w:rPr>
                <w:spacing w:val="18"/>
                <w:sz w:val="24"/>
                <w:rtl/>
              </w:rPr>
            </w:pPr>
          </w:p>
        </w:tc>
        <w:tc>
          <w:tcPr>
            <w:tcW w:w="5124" w:type="dxa"/>
            <w:shd w:val="clear" w:color="auto" w:fill="auto"/>
          </w:tcPr>
          <w:p w:rsidR="006F1062" w:rsidRPr="00B1131A" w:rsidRDefault="006F1062" w:rsidP="00892797">
            <w:pPr>
              <w:pStyle w:val="Normal1"/>
              <w:spacing w:after="120" w:line="360" w:lineRule="auto"/>
              <w:rPr>
                <w:spacing w:val="18"/>
                <w:sz w:val="24"/>
                <w:rtl/>
              </w:rPr>
            </w:pPr>
          </w:p>
        </w:tc>
        <w:tc>
          <w:tcPr>
            <w:tcW w:w="1397" w:type="dxa"/>
            <w:shd w:val="clear" w:color="auto" w:fill="auto"/>
          </w:tcPr>
          <w:p w:rsidR="006F1062" w:rsidRPr="00B1131A" w:rsidRDefault="006F1062" w:rsidP="00892797">
            <w:pPr>
              <w:pStyle w:val="Normal1"/>
              <w:spacing w:after="120" w:line="360" w:lineRule="auto"/>
              <w:rPr>
                <w:spacing w:val="18"/>
                <w:sz w:val="24"/>
                <w:rtl/>
              </w:rPr>
            </w:pPr>
          </w:p>
        </w:tc>
      </w:tr>
      <w:tr w:rsidR="006F1062" w:rsidRPr="00B1131A" w:rsidTr="00892797">
        <w:trPr>
          <w:trHeight w:val="1134"/>
        </w:trPr>
        <w:tc>
          <w:tcPr>
            <w:tcW w:w="567" w:type="dxa"/>
            <w:shd w:val="clear" w:color="auto" w:fill="auto"/>
          </w:tcPr>
          <w:p w:rsidR="006F1062" w:rsidRPr="00B1131A" w:rsidRDefault="006F1062" w:rsidP="00B23D09">
            <w:pPr>
              <w:pStyle w:val="Normal1"/>
              <w:keepLines w:val="0"/>
              <w:numPr>
                <w:ilvl w:val="0"/>
                <w:numId w:val="97"/>
              </w:numPr>
              <w:spacing w:after="120" w:line="360" w:lineRule="auto"/>
              <w:rPr>
                <w:spacing w:val="18"/>
                <w:rtl/>
              </w:rPr>
            </w:pPr>
          </w:p>
        </w:tc>
        <w:tc>
          <w:tcPr>
            <w:tcW w:w="1984" w:type="dxa"/>
            <w:shd w:val="clear" w:color="auto" w:fill="auto"/>
          </w:tcPr>
          <w:p w:rsidR="006F1062" w:rsidRPr="00B1131A" w:rsidRDefault="006F1062" w:rsidP="00892797">
            <w:pPr>
              <w:pStyle w:val="Normal1"/>
              <w:spacing w:after="120" w:line="360" w:lineRule="auto"/>
              <w:rPr>
                <w:spacing w:val="18"/>
                <w:sz w:val="24"/>
                <w:rtl/>
              </w:rPr>
            </w:pPr>
          </w:p>
        </w:tc>
        <w:tc>
          <w:tcPr>
            <w:tcW w:w="5124" w:type="dxa"/>
            <w:shd w:val="clear" w:color="auto" w:fill="auto"/>
          </w:tcPr>
          <w:p w:rsidR="006F1062" w:rsidRPr="00B1131A" w:rsidRDefault="006F1062" w:rsidP="00892797">
            <w:pPr>
              <w:pStyle w:val="Normal1"/>
              <w:spacing w:after="120" w:line="360" w:lineRule="auto"/>
              <w:rPr>
                <w:spacing w:val="18"/>
                <w:sz w:val="24"/>
                <w:rtl/>
              </w:rPr>
            </w:pPr>
          </w:p>
        </w:tc>
        <w:tc>
          <w:tcPr>
            <w:tcW w:w="1397" w:type="dxa"/>
            <w:shd w:val="clear" w:color="auto" w:fill="auto"/>
          </w:tcPr>
          <w:p w:rsidR="006F1062" w:rsidRPr="00B1131A" w:rsidRDefault="006F1062" w:rsidP="00892797">
            <w:pPr>
              <w:pStyle w:val="Normal1"/>
              <w:spacing w:after="120" w:line="360" w:lineRule="auto"/>
              <w:rPr>
                <w:spacing w:val="18"/>
                <w:sz w:val="24"/>
                <w:rtl/>
              </w:rPr>
            </w:pPr>
          </w:p>
        </w:tc>
      </w:tr>
      <w:tr w:rsidR="006F1062" w:rsidRPr="00B1131A" w:rsidTr="00892797">
        <w:trPr>
          <w:trHeight w:val="1134"/>
        </w:trPr>
        <w:tc>
          <w:tcPr>
            <w:tcW w:w="567" w:type="dxa"/>
            <w:shd w:val="clear" w:color="auto" w:fill="auto"/>
          </w:tcPr>
          <w:p w:rsidR="006F1062" w:rsidRPr="00B1131A" w:rsidRDefault="006F1062" w:rsidP="00B23D09">
            <w:pPr>
              <w:pStyle w:val="Normal1"/>
              <w:keepLines w:val="0"/>
              <w:numPr>
                <w:ilvl w:val="0"/>
                <w:numId w:val="97"/>
              </w:numPr>
              <w:spacing w:after="120" w:line="360" w:lineRule="auto"/>
              <w:rPr>
                <w:spacing w:val="18"/>
                <w:rtl/>
              </w:rPr>
            </w:pPr>
          </w:p>
        </w:tc>
        <w:tc>
          <w:tcPr>
            <w:tcW w:w="1984" w:type="dxa"/>
            <w:shd w:val="clear" w:color="auto" w:fill="auto"/>
          </w:tcPr>
          <w:p w:rsidR="006F1062" w:rsidRPr="00B1131A" w:rsidRDefault="006F1062" w:rsidP="00892797">
            <w:pPr>
              <w:pStyle w:val="Normal1"/>
              <w:spacing w:after="120" w:line="360" w:lineRule="auto"/>
              <w:rPr>
                <w:spacing w:val="18"/>
                <w:sz w:val="24"/>
                <w:rtl/>
              </w:rPr>
            </w:pPr>
          </w:p>
        </w:tc>
        <w:tc>
          <w:tcPr>
            <w:tcW w:w="5124" w:type="dxa"/>
            <w:shd w:val="clear" w:color="auto" w:fill="auto"/>
          </w:tcPr>
          <w:p w:rsidR="006F1062" w:rsidRPr="00B1131A" w:rsidRDefault="006F1062" w:rsidP="00892797">
            <w:pPr>
              <w:pStyle w:val="Normal1"/>
              <w:spacing w:after="120" w:line="360" w:lineRule="auto"/>
              <w:rPr>
                <w:spacing w:val="18"/>
                <w:sz w:val="24"/>
                <w:rtl/>
              </w:rPr>
            </w:pPr>
          </w:p>
        </w:tc>
        <w:tc>
          <w:tcPr>
            <w:tcW w:w="1397" w:type="dxa"/>
            <w:shd w:val="clear" w:color="auto" w:fill="auto"/>
          </w:tcPr>
          <w:p w:rsidR="006F1062" w:rsidRPr="00B1131A" w:rsidRDefault="006F1062" w:rsidP="00892797">
            <w:pPr>
              <w:pStyle w:val="Normal1"/>
              <w:spacing w:after="120" w:line="360" w:lineRule="auto"/>
              <w:rPr>
                <w:spacing w:val="18"/>
                <w:sz w:val="24"/>
                <w:rtl/>
              </w:rPr>
            </w:pPr>
          </w:p>
        </w:tc>
      </w:tr>
      <w:tr w:rsidR="006F1062" w:rsidRPr="00B1131A" w:rsidTr="00892797">
        <w:trPr>
          <w:trHeight w:val="1134"/>
        </w:trPr>
        <w:tc>
          <w:tcPr>
            <w:tcW w:w="567" w:type="dxa"/>
            <w:shd w:val="clear" w:color="auto" w:fill="auto"/>
          </w:tcPr>
          <w:p w:rsidR="006F1062" w:rsidRPr="00B1131A" w:rsidRDefault="006F1062" w:rsidP="00B23D09">
            <w:pPr>
              <w:pStyle w:val="Normal1"/>
              <w:keepLines w:val="0"/>
              <w:numPr>
                <w:ilvl w:val="0"/>
                <w:numId w:val="97"/>
              </w:numPr>
              <w:spacing w:after="120" w:line="360" w:lineRule="auto"/>
              <w:rPr>
                <w:spacing w:val="18"/>
                <w:rtl/>
              </w:rPr>
            </w:pPr>
          </w:p>
        </w:tc>
        <w:tc>
          <w:tcPr>
            <w:tcW w:w="1984" w:type="dxa"/>
            <w:shd w:val="clear" w:color="auto" w:fill="auto"/>
          </w:tcPr>
          <w:p w:rsidR="006F1062" w:rsidRPr="00B1131A" w:rsidRDefault="006F1062" w:rsidP="00892797">
            <w:pPr>
              <w:pStyle w:val="Normal1"/>
              <w:spacing w:after="120" w:line="360" w:lineRule="auto"/>
              <w:rPr>
                <w:spacing w:val="18"/>
                <w:sz w:val="24"/>
                <w:rtl/>
              </w:rPr>
            </w:pPr>
          </w:p>
        </w:tc>
        <w:tc>
          <w:tcPr>
            <w:tcW w:w="5124" w:type="dxa"/>
            <w:shd w:val="clear" w:color="auto" w:fill="auto"/>
          </w:tcPr>
          <w:p w:rsidR="006F1062" w:rsidRPr="00B1131A" w:rsidRDefault="006F1062" w:rsidP="00892797">
            <w:pPr>
              <w:pStyle w:val="Normal1"/>
              <w:spacing w:after="120" w:line="360" w:lineRule="auto"/>
              <w:rPr>
                <w:spacing w:val="18"/>
                <w:sz w:val="24"/>
                <w:rtl/>
              </w:rPr>
            </w:pPr>
          </w:p>
        </w:tc>
        <w:tc>
          <w:tcPr>
            <w:tcW w:w="1397" w:type="dxa"/>
            <w:shd w:val="clear" w:color="auto" w:fill="auto"/>
          </w:tcPr>
          <w:p w:rsidR="006F1062" w:rsidRPr="00B1131A" w:rsidRDefault="006F1062" w:rsidP="00892797">
            <w:pPr>
              <w:pStyle w:val="Normal1"/>
              <w:spacing w:after="120" w:line="360" w:lineRule="auto"/>
              <w:rPr>
                <w:spacing w:val="18"/>
                <w:sz w:val="24"/>
                <w:rtl/>
              </w:rPr>
            </w:pPr>
          </w:p>
        </w:tc>
      </w:tr>
    </w:tbl>
    <w:p w:rsidR="00C6201F" w:rsidRPr="00757DE9" w:rsidRDefault="00C6201F" w:rsidP="006F1062">
      <w:pPr>
        <w:pageBreakBefore/>
        <w:widowControl w:val="0"/>
        <w:spacing w:before="120" w:after="240"/>
        <w:outlineLvl w:val="0"/>
        <w:rPr>
          <w:b/>
          <w:bCs/>
          <w:caps/>
          <w:spacing w:val="22"/>
          <w:kern w:val="40"/>
          <w:sz w:val="28"/>
          <w:szCs w:val="28"/>
          <w:u w:val="single"/>
          <w:rtl/>
        </w:rPr>
      </w:pPr>
      <w:r w:rsidRPr="00757DE9">
        <w:rPr>
          <w:rFonts w:hint="eastAsia"/>
          <w:b/>
          <w:bCs/>
          <w:caps/>
          <w:spacing w:val="22"/>
          <w:kern w:val="40"/>
          <w:sz w:val="28"/>
          <w:szCs w:val="28"/>
          <w:u w:val="single"/>
          <w:rtl/>
        </w:rPr>
        <w:lastRenderedPageBreak/>
        <w:t>נס</w:t>
      </w:r>
      <w:r w:rsidRPr="00757DE9">
        <w:rPr>
          <w:b/>
          <w:bCs/>
          <w:caps/>
          <w:spacing w:val="22"/>
          <w:kern w:val="40"/>
          <w:sz w:val="28"/>
          <w:szCs w:val="28"/>
          <w:u w:val="single"/>
          <w:rtl/>
        </w:rPr>
        <w:t>פח 0.6.2.5</w:t>
      </w:r>
      <w:r w:rsidRPr="00757DE9">
        <w:rPr>
          <w:b/>
          <w:bCs/>
          <w:caps/>
          <w:spacing w:val="22"/>
          <w:kern w:val="40"/>
          <w:sz w:val="28"/>
          <w:szCs w:val="28"/>
          <w:u w:val="single"/>
          <w:rtl/>
        </w:rPr>
        <w:tab/>
      </w:r>
      <w:r w:rsidRPr="00757DE9">
        <w:rPr>
          <w:rFonts w:hint="eastAsia"/>
          <w:b/>
          <w:bCs/>
          <w:caps/>
          <w:spacing w:val="22"/>
          <w:kern w:val="40"/>
          <w:sz w:val="28"/>
          <w:szCs w:val="28"/>
          <w:u w:val="single"/>
          <w:rtl/>
        </w:rPr>
        <w:t>תצהיר</w:t>
      </w:r>
      <w:r w:rsidRPr="00757DE9">
        <w:rPr>
          <w:b/>
          <w:bCs/>
          <w:caps/>
          <w:spacing w:val="22"/>
          <w:kern w:val="40"/>
          <w:sz w:val="28"/>
          <w:szCs w:val="28"/>
          <w:u w:val="single"/>
          <w:rtl/>
        </w:rPr>
        <w:t xml:space="preserve"> </w:t>
      </w:r>
      <w:r w:rsidRPr="00757DE9">
        <w:rPr>
          <w:rFonts w:hint="eastAsia"/>
          <w:b/>
          <w:bCs/>
          <w:caps/>
          <w:spacing w:val="22"/>
          <w:kern w:val="40"/>
          <w:sz w:val="28"/>
          <w:szCs w:val="28"/>
          <w:u w:val="single"/>
          <w:rtl/>
        </w:rPr>
        <w:t>בדבר</w:t>
      </w:r>
      <w:r w:rsidRPr="00757DE9">
        <w:rPr>
          <w:b/>
          <w:bCs/>
          <w:caps/>
          <w:spacing w:val="22"/>
          <w:kern w:val="40"/>
          <w:sz w:val="28"/>
          <w:szCs w:val="28"/>
          <w:u w:val="single"/>
          <w:rtl/>
        </w:rPr>
        <w:t xml:space="preserve"> </w:t>
      </w:r>
      <w:r w:rsidRPr="00757DE9">
        <w:rPr>
          <w:rFonts w:hint="eastAsia"/>
          <w:b/>
          <w:bCs/>
          <w:caps/>
          <w:spacing w:val="22"/>
          <w:kern w:val="40"/>
          <w:sz w:val="28"/>
          <w:szCs w:val="28"/>
          <w:u w:val="single"/>
          <w:rtl/>
        </w:rPr>
        <w:t>אי</w:t>
      </w:r>
      <w:r w:rsidRPr="00757DE9">
        <w:rPr>
          <w:b/>
          <w:bCs/>
          <w:caps/>
          <w:spacing w:val="22"/>
          <w:kern w:val="40"/>
          <w:sz w:val="28"/>
          <w:szCs w:val="28"/>
          <w:u w:val="single"/>
          <w:rtl/>
        </w:rPr>
        <w:t xml:space="preserve"> </w:t>
      </w:r>
      <w:r w:rsidRPr="00757DE9">
        <w:rPr>
          <w:rFonts w:hint="eastAsia"/>
          <w:b/>
          <w:bCs/>
          <w:caps/>
          <w:spacing w:val="22"/>
          <w:kern w:val="40"/>
          <w:sz w:val="28"/>
          <w:szCs w:val="28"/>
          <w:u w:val="single"/>
          <w:rtl/>
        </w:rPr>
        <w:t>תיאום</w:t>
      </w:r>
      <w:r w:rsidRPr="00757DE9">
        <w:rPr>
          <w:b/>
          <w:bCs/>
          <w:caps/>
          <w:spacing w:val="22"/>
          <w:kern w:val="40"/>
          <w:sz w:val="28"/>
          <w:szCs w:val="28"/>
          <w:u w:val="single"/>
          <w:rtl/>
        </w:rPr>
        <w:t xml:space="preserve"> </w:t>
      </w:r>
      <w:r w:rsidRPr="00757DE9">
        <w:rPr>
          <w:rFonts w:hint="eastAsia"/>
          <w:b/>
          <w:bCs/>
          <w:caps/>
          <w:spacing w:val="22"/>
          <w:kern w:val="40"/>
          <w:sz w:val="28"/>
          <w:szCs w:val="28"/>
          <w:u w:val="single"/>
          <w:rtl/>
        </w:rPr>
        <w:t>מכרז</w:t>
      </w:r>
      <w:bookmarkEnd w:id="657"/>
      <w:r w:rsidRPr="00757DE9">
        <w:rPr>
          <w:b/>
          <w:bCs/>
          <w:caps/>
          <w:spacing w:val="22"/>
          <w:kern w:val="40"/>
          <w:sz w:val="28"/>
          <w:szCs w:val="28"/>
          <w:u w:val="single"/>
          <w:rtl/>
        </w:rPr>
        <w:t xml:space="preserve"> (אי מניעת תחרות)</w:t>
      </w:r>
      <w:bookmarkEnd w:id="658"/>
      <w:bookmarkEnd w:id="659"/>
    </w:p>
    <w:p w:rsidR="00C6201F" w:rsidRPr="006E10AA" w:rsidRDefault="00C6201F" w:rsidP="00C6201F">
      <w:pPr>
        <w:pStyle w:val="afa"/>
        <w:spacing w:before="0" w:beforeAutospacing="0" w:after="0"/>
        <w:rPr>
          <w:rFonts w:cs="David"/>
          <w:b/>
          <w:bCs/>
        </w:rPr>
      </w:pPr>
      <w:r w:rsidRPr="0034663E">
        <w:rPr>
          <w:rFonts w:cs="David" w:hint="eastAsia"/>
          <w:b/>
          <w:bCs/>
          <w:rtl/>
        </w:rPr>
        <w:t>לכבוד</w:t>
      </w:r>
      <w:r w:rsidRPr="0034663E">
        <w:rPr>
          <w:rFonts w:cs="David"/>
          <w:b/>
          <w:bCs/>
          <w:rtl/>
        </w:rPr>
        <w:t xml:space="preserve"> </w:t>
      </w:r>
      <w:r w:rsidRPr="0034663E">
        <w:rPr>
          <w:rFonts w:cs="David" w:hint="eastAsia"/>
          <w:b/>
          <w:bCs/>
          <w:rtl/>
        </w:rPr>
        <w:t>משרד</w:t>
      </w:r>
      <w:r w:rsidRPr="0034663E">
        <w:rPr>
          <w:rFonts w:cs="David"/>
          <w:b/>
          <w:bCs/>
          <w:rtl/>
        </w:rPr>
        <w:t xml:space="preserve"> </w:t>
      </w:r>
      <w:r w:rsidRPr="0034663E">
        <w:rPr>
          <w:rFonts w:cs="David" w:hint="eastAsia"/>
          <w:b/>
          <w:bCs/>
          <w:rtl/>
        </w:rPr>
        <w:t>הבריאות</w:t>
      </w:r>
    </w:p>
    <w:p w:rsidR="00C6201F" w:rsidRPr="00214B8C" w:rsidRDefault="00C6201F" w:rsidP="00C6201F">
      <w:pPr>
        <w:pStyle w:val="afa"/>
        <w:spacing w:before="0" w:beforeAutospacing="0" w:after="0"/>
        <w:rPr>
          <w:rFonts w:cs="David"/>
          <w:b/>
          <w:bCs/>
        </w:rPr>
      </w:pPr>
    </w:p>
    <w:p w:rsidR="00C6201F" w:rsidRPr="006E10AA" w:rsidRDefault="00C6201F" w:rsidP="00C6201F">
      <w:pPr>
        <w:pStyle w:val="afa"/>
        <w:spacing w:before="0" w:beforeAutospacing="0" w:after="0"/>
        <w:jc w:val="center"/>
        <w:rPr>
          <w:rFonts w:cs="David"/>
          <w:rtl/>
        </w:rPr>
      </w:pPr>
      <w:r w:rsidRPr="0034663E">
        <w:rPr>
          <w:rFonts w:cs="David" w:hint="eastAsia"/>
          <w:b/>
          <w:bCs/>
          <w:u w:val="single"/>
          <w:rtl/>
        </w:rPr>
        <w:t>תצהיר</w:t>
      </w:r>
      <w:r w:rsidRPr="0034663E">
        <w:rPr>
          <w:rFonts w:cs="David"/>
          <w:b/>
          <w:bCs/>
          <w:u w:val="single"/>
          <w:rtl/>
        </w:rPr>
        <w:t xml:space="preserve"> </w:t>
      </w:r>
      <w:r w:rsidRPr="0034663E">
        <w:rPr>
          <w:rFonts w:cs="David" w:hint="eastAsia"/>
          <w:b/>
          <w:bCs/>
          <w:u w:val="single"/>
          <w:rtl/>
        </w:rPr>
        <w:t>בדבר</w:t>
      </w:r>
      <w:r w:rsidRPr="0034663E">
        <w:rPr>
          <w:rFonts w:cs="David"/>
          <w:b/>
          <w:bCs/>
          <w:u w:val="single"/>
          <w:rtl/>
        </w:rPr>
        <w:t xml:space="preserve"> </w:t>
      </w:r>
      <w:r w:rsidRPr="0034663E">
        <w:rPr>
          <w:rFonts w:cs="David" w:hint="eastAsia"/>
          <w:b/>
          <w:bCs/>
          <w:u w:val="single"/>
          <w:rtl/>
        </w:rPr>
        <w:t>אי</w:t>
      </w:r>
      <w:r w:rsidRPr="0034663E">
        <w:rPr>
          <w:rFonts w:cs="David"/>
          <w:b/>
          <w:bCs/>
          <w:u w:val="single"/>
          <w:rtl/>
        </w:rPr>
        <w:t xml:space="preserve"> </w:t>
      </w:r>
      <w:r w:rsidRPr="0034663E">
        <w:rPr>
          <w:rFonts w:cs="David" w:hint="eastAsia"/>
          <w:b/>
          <w:bCs/>
          <w:u w:val="single"/>
          <w:rtl/>
        </w:rPr>
        <w:t>תיאום</w:t>
      </w:r>
      <w:r w:rsidRPr="0034663E">
        <w:rPr>
          <w:rFonts w:cs="David"/>
          <w:b/>
          <w:bCs/>
          <w:u w:val="single"/>
          <w:rtl/>
        </w:rPr>
        <w:t xml:space="preserve"> </w:t>
      </w:r>
      <w:r w:rsidRPr="0034663E">
        <w:rPr>
          <w:rFonts w:cs="David" w:hint="eastAsia"/>
          <w:b/>
          <w:bCs/>
          <w:u w:val="single"/>
          <w:rtl/>
        </w:rPr>
        <w:t>מכרז</w:t>
      </w:r>
    </w:p>
    <w:p w:rsidR="00C6201F" w:rsidRPr="006E10AA" w:rsidRDefault="00C6201F" w:rsidP="00C6201F">
      <w:pPr>
        <w:pStyle w:val="afa"/>
        <w:spacing w:before="0" w:beforeAutospacing="0" w:after="0"/>
        <w:jc w:val="both"/>
        <w:rPr>
          <w:rFonts w:cs="David"/>
          <w:rtl/>
        </w:rPr>
      </w:pPr>
      <w:r w:rsidRPr="0034663E">
        <w:rPr>
          <w:rFonts w:cs="David" w:hint="eastAsia"/>
          <w:rtl/>
        </w:rPr>
        <w:t>אני</w:t>
      </w:r>
      <w:r w:rsidRPr="0034663E">
        <w:rPr>
          <w:rFonts w:cs="David"/>
          <w:rtl/>
        </w:rPr>
        <w:t xml:space="preserve"> הח"מ </w:t>
      </w:r>
      <w:r w:rsidRPr="0034663E">
        <w:rPr>
          <w:rFonts w:cs="David"/>
        </w:rPr>
        <w:t xml:space="preserve"> ____________________</w:t>
      </w:r>
      <w:r w:rsidRPr="0034663E">
        <w:rPr>
          <w:rFonts w:cs="David" w:hint="eastAsia"/>
          <w:rtl/>
        </w:rPr>
        <w:t>מס</w:t>
      </w:r>
      <w:r w:rsidRPr="0034663E">
        <w:rPr>
          <w:rFonts w:cs="David"/>
          <w:rtl/>
        </w:rPr>
        <w:t xml:space="preserve"> </w:t>
      </w:r>
      <w:r w:rsidRPr="0034663E">
        <w:rPr>
          <w:rFonts w:cs="David" w:hint="eastAsia"/>
          <w:rtl/>
        </w:rPr>
        <w:t>ת</w:t>
      </w:r>
      <w:r w:rsidRPr="0034663E">
        <w:rPr>
          <w:rFonts w:cs="David"/>
          <w:rtl/>
        </w:rPr>
        <w:t xml:space="preserve">"ז _________________העובד </w:t>
      </w:r>
      <w:r w:rsidRPr="0034663E">
        <w:rPr>
          <w:rFonts w:cs="David" w:hint="eastAsia"/>
          <w:rtl/>
        </w:rPr>
        <w:t>בתאגיד</w:t>
      </w:r>
      <w:r w:rsidRPr="0034663E">
        <w:rPr>
          <w:rFonts w:cs="David"/>
          <w:rtl/>
        </w:rPr>
        <w:t xml:space="preserve"> ____________________ (שם </w:t>
      </w:r>
      <w:r w:rsidRPr="0034663E">
        <w:rPr>
          <w:rFonts w:cs="David" w:hint="eastAsia"/>
          <w:rtl/>
        </w:rPr>
        <w:t>התאגיד</w:t>
      </w:r>
      <w:r w:rsidRPr="0034663E">
        <w:rPr>
          <w:rFonts w:cs="David"/>
          <w:rtl/>
        </w:rPr>
        <w:t xml:space="preserve">) </w:t>
      </w:r>
      <w:r w:rsidRPr="0034663E">
        <w:rPr>
          <w:rFonts w:cs="David" w:hint="eastAsia"/>
          <w:rtl/>
        </w:rPr>
        <w:t>מצהיר</w:t>
      </w:r>
      <w:r w:rsidRPr="0034663E">
        <w:rPr>
          <w:rFonts w:cs="David"/>
          <w:rtl/>
        </w:rPr>
        <w:t xml:space="preserve"> </w:t>
      </w:r>
      <w:r w:rsidRPr="0034663E">
        <w:rPr>
          <w:rFonts w:cs="David" w:hint="eastAsia"/>
          <w:rtl/>
        </w:rPr>
        <w:t>בזאת</w:t>
      </w:r>
      <w:r w:rsidRPr="0034663E">
        <w:rPr>
          <w:rFonts w:cs="David"/>
          <w:rtl/>
        </w:rPr>
        <w:t xml:space="preserve"> </w:t>
      </w:r>
      <w:r w:rsidRPr="0034663E">
        <w:rPr>
          <w:rFonts w:cs="David" w:hint="eastAsia"/>
          <w:rtl/>
        </w:rPr>
        <w:t>כי</w:t>
      </w:r>
    </w:p>
    <w:p w:rsidR="00C6201F" w:rsidRPr="006E10AA" w:rsidRDefault="00C6201F" w:rsidP="00B23D09">
      <w:pPr>
        <w:pStyle w:val="Normal4"/>
        <w:numPr>
          <w:ilvl w:val="0"/>
          <w:numId w:val="68"/>
        </w:numPr>
        <w:spacing w:line="276" w:lineRule="auto"/>
      </w:pPr>
      <w:r w:rsidRPr="0034663E">
        <w:rPr>
          <w:rFonts w:hint="eastAsia"/>
          <w:rtl/>
        </w:rPr>
        <w:t>אני</w:t>
      </w:r>
      <w:r w:rsidRPr="0034663E">
        <w:rPr>
          <w:rtl/>
        </w:rPr>
        <w:t xml:space="preserve"> </w:t>
      </w:r>
      <w:r w:rsidRPr="0034663E">
        <w:rPr>
          <w:rFonts w:hint="eastAsia"/>
          <w:rtl/>
        </w:rPr>
        <w:t>מסומך</w:t>
      </w:r>
      <w:r w:rsidRPr="0034663E">
        <w:rPr>
          <w:rtl/>
        </w:rPr>
        <w:t xml:space="preserve"> </w:t>
      </w:r>
      <w:r w:rsidRPr="0034663E">
        <w:rPr>
          <w:rFonts w:hint="eastAsia"/>
          <w:rtl/>
        </w:rPr>
        <w:t>לחתום</w:t>
      </w:r>
      <w:r w:rsidRPr="0034663E">
        <w:rPr>
          <w:rtl/>
        </w:rPr>
        <w:t xml:space="preserve"> </w:t>
      </w:r>
      <w:r w:rsidRPr="0034663E">
        <w:rPr>
          <w:rFonts w:hint="eastAsia"/>
          <w:rtl/>
        </w:rPr>
        <w:t>על</w:t>
      </w:r>
      <w:r w:rsidRPr="0034663E">
        <w:rPr>
          <w:rtl/>
        </w:rPr>
        <w:t xml:space="preserve"> </w:t>
      </w:r>
      <w:r w:rsidRPr="0034663E">
        <w:rPr>
          <w:rFonts w:hint="eastAsia"/>
          <w:rtl/>
        </w:rPr>
        <w:t>תצהיר</w:t>
      </w:r>
      <w:r w:rsidRPr="0034663E">
        <w:rPr>
          <w:rtl/>
        </w:rPr>
        <w:t xml:space="preserve"> </w:t>
      </w:r>
      <w:r w:rsidRPr="0034663E">
        <w:rPr>
          <w:rFonts w:hint="eastAsia"/>
          <w:rtl/>
        </w:rPr>
        <w:t>זה</w:t>
      </w:r>
      <w:r w:rsidRPr="0034663E">
        <w:rPr>
          <w:rtl/>
        </w:rPr>
        <w:t xml:space="preserve"> </w:t>
      </w:r>
      <w:r w:rsidRPr="0034663E">
        <w:rPr>
          <w:rFonts w:hint="eastAsia"/>
          <w:rtl/>
        </w:rPr>
        <w:t>בשם</w:t>
      </w:r>
      <w:r w:rsidRPr="0034663E">
        <w:rPr>
          <w:rtl/>
        </w:rPr>
        <w:t xml:space="preserve"> </w:t>
      </w:r>
      <w:r w:rsidRPr="0034663E">
        <w:rPr>
          <w:rFonts w:hint="eastAsia"/>
          <w:rtl/>
        </w:rPr>
        <w:t>התאגיד</w:t>
      </w:r>
      <w:r w:rsidRPr="0034663E">
        <w:rPr>
          <w:rtl/>
        </w:rPr>
        <w:t xml:space="preserve"> </w:t>
      </w:r>
      <w:r w:rsidRPr="0034663E">
        <w:rPr>
          <w:rFonts w:hint="eastAsia"/>
          <w:rtl/>
        </w:rPr>
        <w:t>ומנהליו</w:t>
      </w:r>
      <w:r w:rsidRPr="0034663E">
        <w:rPr>
          <w:rtl/>
        </w:rPr>
        <w:t>.</w:t>
      </w:r>
    </w:p>
    <w:p w:rsidR="00C6201F" w:rsidRPr="006E10AA" w:rsidRDefault="00C6201F" w:rsidP="00B23D09">
      <w:pPr>
        <w:pStyle w:val="Normal4"/>
        <w:numPr>
          <w:ilvl w:val="0"/>
          <w:numId w:val="68"/>
        </w:numPr>
        <w:spacing w:line="276" w:lineRule="auto"/>
      </w:pPr>
      <w:r w:rsidRPr="0034663E">
        <w:rPr>
          <w:rFonts w:hint="eastAsia"/>
          <w:rtl/>
        </w:rPr>
        <w:t>אני</w:t>
      </w:r>
      <w:r w:rsidRPr="0034663E">
        <w:rPr>
          <w:rtl/>
        </w:rPr>
        <w:t xml:space="preserve"> </w:t>
      </w:r>
      <w:r w:rsidRPr="0034663E">
        <w:rPr>
          <w:rFonts w:hint="eastAsia"/>
          <w:rtl/>
        </w:rPr>
        <w:t>נושא</w:t>
      </w:r>
      <w:r w:rsidRPr="0034663E">
        <w:rPr>
          <w:rtl/>
        </w:rPr>
        <w:t xml:space="preserve"> </w:t>
      </w:r>
      <w:r w:rsidRPr="0034663E">
        <w:rPr>
          <w:rFonts w:hint="eastAsia"/>
          <w:rtl/>
        </w:rPr>
        <w:t>המשרה</w:t>
      </w:r>
      <w:r w:rsidRPr="0034663E">
        <w:rPr>
          <w:rtl/>
        </w:rPr>
        <w:t xml:space="preserve"> </w:t>
      </w:r>
      <w:r w:rsidRPr="0034663E">
        <w:rPr>
          <w:rFonts w:hint="eastAsia"/>
          <w:rtl/>
        </w:rPr>
        <w:t>אשר</w:t>
      </w:r>
      <w:r w:rsidRPr="0034663E">
        <w:rPr>
          <w:rtl/>
        </w:rPr>
        <w:t xml:space="preserve"> </w:t>
      </w:r>
      <w:r w:rsidRPr="0034663E">
        <w:rPr>
          <w:rFonts w:hint="eastAsia"/>
          <w:rtl/>
        </w:rPr>
        <w:t>אחראי</w:t>
      </w:r>
      <w:r w:rsidRPr="0034663E">
        <w:rPr>
          <w:rtl/>
        </w:rPr>
        <w:t xml:space="preserve"> </w:t>
      </w:r>
      <w:r w:rsidRPr="0034663E">
        <w:rPr>
          <w:rFonts w:hint="eastAsia"/>
          <w:rtl/>
        </w:rPr>
        <w:t>בתאגיד</w:t>
      </w:r>
      <w:r w:rsidRPr="0034663E">
        <w:rPr>
          <w:rtl/>
        </w:rPr>
        <w:t xml:space="preserve"> </w:t>
      </w:r>
      <w:r w:rsidRPr="0034663E">
        <w:rPr>
          <w:rFonts w:hint="eastAsia"/>
          <w:rtl/>
        </w:rPr>
        <w:t>להצעה</w:t>
      </w:r>
      <w:r w:rsidRPr="0034663E">
        <w:rPr>
          <w:rtl/>
        </w:rPr>
        <w:t xml:space="preserve"> </w:t>
      </w:r>
      <w:r w:rsidRPr="0034663E">
        <w:rPr>
          <w:rFonts w:hint="eastAsia"/>
          <w:rtl/>
        </w:rPr>
        <w:t>המוגשת</w:t>
      </w:r>
      <w:r w:rsidRPr="0034663E">
        <w:rPr>
          <w:rtl/>
        </w:rPr>
        <w:t xml:space="preserve"> </w:t>
      </w:r>
      <w:r w:rsidRPr="0034663E">
        <w:rPr>
          <w:rFonts w:hint="eastAsia"/>
          <w:rtl/>
        </w:rPr>
        <w:t>מטעם</w:t>
      </w:r>
      <w:r w:rsidRPr="0034663E">
        <w:rPr>
          <w:rtl/>
        </w:rPr>
        <w:t xml:space="preserve"> </w:t>
      </w:r>
      <w:r w:rsidRPr="0034663E">
        <w:rPr>
          <w:rFonts w:hint="eastAsia"/>
          <w:rtl/>
        </w:rPr>
        <w:t>התאגיד</w:t>
      </w:r>
      <w:r w:rsidRPr="0034663E">
        <w:rPr>
          <w:rtl/>
        </w:rPr>
        <w:t xml:space="preserve"> </w:t>
      </w:r>
      <w:r w:rsidRPr="0034663E">
        <w:rPr>
          <w:rFonts w:hint="eastAsia"/>
          <w:rtl/>
        </w:rPr>
        <w:t>במכרז</w:t>
      </w:r>
      <w:r w:rsidRPr="0034663E">
        <w:rPr>
          <w:rtl/>
        </w:rPr>
        <w:t xml:space="preserve"> </w:t>
      </w:r>
      <w:r w:rsidRPr="0034663E">
        <w:rPr>
          <w:rFonts w:hint="eastAsia"/>
          <w:rtl/>
        </w:rPr>
        <w:t>זה</w:t>
      </w:r>
      <w:r w:rsidRPr="0034663E">
        <w:rPr>
          <w:rtl/>
        </w:rPr>
        <w:t>.</w:t>
      </w:r>
    </w:p>
    <w:p w:rsidR="00C6201F" w:rsidRPr="006E10AA" w:rsidRDefault="00C6201F" w:rsidP="00B23D09">
      <w:pPr>
        <w:pStyle w:val="Normal4"/>
        <w:numPr>
          <w:ilvl w:val="0"/>
          <w:numId w:val="68"/>
        </w:numPr>
        <w:spacing w:line="276" w:lineRule="auto"/>
      </w:pPr>
      <w:r w:rsidRPr="0034663E">
        <w:rPr>
          <w:rFonts w:hint="eastAsia"/>
          <w:rtl/>
        </w:rPr>
        <w:t>בכוונתי</w:t>
      </w:r>
      <w:r w:rsidRPr="0034663E">
        <w:rPr>
          <w:rtl/>
        </w:rPr>
        <w:t xml:space="preserve"> להשתמש, במסגרת הצעה זו, בקבלני המשנה המפורטים להלן (יש לפרט את שם התאגיד ופרטי יצירת קשר </w:t>
      </w:r>
      <w:proofErr w:type="spellStart"/>
      <w:r w:rsidRPr="0034663E">
        <w:rPr>
          <w:rFonts w:hint="eastAsia"/>
          <w:rtl/>
        </w:rPr>
        <w:t>עימו</w:t>
      </w:r>
      <w:proofErr w:type="spellEnd"/>
      <w:r w:rsidRPr="0034663E">
        <w:rPr>
          <w:rtl/>
        </w:rPr>
        <w:t>):</w:t>
      </w:r>
    </w:p>
    <w:tbl>
      <w:tblPr>
        <w:tblStyle w:val="af1"/>
        <w:bidiVisual/>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789"/>
        <w:gridCol w:w="2789"/>
        <w:gridCol w:w="2681"/>
      </w:tblGrid>
      <w:tr w:rsidR="00C6201F" w:rsidRPr="006E10AA" w:rsidTr="00C6201F">
        <w:trPr>
          <w:trHeight w:val="683"/>
        </w:trPr>
        <w:tc>
          <w:tcPr>
            <w:tcW w:w="2789" w:type="dxa"/>
          </w:tcPr>
          <w:p w:rsidR="00C6201F" w:rsidRPr="0034663E" w:rsidRDefault="00C6201F" w:rsidP="00C6201F">
            <w:pPr>
              <w:pStyle w:val="Normal4"/>
              <w:numPr>
                <w:ilvl w:val="0"/>
                <w:numId w:val="0"/>
              </w:numPr>
              <w:spacing w:before="0"/>
              <w:ind w:right="357"/>
              <w:rPr>
                <w:rtl/>
              </w:rPr>
            </w:pPr>
            <w:r w:rsidRPr="0034663E">
              <w:rPr>
                <w:rFonts w:hint="eastAsia"/>
                <w:rtl/>
              </w:rPr>
              <w:t>שם</w:t>
            </w:r>
            <w:r w:rsidRPr="0034663E">
              <w:rPr>
                <w:rtl/>
              </w:rPr>
              <w:t xml:space="preserve"> </w:t>
            </w:r>
            <w:r w:rsidRPr="0034663E">
              <w:rPr>
                <w:rFonts w:hint="eastAsia"/>
                <w:rtl/>
              </w:rPr>
              <w:t>התאגיד</w:t>
            </w:r>
          </w:p>
        </w:tc>
        <w:tc>
          <w:tcPr>
            <w:tcW w:w="2789" w:type="dxa"/>
          </w:tcPr>
          <w:p w:rsidR="00C6201F" w:rsidRPr="006E10AA" w:rsidRDefault="00C6201F" w:rsidP="00C6201F">
            <w:pPr>
              <w:pStyle w:val="Normal4"/>
              <w:numPr>
                <w:ilvl w:val="0"/>
                <w:numId w:val="0"/>
              </w:numPr>
              <w:spacing w:before="0"/>
              <w:ind w:right="357"/>
              <w:rPr>
                <w:rtl/>
              </w:rPr>
            </w:pPr>
            <w:r w:rsidRPr="0034663E">
              <w:rPr>
                <w:rFonts w:hint="eastAsia"/>
                <w:rtl/>
              </w:rPr>
              <w:t>תחום</w:t>
            </w:r>
            <w:r w:rsidRPr="0034663E">
              <w:rPr>
                <w:rtl/>
              </w:rPr>
              <w:t xml:space="preserve"> </w:t>
            </w:r>
            <w:r w:rsidRPr="0034663E">
              <w:rPr>
                <w:rFonts w:hint="eastAsia"/>
                <w:rtl/>
              </w:rPr>
              <w:t>העבודה</w:t>
            </w:r>
            <w:r w:rsidRPr="0034663E">
              <w:rPr>
                <w:rtl/>
              </w:rPr>
              <w:t xml:space="preserve"> </w:t>
            </w:r>
            <w:r w:rsidRPr="0034663E">
              <w:rPr>
                <w:rFonts w:hint="eastAsia"/>
                <w:rtl/>
              </w:rPr>
              <w:t>בו</w:t>
            </w:r>
            <w:r w:rsidRPr="0034663E">
              <w:rPr>
                <w:rtl/>
              </w:rPr>
              <w:t xml:space="preserve"> </w:t>
            </w:r>
            <w:r w:rsidRPr="0034663E">
              <w:rPr>
                <w:rFonts w:hint="eastAsia"/>
                <w:rtl/>
              </w:rPr>
              <w:t>ניתנת</w:t>
            </w:r>
            <w:r w:rsidRPr="0034663E">
              <w:rPr>
                <w:rtl/>
              </w:rPr>
              <w:t xml:space="preserve"> </w:t>
            </w:r>
            <w:r w:rsidRPr="0034663E">
              <w:rPr>
                <w:rFonts w:hint="eastAsia"/>
                <w:rtl/>
              </w:rPr>
              <w:t>קבלנות</w:t>
            </w:r>
            <w:r w:rsidRPr="0034663E">
              <w:rPr>
                <w:rtl/>
              </w:rPr>
              <w:t xml:space="preserve"> </w:t>
            </w:r>
            <w:r w:rsidRPr="0034663E">
              <w:rPr>
                <w:rFonts w:hint="eastAsia"/>
                <w:rtl/>
              </w:rPr>
              <w:t>המשנה</w:t>
            </w:r>
          </w:p>
        </w:tc>
        <w:tc>
          <w:tcPr>
            <w:tcW w:w="2681" w:type="dxa"/>
          </w:tcPr>
          <w:p w:rsidR="00C6201F" w:rsidRPr="006E10AA" w:rsidRDefault="00C6201F" w:rsidP="00C6201F">
            <w:pPr>
              <w:pStyle w:val="Normal4"/>
              <w:numPr>
                <w:ilvl w:val="0"/>
                <w:numId w:val="0"/>
              </w:numPr>
              <w:spacing w:before="0"/>
              <w:ind w:right="357"/>
              <w:rPr>
                <w:rtl/>
              </w:rPr>
            </w:pPr>
            <w:r w:rsidRPr="0034663E">
              <w:rPr>
                <w:rFonts w:hint="eastAsia"/>
                <w:rtl/>
              </w:rPr>
              <w:t>פרטי</w:t>
            </w:r>
            <w:r w:rsidRPr="0034663E">
              <w:rPr>
                <w:rtl/>
              </w:rPr>
              <w:t xml:space="preserve"> </w:t>
            </w:r>
            <w:r w:rsidRPr="0034663E">
              <w:rPr>
                <w:rFonts w:hint="eastAsia"/>
                <w:rtl/>
              </w:rPr>
              <w:t>יצירת</w:t>
            </w:r>
            <w:r w:rsidRPr="0034663E">
              <w:rPr>
                <w:rtl/>
              </w:rPr>
              <w:t xml:space="preserve"> </w:t>
            </w:r>
            <w:r w:rsidRPr="0034663E">
              <w:rPr>
                <w:rFonts w:hint="eastAsia"/>
                <w:rtl/>
              </w:rPr>
              <w:t>קשר</w:t>
            </w:r>
          </w:p>
        </w:tc>
      </w:tr>
      <w:tr w:rsidR="00C6201F" w:rsidRPr="006E10AA" w:rsidTr="00C6201F">
        <w:trPr>
          <w:trHeight w:hRule="exact" w:val="340"/>
        </w:trPr>
        <w:tc>
          <w:tcPr>
            <w:tcW w:w="2789" w:type="dxa"/>
          </w:tcPr>
          <w:p w:rsidR="00C6201F" w:rsidRPr="006E10AA" w:rsidRDefault="00C6201F" w:rsidP="00C6201F">
            <w:pPr>
              <w:pStyle w:val="Normal4"/>
              <w:numPr>
                <w:ilvl w:val="0"/>
                <w:numId w:val="0"/>
              </w:numPr>
              <w:spacing w:before="0"/>
              <w:ind w:right="357"/>
              <w:rPr>
                <w:rtl/>
              </w:rPr>
            </w:pPr>
            <w:r w:rsidRPr="0034663E">
              <w:rPr>
                <w:rtl/>
              </w:rPr>
              <w:t>__________________</w:t>
            </w:r>
          </w:p>
        </w:tc>
        <w:tc>
          <w:tcPr>
            <w:tcW w:w="2789" w:type="dxa"/>
          </w:tcPr>
          <w:p w:rsidR="00C6201F" w:rsidRPr="0034663E" w:rsidRDefault="00C6201F" w:rsidP="00C6201F">
            <w:pPr>
              <w:pStyle w:val="Normal4"/>
              <w:numPr>
                <w:ilvl w:val="0"/>
                <w:numId w:val="0"/>
              </w:numPr>
              <w:spacing w:before="0" w:after="100"/>
              <w:ind w:right="357"/>
              <w:rPr>
                <w:rtl/>
              </w:rPr>
            </w:pPr>
            <w:r w:rsidRPr="0034663E">
              <w:rPr>
                <w:rtl/>
              </w:rPr>
              <w:t>__________________</w:t>
            </w:r>
          </w:p>
        </w:tc>
        <w:tc>
          <w:tcPr>
            <w:tcW w:w="2681" w:type="dxa"/>
          </w:tcPr>
          <w:p w:rsidR="00C6201F" w:rsidRPr="0034663E" w:rsidRDefault="00C6201F" w:rsidP="00C6201F">
            <w:pPr>
              <w:pStyle w:val="Normal4"/>
              <w:numPr>
                <w:ilvl w:val="0"/>
                <w:numId w:val="0"/>
              </w:numPr>
              <w:spacing w:before="0" w:after="100"/>
              <w:ind w:right="357"/>
              <w:rPr>
                <w:rtl/>
              </w:rPr>
            </w:pPr>
            <w:r w:rsidRPr="0034663E">
              <w:rPr>
                <w:rtl/>
              </w:rPr>
              <w:t>_________________</w:t>
            </w:r>
          </w:p>
        </w:tc>
      </w:tr>
      <w:tr w:rsidR="00C6201F" w:rsidRPr="006E10AA" w:rsidTr="00C6201F">
        <w:trPr>
          <w:trHeight w:hRule="exact" w:val="340"/>
        </w:trPr>
        <w:tc>
          <w:tcPr>
            <w:tcW w:w="2789" w:type="dxa"/>
          </w:tcPr>
          <w:p w:rsidR="00C6201F" w:rsidRPr="0034663E" w:rsidRDefault="00C6201F" w:rsidP="00C6201F">
            <w:pPr>
              <w:pStyle w:val="Normal4"/>
              <w:numPr>
                <w:ilvl w:val="0"/>
                <w:numId w:val="0"/>
              </w:numPr>
              <w:spacing w:before="0" w:after="100"/>
              <w:rPr>
                <w:rtl/>
              </w:rPr>
            </w:pPr>
            <w:r w:rsidRPr="0034663E">
              <w:rPr>
                <w:rtl/>
              </w:rPr>
              <w:t>__________________</w:t>
            </w:r>
          </w:p>
        </w:tc>
        <w:tc>
          <w:tcPr>
            <w:tcW w:w="2789" w:type="dxa"/>
          </w:tcPr>
          <w:p w:rsidR="00C6201F" w:rsidRPr="0034663E" w:rsidRDefault="00C6201F" w:rsidP="00C6201F">
            <w:pPr>
              <w:pStyle w:val="Normal4"/>
              <w:numPr>
                <w:ilvl w:val="0"/>
                <w:numId w:val="0"/>
              </w:numPr>
              <w:spacing w:before="0" w:after="100"/>
              <w:rPr>
                <w:rtl/>
              </w:rPr>
            </w:pPr>
            <w:r w:rsidRPr="0034663E">
              <w:rPr>
                <w:rtl/>
              </w:rPr>
              <w:t>__________________</w:t>
            </w:r>
          </w:p>
        </w:tc>
        <w:tc>
          <w:tcPr>
            <w:tcW w:w="2681" w:type="dxa"/>
          </w:tcPr>
          <w:p w:rsidR="00C6201F" w:rsidRPr="0034663E" w:rsidRDefault="00C6201F" w:rsidP="00C6201F">
            <w:pPr>
              <w:pStyle w:val="Normal4"/>
              <w:numPr>
                <w:ilvl w:val="0"/>
                <w:numId w:val="0"/>
              </w:numPr>
              <w:spacing w:before="0" w:after="100"/>
              <w:rPr>
                <w:rtl/>
              </w:rPr>
            </w:pPr>
            <w:r w:rsidRPr="0034663E">
              <w:rPr>
                <w:rtl/>
              </w:rPr>
              <w:t>_________________</w:t>
            </w:r>
          </w:p>
        </w:tc>
      </w:tr>
      <w:tr w:rsidR="00C6201F" w:rsidRPr="006E10AA" w:rsidTr="00C6201F">
        <w:trPr>
          <w:trHeight w:hRule="exact" w:val="340"/>
        </w:trPr>
        <w:tc>
          <w:tcPr>
            <w:tcW w:w="2789" w:type="dxa"/>
          </w:tcPr>
          <w:p w:rsidR="00C6201F" w:rsidRPr="0034663E" w:rsidRDefault="00C6201F" w:rsidP="00C6201F">
            <w:pPr>
              <w:pStyle w:val="Normal4"/>
              <w:numPr>
                <w:ilvl w:val="0"/>
                <w:numId w:val="0"/>
              </w:numPr>
              <w:spacing w:before="0" w:after="100"/>
              <w:rPr>
                <w:rtl/>
              </w:rPr>
            </w:pPr>
            <w:r w:rsidRPr="0034663E">
              <w:rPr>
                <w:rtl/>
              </w:rPr>
              <w:t>__________________</w:t>
            </w:r>
          </w:p>
        </w:tc>
        <w:tc>
          <w:tcPr>
            <w:tcW w:w="2789" w:type="dxa"/>
          </w:tcPr>
          <w:p w:rsidR="00C6201F" w:rsidRPr="0034663E" w:rsidRDefault="00C6201F" w:rsidP="00C6201F">
            <w:pPr>
              <w:pStyle w:val="Normal4"/>
              <w:numPr>
                <w:ilvl w:val="0"/>
                <w:numId w:val="0"/>
              </w:numPr>
              <w:spacing w:before="0" w:after="100"/>
              <w:rPr>
                <w:rtl/>
              </w:rPr>
            </w:pPr>
            <w:r w:rsidRPr="0034663E">
              <w:rPr>
                <w:rtl/>
              </w:rPr>
              <w:t>__________________</w:t>
            </w:r>
          </w:p>
        </w:tc>
        <w:tc>
          <w:tcPr>
            <w:tcW w:w="2681" w:type="dxa"/>
          </w:tcPr>
          <w:p w:rsidR="00C6201F" w:rsidRPr="0034663E" w:rsidRDefault="00C6201F" w:rsidP="00C6201F">
            <w:pPr>
              <w:pStyle w:val="Normal4"/>
              <w:numPr>
                <w:ilvl w:val="0"/>
                <w:numId w:val="0"/>
              </w:numPr>
              <w:spacing w:before="0" w:after="100"/>
              <w:rPr>
                <w:rtl/>
              </w:rPr>
            </w:pPr>
            <w:r w:rsidRPr="0034663E">
              <w:rPr>
                <w:rtl/>
              </w:rPr>
              <w:t>_________________</w:t>
            </w:r>
          </w:p>
        </w:tc>
      </w:tr>
    </w:tbl>
    <w:p w:rsidR="00C6201F" w:rsidRPr="006E10AA" w:rsidRDefault="00C6201F" w:rsidP="00B23D09">
      <w:pPr>
        <w:pStyle w:val="Normal4"/>
        <w:numPr>
          <w:ilvl w:val="0"/>
          <w:numId w:val="68"/>
        </w:numPr>
        <w:tabs>
          <w:tab w:val="left" w:pos="8511"/>
        </w:tabs>
        <w:spacing w:line="276" w:lineRule="auto"/>
        <w:ind w:right="0"/>
      </w:pPr>
      <w:r w:rsidRPr="0034663E">
        <w:rPr>
          <w:rFonts w:hint="eastAsia"/>
          <w:rtl/>
        </w:rPr>
        <w:t>המחירים</w:t>
      </w:r>
      <w:r w:rsidRPr="0034663E">
        <w:rPr>
          <w:rtl/>
        </w:rPr>
        <w:t xml:space="preserve"> ו/או הכמויות אשר מופיעים בהצעה זו הוחלטו על ידי התאגיד באופן </w:t>
      </w:r>
      <w:r w:rsidRPr="0034663E">
        <w:rPr>
          <w:rFonts w:hint="eastAsia"/>
          <w:rtl/>
        </w:rPr>
        <w:t>עצמאי</w:t>
      </w:r>
      <w:r w:rsidRPr="0034663E">
        <w:rPr>
          <w:rtl/>
        </w:rPr>
        <w:t xml:space="preserve">, ללא התייעצות, הסדר או קשר עם מציע אחר או עם מציע פוטנציאלי אחר (למעט קבלני המשנה אשר </w:t>
      </w:r>
      <w:proofErr w:type="spellStart"/>
      <w:r w:rsidRPr="0034663E">
        <w:rPr>
          <w:rFonts w:hint="eastAsia"/>
          <w:rtl/>
        </w:rPr>
        <w:t>צויינו</w:t>
      </w:r>
      <w:proofErr w:type="spellEnd"/>
      <w:r w:rsidRPr="0034663E">
        <w:rPr>
          <w:rtl/>
        </w:rPr>
        <w:t xml:space="preserve"> בסעיף 3 לעיל).</w:t>
      </w:r>
    </w:p>
    <w:p w:rsidR="00C6201F" w:rsidRPr="006E10AA" w:rsidRDefault="00C6201F" w:rsidP="00B23D09">
      <w:pPr>
        <w:pStyle w:val="Normal4"/>
        <w:numPr>
          <w:ilvl w:val="0"/>
          <w:numId w:val="68"/>
        </w:numPr>
        <w:spacing w:line="276" w:lineRule="auto"/>
        <w:ind w:right="0"/>
      </w:pPr>
      <w:r w:rsidRPr="0034663E">
        <w:rPr>
          <w:rFonts w:hint="eastAsia"/>
          <w:rtl/>
        </w:rPr>
        <w:t>המחירים</w:t>
      </w:r>
      <w:r w:rsidRPr="0034663E">
        <w:rPr>
          <w:rtl/>
        </w:rPr>
        <w:t xml:space="preserve"> ו/או הכמויות המופיעים בהצעה זו לא הוצגו בפני כל אדם או תאגיד אשר מציע הצעות במכרז זה או תאגיד אשר יש לו את הפוטנציאל להציע הצעות במכרז זה (למעט קבלני המשנה אשר </w:t>
      </w:r>
      <w:proofErr w:type="spellStart"/>
      <w:r w:rsidRPr="0034663E">
        <w:rPr>
          <w:rFonts w:hint="eastAsia"/>
          <w:rtl/>
        </w:rPr>
        <w:t>צויינו</w:t>
      </w:r>
      <w:proofErr w:type="spellEnd"/>
      <w:r w:rsidRPr="0034663E">
        <w:rPr>
          <w:rtl/>
        </w:rPr>
        <w:t xml:space="preserve"> בסעיף 3 לעיל).</w:t>
      </w:r>
    </w:p>
    <w:p w:rsidR="00C6201F" w:rsidRPr="006E10AA" w:rsidRDefault="00C6201F" w:rsidP="00B23D09">
      <w:pPr>
        <w:pStyle w:val="Normal4"/>
        <w:numPr>
          <w:ilvl w:val="0"/>
          <w:numId w:val="68"/>
        </w:numPr>
        <w:spacing w:line="276" w:lineRule="auto"/>
        <w:ind w:right="0"/>
      </w:pPr>
      <w:r w:rsidRPr="0034663E">
        <w:rPr>
          <w:rFonts w:hint="eastAsia"/>
          <w:rtl/>
        </w:rPr>
        <w:t>לא</w:t>
      </w:r>
      <w:r w:rsidRPr="0034663E">
        <w:rPr>
          <w:rtl/>
        </w:rPr>
        <w:t xml:space="preserve"> </w:t>
      </w:r>
      <w:r w:rsidRPr="0034663E">
        <w:rPr>
          <w:rFonts w:hint="eastAsia"/>
          <w:rtl/>
        </w:rPr>
        <w:t>הייתי</w:t>
      </w:r>
      <w:r w:rsidRPr="0034663E">
        <w:rPr>
          <w:rtl/>
        </w:rPr>
        <w:t xml:space="preserve"> </w:t>
      </w:r>
      <w:r w:rsidRPr="0034663E">
        <w:rPr>
          <w:rFonts w:hint="eastAsia"/>
          <w:rtl/>
        </w:rPr>
        <w:t>מעורב</w:t>
      </w:r>
      <w:r w:rsidRPr="0034663E">
        <w:rPr>
          <w:rtl/>
        </w:rPr>
        <w:t xml:space="preserve"> </w:t>
      </w:r>
      <w:r w:rsidRPr="0034663E">
        <w:rPr>
          <w:rFonts w:hint="eastAsia"/>
          <w:rtl/>
        </w:rPr>
        <w:t>בניסיון</w:t>
      </w:r>
      <w:r w:rsidRPr="0034663E">
        <w:rPr>
          <w:rtl/>
        </w:rPr>
        <w:t xml:space="preserve"> </w:t>
      </w:r>
      <w:r w:rsidRPr="0034663E">
        <w:rPr>
          <w:rFonts w:hint="eastAsia"/>
          <w:rtl/>
        </w:rPr>
        <w:t>להניא</w:t>
      </w:r>
      <w:r w:rsidRPr="0034663E">
        <w:rPr>
          <w:rtl/>
        </w:rPr>
        <w:t xml:space="preserve"> </w:t>
      </w:r>
      <w:r w:rsidRPr="0034663E">
        <w:rPr>
          <w:rFonts w:hint="eastAsia"/>
          <w:rtl/>
        </w:rPr>
        <w:t>מתחרה</w:t>
      </w:r>
      <w:r w:rsidRPr="0034663E">
        <w:rPr>
          <w:rtl/>
        </w:rPr>
        <w:t xml:space="preserve"> </w:t>
      </w:r>
      <w:r w:rsidRPr="0034663E">
        <w:rPr>
          <w:rFonts w:hint="eastAsia"/>
          <w:rtl/>
        </w:rPr>
        <w:t>אחר</w:t>
      </w:r>
      <w:r w:rsidRPr="0034663E">
        <w:rPr>
          <w:rtl/>
        </w:rPr>
        <w:t xml:space="preserve"> </w:t>
      </w:r>
      <w:r w:rsidRPr="0034663E">
        <w:rPr>
          <w:rFonts w:hint="eastAsia"/>
          <w:rtl/>
        </w:rPr>
        <w:t>מלהגיש</w:t>
      </w:r>
      <w:r w:rsidRPr="0034663E">
        <w:rPr>
          <w:rtl/>
        </w:rPr>
        <w:t xml:space="preserve"> </w:t>
      </w:r>
      <w:r w:rsidRPr="0034663E">
        <w:rPr>
          <w:rFonts w:hint="eastAsia"/>
          <w:rtl/>
        </w:rPr>
        <w:t>הצעות</w:t>
      </w:r>
      <w:r w:rsidRPr="0034663E">
        <w:rPr>
          <w:rtl/>
        </w:rPr>
        <w:t xml:space="preserve"> </w:t>
      </w:r>
      <w:r w:rsidRPr="0034663E">
        <w:rPr>
          <w:rFonts w:hint="eastAsia"/>
          <w:rtl/>
        </w:rPr>
        <w:t>במכרז</w:t>
      </w:r>
      <w:r w:rsidRPr="0034663E">
        <w:rPr>
          <w:rtl/>
        </w:rPr>
        <w:t xml:space="preserve"> </w:t>
      </w:r>
      <w:r w:rsidRPr="0034663E">
        <w:rPr>
          <w:rFonts w:hint="eastAsia"/>
          <w:rtl/>
        </w:rPr>
        <w:t>זה</w:t>
      </w:r>
      <w:r w:rsidRPr="0034663E">
        <w:rPr>
          <w:rtl/>
        </w:rPr>
        <w:t>.</w:t>
      </w:r>
    </w:p>
    <w:p w:rsidR="00C6201F" w:rsidRPr="006E10AA" w:rsidRDefault="00C6201F" w:rsidP="00B23D09">
      <w:pPr>
        <w:pStyle w:val="Normal4"/>
        <w:numPr>
          <w:ilvl w:val="0"/>
          <w:numId w:val="68"/>
        </w:numPr>
        <w:spacing w:line="276" w:lineRule="auto"/>
        <w:ind w:right="0"/>
      </w:pPr>
      <w:r w:rsidRPr="0034663E">
        <w:rPr>
          <w:rFonts w:hint="eastAsia"/>
          <w:rtl/>
        </w:rPr>
        <w:t>לא</w:t>
      </w:r>
      <w:r w:rsidRPr="0034663E">
        <w:rPr>
          <w:rtl/>
        </w:rPr>
        <w:t xml:space="preserve"> </w:t>
      </w:r>
      <w:r w:rsidRPr="0034663E">
        <w:rPr>
          <w:rFonts w:hint="eastAsia"/>
          <w:rtl/>
        </w:rPr>
        <w:t>הייתי</w:t>
      </w:r>
      <w:r w:rsidRPr="0034663E">
        <w:rPr>
          <w:rtl/>
        </w:rPr>
        <w:t xml:space="preserve"> </w:t>
      </w:r>
      <w:r w:rsidRPr="0034663E">
        <w:rPr>
          <w:rFonts w:hint="eastAsia"/>
          <w:rtl/>
        </w:rPr>
        <w:t>מעורב</w:t>
      </w:r>
      <w:r w:rsidRPr="0034663E">
        <w:rPr>
          <w:rtl/>
        </w:rPr>
        <w:t xml:space="preserve"> </w:t>
      </w:r>
      <w:r w:rsidRPr="0034663E">
        <w:rPr>
          <w:rFonts w:hint="eastAsia"/>
          <w:rtl/>
        </w:rPr>
        <w:t>בניסיון</w:t>
      </w:r>
      <w:r w:rsidRPr="0034663E">
        <w:rPr>
          <w:rtl/>
        </w:rPr>
        <w:t xml:space="preserve"> </w:t>
      </w:r>
      <w:r w:rsidRPr="0034663E">
        <w:rPr>
          <w:rFonts w:hint="eastAsia"/>
          <w:rtl/>
        </w:rPr>
        <w:t>לגרום</w:t>
      </w:r>
      <w:r w:rsidRPr="0034663E">
        <w:rPr>
          <w:rtl/>
        </w:rPr>
        <w:t xml:space="preserve"> </w:t>
      </w:r>
      <w:r w:rsidRPr="0034663E">
        <w:rPr>
          <w:rFonts w:hint="eastAsia"/>
          <w:rtl/>
        </w:rPr>
        <w:t>למתחרה</w:t>
      </w:r>
      <w:r w:rsidRPr="0034663E">
        <w:rPr>
          <w:rtl/>
        </w:rPr>
        <w:t xml:space="preserve"> </w:t>
      </w:r>
      <w:r w:rsidRPr="0034663E">
        <w:rPr>
          <w:rFonts w:hint="eastAsia"/>
          <w:rtl/>
        </w:rPr>
        <w:t>אחר</w:t>
      </w:r>
      <w:r w:rsidRPr="0034663E">
        <w:rPr>
          <w:rtl/>
        </w:rPr>
        <w:t xml:space="preserve"> </w:t>
      </w:r>
      <w:r w:rsidRPr="0034663E">
        <w:rPr>
          <w:rFonts w:hint="eastAsia"/>
          <w:rtl/>
        </w:rPr>
        <w:t>להגיש</w:t>
      </w:r>
      <w:r w:rsidRPr="0034663E">
        <w:rPr>
          <w:rtl/>
        </w:rPr>
        <w:t xml:space="preserve"> </w:t>
      </w:r>
      <w:r w:rsidRPr="0034663E">
        <w:rPr>
          <w:rFonts w:hint="eastAsia"/>
          <w:rtl/>
        </w:rPr>
        <w:t>הצעה</w:t>
      </w:r>
      <w:r w:rsidRPr="0034663E">
        <w:rPr>
          <w:rtl/>
        </w:rPr>
        <w:t xml:space="preserve"> </w:t>
      </w:r>
      <w:r w:rsidRPr="0034663E">
        <w:rPr>
          <w:rFonts w:hint="eastAsia"/>
          <w:rtl/>
        </w:rPr>
        <w:t>גבוהה</w:t>
      </w:r>
      <w:r w:rsidRPr="0034663E">
        <w:rPr>
          <w:rtl/>
        </w:rPr>
        <w:t xml:space="preserve"> </w:t>
      </w:r>
      <w:r w:rsidRPr="0034663E">
        <w:rPr>
          <w:rFonts w:hint="eastAsia"/>
          <w:rtl/>
        </w:rPr>
        <w:t>או</w:t>
      </w:r>
      <w:r w:rsidRPr="0034663E">
        <w:rPr>
          <w:rtl/>
        </w:rPr>
        <w:t xml:space="preserve"> </w:t>
      </w:r>
      <w:r w:rsidRPr="0034663E">
        <w:rPr>
          <w:rFonts w:hint="eastAsia"/>
          <w:rtl/>
        </w:rPr>
        <w:t>נמוכה</w:t>
      </w:r>
      <w:r w:rsidRPr="0034663E">
        <w:rPr>
          <w:rtl/>
        </w:rPr>
        <w:t xml:space="preserve"> </w:t>
      </w:r>
      <w:r w:rsidRPr="0034663E">
        <w:rPr>
          <w:rFonts w:hint="eastAsia"/>
          <w:rtl/>
        </w:rPr>
        <w:t>יותר</w:t>
      </w:r>
      <w:r w:rsidRPr="0034663E">
        <w:rPr>
          <w:rtl/>
        </w:rPr>
        <w:t xml:space="preserve"> </w:t>
      </w:r>
      <w:r w:rsidRPr="0034663E">
        <w:rPr>
          <w:rFonts w:hint="eastAsia"/>
          <w:rtl/>
        </w:rPr>
        <w:t>מהצעתי</w:t>
      </w:r>
      <w:r w:rsidRPr="0034663E">
        <w:rPr>
          <w:rtl/>
        </w:rPr>
        <w:t xml:space="preserve"> </w:t>
      </w:r>
      <w:r w:rsidRPr="0034663E">
        <w:rPr>
          <w:rFonts w:hint="eastAsia"/>
          <w:rtl/>
        </w:rPr>
        <w:t>זו</w:t>
      </w:r>
      <w:r w:rsidRPr="0034663E">
        <w:rPr>
          <w:rtl/>
        </w:rPr>
        <w:t>.</w:t>
      </w:r>
    </w:p>
    <w:p w:rsidR="00C6201F" w:rsidRPr="006E10AA" w:rsidRDefault="00C6201F" w:rsidP="00B23D09">
      <w:pPr>
        <w:pStyle w:val="Normal4"/>
        <w:numPr>
          <w:ilvl w:val="0"/>
          <w:numId w:val="68"/>
        </w:numPr>
        <w:spacing w:line="276" w:lineRule="auto"/>
        <w:ind w:right="0"/>
      </w:pPr>
      <w:r w:rsidRPr="0034663E">
        <w:rPr>
          <w:rFonts w:hint="eastAsia"/>
          <w:rtl/>
        </w:rPr>
        <w:t>לא</w:t>
      </w:r>
      <w:r w:rsidRPr="0034663E">
        <w:rPr>
          <w:rtl/>
        </w:rPr>
        <w:t xml:space="preserve"> </w:t>
      </w:r>
      <w:r w:rsidRPr="0034663E">
        <w:rPr>
          <w:rFonts w:hint="eastAsia"/>
          <w:rtl/>
        </w:rPr>
        <w:t>הייתי</w:t>
      </w:r>
      <w:r w:rsidRPr="0034663E">
        <w:rPr>
          <w:rtl/>
        </w:rPr>
        <w:t xml:space="preserve"> </w:t>
      </w:r>
      <w:r w:rsidRPr="0034663E">
        <w:rPr>
          <w:rFonts w:hint="eastAsia"/>
          <w:rtl/>
        </w:rPr>
        <w:t>מעורב</w:t>
      </w:r>
      <w:r w:rsidRPr="0034663E">
        <w:rPr>
          <w:rtl/>
        </w:rPr>
        <w:t xml:space="preserve"> </w:t>
      </w:r>
      <w:r w:rsidRPr="0034663E">
        <w:rPr>
          <w:rFonts w:hint="eastAsia"/>
          <w:rtl/>
        </w:rPr>
        <w:t>בניסיון</w:t>
      </w:r>
      <w:r w:rsidRPr="0034663E">
        <w:rPr>
          <w:rtl/>
        </w:rPr>
        <w:t xml:space="preserve"> </w:t>
      </w:r>
      <w:r w:rsidRPr="0034663E">
        <w:rPr>
          <w:rFonts w:hint="eastAsia"/>
          <w:rtl/>
        </w:rPr>
        <w:t>לגרום</w:t>
      </w:r>
      <w:r w:rsidRPr="0034663E">
        <w:rPr>
          <w:rtl/>
        </w:rPr>
        <w:t xml:space="preserve"> </w:t>
      </w:r>
      <w:r w:rsidRPr="0034663E">
        <w:rPr>
          <w:rFonts w:hint="eastAsia"/>
          <w:rtl/>
        </w:rPr>
        <w:t>למתחרה</w:t>
      </w:r>
      <w:r w:rsidRPr="0034663E">
        <w:rPr>
          <w:rtl/>
        </w:rPr>
        <w:t xml:space="preserve"> </w:t>
      </w:r>
      <w:r w:rsidRPr="0034663E">
        <w:rPr>
          <w:rFonts w:hint="eastAsia"/>
          <w:rtl/>
        </w:rPr>
        <w:t>להגיש</w:t>
      </w:r>
      <w:r w:rsidRPr="0034663E">
        <w:rPr>
          <w:rtl/>
        </w:rPr>
        <w:t xml:space="preserve"> </w:t>
      </w:r>
      <w:r w:rsidRPr="0034663E">
        <w:rPr>
          <w:rFonts w:hint="eastAsia"/>
          <w:rtl/>
        </w:rPr>
        <w:t>הצעה</w:t>
      </w:r>
      <w:r w:rsidRPr="0034663E">
        <w:rPr>
          <w:rtl/>
        </w:rPr>
        <w:t xml:space="preserve"> </w:t>
      </w:r>
      <w:r w:rsidRPr="0034663E">
        <w:rPr>
          <w:rFonts w:hint="eastAsia"/>
          <w:rtl/>
        </w:rPr>
        <w:t>בלתי</w:t>
      </w:r>
      <w:r w:rsidRPr="0034663E">
        <w:rPr>
          <w:rtl/>
        </w:rPr>
        <w:t xml:space="preserve"> </w:t>
      </w:r>
      <w:r w:rsidRPr="0034663E">
        <w:rPr>
          <w:rFonts w:hint="eastAsia"/>
          <w:rtl/>
        </w:rPr>
        <w:t>תחרותית</w:t>
      </w:r>
      <w:r w:rsidRPr="0034663E">
        <w:rPr>
          <w:rtl/>
        </w:rPr>
        <w:t xml:space="preserve"> </w:t>
      </w:r>
      <w:r w:rsidRPr="0034663E">
        <w:rPr>
          <w:rFonts w:hint="eastAsia"/>
          <w:rtl/>
        </w:rPr>
        <w:t>מכל</w:t>
      </w:r>
      <w:r w:rsidRPr="0034663E">
        <w:rPr>
          <w:rtl/>
        </w:rPr>
        <w:t xml:space="preserve"> </w:t>
      </w:r>
      <w:r w:rsidRPr="0034663E">
        <w:rPr>
          <w:rFonts w:hint="eastAsia"/>
          <w:rtl/>
        </w:rPr>
        <w:t>סוג</w:t>
      </w:r>
      <w:r w:rsidRPr="0034663E">
        <w:rPr>
          <w:rtl/>
        </w:rPr>
        <w:t xml:space="preserve"> </w:t>
      </w:r>
      <w:r w:rsidRPr="0034663E">
        <w:rPr>
          <w:rFonts w:hint="eastAsia"/>
          <w:rtl/>
        </w:rPr>
        <w:t>שהוא</w:t>
      </w:r>
      <w:r w:rsidRPr="0034663E">
        <w:rPr>
          <w:rtl/>
        </w:rPr>
        <w:t>.</w:t>
      </w:r>
    </w:p>
    <w:p w:rsidR="00C6201F" w:rsidRPr="006E10AA" w:rsidRDefault="00C6201F" w:rsidP="00B23D09">
      <w:pPr>
        <w:pStyle w:val="Normal4"/>
        <w:numPr>
          <w:ilvl w:val="0"/>
          <w:numId w:val="68"/>
        </w:numPr>
        <w:spacing w:line="276" w:lineRule="auto"/>
        <w:ind w:right="0"/>
      </w:pPr>
      <w:r w:rsidRPr="0034663E">
        <w:rPr>
          <w:rFonts w:hint="eastAsia"/>
          <w:rtl/>
        </w:rPr>
        <w:t>הצעה</w:t>
      </w:r>
      <w:r w:rsidRPr="0034663E">
        <w:rPr>
          <w:rtl/>
        </w:rPr>
        <w:t xml:space="preserve"> </w:t>
      </w:r>
      <w:r w:rsidRPr="0034663E">
        <w:rPr>
          <w:rFonts w:hint="eastAsia"/>
          <w:rtl/>
        </w:rPr>
        <w:t>זו</w:t>
      </w:r>
      <w:r w:rsidRPr="0034663E">
        <w:rPr>
          <w:rtl/>
        </w:rPr>
        <w:t xml:space="preserve"> </w:t>
      </w:r>
      <w:r w:rsidRPr="0034663E">
        <w:rPr>
          <w:rFonts w:hint="eastAsia"/>
          <w:rtl/>
        </w:rPr>
        <w:t>של</w:t>
      </w:r>
      <w:r w:rsidRPr="0034663E">
        <w:rPr>
          <w:rtl/>
        </w:rPr>
        <w:t xml:space="preserve"> </w:t>
      </w:r>
      <w:r w:rsidRPr="0034663E">
        <w:rPr>
          <w:rFonts w:hint="eastAsia"/>
          <w:rtl/>
        </w:rPr>
        <w:t>התאגיד</w:t>
      </w:r>
      <w:r w:rsidRPr="0034663E">
        <w:rPr>
          <w:rtl/>
        </w:rPr>
        <w:t xml:space="preserve"> </w:t>
      </w:r>
      <w:r w:rsidRPr="0034663E">
        <w:rPr>
          <w:rFonts w:hint="eastAsia"/>
          <w:rtl/>
        </w:rPr>
        <w:t>מוגשת</w:t>
      </w:r>
      <w:r w:rsidRPr="0034663E">
        <w:rPr>
          <w:rtl/>
        </w:rPr>
        <w:t xml:space="preserve"> </w:t>
      </w:r>
      <w:r w:rsidRPr="0034663E">
        <w:rPr>
          <w:rFonts w:hint="eastAsia"/>
          <w:rtl/>
        </w:rPr>
        <w:t>בתום</w:t>
      </w:r>
      <w:r w:rsidRPr="0034663E">
        <w:rPr>
          <w:rtl/>
        </w:rPr>
        <w:t xml:space="preserve"> </w:t>
      </w:r>
      <w:r w:rsidRPr="0034663E">
        <w:rPr>
          <w:rFonts w:hint="eastAsia"/>
          <w:rtl/>
        </w:rPr>
        <w:t>לב</w:t>
      </w:r>
      <w:r w:rsidRPr="0034663E">
        <w:rPr>
          <w:rtl/>
        </w:rPr>
        <w:t xml:space="preserve"> </w:t>
      </w:r>
      <w:r w:rsidRPr="0034663E">
        <w:rPr>
          <w:rFonts w:hint="eastAsia"/>
          <w:rtl/>
        </w:rPr>
        <w:t>ולא</w:t>
      </w:r>
      <w:r w:rsidRPr="0034663E">
        <w:rPr>
          <w:rtl/>
        </w:rPr>
        <w:t xml:space="preserve"> </w:t>
      </w:r>
      <w:r w:rsidRPr="0034663E">
        <w:rPr>
          <w:rFonts w:hint="eastAsia"/>
          <w:rtl/>
        </w:rPr>
        <w:t>נעשית</w:t>
      </w:r>
      <w:r w:rsidRPr="0034663E">
        <w:rPr>
          <w:rtl/>
        </w:rPr>
        <w:t xml:space="preserve"> </w:t>
      </w:r>
      <w:r w:rsidRPr="0034663E">
        <w:rPr>
          <w:rFonts w:hint="eastAsia"/>
          <w:rtl/>
        </w:rPr>
        <w:t>בעקבות</w:t>
      </w:r>
      <w:r w:rsidRPr="0034663E">
        <w:rPr>
          <w:rtl/>
        </w:rPr>
        <w:t xml:space="preserve"> </w:t>
      </w:r>
      <w:r w:rsidRPr="0034663E">
        <w:rPr>
          <w:rFonts w:hint="eastAsia"/>
          <w:rtl/>
        </w:rPr>
        <w:t>הסדר</w:t>
      </w:r>
      <w:r w:rsidRPr="0034663E">
        <w:rPr>
          <w:rtl/>
        </w:rPr>
        <w:t xml:space="preserve"> </w:t>
      </w:r>
      <w:r w:rsidRPr="0034663E">
        <w:rPr>
          <w:rFonts w:hint="eastAsia"/>
          <w:rtl/>
        </w:rPr>
        <w:t>או</w:t>
      </w:r>
      <w:r w:rsidRPr="0034663E">
        <w:rPr>
          <w:rtl/>
        </w:rPr>
        <w:t xml:space="preserve"> </w:t>
      </w:r>
      <w:r w:rsidRPr="0034663E">
        <w:rPr>
          <w:rFonts w:hint="eastAsia"/>
          <w:rtl/>
        </w:rPr>
        <w:t>דין</w:t>
      </w:r>
      <w:r w:rsidRPr="0034663E">
        <w:rPr>
          <w:rtl/>
        </w:rPr>
        <w:t xml:space="preserve"> </w:t>
      </w:r>
      <w:r w:rsidRPr="0034663E">
        <w:rPr>
          <w:rFonts w:hint="eastAsia"/>
          <w:rtl/>
        </w:rPr>
        <w:t>ודברים</w:t>
      </w:r>
      <w:r w:rsidRPr="0034663E">
        <w:rPr>
          <w:rtl/>
        </w:rPr>
        <w:t xml:space="preserve"> </w:t>
      </w:r>
      <w:r w:rsidRPr="0034663E">
        <w:rPr>
          <w:rFonts w:hint="eastAsia"/>
          <w:rtl/>
        </w:rPr>
        <w:t>כלשהוא</w:t>
      </w:r>
      <w:r w:rsidRPr="0034663E">
        <w:rPr>
          <w:rtl/>
        </w:rPr>
        <w:t xml:space="preserve"> </w:t>
      </w:r>
      <w:r w:rsidRPr="0034663E">
        <w:rPr>
          <w:rFonts w:hint="eastAsia"/>
          <w:rtl/>
        </w:rPr>
        <w:t>עם</w:t>
      </w:r>
      <w:r w:rsidRPr="0034663E">
        <w:rPr>
          <w:rtl/>
        </w:rPr>
        <w:t xml:space="preserve"> </w:t>
      </w:r>
      <w:r w:rsidRPr="0034663E">
        <w:rPr>
          <w:rFonts w:hint="eastAsia"/>
          <w:rtl/>
        </w:rPr>
        <w:t>מתחרה</w:t>
      </w:r>
      <w:r w:rsidRPr="0034663E">
        <w:rPr>
          <w:rtl/>
        </w:rPr>
        <w:t xml:space="preserve"> </w:t>
      </w:r>
      <w:r w:rsidRPr="0034663E">
        <w:rPr>
          <w:rFonts w:hint="eastAsia"/>
          <w:rtl/>
        </w:rPr>
        <w:t>או</w:t>
      </w:r>
      <w:r w:rsidRPr="0034663E">
        <w:rPr>
          <w:rtl/>
        </w:rPr>
        <w:t xml:space="preserve"> </w:t>
      </w:r>
      <w:r w:rsidRPr="0034663E">
        <w:rPr>
          <w:rFonts w:hint="eastAsia"/>
          <w:rtl/>
        </w:rPr>
        <w:t>מתחרה</w:t>
      </w:r>
      <w:r w:rsidRPr="0034663E">
        <w:rPr>
          <w:rtl/>
        </w:rPr>
        <w:t xml:space="preserve"> </w:t>
      </w:r>
      <w:r w:rsidRPr="0034663E">
        <w:rPr>
          <w:rFonts w:hint="eastAsia"/>
          <w:rtl/>
        </w:rPr>
        <w:t>פוטנציאלי</w:t>
      </w:r>
      <w:r w:rsidRPr="0034663E">
        <w:rPr>
          <w:rtl/>
        </w:rPr>
        <w:t xml:space="preserve"> </w:t>
      </w:r>
      <w:r w:rsidRPr="0034663E">
        <w:rPr>
          <w:rFonts w:hint="eastAsia"/>
          <w:rtl/>
        </w:rPr>
        <w:t>אחר</w:t>
      </w:r>
      <w:r w:rsidRPr="0034663E">
        <w:rPr>
          <w:rtl/>
        </w:rPr>
        <w:t xml:space="preserve"> </w:t>
      </w:r>
      <w:r w:rsidRPr="0034663E">
        <w:rPr>
          <w:rFonts w:hint="eastAsia"/>
          <w:rtl/>
        </w:rPr>
        <w:t>במכרז</w:t>
      </w:r>
      <w:r w:rsidRPr="0034663E">
        <w:rPr>
          <w:rtl/>
        </w:rPr>
        <w:t xml:space="preserve"> </w:t>
      </w:r>
      <w:r w:rsidRPr="0034663E">
        <w:rPr>
          <w:rFonts w:hint="eastAsia"/>
          <w:rtl/>
        </w:rPr>
        <w:t>זה</w:t>
      </w:r>
      <w:r w:rsidRPr="0034663E">
        <w:rPr>
          <w:rtl/>
        </w:rPr>
        <w:t>.</w:t>
      </w:r>
    </w:p>
    <w:p w:rsidR="00C6201F" w:rsidRPr="006E10AA" w:rsidRDefault="00C6201F" w:rsidP="00B23D09">
      <w:pPr>
        <w:pStyle w:val="Normal4"/>
        <w:numPr>
          <w:ilvl w:val="0"/>
          <w:numId w:val="68"/>
        </w:numPr>
        <w:spacing w:line="276" w:lineRule="auto"/>
        <w:ind w:right="0"/>
      </w:pPr>
      <w:r w:rsidRPr="0034663E">
        <w:rPr>
          <w:rFonts w:hint="eastAsia"/>
          <w:rtl/>
        </w:rPr>
        <w:t>אני</w:t>
      </w:r>
      <w:r w:rsidRPr="0034663E">
        <w:rPr>
          <w:rtl/>
        </w:rPr>
        <w:t xml:space="preserve"> מתחייב </w:t>
      </w:r>
      <w:r w:rsidRPr="0034663E">
        <w:rPr>
          <w:rFonts w:hint="eastAsia"/>
          <w:rtl/>
        </w:rPr>
        <w:t>להודיע</w:t>
      </w:r>
      <w:r w:rsidRPr="0034663E">
        <w:rPr>
          <w:rtl/>
        </w:rPr>
        <w:t xml:space="preserve"> </w:t>
      </w:r>
      <w:r w:rsidRPr="0034663E">
        <w:rPr>
          <w:rFonts w:hint="eastAsia"/>
          <w:rtl/>
        </w:rPr>
        <w:t>לעורך</w:t>
      </w:r>
      <w:r w:rsidRPr="0034663E">
        <w:rPr>
          <w:rtl/>
        </w:rPr>
        <w:t xml:space="preserve"> </w:t>
      </w:r>
      <w:r w:rsidRPr="0034663E">
        <w:rPr>
          <w:rFonts w:hint="eastAsia"/>
          <w:rtl/>
        </w:rPr>
        <w:t>המכרז</w:t>
      </w:r>
      <w:r w:rsidRPr="0034663E">
        <w:rPr>
          <w:rtl/>
        </w:rPr>
        <w:t xml:space="preserve"> </w:t>
      </w:r>
      <w:r w:rsidRPr="0034663E">
        <w:rPr>
          <w:rFonts w:hint="eastAsia"/>
          <w:rtl/>
        </w:rPr>
        <w:t>על</w:t>
      </w:r>
      <w:r w:rsidRPr="0034663E">
        <w:rPr>
          <w:rtl/>
        </w:rPr>
        <w:t xml:space="preserve"> </w:t>
      </w:r>
      <w:r w:rsidRPr="0034663E">
        <w:rPr>
          <w:rFonts w:hint="eastAsia"/>
          <w:rtl/>
        </w:rPr>
        <w:t>כל</w:t>
      </w:r>
      <w:r w:rsidRPr="0034663E">
        <w:rPr>
          <w:rtl/>
        </w:rPr>
        <w:t xml:space="preserve"> </w:t>
      </w:r>
      <w:r w:rsidRPr="0034663E">
        <w:rPr>
          <w:rFonts w:hint="eastAsia"/>
          <w:rtl/>
        </w:rPr>
        <w:t>שינוי</w:t>
      </w:r>
      <w:r w:rsidRPr="0034663E">
        <w:rPr>
          <w:rtl/>
        </w:rPr>
        <w:t xml:space="preserve"> </w:t>
      </w:r>
      <w:r w:rsidRPr="0034663E">
        <w:rPr>
          <w:rFonts w:hint="eastAsia"/>
          <w:rtl/>
        </w:rPr>
        <w:t>באחד</w:t>
      </w:r>
      <w:r w:rsidRPr="0034663E">
        <w:rPr>
          <w:rtl/>
        </w:rPr>
        <w:t xml:space="preserve"> </w:t>
      </w:r>
      <w:r w:rsidRPr="0034663E">
        <w:rPr>
          <w:rFonts w:hint="eastAsia"/>
          <w:rtl/>
        </w:rPr>
        <w:t>הפרטים</w:t>
      </w:r>
      <w:r w:rsidRPr="0034663E">
        <w:rPr>
          <w:rtl/>
        </w:rPr>
        <w:t xml:space="preserve"> </w:t>
      </w:r>
      <w:r w:rsidRPr="0034663E">
        <w:rPr>
          <w:rFonts w:hint="eastAsia"/>
          <w:rtl/>
        </w:rPr>
        <w:t>לעיל</w:t>
      </w:r>
      <w:r w:rsidRPr="0034663E">
        <w:rPr>
          <w:rtl/>
        </w:rPr>
        <w:t xml:space="preserve"> </w:t>
      </w:r>
      <w:r w:rsidRPr="0034663E">
        <w:rPr>
          <w:rFonts w:hint="eastAsia"/>
          <w:rtl/>
        </w:rPr>
        <w:t>מעת</w:t>
      </w:r>
      <w:r w:rsidRPr="0034663E">
        <w:rPr>
          <w:rtl/>
        </w:rPr>
        <w:t xml:space="preserve"> </w:t>
      </w:r>
      <w:r w:rsidRPr="0034663E">
        <w:rPr>
          <w:rFonts w:hint="eastAsia"/>
          <w:rtl/>
        </w:rPr>
        <w:t>החתימה</w:t>
      </w:r>
      <w:r w:rsidRPr="0034663E">
        <w:rPr>
          <w:rtl/>
        </w:rPr>
        <w:t xml:space="preserve"> </w:t>
      </w:r>
      <w:r w:rsidRPr="0034663E">
        <w:rPr>
          <w:rFonts w:hint="eastAsia"/>
          <w:rtl/>
        </w:rPr>
        <w:t>על</w:t>
      </w:r>
      <w:r w:rsidRPr="0034663E">
        <w:rPr>
          <w:rtl/>
        </w:rPr>
        <w:t xml:space="preserve"> </w:t>
      </w:r>
      <w:r w:rsidRPr="0034663E">
        <w:rPr>
          <w:rFonts w:hint="eastAsia"/>
          <w:rtl/>
        </w:rPr>
        <w:t>התצהיר</w:t>
      </w:r>
      <w:r w:rsidRPr="0034663E">
        <w:rPr>
          <w:rtl/>
        </w:rPr>
        <w:t xml:space="preserve"> </w:t>
      </w:r>
      <w:r w:rsidRPr="0034663E">
        <w:rPr>
          <w:rFonts w:hint="eastAsia"/>
          <w:rtl/>
        </w:rPr>
        <w:t>ועד</w:t>
      </w:r>
      <w:r w:rsidRPr="0034663E">
        <w:rPr>
          <w:rtl/>
        </w:rPr>
        <w:t xml:space="preserve"> </w:t>
      </w:r>
      <w:r w:rsidRPr="0034663E">
        <w:rPr>
          <w:rFonts w:hint="eastAsia"/>
          <w:rtl/>
        </w:rPr>
        <w:t>מועד</w:t>
      </w:r>
      <w:r w:rsidRPr="0034663E">
        <w:rPr>
          <w:rtl/>
        </w:rPr>
        <w:t xml:space="preserve"> </w:t>
      </w:r>
      <w:r w:rsidRPr="0034663E">
        <w:rPr>
          <w:rFonts w:hint="eastAsia"/>
          <w:rtl/>
        </w:rPr>
        <w:t>הגשת</w:t>
      </w:r>
      <w:r w:rsidRPr="0034663E">
        <w:rPr>
          <w:rtl/>
        </w:rPr>
        <w:t xml:space="preserve"> </w:t>
      </w:r>
      <w:r w:rsidRPr="0034663E">
        <w:rPr>
          <w:rFonts w:hint="eastAsia"/>
          <w:rtl/>
        </w:rPr>
        <w:t>ההצעות</w:t>
      </w:r>
      <w:r w:rsidRPr="0034663E">
        <w:rPr>
          <w:rtl/>
        </w:rPr>
        <w:t>.</w:t>
      </w:r>
    </w:p>
    <w:p w:rsidR="00C6201F" w:rsidRPr="006E10AA" w:rsidRDefault="00C6201F" w:rsidP="00C6201F">
      <w:pPr>
        <w:pStyle w:val="Normal4"/>
        <w:numPr>
          <w:ilvl w:val="0"/>
          <w:numId w:val="0"/>
        </w:numPr>
        <w:ind w:right="0"/>
        <w:rPr>
          <w:rtl/>
        </w:rPr>
      </w:pPr>
      <w:r w:rsidRPr="0034663E">
        <w:rPr>
          <w:rFonts w:hint="eastAsia"/>
          <w:rtl/>
        </w:rPr>
        <w:t>אני</w:t>
      </w:r>
      <w:r w:rsidRPr="0034663E">
        <w:rPr>
          <w:rtl/>
        </w:rPr>
        <w:t xml:space="preserve"> </w:t>
      </w:r>
      <w:r w:rsidRPr="0034663E">
        <w:rPr>
          <w:rFonts w:hint="eastAsia"/>
          <w:rtl/>
        </w:rPr>
        <w:t>מודע</w:t>
      </w:r>
      <w:r w:rsidRPr="0034663E">
        <w:rPr>
          <w:rtl/>
        </w:rPr>
        <w:t xml:space="preserve"> </w:t>
      </w:r>
      <w:r w:rsidRPr="0034663E">
        <w:rPr>
          <w:rFonts w:hint="eastAsia"/>
          <w:rtl/>
        </w:rPr>
        <w:t>לכך</w:t>
      </w:r>
      <w:r w:rsidRPr="0034663E">
        <w:rPr>
          <w:rtl/>
        </w:rPr>
        <w:t xml:space="preserve"> </w:t>
      </w:r>
      <w:r w:rsidRPr="0034663E">
        <w:rPr>
          <w:rFonts w:hint="eastAsia"/>
          <w:rtl/>
        </w:rPr>
        <w:t>כי</w:t>
      </w:r>
      <w:r w:rsidRPr="0034663E">
        <w:rPr>
          <w:rtl/>
        </w:rPr>
        <w:t xml:space="preserve"> </w:t>
      </w:r>
      <w:r w:rsidRPr="0034663E">
        <w:rPr>
          <w:rFonts w:hint="eastAsia"/>
          <w:rtl/>
        </w:rPr>
        <w:t>העונש</w:t>
      </w:r>
      <w:r w:rsidRPr="0034663E">
        <w:rPr>
          <w:rtl/>
        </w:rPr>
        <w:t xml:space="preserve"> </w:t>
      </w:r>
      <w:r w:rsidRPr="0034663E">
        <w:rPr>
          <w:rFonts w:hint="eastAsia"/>
          <w:rtl/>
        </w:rPr>
        <w:t>על</w:t>
      </w:r>
      <w:r w:rsidRPr="0034663E">
        <w:rPr>
          <w:rtl/>
        </w:rPr>
        <w:t xml:space="preserve"> </w:t>
      </w:r>
      <w:r w:rsidRPr="0034663E">
        <w:rPr>
          <w:rFonts w:hint="eastAsia"/>
          <w:rtl/>
        </w:rPr>
        <w:t>תיאום</w:t>
      </w:r>
      <w:r w:rsidRPr="0034663E">
        <w:rPr>
          <w:rtl/>
        </w:rPr>
        <w:t xml:space="preserve"> </w:t>
      </w:r>
      <w:r w:rsidRPr="0034663E">
        <w:rPr>
          <w:rFonts w:hint="eastAsia"/>
          <w:rtl/>
        </w:rPr>
        <w:t>מכרז</w:t>
      </w:r>
      <w:r w:rsidRPr="0034663E">
        <w:rPr>
          <w:rtl/>
        </w:rPr>
        <w:t xml:space="preserve"> </w:t>
      </w:r>
      <w:r w:rsidRPr="0034663E">
        <w:rPr>
          <w:rFonts w:hint="eastAsia"/>
          <w:rtl/>
        </w:rPr>
        <w:t>יכול</w:t>
      </w:r>
      <w:r w:rsidRPr="0034663E">
        <w:rPr>
          <w:rtl/>
        </w:rPr>
        <w:t xml:space="preserve"> </w:t>
      </w:r>
      <w:r w:rsidRPr="0034663E">
        <w:rPr>
          <w:rFonts w:hint="eastAsia"/>
          <w:rtl/>
        </w:rPr>
        <w:t>להגיע</w:t>
      </w:r>
      <w:r w:rsidRPr="0034663E">
        <w:rPr>
          <w:rtl/>
        </w:rPr>
        <w:t xml:space="preserve"> </w:t>
      </w:r>
      <w:r w:rsidRPr="0034663E">
        <w:rPr>
          <w:rFonts w:hint="eastAsia"/>
          <w:rtl/>
        </w:rPr>
        <w:t>עד</w:t>
      </w:r>
      <w:r w:rsidRPr="0034663E">
        <w:rPr>
          <w:rtl/>
        </w:rPr>
        <w:t xml:space="preserve"> </w:t>
      </w:r>
      <w:r w:rsidRPr="0034663E">
        <w:rPr>
          <w:rFonts w:hint="eastAsia"/>
          <w:rtl/>
        </w:rPr>
        <w:t>חמש</w:t>
      </w:r>
      <w:r w:rsidRPr="0034663E">
        <w:rPr>
          <w:rtl/>
        </w:rPr>
        <w:t xml:space="preserve"> </w:t>
      </w:r>
      <w:r w:rsidRPr="0034663E">
        <w:rPr>
          <w:rFonts w:hint="eastAsia"/>
          <w:rtl/>
        </w:rPr>
        <w:t>שנות</w:t>
      </w:r>
      <w:r w:rsidRPr="0034663E">
        <w:rPr>
          <w:rtl/>
        </w:rPr>
        <w:t xml:space="preserve"> </w:t>
      </w:r>
      <w:r w:rsidRPr="0034663E">
        <w:rPr>
          <w:rFonts w:hint="eastAsia"/>
          <w:rtl/>
        </w:rPr>
        <w:t>מאסר</w:t>
      </w:r>
      <w:r w:rsidRPr="0034663E">
        <w:rPr>
          <w:rtl/>
        </w:rPr>
        <w:t xml:space="preserve"> </w:t>
      </w:r>
      <w:r w:rsidRPr="0034663E">
        <w:rPr>
          <w:rFonts w:hint="eastAsia"/>
          <w:rtl/>
        </w:rPr>
        <w:t>בפועל</w:t>
      </w:r>
      <w:r w:rsidRPr="0034663E">
        <w:rPr>
          <w:rtl/>
        </w:rPr>
        <w:t>.</w:t>
      </w:r>
    </w:p>
    <w:tbl>
      <w:tblPr>
        <w:tblStyle w:val="af1"/>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20"/>
        <w:gridCol w:w="1720"/>
        <w:gridCol w:w="1720"/>
        <w:gridCol w:w="1721"/>
        <w:gridCol w:w="1721"/>
      </w:tblGrid>
      <w:tr w:rsidR="00C6201F" w:rsidRPr="006E10AA" w:rsidTr="00C6201F">
        <w:tc>
          <w:tcPr>
            <w:tcW w:w="1745" w:type="dxa"/>
          </w:tcPr>
          <w:p w:rsidR="00C6201F" w:rsidRPr="0034663E" w:rsidRDefault="00C6201F" w:rsidP="00C6201F">
            <w:pPr>
              <w:pStyle w:val="Normal4"/>
              <w:numPr>
                <w:ilvl w:val="0"/>
                <w:numId w:val="0"/>
              </w:numPr>
              <w:ind w:right="0"/>
              <w:rPr>
                <w:rtl/>
              </w:rPr>
            </w:pPr>
            <w:r w:rsidRPr="0034663E">
              <w:rPr>
                <w:rtl/>
              </w:rPr>
              <w:t>____________</w:t>
            </w:r>
          </w:p>
        </w:tc>
        <w:tc>
          <w:tcPr>
            <w:tcW w:w="1745" w:type="dxa"/>
          </w:tcPr>
          <w:p w:rsidR="00C6201F" w:rsidRPr="006E10AA" w:rsidRDefault="00C6201F" w:rsidP="00C6201F">
            <w:pPr>
              <w:pStyle w:val="Normal4"/>
              <w:numPr>
                <w:ilvl w:val="0"/>
                <w:numId w:val="0"/>
              </w:numPr>
              <w:ind w:right="0"/>
              <w:rPr>
                <w:rtl/>
              </w:rPr>
            </w:pPr>
            <w:r w:rsidRPr="0034663E">
              <w:rPr>
                <w:rtl/>
              </w:rPr>
              <w:t>____________</w:t>
            </w:r>
          </w:p>
        </w:tc>
        <w:tc>
          <w:tcPr>
            <w:tcW w:w="1745" w:type="dxa"/>
          </w:tcPr>
          <w:p w:rsidR="00C6201F" w:rsidRPr="006E10AA" w:rsidRDefault="00C6201F" w:rsidP="00C6201F">
            <w:pPr>
              <w:pStyle w:val="Normal4"/>
              <w:numPr>
                <w:ilvl w:val="0"/>
                <w:numId w:val="0"/>
              </w:numPr>
              <w:ind w:right="0"/>
              <w:rPr>
                <w:rtl/>
              </w:rPr>
            </w:pPr>
            <w:r w:rsidRPr="0034663E">
              <w:rPr>
                <w:rtl/>
              </w:rPr>
              <w:t>____________</w:t>
            </w:r>
          </w:p>
        </w:tc>
        <w:tc>
          <w:tcPr>
            <w:tcW w:w="1746" w:type="dxa"/>
          </w:tcPr>
          <w:p w:rsidR="00C6201F" w:rsidRPr="006E10AA" w:rsidRDefault="00C6201F" w:rsidP="00C6201F">
            <w:pPr>
              <w:pStyle w:val="Normal4"/>
              <w:numPr>
                <w:ilvl w:val="0"/>
                <w:numId w:val="0"/>
              </w:numPr>
              <w:ind w:right="0"/>
              <w:rPr>
                <w:rtl/>
              </w:rPr>
            </w:pPr>
            <w:r w:rsidRPr="0034663E">
              <w:rPr>
                <w:rtl/>
              </w:rPr>
              <w:t>____________</w:t>
            </w:r>
          </w:p>
        </w:tc>
        <w:tc>
          <w:tcPr>
            <w:tcW w:w="1746" w:type="dxa"/>
          </w:tcPr>
          <w:p w:rsidR="00C6201F" w:rsidRPr="006E10AA" w:rsidRDefault="00C6201F" w:rsidP="00C6201F">
            <w:pPr>
              <w:pStyle w:val="Normal4"/>
              <w:numPr>
                <w:ilvl w:val="0"/>
                <w:numId w:val="0"/>
              </w:numPr>
              <w:ind w:right="0"/>
              <w:rPr>
                <w:rtl/>
              </w:rPr>
            </w:pPr>
            <w:r w:rsidRPr="0034663E">
              <w:rPr>
                <w:rtl/>
              </w:rPr>
              <w:t>____________</w:t>
            </w:r>
          </w:p>
        </w:tc>
      </w:tr>
      <w:tr w:rsidR="00C6201F" w:rsidRPr="006E10AA" w:rsidTr="00C6201F">
        <w:tc>
          <w:tcPr>
            <w:tcW w:w="1745" w:type="dxa"/>
          </w:tcPr>
          <w:p w:rsidR="00C6201F" w:rsidRPr="006E10AA" w:rsidRDefault="00C6201F" w:rsidP="00C6201F">
            <w:pPr>
              <w:pStyle w:val="Normal4"/>
              <w:numPr>
                <w:ilvl w:val="0"/>
                <w:numId w:val="0"/>
              </w:numPr>
              <w:ind w:right="0"/>
              <w:rPr>
                <w:rtl/>
              </w:rPr>
            </w:pPr>
            <w:r w:rsidRPr="0034663E">
              <w:rPr>
                <w:rFonts w:hint="eastAsia"/>
                <w:rtl/>
              </w:rPr>
              <w:t>תאריך</w:t>
            </w:r>
          </w:p>
        </w:tc>
        <w:tc>
          <w:tcPr>
            <w:tcW w:w="1745" w:type="dxa"/>
          </w:tcPr>
          <w:p w:rsidR="00C6201F" w:rsidRPr="0034663E" w:rsidRDefault="00C6201F" w:rsidP="00C6201F">
            <w:pPr>
              <w:pStyle w:val="Normal4"/>
              <w:numPr>
                <w:ilvl w:val="0"/>
                <w:numId w:val="0"/>
              </w:numPr>
              <w:spacing w:after="100"/>
              <w:ind w:right="0"/>
              <w:rPr>
                <w:rtl/>
              </w:rPr>
            </w:pPr>
            <w:r w:rsidRPr="0034663E">
              <w:rPr>
                <w:rFonts w:hint="eastAsia"/>
                <w:rtl/>
              </w:rPr>
              <w:t>שם</w:t>
            </w:r>
            <w:r w:rsidRPr="0034663E">
              <w:rPr>
                <w:rtl/>
              </w:rPr>
              <w:t xml:space="preserve"> </w:t>
            </w:r>
            <w:r w:rsidRPr="0034663E">
              <w:rPr>
                <w:rFonts w:hint="eastAsia"/>
                <w:rtl/>
              </w:rPr>
              <w:t>התאגיד</w:t>
            </w:r>
          </w:p>
        </w:tc>
        <w:tc>
          <w:tcPr>
            <w:tcW w:w="1745" w:type="dxa"/>
          </w:tcPr>
          <w:p w:rsidR="00C6201F" w:rsidRPr="0034663E" w:rsidRDefault="00C6201F" w:rsidP="00C6201F">
            <w:pPr>
              <w:pStyle w:val="Normal4"/>
              <w:numPr>
                <w:ilvl w:val="0"/>
                <w:numId w:val="0"/>
              </w:numPr>
              <w:spacing w:after="100"/>
              <w:ind w:right="0"/>
              <w:rPr>
                <w:rtl/>
              </w:rPr>
            </w:pPr>
            <w:r w:rsidRPr="0034663E">
              <w:rPr>
                <w:rFonts w:hint="eastAsia"/>
                <w:rtl/>
              </w:rPr>
              <w:t>חותמת</w:t>
            </w:r>
            <w:r w:rsidRPr="0034663E">
              <w:rPr>
                <w:rtl/>
              </w:rPr>
              <w:t xml:space="preserve"> </w:t>
            </w:r>
            <w:r w:rsidRPr="0034663E">
              <w:rPr>
                <w:rFonts w:hint="eastAsia"/>
                <w:rtl/>
              </w:rPr>
              <w:t>התאגיד</w:t>
            </w:r>
          </w:p>
        </w:tc>
        <w:tc>
          <w:tcPr>
            <w:tcW w:w="1746" w:type="dxa"/>
          </w:tcPr>
          <w:p w:rsidR="00C6201F" w:rsidRPr="0034663E" w:rsidRDefault="00C6201F" w:rsidP="00C6201F">
            <w:pPr>
              <w:pStyle w:val="Normal4"/>
              <w:numPr>
                <w:ilvl w:val="0"/>
                <w:numId w:val="0"/>
              </w:numPr>
              <w:spacing w:after="100"/>
              <w:ind w:right="0"/>
              <w:rPr>
                <w:rtl/>
              </w:rPr>
            </w:pPr>
            <w:r w:rsidRPr="0034663E">
              <w:rPr>
                <w:rFonts w:hint="eastAsia"/>
                <w:rtl/>
              </w:rPr>
              <w:t>שם</w:t>
            </w:r>
            <w:r w:rsidRPr="0034663E">
              <w:rPr>
                <w:rtl/>
              </w:rPr>
              <w:t xml:space="preserve"> </w:t>
            </w:r>
            <w:r w:rsidRPr="0034663E">
              <w:rPr>
                <w:rFonts w:hint="eastAsia"/>
                <w:rtl/>
              </w:rPr>
              <w:t>המצהיר</w:t>
            </w:r>
          </w:p>
        </w:tc>
        <w:tc>
          <w:tcPr>
            <w:tcW w:w="1746" w:type="dxa"/>
          </w:tcPr>
          <w:p w:rsidR="00C6201F" w:rsidRPr="0034663E" w:rsidRDefault="00C6201F" w:rsidP="00C6201F">
            <w:pPr>
              <w:pStyle w:val="Normal4"/>
              <w:numPr>
                <w:ilvl w:val="0"/>
                <w:numId w:val="0"/>
              </w:numPr>
              <w:spacing w:after="100"/>
              <w:ind w:right="0"/>
              <w:rPr>
                <w:rtl/>
              </w:rPr>
            </w:pPr>
            <w:r w:rsidRPr="0034663E">
              <w:rPr>
                <w:rFonts w:hint="eastAsia"/>
                <w:rtl/>
              </w:rPr>
              <w:t>חותמת</w:t>
            </w:r>
            <w:r w:rsidRPr="0034663E">
              <w:rPr>
                <w:rtl/>
              </w:rPr>
              <w:t xml:space="preserve"> </w:t>
            </w:r>
            <w:r w:rsidRPr="0034663E">
              <w:rPr>
                <w:rFonts w:hint="eastAsia"/>
                <w:rtl/>
              </w:rPr>
              <w:t>המצהיר</w:t>
            </w:r>
          </w:p>
        </w:tc>
      </w:tr>
    </w:tbl>
    <w:p w:rsidR="00C6201F" w:rsidRPr="006E10AA" w:rsidRDefault="00C6201F" w:rsidP="00C6201F">
      <w:pPr>
        <w:spacing w:before="240"/>
        <w:ind w:left="1080"/>
        <w:jc w:val="center"/>
        <w:rPr>
          <w:b/>
          <w:bCs/>
          <w:u w:val="single"/>
          <w:rtl/>
        </w:rPr>
      </w:pPr>
      <w:r w:rsidRPr="006E10AA">
        <w:rPr>
          <w:rFonts w:hint="eastAsia"/>
          <w:b/>
          <w:bCs/>
          <w:u w:val="single"/>
          <w:rtl/>
        </w:rPr>
        <w:t>אישור</w:t>
      </w:r>
    </w:p>
    <w:p w:rsidR="00C6201F" w:rsidRPr="006E10AA" w:rsidRDefault="00C6201F" w:rsidP="00C6201F">
      <w:pPr>
        <w:tabs>
          <w:tab w:val="left" w:pos="8490"/>
        </w:tabs>
        <w:spacing w:line="276" w:lineRule="auto"/>
        <w:rPr>
          <w:sz w:val="28"/>
          <w:rtl/>
        </w:rPr>
      </w:pPr>
      <w:r w:rsidRPr="006E10AA">
        <w:rPr>
          <w:sz w:val="28"/>
          <w:rtl/>
        </w:rPr>
        <w:t xml:space="preserve">אני הח"מ, עו"ד ________________, מ"ר __________, מרח' ___________, מאשר/ת </w:t>
      </w:r>
      <w:r w:rsidRPr="006E10AA">
        <w:rPr>
          <w:rFonts w:hint="eastAsia"/>
          <w:sz w:val="28"/>
          <w:rtl/>
        </w:rPr>
        <w:t>בזאת</w:t>
      </w:r>
      <w:r w:rsidRPr="006E10AA">
        <w:rPr>
          <w:sz w:val="28"/>
          <w:rtl/>
        </w:rPr>
        <w:t xml:space="preserve"> כי ביום ____________ הופיע/ה בפני _____________, שזיהה/תה עצמו/ה על ידי ת.ז. _____________ /המוכר/ת לי באופן אישי, ואחרי שהזהרתיו/ה כי עליו/ה להצהיר אמת וכי ת/יהיה צפוי/ה לעונשים הקבועים בחוק אם לא ת/יעשה כן, </w:t>
      </w:r>
      <w:r w:rsidRPr="006E10AA">
        <w:rPr>
          <w:rFonts w:hint="eastAsia"/>
          <w:sz w:val="28"/>
          <w:rtl/>
        </w:rPr>
        <w:t>אישר</w:t>
      </w:r>
      <w:r w:rsidRPr="006E10AA">
        <w:rPr>
          <w:sz w:val="28"/>
          <w:rtl/>
        </w:rPr>
        <w:t xml:space="preserve"> בפני את נכונות התצהיר דלעיל. </w:t>
      </w:r>
    </w:p>
    <w:tbl>
      <w:tblPr>
        <w:tblStyle w:val="af1"/>
        <w:bidiVisual/>
        <w:tblW w:w="0" w:type="auto"/>
        <w:tblInd w:w="1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87"/>
        <w:gridCol w:w="3253"/>
        <w:gridCol w:w="2548"/>
      </w:tblGrid>
      <w:tr w:rsidR="00C6201F" w:rsidRPr="006E10AA" w:rsidTr="00C6201F">
        <w:tc>
          <w:tcPr>
            <w:tcW w:w="2693" w:type="dxa"/>
          </w:tcPr>
          <w:p w:rsidR="00C6201F" w:rsidRPr="006E10AA" w:rsidRDefault="00C6201F" w:rsidP="00C6201F">
            <w:pPr>
              <w:spacing w:before="240"/>
              <w:rPr>
                <w:rtl/>
              </w:rPr>
            </w:pPr>
            <w:r w:rsidRPr="006E10AA">
              <w:rPr>
                <w:rtl/>
              </w:rPr>
              <w:lastRenderedPageBreak/>
              <w:t>_________________</w:t>
            </w:r>
          </w:p>
        </w:tc>
        <w:tc>
          <w:tcPr>
            <w:tcW w:w="3260" w:type="dxa"/>
          </w:tcPr>
          <w:p w:rsidR="00C6201F" w:rsidRPr="006E10AA" w:rsidRDefault="00C6201F" w:rsidP="00C6201F">
            <w:pPr>
              <w:spacing w:before="240"/>
              <w:rPr>
                <w:rtl/>
              </w:rPr>
            </w:pPr>
            <w:r w:rsidRPr="006E10AA">
              <w:rPr>
                <w:rtl/>
              </w:rPr>
              <w:t>_____________________</w:t>
            </w:r>
          </w:p>
        </w:tc>
        <w:tc>
          <w:tcPr>
            <w:tcW w:w="2552" w:type="dxa"/>
          </w:tcPr>
          <w:p w:rsidR="00C6201F" w:rsidRPr="006E10AA" w:rsidRDefault="00C6201F" w:rsidP="00C6201F">
            <w:pPr>
              <w:spacing w:before="240"/>
              <w:rPr>
                <w:rtl/>
              </w:rPr>
            </w:pPr>
            <w:r w:rsidRPr="006E10AA">
              <w:rPr>
                <w:rtl/>
              </w:rPr>
              <w:t>_________________</w:t>
            </w:r>
          </w:p>
        </w:tc>
      </w:tr>
      <w:tr w:rsidR="00C6201F" w:rsidRPr="006E10AA" w:rsidTr="00C6201F">
        <w:tc>
          <w:tcPr>
            <w:tcW w:w="2693" w:type="dxa"/>
          </w:tcPr>
          <w:p w:rsidR="00C6201F" w:rsidRPr="006E10AA" w:rsidRDefault="00C6201F" w:rsidP="00C6201F">
            <w:pPr>
              <w:rPr>
                <w:rtl/>
              </w:rPr>
            </w:pPr>
            <w:r w:rsidRPr="006E10AA">
              <w:rPr>
                <w:rtl/>
              </w:rPr>
              <w:t xml:space="preserve">תאריך </w:t>
            </w:r>
          </w:p>
        </w:tc>
        <w:tc>
          <w:tcPr>
            <w:tcW w:w="3260" w:type="dxa"/>
          </w:tcPr>
          <w:p w:rsidR="00C6201F" w:rsidRPr="006E10AA" w:rsidRDefault="00C6201F" w:rsidP="00C6201F">
            <w:pPr>
              <w:spacing w:after="100"/>
              <w:rPr>
                <w:rtl/>
              </w:rPr>
            </w:pPr>
            <w:r w:rsidRPr="006E10AA">
              <w:rPr>
                <w:rtl/>
              </w:rPr>
              <w:t>חותמת ומספר רישיון עורך דין</w:t>
            </w:r>
          </w:p>
        </w:tc>
        <w:tc>
          <w:tcPr>
            <w:tcW w:w="2552" w:type="dxa"/>
          </w:tcPr>
          <w:p w:rsidR="00C6201F" w:rsidRPr="006E10AA" w:rsidRDefault="00C6201F" w:rsidP="00C6201F">
            <w:pPr>
              <w:spacing w:after="100"/>
              <w:rPr>
                <w:rtl/>
              </w:rPr>
            </w:pPr>
            <w:r w:rsidRPr="006E10AA">
              <w:rPr>
                <w:rtl/>
              </w:rPr>
              <w:t>חתימת עו"ד</w:t>
            </w:r>
          </w:p>
        </w:tc>
      </w:tr>
    </w:tbl>
    <w:p w:rsidR="00C6201F" w:rsidRPr="006E10AA" w:rsidRDefault="00C6201F" w:rsidP="00C6201F">
      <w:pPr>
        <w:pageBreakBefore/>
        <w:widowControl w:val="0"/>
        <w:spacing w:before="120" w:after="240"/>
        <w:outlineLvl w:val="0"/>
        <w:rPr>
          <w:rtl/>
        </w:rPr>
      </w:pPr>
      <w:bookmarkStart w:id="664" w:name="_Toc354694870"/>
      <w:bookmarkStart w:id="665" w:name="_Toc425205379"/>
      <w:bookmarkStart w:id="666" w:name="_Toc426916194"/>
      <w:r w:rsidRPr="00C6201F">
        <w:rPr>
          <w:rFonts w:hint="eastAsia"/>
          <w:b/>
          <w:bCs/>
          <w:caps/>
          <w:spacing w:val="22"/>
          <w:kern w:val="40"/>
          <w:sz w:val="28"/>
          <w:szCs w:val="28"/>
          <w:u w:val="single"/>
          <w:rtl/>
        </w:rPr>
        <w:lastRenderedPageBreak/>
        <w:t>נספח</w:t>
      </w:r>
      <w:r w:rsidRPr="00C6201F">
        <w:rPr>
          <w:b/>
          <w:bCs/>
          <w:caps/>
          <w:spacing w:val="22"/>
          <w:kern w:val="40"/>
          <w:sz w:val="28"/>
          <w:szCs w:val="28"/>
          <w:u w:val="single"/>
          <w:rtl/>
        </w:rPr>
        <w:t xml:space="preserve"> 0.6.2.7</w:t>
      </w:r>
      <w:r w:rsidRPr="00C6201F">
        <w:rPr>
          <w:b/>
          <w:bCs/>
          <w:caps/>
          <w:spacing w:val="22"/>
          <w:kern w:val="40"/>
          <w:sz w:val="28"/>
          <w:szCs w:val="28"/>
          <w:u w:val="single"/>
          <w:rtl/>
        </w:rPr>
        <w:tab/>
        <w:t>הצהרת מציע היה ויוכרז כספק זוכה - בגין זכייה</w:t>
      </w:r>
      <w:bookmarkEnd w:id="664"/>
      <w:bookmarkEnd w:id="665"/>
      <w:bookmarkEnd w:id="666"/>
    </w:p>
    <w:p w:rsidR="00C6201F" w:rsidRPr="006E10AA" w:rsidRDefault="00C6201F" w:rsidP="00C6201F">
      <w:pPr>
        <w:spacing w:after="60"/>
        <w:rPr>
          <w:b/>
          <w:bCs/>
          <w:rtl/>
        </w:rPr>
      </w:pPr>
      <w:r w:rsidRPr="006E10AA">
        <w:rPr>
          <w:rFonts w:hint="eastAsia"/>
          <w:b/>
          <w:bCs/>
          <w:rtl/>
        </w:rPr>
        <w:t>לכבוד</w:t>
      </w:r>
    </w:p>
    <w:p w:rsidR="00C6201F" w:rsidRPr="006E10AA" w:rsidRDefault="00C6201F" w:rsidP="00C6201F">
      <w:pPr>
        <w:spacing w:after="60"/>
        <w:rPr>
          <w:rtl/>
          <w:lang w:eastAsia="en-US"/>
        </w:rPr>
      </w:pPr>
      <w:r w:rsidRPr="006E10AA">
        <w:rPr>
          <w:rFonts w:hint="eastAsia"/>
          <w:rtl/>
          <w:lang w:eastAsia="en-US"/>
        </w:rPr>
        <w:t>משרד</w:t>
      </w:r>
      <w:r w:rsidRPr="006E10AA">
        <w:rPr>
          <w:rtl/>
          <w:lang w:eastAsia="en-US"/>
        </w:rPr>
        <w:t xml:space="preserve"> </w:t>
      </w:r>
      <w:r w:rsidRPr="006E10AA">
        <w:rPr>
          <w:rFonts w:hint="eastAsia"/>
          <w:rtl/>
          <w:lang w:eastAsia="en-US"/>
        </w:rPr>
        <w:t>הבריאות</w:t>
      </w:r>
    </w:p>
    <w:p w:rsidR="00C6201F" w:rsidRPr="006E10AA" w:rsidRDefault="00C6201F" w:rsidP="00C6201F">
      <w:pPr>
        <w:spacing w:after="60"/>
        <w:rPr>
          <w:rtl/>
        </w:rPr>
      </w:pPr>
    </w:p>
    <w:p w:rsidR="00C6201F" w:rsidRPr="006E10AA" w:rsidRDefault="00C6201F" w:rsidP="00C6201F">
      <w:pPr>
        <w:spacing w:after="60"/>
        <w:rPr>
          <w:rtl/>
        </w:rPr>
      </w:pPr>
      <w:r w:rsidRPr="006E10AA">
        <w:rPr>
          <w:rFonts w:hint="eastAsia"/>
          <w:rtl/>
        </w:rPr>
        <w:t>אנו</w:t>
      </w:r>
      <w:r w:rsidRPr="006E10AA">
        <w:rPr>
          <w:rtl/>
        </w:rPr>
        <w:t xml:space="preserve"> _________________________________, </w:t>
      </w:r>
      <w:proofErr w:type="spellStart"/>
      <w:r w:rsidRPr="006E10AA">
        <w:rPr>
          <w:rFonts w:hint="eastAsia"/>
          <w:rtl/>
        </w:rPr>
        <w:t>מורשי</w:t>
      </w:r>
      <w:proofErr w:type="spellEnd"/>
      <w:r w:rsidRPr="006E10AA">
        <w:rPr>
          <w:rtl/>
        </w:rPr>
        <w:t xml:space="preserve"> החתימה מטעם _____________ מצהירים בזה כי:</w:t>
      </w:r>
    </w:p>
    <w:p w:rsidR="00C6201F" w:rsidRPr="006E10AA" w:rsidRDefault="00C6201F" w:rsidP="00C6201F">
      <w:pPr>
        <w:spacing w:after="60"/>
        <w:rPr>
          <w:rtl/>
        </w:rPr>
      </w:pPr>
    </w:p>
    <w:p w:rsidR="00C6201F" w:rsidRPr="006E10AA" w:rsidRDefault="00C6201F" w:rsidP="00B23D09">
      <w:pPr>
        <w:numPr>
          <w:ilvl w:val="0"/>
          <w:numId w:val="8"/>
        </w:numPr>
        <w:spacing w:after="60"/>
        <w:rPr>
          <w:rtl/>
        </w:rPr>
      </w:pPr>
      <w:r w:rsidRPr="006E10AA">
        <w:rPr>
          <w:rFonts w:hint="eastAsia"/>
          <w:rtl/>
        </w:rPr>
        <w:t>קראנו</w:t>
      </w:r>
      <w:r w:rsidRPr="006E10AA">
        <w:rPr>
          <w:rtl/>
        </w:rPr>
        <w:t xml:space="preserve"> בעיון רב את מכרז </w:t>
      </w:r>
      <w:r w:rsidRPr="0034663E">
        <w:rPr>
          <w:b/>
          <w:bCs/>
          <w:rtl/>
        </w:rPr>
        <w:t>35-2015</w:t>
      </w:r>
      <w:r w:rsidRPr="006E10AA">
        <w:rPr>
          <w:b/>
          <w:bCs/>
          <w:rtl/>
        </w:rPr>
        <w:t xml:space="preserve"> להטמעה של מערכת </w:t>
      </w:r>
      <w:proofErr w:type="spellStart"/>
      <w:r w:rsidRPr="006E10AA">
        <w:rPr>
          <w:b/>
          <w:bCs/>
          <w:rtl/>
        </w:rPr>
        <w:t>נמ"ר</w:t>
      </w:r>
      <w:proofErr w:type="spellEnd"/>
      <w:r w:rsidRPr="006E10AA">
        <w:rPr>
          <w:b/>
          <w:bCs/>
          <w:rtl/>
        </w:rPr>
        <w:t xml:space="preserve">-מזור </w:t>
      </w:r>
      <w:r w:rsidRPr="006E10AA">
        <w:rPr>
          <w:rFonts w:hint="eastAsia"/>
          <w:b/>
          <w:bCs/>
          <w:rtl/>
        </w:rPr>
        <w:t>ב</w:t>
      </w:r>
      <w:r w:rsidRPr="006E10AA">
        <w:rPr>
          <w:b/>
          <w:bCs/>
          <w:rtl/>
        </w:rPr>
        <w:t>בתי החולים</w:t>
      </w:r>
      <w:r w:rsidRPr="006E10AA">
        <w:rPr>
          <w:rtl/>
        </w:rPr>
        <w:t xml:space="preserve"> </w:t>
      </w:r>
      <w:r w:rsidRPr="006E10AA">
        <w:rPr>
          <w:rFonts w:hint="eastAsia"/>
          <w:rtl/>
        </w:rPr>
        <w:t>על</w:t>
      </w:r>
      <w:r w:rsidRPr="006E10AA">
        <w:rPr>
          <w:rtl/>
        </w:rPr>
        <w:t xml:space="preserve"> </w:t>
      </w:r>
      <w:r w:rsidRPr="006E10AA">
        <w:rPr>
          <w:rFonts w:hint="eastAsia"/>
          <w:rtl/>
        </w:rPr>
        <w:t>כל</w:t>
      </w:r>
      <w:r w:rsidRPr="006E10AA">
        <w:rPr>
          <w:rtl/>
        </w:rPr>
        <w:t xml:space="preserve"> </w:t>
      </w:r>
      <w:r w:rsidRPr="006E10AA">
        <w:rPr>
          <w:rFonts w:hint="eastAsia"/>
          <w:rtl/>
        </w:rPr>
        <w:t>נספחיו</w:t>
      </w:r>
      <w:r w:rsidRPr="006E10AA">
        <w:rPr>
          <w:rtl/>
        </w:rPr>
        <w:t xml:space="preserve"> </w:t>
      </w:r>
      <w:r w:rsidRPr="006E10AA">
        <w:rPr>
          <w:rFonts w:hint="eastAsia"/>
          <w:rtl/>
        </w:rPr>
        <w:t>ותנאיו</w:t>
      </w:r>
      <w:r w:rsidRPr="006E10AA">
        <w:rPr>
          <w:rtl/>
        </w:rPr>
        <w:t xml:space="preserve"> </w:t>
      </w:r>
      <w:r w:rsidRPr="006E10AA">
        <w:rPr>
          <w:rFonts w:hint="eastAsia"/>
          <w:rtl/>
        </w:rPr>
        <w:t>וחלקיו</w:t>
      </w:r>
      <w:r w:rsidRPr="006E10AA">
        <w:rPr>
          <w:rtl/>
        </w:rPr>
        <w:t xml:space="preserve"> (</w:t>
      </w:r>
      <w:proofErr w:type="spellStart"/>
      <w:r w:rsidRPr="006E10AA">
        <w:rPr>
          <w:rFonts w:hint="eastAsia"/>
          <w:rtl/>
        </w:rPr>
        <w:t>להלן</w:t>
      </w:r>
      <w:r w:rsidRPr="006E10AA">
        <w:rPr>
          <w:rtl/>
        </w:rPr>
        <w:t>:"</w:t>
      </w:r>
      <w:r w:rsidRPr="006E10AA">
        <w:rPr>
          <w:rFonts w:hint="eastAsia"/>
          <w:b/>
          <w:bCs/>
          <w:rtl/>
        </w:rPr>
        <w:t>המכרז</w:t>
      </w:r>
      <w:proofErr w:type="spellEnd"/>
      <w:r w:rsidRPr="006E10AA">
        <w:rPr>
          <w:rtl/>
        </w:rPr>
        <w:t xml:space="preserve">"), </w:t>
      </w:r>
      <w:r w:rsidRPr="006E10AA">
        <w:rPr>
          <w:rFonts w:hint="eastAsia"/>
          <w:rtl/>
        </w:rPr>
        <w:t>הבנו</w:t>
      </w:r>
      <w:r w:rsidRPr="006E10AA">
        <w:rPr>
          <w:rtl/>
        </w:rPr>
        <w:t xml:space="preserve"> </w:t>
      </w:r>
      <w:r w:rsidRPr="006E10AA">
        <w:rPr>
          <w:rFonts w:hint="eastAsia"/>
          <w:rtl/>
        </w:rPr>
        <w:t>את</w:t>
      </w:r>
      <w:r w:rsidRPr="006E10AA">
        <w:rPr>
          <w:rtl/>
        </w:rPr>
        <w:t xml:space="preserve"> </w:t>
      </w:r>
      <w:r w:rsidRPr="006E10AA">
        <w:rPr>
          <w:rFonts w:hint="eastAsia"/>
          <w:rtl/>
        </w:rPr>
        <w:t>כל</w:t>
      </w:r>
      <w:r w:rsidRPr="006E10AA">
        <w:rPr>
          <w:rtl/>
        </w:rPr>
        <w:t xml:space="preserve"> </w:t>
      </w:r>
      <w:r w:rsidRPr="006E10AA">
        <w:rPr>
          <w:rFonts w:hint="eastAsia"/>
          <w:rtl/>
        </w:rPr>
        <w:t>האמור</w:t>
      </w:r>
      <w:r w:rsidRPr="006E10AA">
        <w:rPr>
          <w:rtl/>
        </w:rPr>
        <w:t xml:space="preserve"> </w:t>
      </w:r>
      <w:r w:rsidRPr="006E10AA">
        <w:rPr>
          <w:rFonts w:hint="eastAsia"/>
          <w:rtl/>
        </w:rPr>
        <w:t>בו</w:t>
      </w:r>
      <w:r w:rsidRPr="006E10AA">
        <w:rPr>
          <w:rtl/>
        </w:rPr>
        <w:t xml:space="preserve"> </w:t>
      </w:r>
      <w:r w:rsidRPr="006E10AA">
        <w:rPr>
          <w:rFonts w:hint="eastAsia"/>
          <w:rtl/>
        </w:rPr>
        <w:t>וקבלנו</w:t>
      </w:r>
      <w:r w:rsidRPr="006E10AA">
        <w:rPr>
          <w:rtl/>
        </w:rPr>
        <w:t xml:space="preserve"> </w:t>
      </w:r>
      <w:r w:rsidRPr="006E10AA">
        <w:rPr>
          <w:rFonts w:hint="eastAsia"/>
          <w:rtl/>
        </w:rPr>
        <w:t>הבהרות</w:t>
      </w:r>
      <w:r w:rsidRPr="006E10AA">
        <w:rPr>
          <w:rtl/>
        </w:rPr>
        <w:t xml:space="preserve"> </w:t>
      </w:r>
      <w:r w:rsidRPr="006E10AA">
        <w:rPr>
          <w:rFonts w:hint="eastAsia"/>
          <w:rtl/>
        </w:rPr>
        <w:t>לגבי</w:t>
      </w:r>
      <w:r w:rsidRPr="006E10AA">
        <w:rPr>
          <w:rtl/>
        </w:rPr>
        <w:t xml:space="preserve"> </w:t>
      </w:r>
      <w:r w:rsidRPr="006E10AA">
        <w:rPr>
          <w:rFonts w:hint="eastAsia"/>
          <w:rtl/>
        </w:rPr>
        <w:t>כל</w:t>
      </w:r>
      <w:r w:rsidRPr="006E10AA">
        <w:rPr>
          <w:rtl/>
        </w:rPr>
        <w:t xml:space="preserve"> </w:t>
      </w:r>
      <w:r w:rsidRPr="006E10AA">
        <w:rPr>
          <w:rFonts w:hint="eastAsia"/>
          <w:rtl/>
        </w:rPr>
        <w:t>נושא</w:t>
      </w:r>
      <w:r w:rsidRPr="006E10AA">
        <w:rPr>
          <w:rtl/>
        </w:rPr>
        <w:t xml:space="preserve"> </w:t>
      </w:r>
      <w:r w:rsidRPr="006E10AA">
        <w:rPr>
          <w:rFonts w:hint="eastAsia"/>
          <w:rtl/>
        </w:rPr>
        <w:t>שבספק</w:t>
      </w:r>
      <w:r w:rsidRPr="006E10AA">
        <w:rPr>
          <w:rtl/>
        </w:rPr>
        <w:t>;</w:t>
      </w:r>
    </w:p>
    <w:p w:rsidR="00C6201F" w:rsidRPr="006E10AA" w:rsidRDefault="00C6201F" w:rsidP="00B23D09">
      <w:pPr>
        <w:numPr>
          <w:ilvl w:val="0"/>
          <w:numId w:val="8"/>
        </w:numPr>
        <w:spacing w:after="60"/>
        <w:ind w:right="0"/>
      </w:pPr>
      <w:r w:rsidRPr="006E10AA">
        <w:rPr>
          <w:rFonts w:hint="eastAsia"/>
          <w:rtl/>
        </w:rPr>
        <w:t>אנו</w:t>
      </w:r>
      <w:r w:rsidRPr="006E10AA">
        <w:rPr>
          <w:rtl/>
        </w:rPr>
        <w:t xml:space="preserve"> מסכימים לכל תנאי המכרז לרבות לנוסח הסכם ההתקשרות בינינו לבין עורך המכרז / מזמין, ומתחייבים למלא את כל דרישות המכרז </w:t>
      </w:r>
      <w:r w:rsidRPr="006E10AA">
        <w:rPr>
          <w:rFonts w:ascii="Franklin Gothic Medium" w:hAnsi="Franklin Gothic Medium" w:hint="eastAsia"/>
          <w:rtl/>
        </w:rPr>
        <w:t>בדייקנות</w:t>
      </w:r>
      <w:r w:rsidRPr="006E10AA">
        <w:rPr>
          <w:rFonts w:ascii="Franklin Gothic Medium" w:hAnsi="Franklin Gothic Medium"/>
          <w:rtl/>
        </w:rPr>
        <w:t xml:space="preserve">, </w:t>
      </w:r>
      <w:r w:rsidRPr="006E10AA">
        <w:rPr>
          <w:rFonts w:ascii="Franklin Gothic Medium" w:hAnsi="Franklin Gothic Medium" w:hint="eastAsia"/>
          <w:rtl/>
        </w:rPr>
        <w:t>ביעילות</w:t>
      </w:r>
      <w:r w:rsidRPr="006E10AA">
        <w:rPr>
          <w:rFonts w:ascii="Franklin Gothic Medium" w:hAnsi="Franklin Gothic Medium"/>
          <w:rtl/>
        </w:rPr>
        <w:t xml:space="preserve">, </w:t>
      </w:r>
      <w:r w:rsidRPr="006E10AA">
        <w:rPr>
          <w:rFonts w:ascii="Franklin Gothic Medium" w:hAnsi="Franklin Gothic Medium" w:hint="eastAsia"/>
          <w:rtl/>
        </w:rPr>
        <w:t>במומחיות</w:t>
      </w:r>
      <w:r w:rsidRPr="006E10AA">
        <w:rPr>
          <w:rFonts w:ascii="Franklin Gothic Medium" w:hAnsi="Franklin Gothic Medium"/>
          <w:rtl/>
        </w:rPr>
        <w:t xml:space="preserve"> </w:t>
      </w:r>
      <w:r w:rsidRPr="006E10AA">
        <w:rPr>
          <w:rFonts w:ascii="Franklin Gothic Medium" w:hAnsi="Franklin Gothic Medium" w:hint="eastAsia"/>
          <w:rtl/>
        </w:rPr>
        <w:t>ובמיומנות</w:t>
      </w:r>
      <w:r w:rsidRPr="006E10AA">
        <w:rPr>
          <w:rFonts w:ascii="Franklin Gothic Medium" w:hAnsi="Franklin Gothic Medium"/>
          <w:rtl/>
        </w:rPr>
        <w:t xml:space="preserve">, </w:t>
      </w:r>
      <w:r w:rsidRPr="006E10AA">
        <w:rPr>
          <w:rFonts w:ascii="Franklin Gothic Medium" w:hAnsi="Franklin Gothic Medium" w:hint="eastAsia"/>
          <w:rtl/>
        </w:rPr>
        <w:t>לשביעות</w:t>
      </w:r>
      <w:r w:rsidRPr="006E10AA">
        <w:rPr>
          <w:rFonts w:ascii="Franklin Gothic Medium" w:hAnsi="Franklin Gothic Medium"/>
          <w:rtl/>
        </w:rPr>
        <w:t xml:space="preserve"> </w:t>
      </w:r>
      <w:r w:rsidRPr="006E10AA">
        <w:rPr>
          <w:rFonts w:ascii="Franklin Gothic Medium" w:hAnsi="Franklin Gothic Medium" w:hint="eastAsia"/>
          <w:rtl/>
        </w:rPr>
        <w:t>רצון</w:t>
      </w:r>
      <w:r w:rsidRPr="006E10AA">
        <w:rPr>
          <w:rFonts w:ascii="Franklin Gothic Medium" w:hAnsi="Franklin Gothic Medium"/>
          <w:rtl/>
        </w:rPr>
        <w:t xml:space="preserve"> </w:t>
      </w:r>
      <w:r w:rsidRPr="006E10AA">
        <w:rPr>
          <w:rFonts w:ascii="Franklin Gothic Medium" w:hAnsi="Franklin Gothic Medium" w:hint="eastAsia"/>
          <w:rtl/>
        </w:rPr>
        <w:t>עורך</w:t>
      </w:r>
      <w:r w:rsidRPr="006E10AA">
        <w:rPr>
          <w:rFonts w:ascii="Franklin Gothic Medium" w:hAnsi="Franklin Gothic Medium"/>
          <w:rtl/>
        </w:rPr>
        <w:t xml:space="preserve"> </w:t>
      </w:r>
      <w:r w:rsidRPr="006E10AA">
        <w:rPr>
          <w:rFonts w:ascii="Franklin Gothic Medium" w:hAnsi="Franklin Gothic Medium" w:hint="eastAsia"/>
          <w:rtl/>
        </w:rPr>
        <w:t>המכרז</w:t>
      </w:r>
      <w:r w:rsidRPr="006E10AA">
        <w:rPr>
          <w:rFonts w:ascii="Franklin Gothic Medium" w:hAnsi="Franklin Gothic Medium"/>
          <w:rtl/>
        </w:rPr>
        <w:t xml:space="preserve">, </w:t>
      </w:r>
      <w:r w:rsidRPr="006E10AA">
        <w:rPr>
          <w:rFonts w:ascii="Franklin Gothic Medium" w:hAnsi="Franklin Gothic Medium" w:hint="eastAsia"/>
          <w:rtl/>
        </w:rPr>
        <w:t>ובמועדים</w:t>
      </w:r>
      <w:r w:rsidRPr="006E10AA">
        <w:rPr>
          <w:rFonts w:ascii="Franklin Gothic Medium" w:hAnsi="Franklin Gothic Medium"/>
          <w:rtl/>
        </w:rPr>
        <w:t xml:space="preserve"> </w:t>
      </w:r>
      <w:r w:rsidRPr="006E10AA">
        <w:rPr>
          <w:rFonts w:ascii="Franklin Gothic Medium" w:hAnsi="Franklin Gothic Medium" w:hint="eastAsia"/>
          <w:rtl/>
        </w:rPr>
        <w:t>אשר</w:t>
      </w:r>
      <w:r w:rsidRPr="006E10AA">
        <w:rPr>
          <w:rFonts w:ascii="Franklin Gothic Medium" w:hAnsi="Franklin Gothic Medium"/>
          <w:rtl/>
        </w:rPr>
        <w:t xml:space="preserve"> </w:t>
      </w:r>
      <w:r w:rsidRPr="006E10AA">
        <w:rPr>
          <w:rFonts w:ascii="Franklin Gothic Medium" w:hAnsi="Franklin Gothic Medium" w:hint="eastAsia"/>
          <w:rtl/>
        </w:rPr>
        <w:t>ייקבעו</w:t>
      </w:r>
      <w:r w:rsidRPr="006E10AA">
        <w:rPr>
          <w:rFonts w:ascii="Franklin Gothic Medium" w:hAnsi="Franklin Gothic Medium"/>
          <w:rtl/>
        </w:rPr>
        <w:t xml:space="preserve"> </w:t>
      </w:r>
      <w:r w:rsidRPr="006E10AA">
        <w:rPr>
          <w:rFonts w:ascii="Franklin Gothic Medium" w:hAnsi="Franklin Gothic Medium" w:hint="eastAsia"/>
          <w:rtl/>
        </w:rPr>
        <w:t>על</w:t>
      </w:r>
      <w:r w:rsidRPr="006E10AA">
        <w:rPr>
          <w:rFonts w:ascii="Franklin Gothic Medium" w:hAnsi="Franklin Gothic Medium"/>
          <w:rtl/>
        </w:rPr>
        <w:t xml:space="preserve"> </w:t>
      </w:r>
      <w:r w:rsidRPr="006E10AA">
        <w:rPr>
          <w:rFonts w:ascii="Franklin Gothic Medium" w:hAnsi="Franklin Gothic Medium" w:hint="eastAsia"/>
          <w:rtl/>
        </w:rPr>
        <w:t>ידו</w:t>
      </w:r>
      <w:r w:rsidRPr="006E10AA">
        <w:rPr>
          <w:rFonts w:ascii="Franklin Gothic Medium" w:hAnsi="Franklin Gothic Medium"/>
          <w:rtl/>
        </w:rPr>
        <w:t xml:space="preserve">, </w:t>
      </w:r>
      <w:r w:rsidRPr="006E10AA">
        <w:rPr>
          <w:rFonts w:ascii="Franklin Gothic Medium" w:hAnsi="Franklin Gothic Medium" w:hint="eastAsia"/>
          <w:rtl/>
        </w:rPr>
        <w:t>והכול</w:t>
      </w:r>
      <w:r w:rsidRPr="006E10AA">
        <w:rPr>
          <w:rFonts w:ascii="Franklin Gothic Medium" w:hAnsi="Franklin Gothic Medium"/>
          <w:rtl/>
        </w:rPr>
        <w:t xml:space="preserve"> </w:t>
      </w:r>
      <w:r w:rsidRPr="006E10AA">
        <w:rPr>
          <w:rFonts w:ascii="Franklin Gothic Medium" w:hAnsi="Franklin Gothic Medium" w:hint="eastAsia"/>
          <w:rtl/>
        </w:rPr>
        <w:t>בכפוף</w:t>
      </w:r>
      <w:r w:rsidRPr="006E10AA">
        <w:rPr>
          <w:rFonts w:ascii="Franklin Gothic Medium" w:hAnsi="Franklin Gothic Medium"/>
          <w:rtl/>
        </w:rPr>
        <w:t xml:space="preserve"> </w:t>
      </w:r>
      <w:r w:rsidRPr="006E10AA">
        <w:rPr>
          <w:rFonts w:ascii="Franklin Gothic Medium" w:hAnsi="Franklin Gothic Medium" w:hint="eastAsia"/>
          <w:rtl/>
        </w:rPr>
        <w:t>להוראות</w:t>
      </w:r>
      <w:r w:rsidRPr="006E10AA">
        <w:rPr>
          <w:rFonts w:ascii="Franklin Gothic Medium" w:hAnsi="Franklin Gothic Medium"/>
          <w:rtl/>
        </w:rPr>
        <w:t xml:space="preserve"> </w:t>
      </w:r>
      <w:r w:rsidRPr="006E10AA">
        <w:rPr>
          <w:rFonts w:ascii="Franklin Gothic Medium" w:hAnsi="Franklin Gothic Medium" w:hint="eastAsia"/>
          <w:rtl/>
        </w:rPr>
        <w:t>המכרז</w:t>
      </w:r>
      <w:r w:rsidRPr="006E10AA">
        <w:rPr>
          <w:rFonts w:ascii="Franklin Gothic Medium" w:hAnsi="Franklin Gothic Medium"/>
          <w:rtl/>
        </w:rPr>
        <w:t xml:space="preserve">, </w:t>
      </w:r>
      <w:r w:rsidRPr="006E10AA">
        <w:rPr>
          <w:rFonts w:ascii="Franklin Gothic Medium" w:hAnsi="Franklin Gothic Medium" w:hint="eastAsia"/>
          <w:rtl/>
        </w:rPr>
        <w:t>ההצעה</w:t>
      </w:r>
      <w:r w:rsidRPr="006E10AA">
        <w:rPr>
          <w:rFonts w:ascii="Franklin Gothic Medium" w:hAnsi="Franklin Gothic Medium"/>
          <w:rtl/>
        </w:rPr>
        <w:t xml:space="preserve">, </w:t>
      </w:r>
      <w:r w:rsidRPr="006E10AA">
        <w:rPr>
          <w:rFonts w:ascii="Franklin Gothic Medium" w:hAnsi="Franklin Gothic Medium" w:hint="eastAsia"/>
          <w:rtl/>
        </w:rPr>
        <w:t>הסכם</w:t>
      </w:r>
      <w:r w:rsidRPr="006E10AA">
        <w:rPr>
          <w:rFonts w:ascii="Franklin Gothic Medium" w:hAnsi="Franklin Gothic Medium"/>
          <w:rtl/>
        </w:rPr>
        <w:t xml:space="preserve"> </w:t>
      </w:r>
      <w:r w:rsidRPr="006E10AA">
        <w:rPr>
          <w:rFonts w:ascii="Franklin Gothic Medium" w:hAnsi="Franklin Gothic Medium" w:hint="eastAsia"/>
          <w:rtl/>
        </w:rPr>
        <w:t>ההתקשרות</w:t>
      </w:r>
      <w:r w:rsidRPr="006E10AA">
        <w:rPr>
          <w:rFonts w:ascii="Franklin Gothic Medium" w:hAnsi="Franklin Gothic Medium"/>
          <w:rtl/>
        </w:rPr>
        <w:t xml:space="preserve"> </w:t>
      </w:r>
      <w:r w:rsidRPr="006E10AA">
        <w:rPr>
          <w:rFonts w:ascii="Franklin Gothic Medium" w:hAnsi="Franklin Gothic Medium" w:hint="eastAsia"/>
          <w:rtl/>
        </w:rPr>
        <w:t>והנספחים</w:t>
      </w:r>
      <w:r w:rsidRPr="006E10AA">
        <w:rPr>
          <w:rFonts w:ascii="Franklin Gothic Medium" w:hAnsi="Franklin Gothic Medium"/>
          <w:rtl/>
        </w:rPr>
        <w:t>.</w:t>
      </w:r>
      <w:r w:rsidRPr="006E10AA">
        <w:rPr>
          <w:rtl/>
        </w:rPr>
        <w:t xml:space="preserve"> </w:t>
      </w:r>
    </w:p>
    <w:p w:rsidR="00C6201F" w:rsidRPr="006E10AA" w:rsidRDefault="00C6201F" w:rsidP="00B23D09">
      <w:pPr>
        <w:numPr>
          <w:ilvl w:val="0"/>
          <w:numId w:val="8"/>
        </w:numPr>
        <w:spacing w:after="60"/>
        <w:ind w:right="0"/>
        <w:rPr>
          <w:rtl/>
        </w:rPr>
      </w:pPr>
      <w:r w:rsidRPr="006E10AA">
        <w:rPr>
          <w:rFonts w:hint="eastAsia"/>
          <w:rtl/>
        </w:rPr>
        <w:t>אנו</w:t>
      </w:r>
      <w:r w:rsidRPr="006E10AA">
        <w:rPr>
          <w:rtl/>
        </w:rPr>
        <w:t xml:space="preserve"> </w:t>
      </w:r>
      <w:r w:rsidRPr="006E10AA">
        <w:rPr>
          <w:rFonts w:hint="eastAsia"/>
          <w:rtl/>
        </w:rPr>
        <w:t>מתחייבים</w:t>
      </w:r>
      <w:r w:rsidRPr="006E10AA">
        <w:rPr>
          <w:rtl/>
        </w:rPr>
        <w:t xml:space="preserve"> </w:t>
      </w:r>
      <w:r w:rsidRPr="006E10AA">
        <w:rPr>
          <w:rFonts w:hint="eastAsia"/>
          <w:rtl/>
        </w:rPr>
        <w:t>כי</w:t>
      </w:r>
      <w:r w:rsidRPr="006E10AA">
        <w:rPr>
          <w:rtl/>
        </w:rPr>
        <w:t xml:space="preserve"> </w:t>
      </w:r>
      <w:r w:rsidRPr="006E10AA">
        <w:rPr>
          <w:rFonts w:hint="eastAsia"/>
          <w:rtl/>
        </w:rPr>
        <w:t>לא</w:t>
      </w:r>
      <w:r w:rsidRPr="006E10AA">
        <w:rPr>
          <w:rtl/>
        </w:rPr>
        <w:t xml:space="preserve"> </w:t>
      </w:r>
      <w:r w:rsidRPr="006E10AA">
        <w:rPr>
          <w:rFonts w:hint="eastAsia"/>
          <w:rtl/>
        </w:rPr>
        <w:t>נמחה</w:t>
      </w:r>
      <w:r w:rsidRPr="006E10AA">
        <w:rPr>
          <w:rtl/>
        </w:rPr>
        <w:t xml:space="preserve"> </w:t>
      </w:r>
      <w:r w:rsidRPr="006E10AA">
        <w:rPr>
          <w:rFonts w:hint="eastAsia"/>
          <w:rtl/>
        </w:rPr>
        <w:t>ולא</w:t>
      </w:r>
      <w:r w:rsidRPr="006E10AA">
        <w:rPr>
          <w:rtl/>
        </w:rPr>
        <w:t xml:space="preserve"> </w:t>
      </w:r>
      <w:r w:rsidRPr="006E10AA">
        <w:rPr>
          <w:rFonts w:hint="eastAsia"/>
          <w:rtl/>
        </w:rPr>
        <w:t>נעביר</w:t>
      </w:r>
      <w:r w:rsidRPr="006E10AA">
        <w:rPr>
          <w:rtl/>
        </w:rPr>
        <w:t xml:space="preserve"> </w:t>
      </w:r>
      <w:r w:rsidRPr="006E10AA">
        <w:rPr>
          <w:rFonts w:hint="eastAsia"/>
          <w:rtl/>
        </w:rPr>
        <w:t>לזולת</w:t>
      </w:r>
      <w:r w:rsidRPr="006E10AA">
        <w:rPr>
          <w:rtl/>
        </w:rPr>
        <w:t xml:space="preserve"> </w:t>
      </w:r>
      <w:r w:rsidRPr="006E10AA">
        <w:rPr>
          <w:rFonts w:hint="eastAsia"/>
          <w:rtl/>
        </w:rPr>
        <w:t>את</w:t>
      </w:r>
      <w:r w:rsidRPr="006E10AA">
        <w:rPr>
          <w:rtl/>
        </w:rPr>
        <w:t xml:space="preserve"> </w:t>
      </w:r>
      <w:r w:rsidRPr="006E10AA">
        <w:rPr>
          <w:rFonts w:hint="eastAsia"/>
          <w:rtl/>
        </w:rPr>
        <w:t>זכויותינו</w:t>
      </w:r>
      <w:r w:rsidRPr="006E10AA">
        <w:rPr>
          <w:rtl/>
        </w:rPr>
        <w:t xml:space="preserve"> </w:t>
      </w:r>
      <w:r w:rsidRPr="006E10AA">
        <w:rPr>
          <w:rFonts w:hint="eastAsia"/>
          <w:rtl/>
        </w:rPr>
        <w:t>או</w:t>
      </w:r>
      <w:r w:rsidRPr="006E10AA">
        <w:rPr>
          <w:rtl/>
        </w:rPr>
        <w:t xml:space="preserve"> </w:t>
      </w:r>
      <w:r w:rsidRPr="006E10AA">
        <w:rPr>
          <w:rFonts w:hint="eastAsia"/>
          <w:rtl/>
        </w:rPr>
        <w:t>חובותינו</w:t>
      </w:r>
      <w:r w:rsidRPr="006E10AA">
        <w:rPr>
          <w:rtl/>
        </w:rPr>
        <w:t xml:space="preserve"> </w:t>
      </w:r>
      <w:r w:rsidRPr="006E10AA">
        <w:rPr>
          <w:rFonts w:hint="eastAsia"/>
          <w:rtl/>
        </w:rPr>
        <w:t>לפי</w:t>
      </w:r>
      <w:r w:rsidRPr="006E10AA">
        <w:rPr>
          <w:rtl/>
        </w:rPr>
        <w:t xml:space="preserve"> </w:t>
      </w:r>
      <w:r w:rsidRPr="006E10AA">
        <w:rPr>
          <w:rFonts w:hint="eastAsia"/>
          <w:rtl/>
        </w:rPr>
        <w:t>תנאי</w:t>
      </w:r>
      <w:r w:rsidRPr="006E10AA">
        <w:rPr>
          <w:rtl/>
        </w:rPr>
        <w:t xml:space="preserve"> </w:t>
      </w:r>
      <w:r w:rsidRPr="006E10AA">
        <w:rPr>
          <w:rFonts w:hint="eastAsia"/>
          <w:rtl/>
        </w:rPr>
        <w:t>המכרז</w:t>
      </w:r>
      <w:r w:rsidRPr="006E10AA">
        <w:rPr>
          <w:rtl/>
        </w:rPr>
        <w:t xml:space="preserve">, </w:t>
      </w:r>
      <w:r w:rsidRPr="006E10AA">
        <w:rPr>
          <w:rFonts w:hint="eastAsia"/>
          <w:rtl/>
        </w:rPr>
        <w:t>כולן</w:t>
      </w:r>
      <w:r w:rsidRPr="006E10AA">
        <w:rPr>
          <w:rtl/>
        </w:rPr>
        <w:t xml:space="preserve"> </w:t>
      </w:r>
      <w:r w:rsidRPr="006E10AA">
        <w:rPr>
          <w:rFonts w:hint="eastAsia"/>
          <w:rtl/>
        </w:rPr>
        <w:t>או</w:t>
      </w:r>
      <w:r w:rsidRPr="006E10AA">
        <w:rPr>
          <w:rtl/>
        </w:rPr>
        <w:t xml:space="preserve"> </w:t>
      </w:r>
      <w:r w:rsidRPr="006E10AA">
        <w:rPr>
          <w:rFonts w:hint="eastAsia"/>
          <w:rtl/>
        </w:rPr>
        <w:t>חלקן</w:t>
      </w:r>
      <w:r w:rsidRPr="006E10AA">
        <w:rPr>
          <w:rtl/>
        </w:rPr>
        <w:t xml:space="preserve">, </w:t>
      </w:r>
      <w:r w:rsidRPr="006E10AA">
        <w:rPr>
          <w:rFonts w:hint="eastAsia"/>
          <w:rtl/>
        </w:rPr>
        <w:t>ללא</w:t>
      </w:r>
      <w:r w:rsidRPr="006E10AA">
        <w:rPr>
          <w:rtl/>
        </w:rPr>
        <w:t xml:space="preserve"> </w:t>
      </w:r>
      <w:r w:rsidRPr="006E10AA">
        <w:rPr>
          <w:rFonts w:hint="eastAsia"/>
          <w:rtl/>
        </w:rPr>
        <w:t>הסכמה</w:t>
      </w:r>
      <w:r w:rsidRPr="006E10AA">
        <w:rPr>
          <w:rtl/>
        </w:rPr>
        <w:t xml:space="preserve"> </w:t>
      </w:r>
      <w:r w:rsidRPr="006E10AA">
        <w:rPr>
          <w:rFonts w:hint="eastAsia"/>
          <w:rtl/>
        </w:rPr>
        <w:t>מראש</w:t>
      </w:r>
      <w:r w:rsidRPr="006E10AA">
        <w:rPr>
          <w:rtl/>
        </w:rPr>
        <w:t xml:space="preserve"> </w:t>
      </w:r>
      <w:r w:rsidRPr="006E10AA">
        <w:rPr>
          <w:rFonts w:hint="eastAsia"/>
          <w:rtl/>
        </w:rPr>
        <w:t>ובכתב</w:t>
      </w:r>
      <w:r w:rsidRPr="006E10AA">
        <w:rPr>
          <w:rtl/>
        </w:rPr>
        <w:t xml:space="preserve"> </w:t>
      </w:r>
      <w:r w:rsidRPr="006E10AA">
        <w:rPr>
          <w:rFonts w:hint="eastAsia"/>
          <w:rtl/>
        </w:rPr>
        <w:t>של</w:t>
      </w:r>
      <w:r w:rsidRPr="006E10AA">
        <w:rPr>
          <w:rtl/>
        </w:rPr>
        <w:t xml:space="preserve"> </w:t>
      </w:r>
      <w:r w:rsidRPr="006E10AA">
        <w:rPr>
          <w:rFonts w:hint="eastAsia"/>
          <w:rtl/>
        </w:rPr>
        <w:t>עורך</w:t>
      </w:r>
      <w:r w:rsidRPr="006E10AA">
        <w:rPr>
          <w:rtl/>
        </w:rPr>
        <w:t xml:space="preserve"> </w:t>
      </w:r>
      <w:r w:rsidRPr="006E10AA">
        <w:rPr>
          <w:rFonts w:hint="eastAsia"/>
          <w:rtl/>
        </w:rPr>
        <w:t>המכרז</w:t>
      </w:r>
      <w:r w:rsidRPr="006E10AA">
        <w:rPr>
          <w:rtl/>
        </w:rPr>
        <w:t>.</w:t>
      </w:r>
    </w:p>
    <w:p w:rsidR="00C6201F" w:rsidRPr="006E10AA" w:rsidRDefault="00C6201F" w:rsidP="00B23D09">
      <w:pPr>
        <w:numPr>
          <w:ilvl w:val="0"/>
          <w:numId w:val="8"/>
        </w:numPr>
        <w:spacing w:after="60"/>
        <w:ind w:right="0"/>
      </w:pPr>
      <w:r w:rsidRPr="006E10AA">
        <w:rPr>
          <w:rFonts w:hint="eastAsia"/>
          <w:rtl/>
        </w:rPr>
        <w:t>מוגשים</w:t>
      </w:r>
      <w:r w:rsidRPr="006E10AA">
        <w:rPr>
          <w:rtl/>
        </w:rPr>
        <w:t xml:space="preserve"> </w:t>
      </w:r>
      <w:r w:rsidRPr="006E10AA">
        <w:rPr>
          <w:rFonts w:hint="eastAsia"/>
          <w:rtl/>
        </w:rPr>
        <w:t>בזאת</w:t>
      </w:r>
      <w:r w:rsidRPr="006E10AA">
        <w:rPr>
          <w:rtl/>
        </w:rPr>
        <w:t xml:space="preserve"> </w:t>
      </w:r>
      <w:r w:rsidRPr="006E10AA">
        <w:rPr>
          <w:rFonts w:hint="eastAsia"/>
          <w:rtl/>
        </w:rPr>
        <w:t>כל</w:t>
      </w:r>
      <w:r w:rsidRPr="006E10AA">
        <w:rPr>
          <w:rtl/>
        </w:rPr>
        <w:t xml:space="preserve"> </w:t>
      </w:r>
      <w:r w:rsidRPr="006E10AA">
        <w:rPr>
          <w:rFonts w:hint="eastAsia"/>
          <w:rtl/>
        </w:rPr>
        <w:t>המסמכים</w:t>
      </w:r>
      <w:r w:rsidRPr="006E10AA">
        <w:rPr>
          <w:rtl/>
        </w:rPr>
        <w:t xml:space="preserve"> </w:t>
      </w:r>
      <w:r w:rsidRPr="006E10AA">
        <w:rPr>
          <w:rFonts w:hint="eastAsia"/>
          <w:rtl/>
        </w:rPr>
        <w:t>הנדרשים</w:t>
      </w:r>
      <w:r w:rsidRPr="006E10AA">
        <w:rPr>
          <w:rtl/>
        </w:rPr>
        <w:t xml:space="preserve"> </w:t>
      </w:r>
      <w:r w:rsidRPr="006E10AA">
        <w:rPr>
          <w:rFonts w:hint="eastAsia"/>
          <w:rtl/>
        </w:rPr>
        <w:t>במכרז</w:t>
      </w:r>
      <w:r w:rsidRPr="006E10AA">
        <w:rPr>
          <w:rtl/>
        </w:rPr>
        <w:t xml:space="preserve"> </w:t>
      </w:r>
      <w:r w:rsidRPr="006E10AA">
        <w:rPr>
          <w:rFonts w:hint="eastAsia"/>
          <w:rtl/>
        </w:rPr>
        <w:t>וכן</w:t>
      </w:r>
      <w:r w:rsidRPr="006E10AA">
        <w:rPr>
          <w:rtl/>
        </w:rPr>
        <w:t xml:space="preserve"> </w:t>
      </w:r>
      <w:r w:rsidRPr="006E10AA">
        <w:rPr>
          <w:rFonts w:hint="eastAsia"/>
          <w:rtl/>
        </w:rPr>
        <w:t>ערבות</w:t>
      </w:r>
      <w:r w:rsidRPr="006E10AA">
        <w:rPr>
          <w:rtl/>
        </w:rPr>
        <w:t xml:space="preserve"> </w:t>
      </w:r>
      <w:r w:rsidR="00C80162">
        <w:rPr>
          <w:rFonts w:hint="cs"/>
          <w:rtl/>
        </w:rPr>
        <w:t>ביצוע</w:t>
      </w:r>
      <w:r w:rsidRPr="006E10AA">
        <w:rPr>
          <w:rtl/>
        </w:rPr>
        <w:t xml:space="preserve">, </w:t>
      </w:r>
      <w:r w:rsidRPr="006E10AA">
        <w:rPr>
          <w:rFonts w:hint="eastAsia"/>
          <w:rtl/>
        </w:rPr>
        <w:t>לפקודת</w:t>
      </w:r>
      <w:r w:rsidRPr="006E10AA">
        <w:rPr>
          <w:rtl/>
        </w:rPr>
        <w:t xml:space="preserve"> </w:t>
      </w:r>
      <w:r w:rsidRPr="006E10AA">
        <w:rPr>
          <w:rFonts w:hint="eastAsia"/>
          <w:rtl/>
        </w:rPr>
        <w:t>עורך</w:t>
      </w:r>
      <w:r w:rsidRPr="006E10AA">
        <w:rPr>
          <w:rtl/>
        </w:rPr>
        <w:t xml:space="preserve"> </w:t>
      </w:r>
      <w:r w:rsidRPr="006E10AA">
        <w:rPr>
          <w:rFonts w:hint="eastAsia"/>
          <w:rtl/>
        </w:rPr>
        <w:t>המכרז</w:t>
      </w:r>
      <w:r w:rsidRPr="006E10AA">
        <w:rPr>
          <w:rtl/>
        </w:rPr>
        <w:t xml:space="preserve"> </w:t>
      </w:r>
      <w:r w:rsidRPr="006E10AA">
        <w:rPr>
          <w:rFonts w:hint="eastAsia"/>
          <w:rtl/>
        </w:rPr>
        <w:t>להבטחת</w:t>
      </w:r>
      <w:r w:rsidRPr="006E10AA">
        <w:rPr>
          <w:rtl/>
        </w:rPr>
        <w:t xml:space="preserve"> </w:t>
      </w:r>
      <w:r w:rsidRPr="006E10AA">
        <w:rPr>
          <w:rFonts w:hint="eastAsia"/>
          <w:rtl/>
        </w:rPr>
        <w:t>כל</w:t>
      </w:r>
      <w:r w:rsidRPr="006E10AA">
        <w:rPr>
          <w:rtl/>
        </w:rPr>
        <w:t xml:space="preserve"> </w:t>
      </w:r>
      <w:r w:rsidRPr="006E10AA">
        <w:rPr>
          <w:rFonts w:hint="eastAsia"/>
          <w:rtl/>
        </w:rPr>
        <w:t>התחייבותנו</w:t>
      </w:r>
      <w:r w:rsidRPr="006E10AA">
        <w:rPr>
          <w:rtl/>
        </w:rPr>
        <w:t xml:space="preserve"> </w:t>
      </w:r>
      <w:r w:rsidRPr="006E10AA">
        <w:rPr>
          <w:rFonts w:hint="eastAsia"/>
          <w:rtl/>
        </w:rPr>
        <w:t>בגין</w:t>
      </w:r>
      <w:r w:rsidRPr="006E10AA">
        <w:rPr>
          <w:rtl/>
        </w:rPr>
        <w:t xml:space="preserve"> </w:t>
      </w:r>
      <w:r w:rsidRPr="006E10AA">
        <w:rPr>
          <w:rFonts w:hint="eastAsia"/>
          <w:rtl/>
        </w:rPr>
        <w:t>זכייתנו</w:t>
      </w:r>
      <w:r w:rsidRPr="006E10AA">
        <w:rPr>
          <w:rtl/>
        </w:rPr>
        <w:t xml:space="preserve"> </w:t>
      </w:r>
      <w:r w:rsidRPr="006E10AA">
        <w:rPr>
          <w:rFonts w:hint="eastAsia"/>
          <w:rtl/>
        </w:rPr>
        <w:t>במכרז</w:t>
      </w:r>
      <w:r w:rsidRPr="006E10AA">
        <w:rPr>
          <w:rtl/>
        </w:rPr>
        <w:t>.</w:t>
      </w:r>
    </w:p>
    <w:p w:rsidR="00C6201F" w:rsidRPr="006E10AA" w:rsidRDefault="00C6201F" w:rsidP="00B23D09">
      <w:pPr>
        <w:numPr>
          <w:ilvl w:val="0"/>
          <w:numId w:val="8"/>
        </w:numPr>
        <w:spacing w:after="60"/>
        <w:ind w:right="0"/>
      </w:pPr>
      <w:r w:rsidRPr="006E10AA">
        <w:rPr>
          <w:rFonts w:hint="eastAsia"/>
          <w:rtl/>
        </w:rPr>
        <w:t>אנו</w:t>
      </w:r>
      <w:r w:rsidRPr="006E10AA">
        <w:rPr>
          <w:rtl/>
        </w:rPr>
        <w:t xml:space="preserve"> </w:t>
      </w:r>
      <w:r w:rsidRPr="006E10AA">
        <w:rPr>
          <w:rFonts w:hint="eastAsia"/>
          <w:rtl/>
        </w:rPr>
        <w:t>מתחייבים</w:t>
      </w:r>
      <w:r w:rsidRPr="006E10AA">
        <w:rPr>
          <w:rtl/>
        </w:rPr>
        <w:t xml:space="preserve"> </w:t>
      </w:r>
      <w:r w:rsidRPr="006E10AA">
        <w:rPr>
          <w:rFonts w:hint="eastAsia"/>
          <w:rtl/>
        </w:rPr>
        <w:t>להאריך</w:t>
      </w:r>
      <w:r w:rsidRPr="006E10AA">
        <w:rPr>
          <w:rtl/>
        </w:rPr>
        <w:t xml:space="preserve"> </w:t>
      </w:r>
      <w:r w:rsidRPr="006E10AA">
        <w:rPr>
          <w:rFonts w:hint="eastAsia"/>
          <w:rtl/>
        </w:rPr>
        <w:t>את</w:t>
      </w:r>
      <w:r w:rsidRPr="006E10AA">
        <w:rPr>
          <w:rtl/>
        </w:rPr>
        <w:t xml:space="preserve"> </w:t>
      </w:r>
      <w:r w:rsidRPr="006E10AA">
        <w:rPr>
          <w:rFonts w:hint="eastAsia"/>
          <w:rtl/>
        </w:rPr>
        <w:t>תוקף</w:t>
      </w:r>
      <w:r w:rsidRPr="006E10AA">
        <w:rPr>
          <w:rtl/>
        </w:rPr>
        <w:t xml:space="preserve"> </w:t>
      </w:r>
      <w:r w:rsidRPr="006E10AA">
        <w:rPr>
          <w:rFonts w:hint="eastAsia"/>
          <w:rtl/>
        </w:rPr>
        <w:t>הערבות</w:t>
      </w:r>
      <w:r w:rsidRPr="006E10AA">
        <w:rPr>
          <w:rtl/>
        </w:rPr>
        <w:t xml:space="preserve"> </w:t>
      </w:r>
      <w:r w:rsidRPr="006E10AA">
        <w:rPr>
          <w:rFonts w:hint="eastAsia"/>
          <w:rtl/>
        </w:rPr>
        <w:t>כל</w:t>
      </w:r>
      <w:r w:rsidRPr="006E10AA">
        <w:rPr>
          <w:rtl/>
        </w:rPr>
        <w:t xml:space="preserve"> </w:t>
      </w:r>
      <w:r w:rsidRPr="006E10AA">
        <w:rPr>
          <w:rFonts w:hint="eastAsia"/>
          <w:rtl/>
        </w:rPr>
        <w:t>אימת</w:t>
      </w:r>
      <w:r w:rsidRPr="006E10AA">
        <w:rPr>
          <w:rtl/>
        </w:rPr>
        <w:t xml:space="preserve"> </w:t>
      </w:r>
      <w:r w:rsidRPr="006E10AA">
        <w:rPr>
          <w:rFonts w:hint="eastAsia"/>
          <w:rtl/>
        </w:rPr>
        <w:t>שוועדת</w:t>
      </w:r>
      <w:r w:rsidRPr="006E10AA">
        <w:rPr>
          <w:rtl/>
        </w:rPr>
        <w:t xml:space="preserve"> </w:t>
      </w:r>
      <w:r w:rsidRPr="006E10AA">
        <w:rPr>
          <w:rFonts w:hint="eastAsia"/>
          <w:rtl/>
        </w:rPr>
        <w:t>המכרזים</w:t>
      </w:r>
      <w:r w:rsidRPr="006E10AA">
        <w:rPr>
          <w:rtl/>
        </w:rPr>
        <w:t xml:space="preserve"> </w:t>
      </w:r>
      <w:r w:rsidRPr="006E10AA">
        <w:rPr>
          <w:rFonts w:hint="eastAsia"/>
          <w:rtl/>
        </w:rPr>
        <w:t>תחליט</w:t>
      </w:r>
      <w:r w:rsidRPr="006E10AA">
        <w:rPr>
          <w:rtl/>
        </w:rPr>
        <w:t xml:space="preserve"> </w:t>
      </w:r>
      <w:r w:rsidRPr="006E10AA">
        <w:rPr>
          <w:rFonts w:hint="eastAsia"/>
          <w:rtl/>
        </w:rPr>
        <w:t>לממש</w:t>
      </w:r>
      <w:r w:rsidRPr="006E10AA">
        <w:rPr>
          <w:rtl/>
        </w:rPr>
        <w:t xml:space="preserve"> </w:t>
      </w:r>
      <w:r w:rsidRPr="006E10AA">
        <w:rPr>
          <w:rFonts w:hint="eastAsia"/>
          <w:rtl/>
        </w:rPr>
        <w:t>אופציה</w:t>
      </w:r>
      <w:r w:rsidRPr="006E10AA">
        <w:rPr>
          <w:rtl/>
        </w:rPr>
        <w:t xml:space="preserve"> </w:t>
      </w:r>
      <w:r w:rsidRPr="006E10AA">
        <w:rPr>
          <w:rFonts w:hint="eastAsia"/>
          <w:rtl/>
        </w:rPr>
        <w:t>להארכת</w:t>
      </w:r>
      <w:r w:rsidRPr="006E10AA">
        <w:rPr>
          <w:rtl/>
        </w:rPr>
        <w:t xml:space="preserve"> </w:t>
      </w:r>
      <w:r w:rsidRPr="006E10AA">
        <w:rPr>
          <w:rFonts w:hint="eastAsia"/>
          <w:rtl/>
        </w:rPr>
        <w:t>תקופת</w:t>
      </w:r>
      <w:r w:rsidRPr="006E10AA">
        <w:rPr>
          <w:rtl/>
        </w:rPr>
        <w:t xml:space="preserve"> </w:t>
      </w:r>
      <w:r w:rsidRPr="006E10AA">
        <w:rPr>
          <w:rFonts w:hint="eastAsia"/>
          <w:rtl/>
        </w:rPr>
        <w:t>המכרז</w:t>
      </w:r>
      <w:r w:rsidRPr="006E10AA">
        <w:rPr>
          <w:rtl/>
        </w:rPr>
        <w:t xml:space="preserve"> </w:t>
      </w:r>
      <w:r w:rsidRPr="006E10AA">
        <w:rPr>
          <w:rFonts w:hint="eastAsia"/>
          <w:rtl/>
        </w:rPr>
        <w:t>ותקופת</w:t>
      </w:r>
      <w:r w:rsidRPr="006E10AA">
        <w:rPr>
          <w:rtl/>
        </w:rPr>
        <w:t xml:space="preserve"> </w:t>
      </w:r>
      <w:r w:rsidRPr="006E10AA">
        <w:rPr>
          <w:rFonts w:hint="eastAsia"/>
          <w:rtl/>
        </w:rPr>
        <w:t>ההתקשרות</w:t>
      </w:r>
      <w:r w:rsidRPr="006E10AA">
        <w:rPr>
          <w:rtl/>
        </w:rPr>
        <w:t xml:space="preserve"> </w:t>
      </w:r>
      <w:r w:rsidRPr="006E10AA">
        <w:rPr>
          <w:rFonts w:hint="eastAsia"/>
          <w:rtl/>
        </w:rPr>
        <w:t>בהתאם</w:t>
      </w:r>
      <w:r w:rsidRPr="006E10AA">
        <w:rPr>
          <w:rtl/>
        </w:rPr>
        <w:t>.</w:t>
      </w:r>
    </w:p>
    <w:p w:rsidR="00C6201F" w:rsidRPr="006E10AA" w:rsidRDefault="00C6201F" w:rsidP="00C6201F">
      <w:pPr>
        <w:spacing w:after="60"/>
      </w:pPr>
    </w:p>
    <w:p w:rsidR="00C6201F" w:rsidRPr="006E10AA" w:rsidRDefault="00C6201F" w:rsidP="00C6201F">
      <w:pPr>
        <w:pStyle w:val="RonnyBase"/>
        <w:rPr>
          <w:sz w:val="24"/>
          <w:szCs w:val="24"/>
          <w:rtl/>
        </w:rPr>
      </w:pPr>
      <w:r w:rsidRPr="0034663E">
        <w:rPr>
          <w:rFonts w:hint="eastAsia"/>
          <w:sz w:val="24"/>
          <w:szCs w:val="24"/>
          <w:rtl/>
        </w:rPr>
        <w:t>תאריך</w:t>
      </w:r>
      <w:r w:rsidRPr="0034663E">
        <w:rPr>
          <w:sz w:val="24"/>
          <w:szCs w:val="24"/>
          <w:rtl/>
        </w:rPr>
        <w:t>:</w:t>
      </w:r>
      <w:r w:rsidRPr="0034663E">
        <w:rPr>
          <w:sz w:val="24"/>
          <w:szCs w:val="24"/>
          <w:rtl/>
        </w:rPr>
        <w:tab/>
      </w:r>
      <w:r w:rsidRPr="0034663E">
        <w:rPr>
          <w:sz w:val="24"/>
          <w:szCs w:val="24"/>
          <w:rtl/>
        </w:rPr>
        <w:tab/>
        <w:t xml:space="preserve"> ______</w:t>
      </w:r>
      <w:r w:rsidRPr="0034663E">
        <w:rPr>
          <w:sz w:val="24"/>
          <w:szCs w:val="24"/>
          <w:rtl/>
        </w:rPr>
        <w:softHyphen/>
      </w:r>
      <w:r w:rsidRPr="0034663E">
        <w:rPr>
          <w:sz w:val="24"/>
          <w:szCs w:val="24"/>
          <w:rtl/>
        </w:rPr>
        <w:softHyphen/>
      </w:r>
      <w:r w:rsidRPr="0034663E">
        <w:rPr>
          <w:sz w:val="24"/>
          <w:szCs w:val="24"/>
          <w:rtl/>
        </w:rPr>
        <w:softHyphen/>
      </w:r>
      <w:r w:rsidRPr="0034663E">
        <w:rPr>
          <w:sz w:val="24"/>
          <w:szCs w:val="24"/>
          <w:rtl/>
        </w:rPr>
        <w:softHyphen/>
        <w:t>_____________</w:t>
      </w:r>
    </w:p>
    <w:p w:rsidR="00C6201F" w:rsidRPr="006E10AA" w:rsidRDefault="00C6201F" w:rsidP="00C6201F">
      <w:pPr>
        <w:pStyle w:val="RonnyBase"/>
        <w:rPr>
          <w:sz w:val="24"/>
          <w:szCs w:val="24"/>
          <w:rtl/>
        </w:rPr>
      </w:pPr>
      <w:r w:rsidRPr="0034663E">
        <w:rPr>
          <w:rFonts w:hint="eastAsia"/>
          <w:sz w:val="24"/>
          <w:szCs w:val="24"/>
          <w:rtl/>
        </w:rPr>
        <w:t>שם</w:t>
      </w:r>
      <w:r w:rsidRPr="0034663E">
        <w:rPr>
          <w:sz w:val="24"/>
          <w:szCs w:val="24"/>
          <w:rtl/>
        </w:rPr>
        <w:t xml:space="preserve"> המציע: </w:t>
      </w:r>
      <w:r w:rsidRPr="0034663E">
        <w:rPr>
          <w:sz w:val="24"/>
          <w:szCs w:val="24"/>
          <w:rtl/>
        </w:rPr>
        <w:tab/>
        <w:t xml:space="preserve"> ______</w:t>
      </w:r>
      <w:r w:rsidRPr="0034663E">
        <w:rPr>
          <w:sz w:val="24"/>
          <w:szCs w:val="24"/>
          <w:rtl/>
        </w:rPr>
        <w:softHyphen/>
      </w:r>
      <w:r w:rsidRPr="0034663E">
        <w:rPr>
          <w:sz w:val="24"/>
          <w:szCs w:val="24"/>
          <w:rtl/>
        </w:rPr>
        <w:softHyphen/>
      </w:r>
      <w:r w:rsidRPr="0034663E">
        <w:rPr>
          <w:sz w:val="24"/>
          <w:szCs w:val="24"/>
          <w:rtl/>
        </w:rPr>
        <w:softHyphen/>
      </w:r>
      <w:r w:rsidRPr="0034663E">
        <w:rPr>
          <w:sz w:val="24"/>
          <w:szCs w:val="24"/>
          <w:rtl/>
        </w:rPr>
        <w:softHyphen/>
        <w:t xml:space="preserve">_____________ </w:t>
      </w:r>
    </w:p>
    <w:p w:rsidR="00C6201F" w:rsidRPr="006E10AA" w:rsidRDefault="00C6201F" w:rsidP="00C6201F">
      <w:pPr>
        <w:pStyle w:val="RonnyBase"/>
        <w:rPr>
          <w:sz w:val="24"/>
          <w:szCs w:val="24"/>
          <w:rtl/>
        </w:rPr>
      </w:pPr>
      <w:r w:rsidRPr="0034663E">
        <w:rPr>
          <w:rFonts w:hint="eastAsia"/>
          <w:sz w:val="24"/>
          <w:szCs w:val="24"/>
          <w:rtl/>
        </w:rPr>
        <w:t>חתימה</w:t>
      </w:r>
      <w:r w:rsidRPr="0034663E">
        <w:rPr>
          <w:sz w:val="24"/>
          <w:szCs w:val="24"/>
          <w:rtl/>
        </w:rPr>
        <w:t xml:space="preserve"> </w:t>
      </w:r>
      <w:r w:rsidRPr="0034663E">
        <w:rPr>
          <w:rFonts w:hint="eastAsia"/>
          <w:sz w:val="24"/>
          <w:szCs w:val="24"/>
          <w:rtl/>
        </w:rPr>
        <w:t>וחותמת</w:t>
      </w:r>
      <w:r w:rsidRPr="0034663E">
        <w:rPr>
          <w:sz w:val="24"/>
          <w:szCs w:val="24"/>
          <w:rtl/>
        </w:rPr>
        <w:t>: ______</w:t>
      </w:r>
      <w:r w:rsidRPr="0034663E">
        <w:rPr>
          <w:sz w:val="24"/>
          <w:szCs w:val="24"/>
          <w:rtl/>
        </w:rPr>
        <w:softHyphen/>
      </w:r>
      <w:r w:rsidRPr="0034663E">
        <w:rPr>
          <w:sz w:val="24"/>
          <w:szCs w:val="24"/>
          <w:rtl/>
        </w:rPr>
        <w:softHyphen/>
      </w:r>
      <w:r w:rsidRPr="0034663E">
        <w:rPr>
          <w:sz w:val="24"/>
          <w:szCs w:val="24"/>
          <w:rtl/>
        </w:rPr>
        <w:softHyphen/>
      </w:r>
      <w:r w:rsidRPr="0034663E">
        <w:rPr>
          <w:sz w:val="24"/>
          <w:szCs w:val="24"/>
          <w:rtl/>
        </w:rPr>
        <w:softHyphen/>
        <w:t>_____________</w:t>
      </w:r>
    </w:p>
    <w:p w:rsidR="00C6201F" w:rsidRPr="006E10AA" w:rsidRDefault="00C6201F" w:rsidP="00C6201F">
      <w:pPr>
        <w:bidi w:val="0"/>
        <w:spacing w:before="0" w:line="240" w:lineRule="auto"/>
        <w:jc w:val="left"/>
        <w:rPr>
          <w:rFonts w:cs="Narkisim"/>
          <w:b/>
          <w:bCs/>
          <w:sz w:val="36"/>
          <w:szCs w:val="32"/>
          <w:lang w:eastAsia="en-US"/>
        </w:rPr>
      </w:pPr>
      <w:r w:rsidRPr="006E10AA">
        <w:rPr>
          <w:rtl/>
        </w:rPr>
        <w:br w:type="page"/>
      </w:r>
    </w:p>
    <w:p w:rsidR="00C6201F" w:rsidRPr="006E10AA" w:rsidRDefault="00C6201F" w:rsidP="00C6201F">
      <w:pPr>
        <w:pageBreakBefore/>
        <w:widowControl w:val="0"/>
        <w:spacing w:before="120" w:after="240"/>
        <w:outlineLvl w:val="0"/>
        <w:rPr>
          <w:rtl/>
        </w:rPr>
      </w:pPr>
      <w:bookmarkStart w:id="667" w:name="_Toc425205380"/>
      <w:bookmarkStart w:id="668" w:name="_Toc426916195"/>
      <w:r w:rsidRPr="00C6201F">
        <w:rPr>
          <w:b/>
          <w:bCs/>
          <w:caps/>
          <w:spacing w:val="22"/>
          <w:kern w:val="40"/>
          <w:sz w:val="28"/>
          <w:szCs w:val="28"/>
          <w:u w:val="single"/>
          <w:rtl/>
        </w:rPr>
        <w:lastRenderedPageBreak/>
        <w:t>נספח 0.6.2.9</w:t>
      </w:r>
      <w:r w:rsidRPr="00C6201F">
        <w:rPr>
          <w:b/>
          <w:bCs/>
          <w:caps/>
          <w:spacing w:val="22"/>
          <w:kern w:val="40"/>
          <w:sz w:val="28"/>
          <w:szCs w:val="28"/>
          <w:u w:val="single"/>
          <w:rtl/>
        </w:rPr>
        <w:tab/>
        <w:t>אישור תנאי סף עסקיים</w:t>
      </w:r>
      <w:bookmarkEnd w:id="667"/>
      <w:bookmarkEnd w:id="668"/>
      <w:r w:rsidRPr="0034663E">
        <w:rPr>
          <w:rtl/>
        </w:rPr>
        <w:t xml:space="preserve"> </w:t>
      </w:r>
    </w:p>
    <w:p w:rsidR="00C6201F" w:rsidRPr="006E10AA" w:rsidRDefault="00C6201F" w:rsidP="00C6201F">
      <w:pPr>
        <w:spacing w:before="40" w:after="40"/>
        <w:ind w:left="18" w:right="-720"/>
        <w:rPr>
          <w:rFonts w:ascii="FrankRuehl" w:hAnsi="FrankRuehl"/>
          <w:b/>
          <w:bCs/>
          <w:rtl/>
        </w:rPr>
      </w:pPr>
    </w:p>
    <w:p w:rsidR="00C6201F" w:rsidRPr="006E10AA" w:rsidRDefault="00C6201F" w:rsidP="00C6201F">
      <w:pPr>
        <w:spacing w:before="40" w:after="40"/>
        <w:ind w:left="18" w:right="-720"/>
        <w:rPr>
          <w:rFonts w:ascii="FrankRuehl" w:hAnsi="FrankRuehl"/>
          <w:b/>
          <w:bCs/>
          <w:rtl/>
        </w:rPr>
      </w:pPr>
      <w:r w:rsidRPr="006E10AA">
        <w:rPr>
          <w:rFonts w:ascii="FrankRuehl" w:hAnsi="FrankRuehl" w:hint="eastAsia"/>
          <w:b/>
          <w:bCs/>
          <w:rtl/>
        </w:rPr>
        <w:t>לכבוד</w:t>
      </w:r>
      <w:r w:rsidRPr="006E10AA">
        <w:rPr>
          <w:rFonts w:ascii="FrankRuehl" w:hAnsi="FrankRuehl"/>
          <w:b/>
          <w:bCs/>
          <w:rtl/>
        </w:rPr>
        <w:t xml:space="preserve"> </w:t>
      </w:r>
    </w:p>
    <w:p w:rsidR="00C6201F" w:rsidRPr="006E10AA" w:rsidRDefault="00C6201F" w:rsidP="00C6201F">
      <w:pPr>
        <w:spacing w:before="40" w:after="40"/>
        <w:ind w:left="18" w:right="-720"/>
        <w:rPr>
          <w:rFonts w:ascii="FrankRuehl" w:hAnsi="FrankRuehl"/>
          <w:b/>
          <w:bCs/>
          <w:rtl/>
        </w:rPr>
      </w:pPr>
      <w:r w:rsidRPr="006E10AA">
        <w:rPr>
          <w:rFonts w:ascii="FrankRuehl" w:hAnsi="FrankRuehl" w:hint="eastAsia"/>
          <w:b/>
          <w:bCs/>
          <w:rtl/>
        </w:rPr>
        <w:t>משרד</w:t>
      </w:r>
      <w:r w:rsidRPr="006E10AA">
        <w:rPr>
          <w:rFonts w:ascii="FrankRuehl" w:hAnsi="FrankRuehl"/>
          <w:b/>
          <w:bCs/>
          <w:rtl/>
        </w:rPr>
        <w:t xml:space="preserve"> </w:t>
      </w:r>
      <w:r w:rsidRPr="006E10AA">
        <w:rPr>
          <w:rFonts w:ascii="FrankRuehl" w:hAnsi="FrankRuehl" w:hint="eastAsia"/>
          <w:b/>
          <w:bCs/>
          <w:rtl/>
        </w:rPr>
        <w:t>הבריאות</w:t>
      </w:r>
    </w:p>
    <w:p w:rsidR="00C6201F" w:rsidRPr="006E10AA" w:rsidRDefault="00C6201F" w:rsidP="00C6201F">
      <w:pPr>
        <w:spacing w:before="40" w:after="40"/>
        <w:ind w:left="18" w:right="-720"/>
        <w:rPr>
          <w:rFonts w:ascii="FrankRuehl" w:hAnsi="FrankRuehl"/>
          <w:b/>
          <w:bCs/>
          <w:rtl/>
        </w:rPr>
      </w:pPr>
    </w:p>
    <w:p w:rsidR="00C6201F" w:rsidRPr="006E10AA" w:rsidRDefault="00C6201F" w:rsidP="00C6201F">
      <w:pPr>
        <w:spacing w:before="40" w:after="40"/>
        <w:ind w:left="18" w:right="-720"/>
        <w:rPr>
          <w:rFonts w:ascii="FrankRuehl" w:hAnsi="FrankRuehl"/>
          <w:sz w:val="22"/>
          <w:szCs w:val="22"/>
          <w:rtl/>
        </w:rPr>
      </w:pPr>
    </w:p>
    <w:p w:rsidR="00C6201F" w:rsidRPr="006E10AA" w:rsidRDefault="00C6201F" w:rsidP="00C6201F">
      <w:pPr>
        <w:spacing w:before="40" w:after="40"/>
        <w:ind w:left="18" w:right="-720"/>
        <w:rPr>
          <w:rFonts w:ascii="FrankRuehl" w:hAnsi="FrankRuehl"/>
          <w:rtl/>
        </w:rPr>
      </w:pPr>
      <w:proofErr w:type="spellStart"/>
      <w:r w:rsidRPr="006E10AA">
        <w:rPr>
          <w:rFonts w:ascii="FrankRuehl" w:hAnsi="FrankRuehl" w:hint="eastAsia"/>
          <w:rtl/>
        </w:rPr>
        <w:t>א</w:t>
      </w:r>
      <w:r w:rsidRPr="006E10AA">
        <w:rPr>
          <w:rFonts w:ascii="FrankRuehl" w:hAnsi="FrankRuehl"/>
          <w:rtl/>
        </w:rPr>
        <w:t>.ג.נ</w:t>
      </w:r>
      <w:proofErr w:type="spellEnd"/>
      <w:r w:rsidRPr="006E10AA">
        <w:rPr>
          <w:rFonts w:ascii="FrankRuehl" w:hAnsi="FrankRuehl"/>
          <w:rtl/>
        </w:rPr>
        <w:t>.,</w:t>
      </w:r>
    </w:p>
    <w:p w:rsidR="00C6201F" w:rsidRPr="006E10AA" w:rsidRDefault="00C6201F" w:rsidP="00C6201F">
      <w:pPr>
        <w:spacing w:before="40" w:after="40"/>
        <w:ind w:left="18" w:right="-720"/>
        <w:jc w:val="left"/>
        <w:rPr>
          <w:rFonts w:ascii="FrankRuehl" w:hAnsi="FrankRuehl"/>
          <w:rtl/>
        </w:rPr>
      </w:pPr>
      <w:r w:rsidRPr="006E10AA">
        <w:rPr>
          <w:rFonts w:ascii="FrankRuehl" w:hAnsi="FrankRuehl" w:hint="eastAsia"/>
          <w:rtl/>
        </w:rPr>
        <w:t>הנדון</w:t>
      </w:r>
      <w:r w:rsidRPr="006E10AA">
        <w:rPr>
          <w:rFonts w:ascii="FrankRuehl" w:hAnsi="FrankRuehl"/>
          <w:rtl/>
        </w:rPr>
        <w:t xml:space="preserve">: </w:t>
      </w:r>
      <w:r w:rsidRPr="006E10AA">
        <w:rPr>
          <w:rtl/>
        </w:rPr>
        <w:t xml:space="preserve">מכרז </w:t>
      </w:r>
      <w:r w:rsidRPr="0034663E">
        <w:rPr>
          <w:b/>
          <w:bCs/>
          <w:rtl/>
        </w:rPr>
        <w:t>35-2015</w:t>
      </w:r>
      <w:r w:rsidRPr="006E10AA">
        <w:rPr>
          <w:b/>
          <w:bCs/>
          <w:rtl/>
        </w:rPr>
        <w:t xml:space="preserve"> להטמעה של מערכת </w:t>
      </w:r>
      <w:proofErr w:type="spellStart"/>
      <w:r w:rsidRPr="006E10AA">
        <w:rPr>
          <w:b/>
          <w:bCs/>
          <w:rtl/>
        </w:rPr>
        <w:t>נמ"ר</w:t>
      </w:r>
      <w:proofErr w:type="spellEnd"/>
      <w:r w:rsidRPr="006E10AA">
        <w:rPr>
          <w:b/>
          <w:bCs/>
          <w:rtl/>
        </w:rPr>
        <w:t xml:space="preserve">-מזור </w:t>
      </w:r>
      <w:r w:rsidRPr="006E10AA">
        <w:rPr>
          <w:rFonts w:hint="eastAsia"/>
          <w:b/>
          <w:bCs/>
          <w:rtl/>
        </w:rPr>
        <w:t>ב</w:t>
      </w:r>
      <w:r w:rsidRPr="006E10AA">
        <w:rPr>
          <w:b/>
          <w:bCs/>
          <w:rtl/>
        </w:rPr>
        <w:t>בתי החולים</w:t>
      </w:r>
      <w:r w:rsidRPr="006E10AA">
        <w:rPr>
          <w:rFonts w:ascii="FrankRuehl" w:hAnsi="FrankRuehl"/>
          <w:rtl/>
        </w:rPr>
        <w:t xml:space="preserve"> (להלן - "המכרז").</w:t>
      </w:r>
    </w:p>
    <w:p w:rsidR="00C6201F" w:rsidRPr="006E10AA" w:rsidRDefault="00C6201F" w:rsidP="00C6201F">
      <w:pPr>
        <w:spacing w:before="40" w:after="40"/>
        <w:ind w:left="18" w:right="-720"/>
        <w:rPr>
          <w:rFonts w:ascii="FrankRuehl" w:hAnsi="FrankRuehl"/>
          <w:rtl/>
        </w:rPr>
      </w:pPr>
    </w:p>
    <w:p w:rsidR="00C6201F" w:rsidRPr="006E10AA" w:rsidRDefault="00C6201F" w:rsidP="00C6201F">
      <w:pPr>
        <w:spacing w:before="40"/>
        <w:ind w:left="18" w:right="-720"/>
        <w:rPr>
          <w:rFonts w:ascii="FrankRuehl" w:hAnsi="FrankRuehl"/>
          <w:rtl/>
        </w:rPr>
      </w:pPr>
    </w:p>
    <w:p w:rsidR="00C6201F" w:rsidRPr="006E10AA" w:rsidRDefault="00C6201F" w:rsidP="00C6201F">
      <w:pPr>
        <w:spacing w:before="40"/>
        <w:ind w:left="18" w:right="-720"/>
        <w:rPr>
          <w:rFonts w:ascii="FrankRuehl" w:hAnsi="FrankRuehl"/>
          <w:rtl/>
        </w:rPr>
      </w:pPr>
      <w:r w:rsidRPr="006E10AA">
        <w:rPr>
          <w:rFonts w:ascii="FrankRuehl" w:hAnsi="FrankRuehl" w:hint="eastAsia"/>
          <w:rtl/>
        </w:rPr>
        <w:t>אני</w:t>
      </w:r>
      <w:r w:rsidRPr="006E10AA">
        <w:rPr>
          <w:rFonts w:ascii="FrankRuehl" w:hAnsi="FrankRuehl"/>
          <w:rtl/>
        </w:rPr>
        <w:t xml:space="preserve"> ______________________________ מאשר כי -</w:t>
      </w:r>
    </w:p>
    <w:p w:rsidR="00C6201F" w:rsidRPr="006E10AA" w:rsidRDefault="00C6201F" w:rsidP="00C6201F">
      <w:pPr>
        <w:spacing w:before="40" w:after="40"/>
        <w:ind w:left="18" w:right="-720"/>
        <w:rPr>
          <w:rFonts w:ascii="FrankRuehl" w:hAnsi="FrankRuehl"/>
          <w:sz w:val="20"/>
          <w:szCs w:val="20"/>
          <w:rtl/>
        </w:rPr>
      </w:pPr>
      <w:r w:rsidRPr="006E10AA">
        <w:rPr>
          <w:rFonts w:ascii="FrankRuehl" w:hAnsi="FrankRuehl" w:hint="eastAsia"/>
          <w:sz w:val="20"/>
          <w:szCs w:val="20"/>
          <w:rtl/>
        </w:rPr>
        <w:t>רו</w:t>
      </w:r>
      <w:r w:rsidRPr="006E10AA">
        <w:rPr>
          <w:rFonts w:ascii="FrankRuehl" w:hAnsi="FrankRuehl"/>
          <w:sz w:val="20"/>
          <w:szCs w:val="20"/>
          <w:rtl/>
        </w:rPr>
        <w:t>"ח/עו"ד (שם מלא)</w:t>
      </w:r>
    </w:p>
    <w:p w:rsidR="00C6201F" w:rsidRPr="006E10AA" w:rsidRDefault="00C6201F" w:rsidP="00B23D09">
      <w:pPr>
        <w:numPr>
          <w:ilvl w:val="0"/>
          <w:numId w:val="2"/>
        </w:numPr>
        <w:spacing w:line="280" w:lineRule="atLeast"/>
        <w:ind w:left="18" w:right="-180"/>
      </w:pPr>
      <w:r w:rsidRPr="006E10AA">
        <w:rPr>
          <w:rtl/>
        </w:rPr>
        <w:t>המציע הוא תאגיד הרשום כחברה אצל רשם החברות בישראל.</w:t>
      </w:r>
    </w:p>
    <w:p w:rsidR="00C6201F" w:rsidRPr="006E10AA" w:rsidRDefault="00C6201F" w:rsidP="00B23D09">
      <w:pPr>
        <w:numPr>
          <w:ilvl w:val="0"/>
          <w:numId w:val="2"/>
        </w:numPr>
        <w:spacing w:line="280" w:lineRule="atLeast"/>
        <w:ind w:left="18" w:right="-180"/>
      </w:pPr>
      <w:r w:rsidRPr="006E10AA">
        <w:rPr>
          <w:rFonts w:hint="eastAsia"/>
          <w:rtl/>
        </w:rPr>
        <w:t>המציע</w:t>
      </w:r>
      <w:r w:rsidRPr="006E10AA">
        <w:rPr>
          <w:rtl/>
        </w:rPr>
        <w:t xml:space="preserve"> </w:t>
      </w:r>
      <w:r w:rsidRPr="006E10AA">
        <w:rPr>
          <w:rFonts w:hint="eastAsia"/>
          <w:rtl/>
        </w:rPr>
        <w:t>הינו</w:t>
      </w:r>
      <w:r w:rsidRPr="006E10AA">
        <w:rPr>
          <w:rtl/>
        </w:rPr>
        <w:t xml:space="preserve"> </w:t>
      </w:r>
      <w:r w:rsidRPr="006E10AA">
        <w:rPr>
          <w:rFonts w:hint="eastAsia"/>
          <w:rtl/>
        </w:rPr>
        <w:t>בעל</w:t>
      </w:r>
      <w:r w:rsidRPr="006E10AA">
        <w:rPr>
          <w:rtl/>
        </w:rPr>
        <w:t xml:space="preserve"> </w:t>
      </w:r>
      <w:r w:rsidRPr="006E10AA">
        <w:rPr>
          <w:rFonts w:hint="eastAsia"/>
          <w:rtl/>
        </w:rPr>
        <w:t>ניסיון</w:t>
      </w:r>
      <w:r w:rsidRPr="006E10AA">
        <w:rPr>
          <w:rtl/>
        </w:rPr>
        <w:t xml:space="preserve"> </w:t>
      </w:r>
      <w:r w:rsidRPr="006E10AA">
        <w:rPr>
          <w:rFonts w:hint="eastAsia"/>
          <w:rtl/>
        </w:rPr>
        <w:t>מוכח</w:t>
      </w:r>
      <w:r w:rsidRPr="006E10AA">
        <w:rPr>
          <w:rtl/>
        </w:rPr>
        <w:t xml:space="preserve"> </w:t>
      </w:r>
      <w:r w:rsidRPr="006E10AA">
        <w:rPr>
          <w:rFonts w:hint="eastAsia"/>
          <w:rtl/>
        </w:rPr>
        <w:t>במתן</w:t>
      </w:r>
      <w:r w:rsidRPr="006E10AA">
        <w:rPr>
          <w:rtl/>
        </w:rPr>
        <w:t xml:space="preserve"> </w:t>
      </w:r>
      <w:r w:rsidRPr="006E10AA">
        <w:rPr>
          <w:rFonts w:hint="eastAsia"/>
          <w:rtl/>
        </w:rPr>
        <w:t>שירותי</w:t>
      </w:r>
      <w:r w:rsidRPr="006E10AA">
        <w:rPr>
          <w:rtl/>
        </w:rPr>
        <w:t xml:space="preserve"> </w:t>
      </w:r>
      <w:r w:rsidRPr="006E10AA">
        <w:rPr>
          <w:rFonts w:hint="eastAsia"/>
          <w:rtl/>
        </w:rPr>
        <w:t>הטמעה</w:t>
      </w:r>
      <w:r w:rsidRPr="006E10AA">
        <w:rPr>
          <w:rtl/>
        </w:rPr>
        <w:t xml:space="preserve"> </w:t>
      </w:r>
      <w:r w:rsidRPr="006E10AA">
        <w:rPr>
          <w:rFonts w:hint="eastAsia"/>
          <w:rtl/>
        </w:rPr>
        <w:t>של</w:t>
      </w:r>
      <w:r w:rsidRPr="006E10AA">
        <w:rPr>
          <w:rtl/>
        </w:rPr>
        <w:t xml:space="preserve"> </w:t>
      </w:r>
      <w:r w:rsidRPr="006E10AA">
        <w:rPr>
          <w:rFonts w:hint="eastAsia"/>
          <w:rtl/>
        </w:rPr>
        <w:t>מערכת</w:t>
      </w:r>
      <w:r w:rsidRPr="006E10AA">
        <w:rPr>
          <w:rtl/>
        </w:rPr>
        <w:t xml:space="preserve"> </w:t>
      </w:r>
      <w:r w:rsidRPr="006E10AA">
        <w:rPr>
          <w:rFonts w:hint="eastAsia"/>
          <w:rtl/>
        </w:rPr>
        <w:t>מידע</w:t>
      </w:r>
      <w:r w:rsidRPr="006E10AA">
        <w:rPr>
          <w:rtl/>
        </w:rPr>
        <w:t xml:space="preserve"> </w:t>
      </w:r>
      <w:r w:rsidRPr="006E10AA">
        <w:rPr>
          <w:rFonts w:hint="eastAsia"/>
          <w:rtl/>
        </w:rPr>
        <w:t>בסביב</w:t>
      </w:r>
      <w:r w:rsidRPr="006E10AA">
        <w:rPr>
          <w:rtl/>
        </w:rPr>
        <w:t>ת ייצור (</w:t>
      </w:r>
      <w:r w:rsidRPr="006E10AA">
        <w:t>production</w:t>
      </w:r>
      <w:r w:rsidRPr="006E10AA">
        <w:rPr>
          <w:rtl/>
        </w:rPr>
        <w:t>) בישראל, בין השנים 2009-20</w:t>
      </w:r>
      <w:r w:rsidR="00C80162">
        <w:rPr>
          <w:rFonts w:hint="cs"/>
          <w:rtl/>
        </w:rPr>
        <w:t>15</w:t>
      </w:r>
      <w:r w:rsidRPr="006E10AA">
        <w:rPr>
          <w:rtl/>
        </w:rPr>
        <w:t xml:space="preserve">, אצל שלשה לקוחות, במשך למעלה </w:t>
      </w:r>
      <w:r w:rsidRPr="006E10AA">
        <w:rPr>
          <w:rFonts w:hint="eastAsia"/>
          <w:rtl/>
        </w:rPr>
        <w:t>משישה</w:t>
      </w:r>
      <w:r w:rsidRPr="006E10AA">
        <w:rPr>
          <w:rtl/>
        </w:rPr>
        <w:t xml:space="preserve"> חודשים לכל לקוח. בנוסף, לשני לקוחות מתוך השלושה סך של לפחות 5</w:t>
      </w:r>
      <w:r w:rsidR="00DA45F4">
        <w:rPr>
          <w:rFonts w:hint="cs"/>
          <w:rtl/>
        </w:rPr>
        <w:t>0</w:t>
      </w:r>
      <w:r w:rsidRPr="006E10AA">
        <w:rPr>
          <w:rtl/>
        </w:rPr>
        <w:t>0 משתמשים בכלל האתרים/סניפים ו</w:t>
      </w:r>
      <w:r w:rsidRPr="006E10AA">
        <w:rPr>
          <w:rFonts w:hint="eastAsia"/>
          <w:rtl/>
        </w:rPr>
        <w:t>פרישה</w:t>
      </w:r>
      <w:r w:rsidRPr="006E10AA">
        <w:rPr>
          <w:rtl/>
        </w:rPr>
        <w:t xml:space="preserve"> של 7 סניפים בו-זמנית.</w:t>
      </w:r>
    </w:p>
    <w:p w:rsidR="00C6201F" w:rsidRPr="006E10AA" w:rsidRDefault="00C6201F" w:rsidP="00B23D09">
      <w:pPr>
        <w:numPr>
          <w:ilvl w:val="0"/>
          <w:numId w:val="2"/>
        </w:numPr>
        <w:spacing w:line="280" w:lineRule="atLeast"/>
        <w:ind w:left="18" w:right="-180"/>
      </w:pPr>
      <w:r w:rsidRPr="006E10AA">
        <w:rPr>
          <w:rtl/>
        </w:rPr>
        <w:t>על המציע לפרט באילו לקוחות מדובר וכן לספק פרטי איש קשר בכל אחד מהלקוחות.</w:t>
      </w:r>
    </w:p>
    <w:p w:rsidR="00C6201F" w:rsidRPr="006E10AA" w:rsidRDefault="00C6201F" w:rsidP="00B23D09">
      <w:pPr>
        <w:numPr>
          <w:ilvl w:val="0"/>
          <w:numId w:val="2"/>
        </w:numPr>
        <w:spacing w:line="280" w:lineRule="atLeast"/>
        <w:ind w:left="18" w:right="-180"/>
      </w:pPr>
      <w:r w:rsidRPr="006E10AA">
        <w:rPr>
          <w:rtl/>
        </w:rPr>
        <w:t xml:space="preserve">המציע מעסיק </w:t>
      </w:r>
      <w:r w:rsidRPr="006E10AA">
        <w:rPr>
          <w:rFonts w:hint="eastAsia"/>
          <w:rtl/>
        </w:rPr>
        <w:t>לפחות</w:t>
      </w:r>
      <w:r w:rsidRPr="006E10AA">
        <w:rPr>
          <w:rtl/>
        </w:rPr>
        <w:t xml:space="preserve"> </w:t>
      </w:r>
      <w:r w:rsidRPr="006E10AA">
        <w:rPr>
          <w:rFonts w:hint="eastAsia"/>
          <w:rtl/>
        </w:rPr>
        <w:t>חמישה</w:t>
      </w:r>
      <w:r w:rsidRPr="006E10AA">
        <w:rPr>
          <w:rtl/>
        </w:rPr>
        <w:t xml:space="preserve"> עשר עובדים קבועים, בעלי ניסיון של שנה אחת לפחות </w:t>
      </w:r>
      <w:r w:rsidRPr="006E10AA">
        <w:rPr>
          <w:rFonts w:hint="eastAsia"/>
          <w:rtl/>
        </w:rPr>
        <w:t>בתחום</w:t>
      </w:r>
      <w:r w:rsidRPr="006E10AA">
        <w:rPr>
          <w:rtl/>
        </w:rPr>
        <w:t xml:space="preserve"> </w:t>
      </w:r>
      <w:r w:rsidRPr="006E10AA">
        <w:rPr>
          <w:rFonts w:hint="eastAsia"/>
          <w:rtl/>
        </w:rPr>
        <w:t>הדרכה</w:t>
      </w:r>
      <w:r w:rsidRPr="006E10AA">
        <w:rPr>
          <w:rtl/>
        </w:rPr>
        <w:t xml:space="preserve"> </w:t>
      </w:r>
      <w:r w:rsidRPr="006E10AA">
        <w:rPr>
          <w:rFonts w:hint="eastAsia"/>
          <w:rtl/>
        </w:rPr>
        <w:t>ו</w:t>
      </w:r>
      <w:r w:rsidRPr="006E10AA">
        <w:rPr>
          <w:rtl/>
        </w:rPr>
        <w:t xml:space="preserve">/או </w:t>
      </w:r>
      <w:r w:rsidRPr="006E10AA">
        <w:rPr>
          <w:rFonts w:hint="eastAsia"/>
          <w:rtl/>
        </w:rPr>
        <w:t>הטמעת</w:t>
      </w:r>
      <w:r w:rsidRPr="006E10AA">
        <w:rPr>
          <w:rtl/>
        </w:rPr>
        <w:t xml:space="preserve"> </w:t>
      </w:r>
      <w:r w:rsidRPr="006E10AA">
        <w:rPr>
          <w:rFonts w:hint="eastAsia"/>
          <w:rtl/>
        </w:rPr>
        <w:t>מערכות</w:t>
      </w:r>
      <w:r w:rsidRPr="006E10AA">
        <w:rPr>
          <w:rtl/>
        </w:rPr>
        <w:t xml:space="preserve"> </w:t>
      </w:r>
      <w:r w:rsidRPr="006E10AA">
        <w:rPr>
          <w:rFonts w:hint="eastAsia"/>
          <w:rtl/>
        </w:rPr>
        <w:t>מידע</w:t>
      </w:r>
      <w:r w:rsidRPr="006E10AA">
        <w:rPr>
          <w:rtl/>
        </w:rPr>
        <w:t>.</w:t>
      </w:r>
    </w:p>
    <w:p w:rsidR="00C6201F" w:rsidRPr="006E10AA" w:rsidRDefault="00C6201F" w:rsidP="00B23D09">
      <w:pPr>
        <w:numPr>
          <w:ilvl w:val="0"/>
          <w:numId w:val="2"/>
        </w:numPr>
        <w:spacing w:line="280" w:lineRule="atLeast"/>
        <w:ind w:left="18" w:right="-180"/>
      </w:pPr>
      <w:r w:rsidRPr="006E10AA">
        <w:rPr>
          <w:rFonts w:hint="eastAsia"/>
          <w:rtl/>
        </w:rPr>
        <w:t>המציע</w:t>
      </w:r>
      <w:r w:rsidRPr="006E10AA">
        <w:rPr>
          <w:rtl/>
        </w:rPr>
        <w:t xml:space="preserve"> יציע לפחות מנהל </w:t>
      </w:r>
      <w:proofErr w:type="spellStart"/>
      <w:r w:rsidRPr="006E10AA">
        <w:rPr>
          <w:rFonts w:hint="eastAsia"/>
          <w:rtl/>
        </w:rPr>
        <w:t>פרוייקט</w:t>
      </w:r>
      <w:proofErr w:type="spellEnd"/>
      <w:r w:rsidRPr="006E10AA">
        <w:rPr>
          <w:rtl/>
        </w:rPr>
        <w:t xml:space="preserve"> הטמעה אחד, בעל ניסיון של שנתיים לפחות בניהול </w:t>
      </w:r>
      <w:proofErr w:type="spellStart"/>
      <w:r w:rsidRPr="006E10AA">
        <w:rPr>
          <w:rFonts w:hint="eastAsia"/>
          <w:rtl/>
        </w:rPr>
        <w:t>פרוייקטי</w:t>
      </w:r>
      <w:proofErr w:type="spellEnd"/>
      <w:r w:rsidRPr="006E10AA">
        <w:rPr>
          <w:rtl/>
        </w:rPr>
        <w:t xml:space="preserve"> הטמעה. מנהל הפרויקט יהיה בעל ניסיון בניהול פרויקט הטמעה אחד בהיקף של 3 סניפים ו/או כמות של 50 משתמשים. מנהל הפרויקט יהיה מתוך מצבת העובדים הקבועה של החברה ומועסק על ידו במשך חצי שנה לפחות.</w:t>
      </w:r>
    </w:p>
    <w:p w:rsidR="00C6201F" w:rsidRPr="006E10AA" w:rsidRDefault="00C6201F" w:rsidP="00B23D09">
      <w:pPr>
        <w:numPr>
          <w:ilvl w:val="0"/>
          <w:numId w:val="2"/>
        </w:numPr>
        <w:spacing w:line="280" w:lineRule="atLeast"/>
        <w:ind w:left="18" w:right="-180"/>
        <w:rPr>
          <w:rtl/>
        </w:rPr>
      </w:pPr>
      <w:r w:rsidRPr="006E10AA">
        <w:rPr>
          <w:rFonts w:hint="eastAsia"/>
          <w:rtl/>
        </w:rPr>
        <w:t>על</w:t>
      </w:r>
      <w:r w:rsidRPr="006E10AA">
        <w:rPr>
          <w:rtl/>
        </w:rPr>
        <w:t xml:space="preserve"> המציע לצרף קורות חיים של מנהל/י </w:t>
      </w:r>
      <w:proofErr w:type="spellStart"/>
      <w:r w:rsidRPr="006E10AA">
        <w:rPr>
          <w:rFonts w:hint="eastAsia"/>
          <w:rtl/>
        </w:rPr>
        <w:t>הפרוייקט</w:t>
      </w:r>
      <w:proofErr w:type="spellEnd"/>
      <w:r w:rsidRPr="006E10AA">
        <w:rPr>
          <w:rtl/>
        </w:rPr>
        <w:t xml:space="preserve">/ים </w:t>
      </w:r>
      <w:r w:rsidRPr="006E10AA">
        <w:rPr>
          <w:rFonts w:hint="eastAsia"/>
          <w:rtl/>
        </w:rPr>
        <w:t>המיועדים</w:t>
      </w:r>
      <w:r w:rsidRPr="006E10AA">
        <w:rPr>
          <w:rtl/>
        </w:rPr>
        <w:t xml:space="preserve"> </w:t>
      </w:r>
      <w:r w:rsidRPr="006E10AA">
        <w:rPr>
          <w:rFonts w:hint="eastAsia"/>
          <w:rtl/>
        </w:rPr>
        <w:t>להיות</w:t>
      </w:r>
      <w:r w:rsidRPr="006E10AA">
        <w:rPr>
          <w:rtl/>
        </w:rPr>
        <w:t xml:space="preserve"> </w:t>
      </w:r>
      <w:r w:rsidRPr="006E10AA">
        <w:rPr>
          <w:rFonts w:hint="eastAsia"/>
          <w:rtl/>
        </w:rPr>
        <w:t>משולבים</w:t>
      </w:r>
      <w:r w:rsidRPr="006E10AA">
        <w:rPr>
          <w:rtl/>
        </w:rPr>
        <w:t xml:space="preserve"> </w:t>
      </w:r>
      <w:r w:rsidRPr="006E10AA">
        <w:rPr>
          <w:rFonts w:hint="eastAsia"/>
          <w:rtl/>
        </w:rPr>
        <w:t>בצוות</w:t>
      </w:r>
      <w:r w:rsidRPr="006E10AA">
        <w:rPr>
          <w:rtl/>
        </w:rPr>
        <w:t>.</w:t>
      </w:r>
    </w:p>
    <w:p w:rsidR="00C6201F" w:rsidRPr="006E10AA" w:rsidRDefault="00C6201F" w:rsidP="00C6201F">
      <w:pPr>
        <w:spacing w:line="280" w:lineRule="atLeast"/>
        <w:ind w:left="18" w:right="-180"/>
        <w:rPr>
          <w:sz w:val="22"/>
          <w:szCs w:val="22"/>
        </w:rPr>
      </w:pPr>
    </w:p>
    <w:p w:rsidR="00C6201F" w:rsidRPr="006E10AA" w:rsidRDefault="00C6201F" w:rsidP="00C6201F">
      <w:pPr>
        <w:spacing w:line="280" w:lineRule="atLeast"/>
        <w:ind w:left="18" w:right="-180"/>
        <w:rPr>
          <w:sz w:val="22"/>
          <w:szCs w:val="22"/>
          <w:rtl/>
        </w:rPr>
      </w:pPr>
    </w:p>
    <w:p w:rsidR="00C6201F" w:rsidRPr="006E10AA" w:rsidRDefault="00C6201F" w:rsidP="00C6201F">
      <w:pPr>
        <w:ind w:left="18" w:right="-720"/>
        <w:rPr>
          <w:rFonts w:ascii="FrankRuehl" w:hAnsi="FrankRuehl"/>
          <w:rtl/>
        </w:rPr>
      </w:pPr>
    </w:p>
    <w:p w:rsidR="00C6201F" w:rsidRPr="006E10AA" w:rsidRDefault="00C6201F" w:rsidP="00C6201F">
      <w:pPr>
        <w:ind w:left="18" w:right="-720"/>
        <w:rPr>
          <w:rFonts w:ascii="FrankRuehl" w:hAnsi="FrankRuehl"/>
          <w:rtl/>
        </w:rPr>
      </w:pPr>
      <w:r w:rsidRPr="006E10AA">
        <w:rPr>
          <w:rFonts w:ascii="FrankRuehl" w:hAnsi="FrankRuehl" w:hint="eastAsia"/>
          <w:rtl/>
        </w:rPr>
        <w:t>בכבוד</w:t>
      </w:r>
      <w:r w:rsidRPr="006E10AA">
        <w:rPr>
          <w:rFonts w:ascii="FrankRuehl" w:hAnsi="FrankRuehl"/>
          <w:rtl/>
        </w:rPr>
        <w:t xml:space="preserve"> רב</w:t>
      </w:r>
    </w:p>
    <w:p w:rsidR="00C6201F" w:rsidRPr="006E10AA" w:rsidRDefault="00C6201F" w:rsidP="00C6201F">
      <w:pPr>
        <w:widowControl w:val="0"/>
        <w:ind w:left="18" w:right="-720"/>
        <w:rPr>
          <w:rtl/>
        </w:rPr>
      </w:pPr>
    </w:p>
    <w:p w:rsidR="00C6201F" w:rsidRPr="006E10AA" w:rsidRDefault="00C6201F" w:rsidP="00C6201F">
      <w:pPr>
        <w:widowControl w:val="0"/>
        <w:ind w:left="18" w:right="-720"/>
        <w:rPr>
          <w:rtl/>
        </w:rPr>
      </w:pPr>
      <w:r w:rsidRPr="006E10AA">
        <w:rPr>
          <w:rtl/>
        </w:rPr>
        <w:t>__________________</w:t>
      </w:r>
      <w:r w:rsidRPr="006E10AA">
        <w:rPr>
          <w:rtl/>
        </w:rPr>
        <w:tab/>
        <w:t>__________________</w:t>
      </w:r>
      <w:r w:rsidRPr="006E10AA">
        <w:rPr>
          <w:rtl/>
        </w:rPr>
        <w:tab/>
        <w:t>____________________</w:t>
      </w:r>
    </w:p>
    <w:p w:rsidR="00C6201F" w:rsidRPr="006E10AA" w:rsidRDefault="00C6201F" w:rsidP="00C6201F">
      <w:pPr>
        <w:widowControl w:val="0"/>
        <w:ind w:left="18" w:right="-720"/>
        <w:rPr>
          <w:b/>
          <w:bCs/>
          <w:sz w:val="20"/>
          <w:szCs w:val="20"/>
          <w:rtl/>
        </w:rPr>
      </w:pPr>
      <w:r w:rsidRPr="006E10AA">
        <w:rPr>
          <w:b/>
          <w:bCs/>
          <w:sz w:val="20"/>
          <w:szCs w:val="20"/>
          <w:rtl/>
        </w:rPr>
        <w:t xml:space="preserve">שם </w:t>
      </w:r>
      <w:r w:rsidRPr="006E10AA">
        <w:rPr>
          <w:rFonts w:ascii="FrankRuehl" w:hAnsi="FrankRuehl" w:hint="eastAsia"/>
          <w:b/>
          <w:bCs/>
          <w:sz w:val="18"/>
          <w:szCs w:val="18"/>
          <w:rtl/>
        </w:rPr>
        <w:t>רו</w:t>
      </w:r>
      <w:r w:rsidRPr="006E10AA">
        <w:rPr>
          <w:rFonts w:ascii="FrankRuehl" w:hAnsi="FrankRuehl"/>
          <w:b/>
          <w:bCs/>
          <w:sz w:val="18"/>
          <w:szCs w:val="18"/>
          <w:rtl/>
        </w:rPr>
        <w:t>"ח/עו"ד</w:t>
      </w:r>
      <w:r w:rsidRPr="006E10AA">
        <w:rPr>
          <w:b/>
          <w:bCs/>
          <w:sz w:val="20"/>
          <w:szCs w:val="20"/>
          <w:rtl/>
        </w:rPr>
        <w:tab/>
      </w:r>
      <w:r w:rsidRPr="006E10AA">
        <w:rPr>
          <w:b/>
          <w:bCs/>
          <w:sz w:val="20"/>
          <w:szCs w:val="20"/>
          <w:rtl/>
        </w:rPr>
        <w:tab/>
      </w:r>
      <w:r w:rsidRPr="006E10AA">
        <w:rPr>
          <w:b/>
          <w:bCs/>
          <w:sz w:val="20"/>
          <w:szCs w:val="20"/>
          <w:rtl/>
        </w:rPr>
        <w:tab/>
        <w:t>כתובת</w:t>
      </w:r>
      <w:r w:rsidRPr="006E10AA">
        <w:rPr>
          <w:b/>
          <w:bCs/>
          <w:sz w:val="20"/>
          <w:szCs w:val="20"/>
          <w:rtl/>
        </w:rPr>
        <w:tab/>
      </w:r>
      <w:r w:rsidRPr="006E10AA">
        <w:rPr>
          <w:b/>
          <w:bCs/>
          <w:sz w:val="20"/>
          <w:szCs w:val="20"/>
          <w:rtl/>
        </w:rPr>
        <w:tab/>
      </w:r>
      <w:r w:rsidRPr="006E10AA">
        <w:rPr>
          <w:b/>
          <w:bCs/>
          <w:sz w:val="20"/>
          <w:szCs w:val="20"/>
          <w:rtl/>
        </w:rPr>
        <w:tab/>
      </w:r>
      <w:r w:rsidRPr="006E10AA">
        <w:rPr>
          <w:b/>
          <w:bCs/>
          <w:sz w:val="20"/>
          <w:szCs w:val="20"/>
          <w:rtl/>
        </w:rPr>
        <w:tab/>
        <w:t xml:space="preserve">טלפון </w:t>
      </w:r>
    </w:p>
    <w:p w:rsidR="00C6201F" w:rsidRPr="006E10AA" w:rsidRDefault="00C6201F" w:rsidP="00C6201F">
      <w:pPr>
        <w:widowControl w:val="0"/>
        <w:ind w:left="18" w:right="-720"/>
        <w:rPr>
          <w:rtl/>
        </w:rPr>
      </w:pPr>
    </w:p>
    <w:p w:rsidR="00C6201F" w:rsidRPr="006E10AA" w:rsidRDefault="00C6201F" w:rsidP="00C6201F">
      <w:pPr>
        <w:widowControl w:val="0"/>
        <w:ind w:left="18" w:right="-720"/>
        <w:rPr>
          <w:rtl/>
        </w:rPr>
      </w:pPr>
      <w:r w:rsidRPr="006E10AA">
        <w:rPr>
          <w:rtl/>
        </w:rPr>
        <w:t>__________________</w:t>
      </w:r>
      <w:r w:rsidRPr="006E10AA">
        <w:rPr>
          <w:rtl/>
        </w:rPr>
        <w:tab/>
        <w:t>__________________</w:t>
      </w:r>
      <w:r w:rsidRPr="006E10AA">
        <w:rPr>
          <w:rtl/>
        </w:rPr>
        <w:tab/>
        <w:t>____________________</w:t>
      </w:r>
    </w:p>
    <w:p w:rsidR="00C6201F" w:rsidRPr="006E10AA" w:rsidRDefault="00C6201F" w:rsidP="00C6201F">
      <w:pPr>
        <w:widowControl w:val="0"/>
        <w:ind w:left="18" w:right="-720"/>
        <w:rPr>
          <w:b/>
          <w:bCs/>
          <w:rtl/>
        </w:rPr>
      </w:pPr>
      <w:r w:rsidRPr="006E10AA">
        <w:rPr>
          <w:b/>
          <w:bCs/>
          <w:sz w:val="20"/>
          <w:szCs w:val="20"/>
          <w:rtl/>
        </w:rPr>
        <w:t>תאריך</w:t>
      </w:r>
      <w:r w:rsidRPr="006E10AA">
        <w:rPr>
          <w:b/>
          <w:bCs/>
          <w:sz w:val="20"/>
          <w:szCs w:val="20"/>
          <w:rtl/>
        </w:rPr>
        <w:tab/>
      </w:r>
      <w:r w:rsidRPr="006E10AA">
        <w:rPr>
          <w:b/>
          <w:bCs/>
          <w:sz w:val="20"/>
          <w:szCs w:val="20"/>
          <w:rtl/>
        </w:rPr>
        <w:tab/>
      </w:r>
      <w:r w:rsidRPr="006E10AA">
        <w:rPr>
          <w:b/>
          <w:bCs/>
          <w:sz w:val="20"/>
          <w:szCs w:val="20"/>
          <w:rtl/>
        </w:rPr>
        <w:tab/>
      </w:r>
      <w:r w:rsidRPr="006E10AA">
        <w:rPr>
          <w:b/>
          <w:bCs/>
          <w:sz w:val="20"/>
          <w:szCs w:val="20"/>
          <w:rtl/>
        </w:rPr>
        <w:tab/>
        <w:t>מספר רישיון</w:t>
      </w:r>
      <w:r w:rsidRPr="006E10AA">
        <w:rPr>
          <w:b/>
          <w:bCs/>
          <w:sz w:val="20"/>
          <w:szCs w:val="20"/>
          <w:rtl/>
        </w:rPr>
        <w:tab/>
      </w:r>
      <w:r w:rsidRPr="006E10AA">
        <w:rPr>
          <w:b/>
          <w:bCs/>
          <w:sz w:val="20"/>
          <w:szCs w:val="20"/>
          <w:rtl/>
        </w:rPr>
        <w:tab/>
      </w:r>
      <w:r w:rsidRPr="006E10AA">
        <w:rPr>
          <w:b/>
          <w:bCs/>
          <w:sz w:val="20"/>
          <w:szCs w:val="20"/>
          <w:rtl/>
        </w:rPr>
        <w:tab/>
        <w:t>חתימה וחותמת</w:t>
      </w:r>
    </w:p>
    <w:bookmarkEnd w:id="660"/>
    <w:bookmarkEnd w:id="661"/>
    <w:bookmarkEnd w:id="662"/>
    <w:p w:rsidR="00C6201F" w:rsidRPr="006E10AA" w:rsidRDefault="00C6201F" w:rsidP="00C6201F">
      <w:pPr>
        <w:bidi w:val="0"/>
        <w:spacing w:before="0" w:line="240" w:lineRule="auto"/>
        <w:jc w:val="left"/>
        <w:rPr>
          <w:rFonts w:cs="Narkisim"/>
          <w:b/>
          <w:bCs/>
          <w:sz w:val="36"/>
          <w:szCs w:val="32"/>
          <w:lang w:eastAsia="en-US"/>
        </w:rPr>
      </w:pPr>
      <w:r w:rsidRPr="006E10AA">
        <w:rPr>
          <w:rtl/>
        </w:rPr>
        <w:br w:type="page"/>
      </w:r>
    </w:p>
    <w:p w:rsidR="00C6201F" w:rsidRPr="006E10AA" w:rsidRDefault="00C6201F" w:rsidP="00C6201F">
      <w:pPr>
        <w:pageBreakBefore/>
        <w:widowControl w:val="0"/>
        <w:spacing w:before="120" w:after="240"/>
        <w:outlineLvl w:val="0"/>
        <w:rPr>
          <w:rtl/>
        </w:rPr>
      </w:pPr>
      <w:bookmarkStart w:id="669" w:name="_Toc425205381"/>
      <w:bookmarkStart w:id="670" w:name="_Toc426916196"/>
      <w:r w:rsidRPr="00C6201F">
        <w:rPr>
          <w:b/>
          <w:bCs/>
          <w:caps/>
          <w:spacing w:val="22"/>
          <w:kern w:val="40"/>
          <w:sz w:val="28"/>
          <w:szCs w:val="28"/>
          <w:u w:val="single"/>
          <w:rtl/>
        </w:rPr>
        <w:lastRenderedPageBreak/>
        <w:t>נספח 0.6.2.12</w:t>
      </w:r>
      <w:r w:rsidRPr="00C6201F">
        <w:rPr>
          <w:b/>
          <w:bCs/>
          <w:caps/>
          <w:spacing w:val="22"/>
          <w:kern w:val="40"/>
          <w:sz w:val="28"/>
          <w:szCs w:val="28"/>
          <w:u w:val="single"/>
          <w:rtl/>
        </w:rPr>
        <w:tab/>
        <w:t>זכויות הקניין</w:t>
      </w:r>
      <w:bookmarkEnd w:id="669"/>
      <w:bookmarkEnd w:id="670"/>
      <w:r w:rsidRPr="0034663E">
        <w:rPr>
          <w:rtl/>
        </w:rPr>
        <w:t xml:space="preserve"> </w:t>
      </w:r>
    </w:p>
    <w:p w:rsidR="00C6201F" w:rsidRPr="006E10AA" w:rsidRDefault="00C6201F" w:rsidP="00C6201F">
      <w:pPr>
        <w:spacing w:line="276" w:lineRule="auto"/>
        <w:ind w:left="1" w:hanging="1"/>
        <w:jc w:val="left"/>
        <w:rPr>
          <w:sz w:val="18"/>
          <w:rtl/>
        </w:rPr>
      </w:pPr>
      <w:r w:rsidRPr="006E10AA">
        <w:rPr>
          <w:rFonts w:hint="eastAsia"/>
          <w:sz w:val="18"/>
          <w:rtl/>
        </w:rPr>
        <w:t>אני</w:t>
      </w:r>
      <w:r w:rsidRPr="006E10AA">
        <w:rPr>
          <w:sz w:val="18"/>
          <w:rtl/>
        </w:rPr>
        <w:t xml:space="preserve"> </w:t>
      </w:r>
      <w:r w:rsidRPr="006E10AA">
        <w:rPr>
          <w:rFonts w:hint="eastAsia"/>
          <w:sz w:val="18"/>
          <w:rtl/>
        </w:rPr>
        <w:t>הח</w:t>
      </w:r>
      <w:r w:rsidRPr="006E10AA">
        <w:rPr>
          <w:sz w:val="18"/>
          <w:rtl/>
        </w:rPr>
        <w:t xml:space="preserve">"מ __________ </w:t>
      </w:r>
      <w:r w:rsidRPr="006E10AA">
        <w:rPr>
          <w:rFonts w:hint="eastAsia"/>
          <w:sz w:val="18"/>
          <w:rtl/>
        </w:rPr>
        <w:t>ת</w:t>
      </w:r>
      <w:r w:rsidRPr="006E10AA">
        <w:rPr>
          <w:sz w:val="18"/>
          <w:rtl/>
        </w:rPr>
        <w:t xml:space="preserve">.ז __________ </w:t>
      </w:r>
      <w:r w:rsidRPr="006E10AA">
        <w:rPr>
          <w:rFonts w:hint="eastAsia"/>
          <w:sz w:val="18"/>
          <w:rtl/>
        </w:rPr>
        <w:t>לאחר</w:t>
      </w:r>
      <w:r w:rsidRPr="006E10AA">
        <w:rPr>
          <w:sz w:val="18"/>
          <w:rtl/>
        </w:rPr>
        <w:t xml:space="preserve"> </w:t>
      </w:r>
      <w:r w:rsidRPr="006E10AA">
        <w:rPr>
          <w:rFonts w:hint="eastAsia"/>
          <w:sz w:val="18"/>
          <w:rtl/>
        </w:rPr>
        <w:t>שהוזהרתי</w:t>
      </w:r>
      <w:r w:rsidRPr="006E10AA">
        <w:rPr>
          <w:sz w:val="18"/>
          <w:rtl/>
        </w:rPr>
        <w:t xml:space="preserve"> </w:t>
      </w:r>
      <w:r w:rsidRPr="006E10AA">
        <w:rPr>
          <w:rFonts w:hint="eastAsia"/>
          <w:sz w:val="18"/>
          <w:rtl/>
        </w:rPr>
        <w:t>כי</w:t>
      </w:r>
      <w:r w:rsidRPr="006E10AA">
        <w:rPr>
          <w:sz w:val="18"/>
          <w:rtl/>
        </w:rPr>
        <w:t xml:space="preserve"> </w:t>
      </w:r>
      <w:r w:rsidRPr="006E10AA">
        <w:rPr>
          <w:rFonts w:hint="eastAsia"/>
          <w:sz w:val="18"/>
          <w:rtl/>
        </w:rPr>
        <w:t>עלי</w:t>
      </w:r>
      <w:r w:rsidRPr="006E10AA">
        <w:rPr>
          <w:sz w:val="18"/>
          <w:rtl/>
        </w:rPr>
        <w:t xml:space="preserve"> </w:t>
      </w:r>
      <w:r w:rsidRPr="006E10AA">
        <w:rPr>
          <w:rFonts w:hint="eastAsia"/>
          <w:sz w:val="18"/>
          <w:rtl/>
        </w:rPr>
        <w:t>לומר</w:t>
      </w:r>
      <w:r w:rsidRPr="006E10AA">
        <w:rPr>
          <w:sz w:val="18"/>
          <w:rtl/>
        </w:rPr>
        <w:t xml:space="preserve"> </w:t>
      </w:r>
      <w:r w:rsidRPr="006E10AA">
        <w:rPr>
          <w:rFonts w:hint="eastAsia"/>
          <w:sz w:val="18"/>
          <w:rtl/>
        </w:rPr>
        <w:t>את</w:t>
      </w:r>
      <w:r w:rsidRPr="006E10AA">
        <w:rPr>
          <w:sz w:val="18"/>
          <w:rtl/>
        </w:rPr>
        <w:t xml:space="preserve"> </w:t>
      </w:r>
      <w:r w:rsidRPr="006E10AA">
        <w:rPr>
          <w:rFonts w:hint="eastAsia"/>
          <w:sz w:val="18"/>
          <w:rtl/>
        </w:rPr>
        <w:t>האמת</w:t>
      </w:r>
      <w:r w:rsidRPr="006E10AA">
        <w:rPr>
          <w:sz w:val="18"/>
          <w:rtl/>
        </w:rPr>
        <w:t xml:space="preserve"> </w:t>
      </w:r>
      <w:r w:rsidRPr="006E10AA">
        <w:rPr>
          <w:rFonts w:hint="eastAsia"/>
          <w:sz w:val="18"/>
          <w:rtl/>
        </w:rPr>
        <w:t>וכי</w:t>
      </w:r>
      <w:r w:rsidRPr="006E10AA">
        <w:rPr>
          <w:sz w:val="18"/>
          <w:rtl/>
        </w:rPr>
        <w:t xml:space="preserve"> </w:t>
      </w:r>
      <w:r w:rsidRPr="006E10AA">
        <w:rPr>
          <w:rFonts w:hint="eastAsia"/>
          <w:sz w:val="18"/>
          <w:rtl/>
        </w:rPr>
        <w:t>אהיה</w:t>
      </w:r>
      <w:r w:rsidRPr="006E10AA">
        <w:rPr>
          <w:sz w:val="18"/>
          <w:rtl/>
        </w:rPr>
        <w:t xml:space="preserve"> </w:t>
      </w:r>
      <w:r w:rsidRPr="006E10AA">
        <w:rPr>
          <w:rFonts w:hint="eastAsia"/>
          <w:sz w:val="18"/>
          <w:rtl/>
        </w:rPr>
        <w:t>צפוי</w:t>
      </w:r>
      <w:r w:rsidRPr="006E10AA">
        <w:rPr>
          <w:sz w:val="18"/>
          <w:rtl/>
        </w:rPr>
        <w:t xml:space="preserve"> </w:t>
      </w:r>
      <w:r w:rsidRPr="006E10AA">
        <w:rPr>
          <w:rFonts w:hint="eastAsia"/>
          <w:sz w:val="18"/>
          <w:rtl/>
        </w:rPr>
        <w:t>לעונשים</w:t>
      </w:r>
      <w:r w:rsidRPr="006E10AA">
        <w:rPr>
          <w:sz w:val="18"/>
          <w:rtl/>
        </w:rPr>
        <w:t xml:space="preserve"> </w:t>
      </w:r>
      <w:r w:rsidRPr="006E10AA">
        <w:rPr>
          <w:rFonts w:hint="eastAsia"/>
          <w:sz w:val="18"/>
          <w:rtl/>
        </w:rPr>
        <w:t>הקבועים</w:t>
      </w:r>
      <w:r w:rsidRPr="006E10AA">
        <w:rPr>
          <w:sz w:val="18"/>
          <w:rtl/>
        </w:rPr>
        <w:t xml:space="preserve"> </w:t>
      </w:r>
      <w:r w:rsidRPr="006E10AA">
        <w:rPr>
          <w:rFonts w:hint="eastAsia"/>
          <w:sz w:val="18"/>
          <w:rtl/>
        </w:rPr>
        <w:t>בחוק</w:t>
      </w:r>
      <w:r w:rsidRPr="006E10AA">
        <w:rPr>
          <w:sz w:val="18"/>
          <w:rtl/>
        </w:rPr>
        <w:t xml:space="preserve"> </w:t>
      </w:r>
      <w:r w:rsidRPr="006E10AA">
        <w:rPr>
          <w:rFonts w:hint="eastAsia"/>
          <w:sz w:val="18"/>
          <w:rtl/>
        </w:rPr>
        <w:t>אם</w:t>
      </w:r>
      <w:r w:rsidRPr="006E10AA">
        <w:rPr>
          <w:sz w:val="18"/>
          <w:rtl/>
        </w:rPr>
        <w:t xml:space="preserve"> </w:t>
      </w:r>
      <w:r w:rsidRPr="006E10AA">
        <w:rPr>
          <w:rFonts w:hint="eastAsia"/>
          <w:sz w:val="18"/>
          <w:rtl/>
        </w:rPr>
        <w:t>לא</w:t>
      </w:r>
      <w:r w:rsidRPr="006E10AA">
        <w:rPr>
          <w:sz w:val="18"/>
          <w:rtl/>
        </w:rPr>
        <w:t xml:space="preserve"> </w:t>
      </w:r>
      <w:r w:rsidRPr="006E10AA">
        <w:rPr>
          <w:rFonts w:hint="eastAsia"/>
          <w:sz w:val="18"/>
          <w:rtl/>
        </w:rPr>
        <w:t>אעשה</w:t>
      </w:r>
      <w:r w:rsidRPr="006E10AA">
        <w:rPr>
          <w:sz w:val="18"/>
          <w:rtl/>
        </w:rPr>
        <w:t xml:space="preserve"> </w:t>
      </w:r>
      <w:r w:rsidRPr="006E10AA">
        <w:rPr>
          <w:rFonts w:hint="eastAsia"/>
          <w:sz w:val="18"/>
          <w:rtl/>
        </w:rPr>
        <w:t>כן</w:t>
      </w:r>
      <w:r w:rsidRPr="006E10AA">
        <w:rPr>
          <w:sz w:val="18"/>
          <w:rtl/>
        </w:rPr>
        <w:t xml:space="preserve">, </w:t>
      </w:r>
      <w:r w:rsidRPr="006E10AA">
        <w:rPr>
          <w:rFonts w:hint="eastAsia"/>
          <w:sz w:val="18"/>
          <w:rtl/>
        </w:rPr>
        <w:t>מצהיר</w:t>
      </w:r>
      <w:r w:rsidRPr="006E10AA">
        <w:rPr>
          <w:sz w:val="18"/>
          <w:rtl/>
        </w:rPr>
        <w:t xml:space="preserve">/ה </w:t>
      </w:r>
      <w:r w:rsidRPr="006E10AA">
        <w:rPr>
          <w:rFonts w:hint="eastAsia"/>
          <w:sz w:val="18"/>
          <w:rtl/>
        </w:rPr>
        <w:t>בזה</w:t>
      </w:r>
      <w:r w:rsidRPr="006E10AA">
        <w:rPr>
          <w:sz w:val="18"/>
          <w:rtl/>
        </w:rPr>
        <w:t xml:space="preserve"> </w:t>
      </w:r>
      <w:r w:rsidRPr="006E10AA">
        <w:rPr>
          <w:rFonts w:hint="eastAsia"/>
          <w:sz w:val="18"/>
          <w:rtl/>
        </w:rPr>
        <w:t>כדלקמן</w:t>
      </w:r>
      <w:r w:rsidRPr="006E10AA">
        <w:rPr>
          <w:sz w:val="18"/>
          <w:rtl/>
        </w:rPr>
        <w:t>:</w:t>
      </w:r>
    </w:p>
    <w:p w:rsidR="00C6201F" w:rsidRPr="006E10AA" w:rsidRDefault="00C6201F" w:rsidP="00C6201F">
      <w:pPr>
        <w:spacing w:line="276" w:lineRule="auto"/>
        <w:jc w:val="left"/>
        <w:rPr>
          <w:sz w:val="18"/>
          <w:rtl/>
        </w:rPr>
      </w:pPr>
    </w:p>
    <w:p w:rsidR="00C6201F" w:rsidRPr="006E10AA" w:rsidRDefault="00C6201F" w:rsidP="00C6201F">
      <w:pPr>
        <w:spacing w:line="276" w:lineRule="auto"/>
        <w:ind w:left="1" w:hanging="1"/>
        <w:jc w:val="left"/>
        <w:rPr>
          <w:sz w:val="18"/>
          <w:rtl/>
        </w:rPr>
      </w:pPr>
      <w:r w:rsidRPr="006E10AA">
        <w:rPr>
          <w:rFonts w:hint="eastAsia"/>
          <w:sz w:val="18"/>
          <w:rtl/>
        </w:rPr>
        <w:t>הנני</w:t>
      </w:r>
      <w:r w:rsidRPr="006E10AA">
        <w:rPr>
          <w:sz w:val="18"/>
          <w:rtl/>
        </w:rPr>
        <w:t xml:space="preserve"> נותן תצהיר זה בשם __________ שהוא המציע המבקש להתקשר עם עורך מכרז מספר</w:t>
      </w:r>
      <w:r w:rsidRPr="006E10AA">
        <w:rPr>
          <w:sz w:val="18"/>
          <w:rtl/>
        </w:rPr>
        <w:br/>
      </w:r>
      <w:r w:rsidRPr="0034663E">
        <w:rPr>
          <w:b/>
          <w:bCs/>
          <w:rtl/>
        </w:rPr>
        <w:t>35-2015</w:t>
      </w:r>
      <w:r w:rsidRPr="006E10AA">
        <w:rPr>
          <w:b/>
          <w:bCs/>
          <w:sz w:val="18"/>
          <w:rtl/>
        </w:rPr>
        <w:t xml:space="preserve"> </w:t>
      </w:r>
      <w:r w:rsidRPr="006E10AA">
        <w:rPr>
          <w:b/>
          <w:bCs/>
          <w:rtl/>
        </w:rPr>
        <w:t xml:space="preserve">להטמעה של מערכת </w:t>
      </w:r>
      <w:proofErr w:type="spellStart"/>
      <w:r w:rsidRPr="006E10AA">
        <w:rPr>
          <w:b/>
          <w:bCs/>
          <w:rtl/>
        </w:rPr>
        <w:t>נמ"ר</w:t>
      </w:r>
      <w:proofErr w:type="spellEnd"/>
      <w:r w:rsidRPr="006E10AA">
        <w:rPr>
          <w:b/>
          <w:bCs/>
          <w:rtl/>
        </w:rPr>
        <w:t>-מזו</w:t>
      </w:r>
      <w:r w:rsidRPr="006E10AA">
        <w:rPr>
          <w:rFonts w:hint="eastAsia"/>
          <w:b/>
          <w:bCs/>
          <w:rtl/>
        </w:rPr>
        <w:t>ר</w:t>
      </w:r>
      <w:r w:rsidRPr="006E10AA">
        <w:rPr>
          <w:b/>
          <w:bCs/>
          <w:rtl/>
        </w:rPr>
        <w:t xml:space="preserve"> </w:t>
      </w:r>
      <w:r w:rsidRPr="006E10AA">
        <w:rPr>
          <w:rFonts w:hint="eastAsia"/>
          <w:b/>
          <w:bCs/>
          <w:rtl/>
        </w:rPr>
        <w:t>ב</w:t>
      </w:r>
      <w:r w:rsidRPr="006E10AA">
        <w:rPr>
          <w:b/>
          <w:bCs/>
          <w:rtl/>
        </w:rPr>
        <w:t>בתי החולים</w:t>
      </w:r>
      <w:r w:rsidRPr="006E10AA">
        <w:rPr>
          <w:sz w:val="18"/>
          <w:rtl/>
        </w:rPr>
        <w:t xml:space="preserve"> (להלן – "המציע"). אני מצהיר/ה כי הנני מוסמך/ת לתת תצהיר זה בשם המציע.</w:t>
      </w:r>
    </w:p>
    <w:p w:rsidR="00C6201F" w:rsidRPr="006E10AA" w:rsidRDefault="00C6201F" w:rsidP="00C6201F">
      <w:pPr>
        <w:spacing w:line="276" w:lineRule="auto"/>
        <w:jc w:val="left"/>
        <w:rPr>
          <w:sz w:val="18"/>
          <w:rtl/>
        </w:rPr>
      </w:pPr>
    </w:p>
    <w:p w:rsidR="00C6201F" w:rsidRPr="006E10AA" w:rsidRDefault="00C6201F" w:rsidP="00B23D09">
      <w:pPr>
        <w:pStyle w:val="af8"/>
        <w:numPr>
          <w:ilvl w:val="6"/>
          <w:numId w:val="67"/>
        </w:numPr>
        <w:tabs>
          <w:tab w:val="clear" w:pos="2687"/>
        </w:tabs>
        <w:overflowPunct w:val="0"/>
        <w:autoSpaceDE w:val="0"/>
        <w:autoSpaceDN w:val="0"/>
        <w:adjustRightInd w:val="0"/>
        <w:spacing w:before="0" w:line="240" w:lineRule="auto"/>
        <w:ind w:left="294"/>
        <w:jc w:val="left"/>
        <w:textAlignment w:val="baseline"/>
      </w:pPr>
      <w:r w:rsidRPr="006E10AA">
        <w:rPr>
          <w:b/>
          <w:bCs/>
          <w:rtl/>
        </w:rPr>
        <w:t xml:space="preserve">(סמן </w:t>
      </w:r>
      <w:r w:rsidRPr="006E10AA">
        <w:rPr>
          <w:b/>
          <w:bCs/>
        </w:rPr>
        <w:t>X</w:t>
      </w:r>
      <w:r w:rsidRPr="006E10AA">
        <w:rPr>
          <w:b/>
          <w:bCs/>
          <w:rtl/>
        </w:rPr>
        <w:t xml:space="preserve"> במשבצת המתאימה)</w:t>
      </w:r>
    </w:p>
    <w:p w:rsidR="00C6201F" w:rsidRPr="006E10AA" w:rsidRDefault="00C6201F" w:rsidP="00C6201F">
      <w:pPr>
        <w:spacing w:line="240" w:lineRule="auto"/>
        <w:jc w:val="left"/>
      </w:pPr>
      <w:r w:rsidRPr="006E10AA">
        <w:rPr>
          <w:b/>
          <w:bCs/>
          <w:rtl/>
        </w:rPr>
        <w:br/>
      </w:r>
      <w:r w:rsidRPr="006E10AA">
        <w:rPr>
          <w:b/>
          <w:bCs/>
          <w:sz w:val="28"/>
          <w:szCs w:val="28"/>
        </w:rPr>
        <w:sym w:font="Symbol" w:char="F0FF"/>
      </w:r>
      <w:r w:rsidRPr="006E10AA">
        <w:rPr>
          <w:b/>
          <w:bCs/>
          <w:rtl/>
        </w:rPr>
        <w:t xml:space="preserve"> </w:t>
      </w:r>
      <w:r w:rsidRPr="006E10AA">
        <w:rPr>
          <w:rFonts w:hint="eastAsia"/>
          <w:rtl/>
        </w:rPr>
        <w:t>המציע</w:t>
      </w:r>
      <w:r w:rsidRPr="006E10AA">
        <w:rPr>
          <w:rtl/>
        </w:rPr>
        <w:t xml:space="preserve"> הוא בעל זכויות הקניין, זכויות הפטנטים, זכויות היוצרים והזכויות האחרות הגלומות בהצעתו (להלן ביחד – "זכויות הקניין"), ולא קיימת מניעה משפטית כל שהיא להגיש הצעתו ולהתקשר לפיה עם עורך המכרז כמפורט במכרז.</w:t>
      </w:r>
      <w:r w:rsidRPr="006E10AA">
        <w:rPr>
          <w:b/>
          <w:bCs/>
          <w:rtl/>
        </w:rPr>
        <w:br/>
      </w:r>
      <w:r w:rsidRPr="006E10AA">
        <w:rPr>
          <w:b/>
          <w:bCs/>
          <w:rtl/>
        </w:rPr>
        <w:br/>
      </w:r>
      <w:r w:rsidRPr="006E10AA">
        <w:rPr>
          <w:sz w:val="28"/>
          <w:szCs w:val="28"/>
        </w:rPr>
        <w:sym w:font="Symbol" w:char="F0FF"/>
      </w:r>
      <w:r w:rsidRPr="006E10AA">
        <w:rPr>
          <w:rtl/>
        </w:rPr>
        <w:t xml:space="preserve"> זכויות הקניין או זכויות כלשהן ביחס להצעה הן בידי _______________________ והמציע מורשה לפעול מטעמו למכור ולתחזק את מוצריו.</w:t>
      </w:r>
    </w:p>
    <w:p w:rsidR="00C6201F" w:rsidRPr="006E10AA" w:rsidRDefault="00C6201F" w:rsidP="00C6201F">
      <w:pPr>
        <w:tabs>
          <w:tab w:val="num" w:pos="397"/>
        </w:tabs>
        <w:spacing w:line="240" w:lineRule="auto"/>
        <w:ind w:left="323" w:hanging="397"/>
        <w:jc w:val="left"/>
        <w:rPr>
          <w:sz w:val="18"/>
          <w:rtl/>
        </w:rPr>
      </w:pPr>
    </w:p>
    <w:p w:rsidR="00C6201F" w:rsidRPr="006E10AA" w:rsidRDefault="00C6201F" w:rsidP="00B23D09">
      <w:pPr>
        <w:pStyle w:val="af8"/>
        <w:numPr>
          <w:ilvl w:val="6"/>
          <w:numId w:val="67"/>
        </w:numPr>
        <w:tabs>
          <w:tab w:val="clear" w:pos="2687"/>
        </w:tabs>
        <w:overflowPunct w:val="0"/>
        <w:autoSpaceDE w:val="0"/>
        <w:autoSpaceDN w:val="0"/>
        <w:adjustRightInd w:val="0"/>
        <w:spacing w:before="0" w:line="240" w:lineRule="auto"/>
        <w:ind w:left="294"/>
        <w:jc w:val="left"/>
        <w:textAlignment w:val="baseline"/>
      </w:pPr>
      <w:r w:rsidRPr="006E10AA">
        <w:rPr>
          <w:rFonts w:hint="eastAsia"/>
          <w:sz w:val="18"/>
          <w:rtl/>
        </w:rPr>
        <w:t>המציע</w:t>
      </w:r>
      <w:r w:rsidRPr="006E10AA">
        <w:rPr>
          <w:sz w:val="18"/>
          <w:rtl/>
        </w:rPr>
        <w:t xml:space="preserve"> </w:t>
      </w:r>
      <w:r w:rsidRPr="006E10AA">
        <w:rPr>
          <w:rFonts w:hint="eastAsia"/>
          <w:sz w:val="18"/>
          <w:rtl/>
        </w:rPr>
        <w:t>מתחייב</w:t>
      </w:r>
      <w:r w:rsidRPr="006E10AA">
        <w:rPr>
          <w:sz w:val="18"/>
          <w:rtl/>
        </w:rPr>
        <w:t xml:space="preserve"> </w:t>
      </w:r>
      <w:r w:rsidRPr="006E10AA">
        <w:rPr>
          <w:rFonts w:hint="eastAsia"/>
          <w:sz w:val="18"/>
          <w:rtl/>
        </w:rPr>
        <w:t>לשפות</w:t>
      </w:r>
      <w:r w:rsidRPr="006E10AA">
        <w:rPr>
          <w:sz w:val="18"/>
          <w:rtl/>
        </w:rPr>
        <w:t xml:space="preserve"> </w:t>
      </w:r>
      <w:r w:rsidRPr="006E10AA">
        <w:rPr>
          <w:rFonts w:hint="eastAsia"/>
          <w:sz w:val="18"/>
          <w:rtl/>
        </w:rPr>
        <w:t>ולפצות</w:t>
      </w:r>
      <w:r w:rsidRPr="006E10AA">
        <w:rPr>
          <w:sz w:val="18"/>
          <w:rtl/>
        </w:rPr>
        <w:t xml:space="preserve"> </w:t>
      </w:r>
      <w:r w:rsidRPr="006E10AA">
        <w:rPr>
          <w:rFonts w:hint="eastAsia"/>
          <w:sz w:val="18"/>
          <w:rtl/>
        </w:rPr>
        <w:t>את</w:t>
      </w:r>
      <w:r w:rsidRPr="006E10AA">
        <w:rPr>
          <w:sz w:val="18"/>
          <w:rtl/>
        </w:rPr>
        <w:t xml:space="preserve"> </w:t>
      </w:r>
      <w:r w:rsidRPr="006E10AA">
        <w:rPr>
          <w:rFonts w:hint="eastAsia"/>
          <w:sz w:val="18"/>
          <w:rtl/>
        </w:rPr>
        <w:t>עורך</w:t>
      </w:r>
      <w:r w:rsidRPr="006E10AA">
        <w:rPr>
          <w:sz w:val="18"/>
          <w:rtl/>
        </w:rPr>
        <w:t xml:space="preserve"> </w:t>
      </w:r>
      <w:r w:rsidRPr="006E10AA">
        <w:rPr>
          <w:rFonts w:hint="eastAsia"/>
          <w:sz w:val="18"/>
          <w:rtl/>
        </w:rPr>
        <w:t>המכרז</w:t>
      </w:r>
      <w:r w:rsidRPr="006E10AA">
        <w:rPr>
          <w:sz w:val="18"/>
          <w:rtl/>
        </w:rPr>
        <w:t xml:space="preserve"> </w:t>
      </w:r>
      <w:r w:rsidRPr="006E10AA">
        <w:rPr>
          <w:rFonts w:hint="eastAsia"/>
          <w:sz w:val="18"/>
          <w:rtl/>
        </w:rPr>
        <w:t>בגין</w:t>
      </w:r>
      <w:r w:rsidRPr="006E10AA">
        <w:rPr>
          <w:sz w:val="18"/>
          <w:rtl/>
        </w:rPr>
        <w:t xml:space="preserve"> </w:t>
      </w:r>
      <w:r w:rsidRPr="006E10AA">
        <w:rPr>
          <w:rFonts w:hint="eastAsia"/>
          <w:sz w:val="18"/>
          <w:rtl/>
        </w:rPr>
        <w:t>נזקים</w:t>
      </w:r>
      <w:r w:rsidRPr="006E10AA">
        <w:rPr>
          <w:sz w:val="18"/>
          <w:rtl/>
        </w:rPr>
        <w:t xml:space="preserve"> </w:t>
      </w:r>
      <w:r w:rsidRPr="006E10AA">
        <w:rPr>
          <w:rFonts w:hint="eastAsia"/>
          <w:sz w:val="18"/>
          <w:rtl/>
        </w:rPr>
        <w:t>כלשהם</w:t>
      </w:r>
      <w:r w:rsidRPr="006E10AA">
        <w:rPr>
          <w:sz w:val="18"/>
          <w:rtl/>
        </w:rPr>
        <w:t xml:space="preserve"> </w:t>
      </w:r>
      <w:r w:rsidRPr="006E10AA">
        <w:rPr>
          <w:rFonts w:hint="eastAsia"/>
          <w:sz w:val="18"/>
          <w:rtl/>
        </w:rPr>
        <w:t>בשל</w:t>
      </w:r>
      <w:r w:rsidRPr="006E10AA">
        <w:rPr>
          <w:sz w:val="18"/>
          <w:rtl/>
        </w:rPr>
        <w:t xml:space="preserve"> </w:t>
      </w:r>
      <w:r w:rsidRPr="006E10AA">
        <w:rPr>
          <w:rFonts w:hint="eastAsia"/>
          <w:sz w:val="18"/>
          <w:rtl/>
        </w:rPr>
        <w:t>תביעות</w:t>
      </w:r>
      <w:r w:rsidRPr="006E10AA">
        <w:rPr>
          <w:sz w:val="18"/>
          <w:rtl/>
        </w:rPr>
        <w:t xml:space="preserve"> </w:t>
      </w:r>
      <w:r w:rsidRPr="006E10AA">
        <w:rPr>
          <w:rFonts w:hint="eastAsia"/>
          <w:sz w:val="18"/>
          <w:rtl/>
        </w:rPr>
        <w:t>צד</w:t>
      </w:r>
      <w:r w:rsidRPr="006E10AA">
        <w:rPr>
          <w:sz w:val="18"/>
          <w:rtl/>
        </w:rPr>
        <w:t xml:space="preserve"> </w:t>
      </w:r>
      <w:r w:rsidRPr="006E10AA">
        <w:rPr>
          <w:rFonts w:hint="eastAsia"/>
          <w:sz w:val="18"/>
          <w:rtl/>
        </w:rPr>
        <w:t>ג</w:t>
      </w:r>
      <w:r w:rsidRPr="006E10AA">
        <w:rPr>
          <w:sz w:val="18"/>
          <w:rtl/>
        </w:rPr>
        <w:t xml:space="preserve">' </w:t>
      </w:r>
      <w:r w:rsidRPr="006E10AA">
        <w:rPr>
          <w:rFonts w:hint="eastAsia"/>
          <w:sz w:val="18"/>
          <w:rtl/>
        </w:rPr>
        <w:t>נגדו</w:t>
      </w:r>
      <w:r w:rsidRPr="006E10AA">
        <w:rPr>
          <w:sz w:val="18"/>
          <w:rtl/>
        </w:rPr>
        <w:t xml:space="preserve"> </w:t>
      </w:r>
      <w:r w:rsidRPr="006E10AA">
        <w:rPr>
          <w:rFonts w:hint="eastAsia"/>
          <w:sz w:val="18"/>
          <w:rtl/>
        </w:rPr>
        <w:t>כתוצאה</w:t>
      </w:r>
      <w:r w:rsidRPr="006E10AA">
        <w:rPr>
          <w:sz w:val="18"/>
          <w:rtl/>
        </w:rPr>
        <w:t xml:space="preserve"> </w:t>
      </w:r>
      <w:r w:rsidRPr="006E10AA">
        <w:rPr>
          <w:rFonts w:hint="eastAsia"/>
          <w:sz w:val="18"/>
          <w:rtl/>
        </w:rPr>
        <w:t>מהפרת</w:t>
      </w:r>
      <w:r w:rsidRPr="006E10AA">
        <w:rPr>
          <w:sz w:val="18"/>
          <w:rtl/>
        </w:rPr>
        <w:t xml:space="preserve"> </w:t>
      </w:r>
      <w:r w:rsidRPr="006E10AA">
        <w:rPr>
          <w:rFonts w:hint="eastAsia"/>
          <w:sz w:val="18"/>
          <w:rtl/>
        </w:rPr>
        <w:t>זכויות</w:t>
      </w:r>
      <w:r w:rsidRPr="006E10AA">
        <w:rPr>
          <w:sz w:val="18"/>
          <w:rtl/>
        </w:rPr>
        <w:t xml:space="preserve"> </w:t>
      </w:r>
      <w:r w:rsidRPr="006E10AA">
        <w:rPr>
          <w:rFonts w:hint="eastAsia"/>
          <w:sz w:val="18"/>
          <w:rtl/>
        </w:rPr>
        <w:t>קניין</w:t>
      </w:r>
      <w:r w:rsidRPr="006E10AA">
        <w:rPr>
          <w:sz w:val="18"/>
          <w:rtl/>
        </w:rPr>
        <w:t xml:space="preserve"> </w:t>
      </w:r>
      <w:r w:rsidRPr="006E10AA">
        <w:rPr>
          <w:rFonts w:hint="eastAsia"/>
          <w:sz w:val="18"/>
          <w:rtl/>
        </w:rPr>
        <w:t>כלשהן</w:t>
      </w:r>
      <w:r w:rsidRPr="006E10AA">
        <w:rPr>
          <w:sz w:val="18"/>
          <w:rtl/>
        </w:rPr>
        <w:t xml:space="preserve"> </w:t>
      </w:r>
      <w:r w:rsidRPr="006E10AA">
        <w:rPr>
          <w:rFonts w:hint="eastAsia"/>
          <w:sz w:val="18"/>
          <w:rtl/>
        </w:rPr>
        <w:t>בשל</w:t>
      </w:r>
      <w:r w:rsidRPr="006E10AA">
        <w:rPr>
          <w:sz w:val="18"/>
          <w:rtl/>
        </w:rPr>
        <w:t xml:space="preserve"> </w:t>
      </w:r>
      <w:r w:rsidRPr="006E10AA">
        <w:rPr>
          <w:rFonts w:hint="eastAsia"/>
          <w:sz w:val="18"/>
          <w:rtl/>
        </w:rPr>
        <w:t>ההצעה</w:t>
      </w:r>
      <w:r w:rsidRPr="006E10AA">
        <w:rPr>
          <w:sz w:val="18"/>
          <w:rtl/>
        </w:rPr>
        <w:t xml:space="preserve"> </w:t>
      </w:r>
      <w:r w:rsidRPr="006E10AA">
        <w:rPr>
          <w:rFonts w:hint="eastAsia"/>
          <w:sz w:val="18"/>
          <w:rtl/>
        </w:rPr>
        <w:t>או</w:t>
      </w:r>
      <w:r w:rsidRPr="006E10AA">
        <w:rPr>
          <w:sz w:val="18"/>
          <w:rtl/>
        </w:rPr>
        <w:t xml:space="preserve"> </w:t>
      </w:r>
      <w:r w:rsidRPr="006E10AA">
        <w:rPr>
          <w:rFonts w:hint="eastAsia"/>
          <w:sz w:val="18"/>
          <w:rtl/>
        </w:rPr>
        <w:t>ההתקשרות</w:t>
      </w:r>
      <w:r w:rsidRPr="006E10AA">
        <w:rPr>
          <w:sz w:val="18"/>
          <w:rtl/>
        </w:rPr>
        <w:t xml:space="preserve"> </w:t>
      </w:r>
      <w:r w:rsidRPr="006E10AA">
        <w:rPr>
          <w:rFonts w:hint="eastAsia"/>
          <w:sz w:val="18"/>
          <w:rtl/>
        </w:rPr>
        <w:t>של</w:t>
      </w:r>
      <w:r w:rsidRPr="006E10AA">
        <w:rPr>
          <w:sz w:val="18"/>
          <w:rtl/>
        </w:rPr>
        <w:t xml:space="preserve"> </w:t>
      </w:r>
      <w:r w:rsidRPr="006E10AA">
        <w:rPr>
          <w:rFonts w:hint="eastAsia"/>
          <w:sz w:val="18"/>
          <w:rtl/>
        </w:rPr>
        <w:t>עורך</w:t>
      </w:r>
      <w:r w:rsidRPr="006E10AA">
        <w:rPr>
          <w:sz w:val="18"/>
          <w:rtl/>
        </w:rPr>
        <w:t xml:space="preserve"> </w:t>
      </w:r>
      <w:r w:rsidRPr="006E10AA">
        <w:rPr>
          <w:rFonts w:hint="eastAsia"/>
          <w:sz w:val="18"/>
          <w:rtl/>
        </w:rPr>
        <w:t>המכרז</w:t>
      </w:r>
      <w:r w:rsidRPr="006E10AA">
        <w:rPr>
          <w:sz w:val="18"/>
          <w:rtl/>
        </w:rPr>
        <w:t xml:space="preserve"> </w:t>
      </w:r>
      <w:r w:rsidRPr="006E10AA">
        <w:rPr>
          <w:rFonts w:hint="eastAsia"/>
          <w:sz w:val="18"/>
          <w:rtl/>
        </w:rPr>
        <w:t>בעקבות</w:t>
      </w:r>
      <w:r w:rsidRPr="006E10AA">
        <w:rPr>
          <w:sz w:val="18"/>
          <w:rtl/>
        </w:rPr>
        <w:t xml:space="preserve"> </w:t>
      </w:r>
      <w:r w:rsidRPr="006E10AA">
        <w:rPr>
          <w:rFonts w:hint="eastAsia"/>
          <w:sz w:val="18"/>
          <w:rtl/>
        </w:rPr>
        <w:t>הרכישה</w:t>
      </w:r>
      <w:r w:rsidRPr="006E10AA">
        <w:rPr>
          <w:sz w:val="18"/>
          <w:rtl/>
        </w:rPr>
        <w:t xml:space="preserve"> </w:t>
      </w:r>
      <w:r w:rsidRPr="006E10AA">
        <w:rPr>
          <w:rFonts w:hint="eastAsia"/>
          <w:sz w:val="18"/>
          <w:rtl/>
        </w:rPr>
        <w:t>או</w:t>
      </w:r>
      <w:r w:rsidRPr="006E10AA">
        <w:rPr>
          <w:sz w:val="18"/>
          <w:rtl/>
        </w:rPr>
        <w:t xml:space="preserve"> </w:t>
      </w:r>
      <w:r w:rsidRPr="006E10AA">
        <w:rPr>
          <w:rFonts w:hint="eastAsia"/>
          <w:sz w:val="18"/>
          <w:rtl/>
        </w:rPr>
        <w:t>השימוש</w:t>
      </w:r>
      <w:r w:rsidRPr="006E10AA">
        <w:rPr>
          <w:sz w:val="18"/>
          <w:rtl/>
        </w:rPr>
        <w:t xml:space="preserve"> </w:t>
      </w:r>
      <w:r w:rsidRPr="006E10AA">
        <w:rPr>
          <w:rFonts w:hint="eastAsia"/>
          <w:sz w:val="18"/>
          <w:rtl/>
        </w:rPr>
        <w:t>במוצרים</w:t>
      </w:r>
      <w:r w:rsidRPr="006E10AA">
        <w:rPr>
          <w:sz w:val="18"/>
          <w:rtl/>
        </w:rPr>
        <w:t xml:space="preserve"> </w:t>
      </w:r>
      <w:r w:rsidRPr="006E10AA">
        <w:rPr>
          <w:rFonts w:hint="eastAsia"/>
          <w:sz w:val="18"/>
          <w:rtl/>
        </w:rPr>
        <w:t>הכלולים</w:t>
      </w:r>
      <w:r w:rsidRPr="006E10AA">
        <w:rPr>
          <w:sz w:val="18"/>
          <w:rtl/>
        </w:rPr>
        <w:t xml:space="preserve"> </w:t>
      </w:r>
      <w:r w:rsidRPr="006E10AA">
        <w:rPr>
          <w:rFonts w:hint="eastAsia"/>
          <w:sz w:val="18"/>
          <w:rtl/>
        </w:rPr>
        <w:t>בהצעתו</w:t>
      </w:r>
      <w:r w:rsidRPr="006E10AA">
        <w:rPr>
          <w:sz w:val="18"/>
          <w:rtl/>
        </w:rPr>
        <w:t>.</w:t>
      </w:r>
    </w:p>
    <w:p w:rsidR="00C6201F" w:rsidRPr="006E10AA" w:rsidRDefault="00C6201F" w:rsidP="00C6201F">
      <w:pPr>
        <w:spacing w:line="276" w:lineRule="auto"/>
        <w:jc w:val="left"/>
        <w:rPr>
          <w:sz w:val="14"/>
          <w:szCs w:val="14"/>
          <w:rtl/>
        </w:rPr>
      </w:pPr>
    </w:p>
    <w:p w:rsidR="00C6201F" w:rsidRPr="006E10AA" w:rsidRDefault="00C6201F" w:rsidP="00C6201F">
      <w:pPr>
        <w:spacing w:line="276" w:lineRule="auto"/>
        <w:jc w:val="left"/>
        <w:rPr>
          <w:sz w:val="18"/>
          <w:rtl/>
        </w:rPr>
      </w:pPr>
      <w:r w:rsidRPr="006E10AA">
        <w:rPr>
          <w:rFonts w:hint="eastAsia"/>
          <w:sz w:val="18"/>
          <w:rtl/>
        </w:rPr>
        <w:t>זה</w:t>
      </w:r>
      <w:r w:rsidRPr="006E10AA">
        <w:rPr>
          <w:sz w:val="18"/>
          <w:rtl/>
        </w:rPr>
        <w:t xml:space="preserve"> </w:t>
      </w:r>
      <w:r w:rsidRPr="006E10AA">
        <w:rPr>
          <w:rFonts w:hint="eastAsia"/>
          <w:sz w:val="18"/>
          <w:rtl/>
        </w:rPr>
        <w:t>שמי</w:t>
      </w:r>
      <w:r w:rsidRPr="006E10AA">
        <w:rPr>
          <w:sz w:val="18"/>
          <w:rtl/>
        </w:rPr>
        <w:t xml:space="preserve">, </w:t>
      </w:r>
      <w:r w:rsidRPr="006E10AA">
        <w:rPr>
          <w:rFonts w:hint="eastAsia"/>
          <w:sz w:val="18"/>
          <w:rtl/>
        </w:rPr>
        <w:t>להלן</w:t>
      </w:r>
      <w:r w:rsidRPr="006E10AA">
        <w:rPr>
          <w:sz w:val="18"/>
          <w:rtl/>
        </w:rPr>
        <w:t xml:space="preserve"> </w:t>
      </w:r>
      <w:r w:rsidRPr="006E10AA">
        <w:rPr>
          <w:rFonts w:hint="eastAsia"/>
          <w:sz w:val="18"/>
          <w:rtl/>
        </w:rPr>
        <w:t>חתימתי</w:t>
      </w:r>
      <w:r w:rsidRPr="006E10AA">
        <w:rPr>
          <w:sz w:val="18"/>
          <w:rtl/>
        </w:rPr>
        <w:t xml:space="preserve"> </w:t>
      </w:r>
      <w:r w:rsidRPr="006E10AA">
        <w:rPr>
          <w:rFonts w:hint="eastAsia"/>
          <w:sz w:val="18"/>
          <w:rtl/>
        </w:rPr>
        <w:t>ותוכן</w:t>
      </w:r>
      <w:r w:rsidRPr="006E10AA">
        <w:rPr>
          <w:sz w:val="18"/>
          <w:rtl/>
        </w:rPr>
        <w:t xml:space="preserve"> </w:t>
      </w:r>
      <w:r w:rsidRPr="006E10AA">
        <w:rPr>
          <w:rFonts w:hint="eastAsia"/>
          <w:sz w:val="18"/>
          <w:rtl/>
        </w:rPr>
        <w:t>תצהירי</w:t>
      </w:r>
      <w:r w:rsidRPr="006E10AA">
        <w:rPr>
          <w:sz w:val="18"/>
          <w:rtl/>
        </w:rPr>
        <w:t xml:space="preserve"> </w:t>
      </w:r>
      <w:r w:rsidRPr="006E10AA">
        <w:rPr>
          <w:rFonts w:hint="eastAsia"/>
          <w:sz w:val="18"/>
          <w:rtl/>
        </w:rPr>
        <w:t>דלעיל</w:t>
      </w:r>
      <w:r w:rsidRPr="006E10AA">
        <w:rPr>
          <w:sz w:val="18"/>
          <w:rtl/>
        </w:rPr>
        <w:t xml:space="preserve"> </w:t>
      </w:r>
      <w:r w:rsidRPr="006E10AA">
        <w:rPr>
          <w:rFonts w:hint="eastAsia"/>
          <w:sz w:val="18"/>
          <w:rtl/>
        </w:rPr>
        <w:t>אמת</w:t>
      </w:r>
    </w:p>
    <w:p w:rsidR="00C6201F" w:rsidRPr="006E10AA" w:rsidRDefault="00C6201F" w:rsidP="00C6201F">
      <w:pPr>
        <w:spacing w:line="276" w:lineRule="auto"/>
        <w:jc w:val="left"/>
        <w:rPr>
          <w:sz w:val="18"/>
          <w:rtl/>
        </w:rPr>
      </w:pPr>
      <w:r w:rsidRPr="006E10AA">
        <w:rPr>
          <w:sz w:val="18"/>
          <w:rtl/>
        </w:rPr>
        <w:br/>
      </w:r>
    </w:p>
    <w:tbl>
      <w:tblPr>
        <w:bidiVisual/>
        <w:tblW w:w="9242" w:type="dxa"/>
        <w:tblLook w:val="01E0" w:firstRow="1" w:lastRow="1" w:firstColumn="1" w:lastColumn="1" w:noHBand="0" w:noVBand="0"/>
      </w:tblPr>
      <w:tblGrid>
        <w:gridCol w:w="4620"/>
        <w:gridCol w:w="4622"/>
      </w:tblGrid>
      <w:tr w:rsidR="00C6201F" w:rsidRPr="006E10AA" w:rsidTr="00C6201F">
        <w:trPr>
          <w:trHeight w:val="471"/>
        </w:trPr>
        <w:tc>
          <w:tcPr>
            <w:tcW w:w="4620" w:type="dxa"/>
            <w:tcBorders>
              <w:top w:val="single" w:sz="4" w:space="0" w:color="auto"/>
            </w:tcBorders>
            <w:shd w:val="clear" w:color="auto" w:fill="auto"/>
          </w:tcPr>
          <w:p w:rsidR="00C6201F" w:rsidRPr="006E10AA" w:rsidRDefault="00C6201F" w:rsidP="00C6201F">
            <w:pPr>
              <w:spacing w:line="276" w:lineRule="auto"/>
              <w:jc w:val="left"/>
              <w:rPr>
                <w:sz w:val="18"/>
                <w:rtl/>
              </w:rPr>
            </w:pPr>
          </w:p>
        </w:tc>
        <w:tc>
          <w:tcPr>
            <w:tcW w:w="4622" w:type="dxa"/>
            <w:tcBorders>
              <w:top w:val="single" w:sz="4" w:space="0" w:color="auto"/>
            </w:tcBorders>
            <w:shd w:val="clear" w:color="auto" w:fill="auto"/>
          </w:tcPr>
          <w:p w:rsidR="00C6201F" w:rsidRPr="006E10AA" w:rsidRDefault="00C6201F" w:rsidP="00C6201F">
            <w:pPr>
              <w:spacing w:line="276" w:lineRule="auto"/>
              <w:jc w:val="left"/>
              <w:rPr>
                <w:sz w:val="18"/>
                <w:rtl/>
              </w:rPr>
            </w:pPr>
          </w:p>
        </w:tc>
      </w:tr>
      <w:tr w:rsidR="00C6201F" w:rsidRPr="006E10AA" w:rsidTr="00C6201F">
        <w:trPr>
          <w:trHeight w:val="471"/>
        </w:trPr>
        <w:tc>
          <w:tcPr>
            <w:tcW w:w="4620" w:type="dxa"/>
            <w:shd w:val="clear" w:color="auto" w:fill="auto"/>
          </w:tcPr>
          <w:p w:rsidR="00C6201F" w:rsidRPr="006E10AA" w:rsidRDefault="00C6201F" w:rsidP="00C6201F">
            <w:pPr>
              <w:spacing w:line="276" w:lineRule="auto"/>
              <w:jc w:val="left"/>
              <w:rPr>
                <w:sz w:val="18"/>
                <w:rtl/>
              </w:rPr>
            </w:pPr>
            <w:r w:rsidRPr="006E10AA">
              <w:rPr>
                <w:rFonts w:hint="eastAsia"/>
                <w:sz w:val="18"/>
                <w:rtl/>
              </w:rPr>
              <w:t>תאריך</w:t>
            </w:r>
            <w:r w:rsidRPr="006E10AA">
              <w:rPr>
                <w:sz w:val="18"/>
                <w:rtl/>
              </w:rPr>
              <w:t xml:space="preserve">                                                          </w:t>
            </w:r>
            <w:r w:rsidRPr="006E10AA">
              <w:rPr>
                <w:rFonts w:hint="eastAsia"/>
                <w:sz w:val="18"/>
                <w:rtl/>
              </w:rPr>
              <w:t>שם</w:t>
            </w:r>
            <w:r w:rsidRPr="006E10AA">
              <w:rPr>
                <w:sz w:val="18"/>
                <w:rtl/>
              </w:rPr>
              <w:t xml:space="preserve"> </w:t>
            </w:r>
            <w:r w:rsidRPr="006E10AA">
              <w:rPr>
                <w:rFonts w:hint="eastAsia"/>
                <w:sz w:val="18"/>
                <w:rtl/>
              </w:rPr>
              <w:t>מלא</w:t>
            </w:r>
          </w:p>
        </w:tc>
        <w:tc>
          <w:tcPr>
            <w:tcW w:w="4622" w:type="dxa"/>
            <w:shd w:val="clear" w:color="auto" w:fill="auto"/>
          </w:tcPr>
          <w:p w:rsidR="00C6201F" w:rsidRPr="006E10AA" w:rsidRDefault="00C6201F" w:rsidP="00C6201F">
            <w:pPr>
              <w:spacing w:after="100" w:line="276" w:lineRule="auto"/>
              <w:jc w:val="left"/>
              <w:rPr>
                <w:sz w:val="18"/>
                <w:rtl/>
              </w:rPr>
            </w:pPr>
            <w:r w:rsidRPr="006E10AA">
              <w:rPr>
                <w:sz w:val="18"/>
                <w:rtl/>
              </w:rPr>
              <w:t xml:space="preserve">                                                       חתימה וחותמת</w:t>
            </w:r>
          </w:p>
        </w:tc>
      </w:tr>
    </w:tbl>
    <w:p w:rsidR="00C6201F" w:rsidRPr="006E10AA" w:rsidRDefault="00C6201F" w:rsidP="00C6201F">
      <w:pPr>
        <w:pStyle w:val="Normal0"/>
        <w:jc w:val="center"/>
        <w:rPr>
          <w:sz w:val="24"/>
          <w:u w:val="single"/>
          <w:rtl/>
        </w:rPr>
      </w:pPr>
      <w:r w:rsidRPr="006E10AA">
        <w:rPr>
          <w:sz w:val="24"/>
          <w:u w:val="single"/>
          <w:rtl/>
        </w:rPr>
        <w:t>אישור עורך דין</w:t>
      </w:r>
    </w:p>
    <w:p w:rsidR="00C6201F" w:rsidRPr="006E10AA" w:rsidRDefault="00C6201F" w:rsidP="00C6201F">
      <w:pPr>
        <w:pStyle w:val="Normal0"/>
        <w:jc w:val="left"/>
        <w:rPr>
          <w:sz w:val="24"/>
          <w:rtl/>
        </w:rPr>
      </w:pPr>
      <w:r w:rsidRPr="006E10AA">
        <w:rPr>
          <w:sz w:val="24"/>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tbl>
      <w:tblPr>
        <w:bidiVisual/>
        <w:tblW w:w="8718" w:type="dxa"/>
        <w:tblInd w:w="137" w:type="dxa"/>
        <w:tblLook w:val="01E0" w:firstRow="1" w:lastRow="1" w:firstColumn="1" w:lastColumn="1" w:noHBand="0" w:noVBand="0"/>
      </w:tblPr>
      <w:tblGrid>
        <w:gridCol w:w="1287"/>
        <w:gridCol w:w="371"/>
        <w:gridCol w:w="1969"/>
        <w:gridCol w:w="397"/>
        <w:gridCol w:w="2303"/>
        <w:gridCol w:w="365"/>
        <w:gridCol w:w="2026"/>
      </w:tblGrid>
      <w:tr w:rsidR="00C6201F" w:rsidRPr="006E10AA" w:rsidTr="00C6201F">
        <w:tc>
          <w:tcPr>
            <w:tcW w:w="1287" w:type="dxa"/>
            <w:tcBorders>
              <w:bottom w:val="single" w:sz="4" w:space="0" w:color="auto"/>
            </w:tcBorders>
          </w:tcPr>
          <w:p w:rsidR="00C6201F" w:rsidRPr="006E10AA" w:rsidRDefault="00C6201F" w:rsidP="00C6201F">
            <w:pPr>
              <w:pStyle w:val="H2"/>
              <w:jc w:val="left"/>
              <w:outlineLvl w:val="0"/>
              <w:rPr>
                <w:b w:val="0"/>
                <w:bCs w:val="0"/>
                <w:szCs w:val="24"/>
              </w:rPr>
            </w:pPr>
          </w:p>
        </w:tc>
        <w:tc>
          <w:tcPr>
            <w:tcW w:w="371" w:type="dxa"/>
          </w:tcPr>
          <w:p w:rsidR="00C6201F" w:rsidRPr="006E10AA" w:rsidRDefault="00C6201F" w:rsidP="00C6201F">
            <w:pPr>
              <w:pStyle w:val="H2"/>
              <w:jc w:val="left"/>
              <w:outlineLvl w:val="0"/>
              <w:rPr>
                <w:b w:val="0"/>
                <w:bCs w:val="0"/>
                <w:szCs w:val="24"/>
              </w:rPr>
            </w:pPr>
          </w:p>
        </w:tc>
        <w:tc>
          <w:tcPr>
            <w:tcW w:w="1969" w:type="dxa"/>
            <w:tcBorders>
              <w:bottom w:val="single" w:sz="4" w:space="0" w:color="auto"/>
            </w:tcBorders>
          </w:tcPr>
          <w:p w:rsidR="00C6201F" w:rsidRPr="006E10AA" w:rsidRDefault="00C6201F" w:rsidP="00C6201F">
            <w:pPr>
              <w:pStyle w:val="H2"/>
              <w:jc w:val="left"/>
              <w:outlineLvl w:val="0"/>
              <w:rPr>
                <w:b w:val="0"/>
                <w:bCs w:val="0"/>
                <w:szCs w:val="24"/>
              </w:rPr>
            </w:pPr>
          </w:p>
        </w:tc>
        <w:tc>
          <w:tcPr>
            <w:tcW w:w="397" w:type="dxa"/>
          </w:tcPr>
          <w:p w:rsidR="00C6201F" w:rsidRPr="006E10AA" w:rsidRDefault="00C6201F" w:rsidP="00C6201F">
            <w:pPr>
              <w:pStyle w:val="H2"/>
              <w:ind w:left="173" w:hanging="173"/>
              <w:jc w:val="left"/>
              <w:outlineLvl w:val="0"/>
              <w:rPr>
                <w:b w:val="0"/>
                <w:bCs w:val="0"/>
                <w:szCs w:val="24"/>
              </w:rPr>
            </w:pPr>
          </w:p>
        </w:tc>
        <w:tc>
          <w:tcPr>
            <w:tcW w:w="2303" w:type="dxa"/>
            <w:tcBorders>
              <w:bottom w:val="single" w:sz="4" w:space="0" w:color="auto"/>
            </w:tcBorders>
          </w:tcPr>
          <w:p w:rsidR="00C6201F" w:rsidRPr="006E10AA" w:rsidRDefault="00C6201F" w:rsidP="00C6201F">
            <w:pPr>
              <w:pStyle w:val="H2"/>
              <w:ind w:left="173" w:hanging="173"/>
              <w:jc w:val="left"/>
              <w:outlineLvl w:val="0"/>
              <w:rPr>
                <w:b w:val="0"/>
                <w:bCs w:val="0"/>
                <w:szCs w:val="24"/>
              </w:rPr>
            </w:pPr>
          </w:p>
        </w:tc>
        <w:tc>
          <w:tcPr>
            <w:tcW w:w="365" w:type="dxa"/>
          </w:tcPr>
          <w:p w:rsidR="00C6201F" w:rsidRPr="006E10AA" w:rsidRDefault="00C6201F" w:rsidP="00C6201F">
            <w:pPr>
              <w:pStyle w:val="H2"/>
              <w:jc w:val="left"/>
              <w:outlineLvl w:val="0"/>
              <w:rPr>
                <w:b w:val="0"/>
                <w:bCs w:val="0"/>
                <w:szCs w:val="24"/>
              </w:rPr>
            </w:pPr>
          </w:p>
        </w:tc>
        <w:tc>
          <w:tcPr>
            <w:tcW w:w="2026" w:type="dxa"/>
            <w:tcBorders>
              <w:bottom w:val="single" w:sz="4" w:space="0" w:color="auto"/>
            </w:tcBorders>
          </w:tcPr>
          <w:p w:rsidR="00C6201F" w:rsidRPr="006E10AA" w:rsidRDefault="00C6201F" w:rsidP="00C6201F">
            <w:pPr>
              <w:pStyle w:val="H2"/>
              <w:jc w:val="left"/>
              <w:outlineLvl w:val="0"/>
              <w:rPr>
                <w:b w:val="0"/>
                <w:bCs w:val="0"/>
                <w:szCs w:val="24"/>
              </w:rPr>
            </w:pPr>
          </w:p>
        </w:tc>
      </w:tr>
      <w:tr w:rsidR="00C6201F" w:rsidRPr="006E10AA" w:rsidTr="00C6201F">
        <w:tc>
          <w:tcPr>
            <w:tcW w:w="1287" w:type="dxa"/>
            <w:tcBorders>
              <w:top w:val="single" w:sz="4" w:space="0" w:color="auto"/>
            </w:tcBorders>
            <w:vAlign w:val="center"/>
          </w:tcPr>
          <w:p w:rsidR="00C6201F" w:rsidRPr="006E10AA" w:rsidRDefault="00C6201F" w:rsidP="00C6201F">
            <w:pPr>
              <w:pStyle w:val="Normal0"/>
              <w:spacing w:before="0" w:line="240" w:lineRule="auto"/>
              <w:jc w:val="left"/>
              <w:rPr>
                <w:sz w:val="24"/>
              </w:rPr>
            </w:pPr>
            <w:r w:rsidRPr="006E10AA">
              <w:rPr>
                <w:sz w:val="24"/>
                <w:rtl/>
              </w:rPr>
              <w:t>תאריך</w:t>
            </w:r>
          </w:p>
        </w:tc>
        <w:tc>
          <w:tcPr>
            <w:tcW w:w="371" w:type="dxa"/>
          </w:tcPr>
          <w:p w:rsidR="00C6201F" w:rsidRPr="006E10AA" w:rsidRDefault="00C6201F" w:rsidP="00C6201F">
            <w:pPr>
              <w:pStyle w:val="Normal0"/>
              <w:spacing w:before="0" w:line="240" w:lineRule="auto"/>
              <w:jc w:val="left"/>
              <w:rPr>
                <w:sz w:val="24"/>
              </w:rPr>
            </w:pPr>
          </w:p>
        </w:tc>
        <w:tc>
          <w:tcPr>
            <w:tcW w:w="1969" w:type="dxa"/>
            <w:tcBorders>
              <w:top w:val="single" w:sz="4" w:space="0" w:color="auto"/>
            </w:tcBorders>
            <w:vAlign w:val="center"/>
          </w:tcPr>
          <w:p w:rsidR="00C6201F" w:rsidRPr="006E10AA" w:rsidRDefault="00C6201F" w:rsidP="00C6201F">
            <w:pPr>
              <w:pStyle w:val="Normal0"/>
              <w:spacing w:before="0" w:after="100" w:line="240" w:lineRule="auto"/>
              <w:jc w:val="left"/>
              <w:rPr>
                <w:sz w:val="24"/>
              </w:rPr>
            </w:pPr>
            <w:r w:rsidRPr="006E10AA">
              <w:rPr>
                <w:sz w:val="24"/>
                <w:rtl/>
              </w:rPr>
              <w:t>שם</w:t>
            </w:r>
          </w:p>
        </w:tc>
        <w:tc>
          <w:tcPr>
            <w:tcW w:w="397" w:type="dxa"/>
          </w:tcPr>
          <w:p w:rsidR="00C6201F" w:rsidRPr="006E10AA" w:rsidRDefault="00C6201F" w:rsidP="00C6201F">
            <w:pPr>
              <w:pStyle w:val="Normal0"/>
              <w:spacing w:before="0" w:line="240" w:lineRule="auto"/>
              <w:jc w:val="left"/>
              <w:rPr>
                <w:sz w:val="24"/>
              </w:rPr>
            </w:pPr>
          </w:p>
        </w:tc>
        <w:tc>
          <w:tcPr>
            <w:tcW w:w="2303" w:type="dxa"/>
            <w:tcBorders>
              <w:top w:val="single" w:sz="4" w:space="0" w:color="auto"/>
            </w:tcBorders>
            <w:vAlign w:val="center"/>
          </w:tcPr>
          <w:p w:rsidR="00C6201F" w:rsidRPr="006E10AA" w:rsidRDefault="00C6201F" w:rsidP="00C6201F">
            <w:pPr>
              <w:pStyle w:val="Normal0"/>
              <w:spacing w:before="0" w:after="100" w:line="240" w:lineRule="auto"/>
              <w:jc w:val="left"/>
              <w:rPr>
                <w:sz w:val="24"/>
              </w:rPr>
            </w:pPr>
            <w:r w:rsidRPr="006E10AA">
              <w:rPr>
                <w:sz w:val="24"/>
                <w:rtl/>
              </w:rPr>
              <w:t>חתימה וחותמת</w:t>
            </w:r>
          </w:p>
        </w:tc>
        <w:tc>
          <w:tcPr>
            <w:tcW w:w="365" w:type="dxa"/>
          </w:tcPr>
          <w:p w:rsidR="00C6201F" w:rsidRPr="006E10AA" w:rsidRDefault="00C6201F" w:rsidP="00C6201F">
            <w:pPr>
              <w:pStyle w:val="Normal0"/>
              <w:spacing w:before="0" w:line="240" w:lineRule="auto"/>
              <w:jc w:val="left"/>
              <w:rPr>
                <w:sz w:val="24"/>
              </w:rPr>
            </w:pPr>
          </w:p>
        </w:tc>
        <w:tc>
          <w:tcPr>
            <w:tcW w:w="2026" w:type="dxa"/>
            <w:tcBorders>
              <w:top w:val="single" w:sz="4" w:space="0" w:color="auto"/>
            </w:tcBorders>
            <w:vAlign w:val="center"/>
          </w:tcPr>
          <w:p w:rsidR="00C6201F" w:rsidRPr="006E10AA" w:rsidRDefault="00C6201F" w:rsidP="00C6201F">
            <w:pPr>
              <w:pStyle w:val="Normal0"/>
              <w:spacing w:before="0" w:after="100" w:line="240" w:lineRule="auto"/>
              <w:jc w:val="left"/>
              <w:rPr>
                <w:sz w:val="24"/>
                <w:rtl/>
              </w:rPr>
            </w:pPr>
            <w:r w:rsidRPr="006E10AA">
              <w:rPr>
                <w:sz w:val="24"/>
                <w:rtl/>
              </w:rPr>
              <w:t>מס' רישיון</w:t>
            </w:r>
          </w:p>
        </w:tc>
      </w:tr>
    </w:tbl>
    <w:p w:rsidR="00C6201F" w:rsidRPr="006E10AA" w:rsidRDefault="00C6201F" w:rsidP="00C6201F">
      <w:pPr>
        <w:pageBreakBefore/>
        <w:widowControl w:val="0"/>
        <w:spacing w:before="120" w:after="240"/>
        <w:outlineLvl w:val="0"/>
      </w:pPr>
      <w:bookmarkStart w:id="671" w:name="_Toc425205382"/>
      <w:bookmarkStart w:id="672" w:name="_Toc426916197"/>
      <w:r w:rsidRPr="00C6201F">
        <w:rPr>
          <w:rFonts w:hint="eastAsia"/>
          <w:b/>
          <w:bCs/>
          <w:caps/>
          <w:spacing w:val="22"/>
          <w:kern w:val="40"/>
          <w:sz w:val="28"/>
          <w:szCs w:val="28"/>
          <w:u w:val="single"/>
          <w:rtl/>
        </w:rPr>
        <w:lastRenderedPageBreak/>
        <w:t>נספח</w:t>
      </w:r>
      <w:r w:rsidRPr="00C6201F">
        <w:rPr>
          <w:b/>
          <w:bCs/>
          <w:caps/>
          <w:spacing w:val="22"/>
          <w:kern w:val="40"/>
          <w:sz w:val="28"/>
          <w:szCs w:val="28"/>
          <w:u w:val="single"/>
          <w:rtl/>
        </w:rPr>
        <w:t>0.6.4</w:t>
      </w:r>
      <w:r w:rsidRPr="00C6201F">
        <w:rPr>
          <w:b/>
          <w:bCs/>
          <w:caps/>
          <w:spacing w:val="22"/>
          <w:kern w:val="40"/>
          <w:sz w:val="28"/>
          <w:szCs w:val="28"/>
          <w:u w:val="single"/>
          <w:rtl/>
        </w:rPr>
        <w:tab/>
        <w:t>אישור בדבר העסקת קבלן משנה</w:t>
      </w:r>
      <w:bookmarkEnd w:id="671"/>
      <w:bookmarkEnd w:id="672"/>
    </w:p>
    <w:p w:rsidR="00C6201F" w:rsidRPr="006E10AA" w:rsidRDefault="00C6201F" w:rsidP="00C6201F">
      <w:pPr>
        <w:spacing w:before="40" w:after="40"/>
        <w:rPr>
          <w:rFonts w:ascii="FrankRuehl" w:hAnsi="FrankRuehl"/>
          <w:b/>
          <w:bCs/>
          <w:rtl/>
          <w:lang w:val="x-none"/>
        </w:rPr>
      </w:pPr>
    </w:p>
    <w:p w:rsidR="00C6201F" w:rsidRPr="006E10AA" w:rsidRDefault="00C6201F" w:rsidP="00C6201F">
      <w:pPr>
        <w:spacing w:before="40" w:after="40"/>
        <w:rPr>
          <w:rFonts w:ascii="FrankRuehl" w:hAnsi="FrankRuehl"/>
          <w:b/>
          <w:bCs/>
          <w:rtl/>
        </w:rPr>
      </w:pPr>
      <w:r w:rsidRPr="006E10AA">
        <w:rPr>
          <w:rFonts w:ascii="FrankRuehl" w:hAnsi="FrankRuehl" w:hint="eastAsia"/>
          <w:b/>
          <w:bCs/>
          <w:rtl/>
        </w:rPr>
        <w:t>לכבוד</w:t>
      </w:r>
      <w:r w:rsidRPr="006E10AA">
        <w:rPr>
          <w:rFonts w:ascii="FrankRuehl" w:hAnsi="FrankRuehl"/>
          <w:b/>
          <w:bCs/>
          <w:rtl/>
        </w:rPr>
        <w:t xml:space="preserve"> </w:t>
      </w:r>
      <w:r w:rsidRPr="006E10AA">
        <w:rPr>
          <w:rFonts w:ascii="FrankRuehl" w:hAnsi="FrankRuehl" w:hint="eastAsia"/>
          <w:b/>
          <w:bCs/>
          <w:rtl/>
        </w:rPr>
        <w:t>משרד</w:t>
      </w:r>
      <w:r w:rsidRPr="006E10AA">
        <w:rPr>
          <w:rFonts w:ascii="FrankRuehl" w:hAnsi="FrankRuehl"/>
          <w:b/>
          <w:bCs/>
          <w:rtl/>
        </w:rPr>
        <w:t xml:space="preserve"> </w:t>
      </w:r>
      <w:r w:rsidRPr="006E10AA">
        <w:rPr>
          <w:rFonts w:ascii="FrankRuehl" w:hAnsi="FrankRuehl" w:hint="eastAsia"/>
          <w:b/>
          <w:bCs/>
          <w:rtl/>
        </w:rPr>
        <w:t>הבריאות</w:t>
      </w:r>
    </w:p>
    <w:p w:rsidR="00C6201F" w:rsidRPr="006E10AA" w:rsidRDefault="00C6201F" w:rsidP="00C6201F">
      <w:pPr>
        <w:spacing w:before="40" w:after="40"/>
        <w:rPr>
          <w:rFonts w:ascii="FrankRuehl" w:hAnsi="FrankRuehl"/>
          <w:b/>
          <w:bCs/>
          <w:rtl/>
        </w:rPr>
      </w:pPr>
    </w:p>
    <w:p w:rsidR="00C6201F" w:rsidRPr="006E10AA" w:rsidRDefault="00C6201F" w:rsidP="00C6201F">
      <w:pPr>
        <w:spacing w:before="40" w:after="40"/>
        <w:rPr>
          <w:rFonts w:ascii="FrankRuehl" w:hAnsi="FrankRuehl"/>
          <w:rtl/>
        </w:rPr>
      </w:pPr>
      <w:proofErr w:type="spellStart"/>
      <w:r w:rsidRPr="006E10AA">
        <w:rPr>
          <w:rFonts w:ascii="FrankRuehl" w:hAnsi="FrankRuehl" w:hint="eastAsia"/>
          <w:rtl/>
        </w:rPr>
        <w:t>א</w:t>
      </w:r>
      <w:r w:rsidRPr="006E10AA">
        <w:rPr>
          <w:rFonts w:ascii="FrankRuehl" w:hAnsi="FrankRuehl"/>
          <w:rtl/>
        </w:rPr>
        <w:t>.ג.נ</w:t>
      </w:r>
      <w:proofErr w:type="spellEnd"/>
      <w:r w:rsidRPr="006E10AA">
        <w:rPr>
          <w:rFonts w:ascii="FrankRuehl" w:hAnsi="FrankRuehl"/>
          <w:rtl/>
        </w:rPr>
        <w:t>.,</w:t>
      </w:r>
    </w:p>
    <w:p w:rsidR="00C6201F" w:rsidRPr="006E10AA" w:rsidRDefault="00C6201F" w:rsidP="00C6201F">
      <w:pPr>
        <w:pStyle w:val="afa"/>
        <w:widowControl w:val="0"/>
        <w:jc w:val="center"/>
        <w:rPr>
          <w:rFonts w:cs="David"/>
          <w:b/>
          <w:bCs/>
          <w:rtl/>
        </w:rPr>
      </w:pPr>
      <w:r w:rsidRPr="0034663E">
        <w:rPr>
          <w:rFonts w:cs="David" w:hint="eastAsia"/>
          <w:b/>
          <w:bCs/>
          <w:rtl/>
        </w:rPr>
        <w:t>הנדון</w:t>
      </w:r>
      <w:r w:rsidRPr="0034663E">
        <w:rPr>
          <w:rFonts w:cs="David"/>
          <w:b/>
          <w:bCs/>
          <w:rtl/>
        </w:rPr>
        <w:t xml:space="preserve">: </w:t>
      </w:r>
      <w:r w:rsidRPr="0034663E">
        <w:rPr>
          <w:rtl/>
        </w:rPr>
        <w:t xml:space="preserve">מכרז </w:t>
      </w:r>
      <w:r w:rsidRPr="0034663E">
        <w:rPr>
          <w:b/>
          <w:bCs/>
          <w:rtl/>
        </w:rPr>
        <w:t xml:space="preserve">35-2015 </w:t>
      </w:r>
      <w:r w:rsidRPr="0034663E">
        <w:rPr>
          <w:rFonts w:cs="David"/>
          <w:b/>
          <w:bCs/>
          <w:rtl/>
        </w:rPr>
        <w:t xml:space="preserve">להטמעה של מערכת </w:t>
      </w:r>
      <w:proofErr w:type="spellStart"/>
      <w:r w:rsidRPr="0034663E">
        <w:rPr>
          <w:rFonts w:cs="David"/>
          <w:b/>
          <w:bCs/>
          <w:rtl/>
        </w:rPr>
        <w:t>נמ"ר</w:t>
      </w:r>
      <w:proofErr w:type="spellEnd"/>
      <w:r w:rsidRPr="0034663E">
        <w:rPr>
          <w:rFonts w:cs="David"/>
          <w:b/>
          <w:bCs/>
          <w:rtl/>
        </w:rPr>
        <w:t xml:space="preserve">-מזור </w:t>
      </w:r>
      <w:r w:rsidRPr="0034663E">
        <w:rPr>
          <w:rFonts w:cs="David" w:hint="eastAsia"/>
          <w:b/>
          <w:bCs/>
          <w:rtl/>
        </w:rPr>
        <w:t>ב</w:t>
      </w:r>
      <w:r w:rsidRPr="0034663E">
        <w:rPr>
          <w:rFonts w:cs="David"/>
          <w:b/>
          <w:bCs/>
          <w:rtl/>
        </w:rPr>
        <w:t>בתי החולים.</w:t>
      </w:r>
    </w:p>
    <w:p w:rsidR="00C6201F" w:rsidRPr="006E10AA" w:rsidRDefault="00C6201F" w:rsidP="00C6201F">
      <w:pPr>
        <w:pStyle w:val="afa"/>
        <w:widowControl w:val="0"/>
        <w:jc w:val="both"/>
        <w:rPr>
          <w:rFonts w:ascii="FrankRuehl" w:hAnsi="FrankRuehl" w:cs="David"/>
          <w:rtl/>
        </w:rPr>
      </w:pPr>
      <w:r w:rsidRPr="0034663E">
        <w:rPr>
          <w:rFonts w:cs="David"/>
          <w:rtl/>
        </w:rPr>
        <w:t>(להלן: "המכרז")</w:t>
      </w:r>
      <w:r w:rsidRPr="0034663E">
        <w:rPr>
          <w:rFonts w:ascii="FrankRuehl" w:hAnsi="FrankRuehl" w:cs="David"/>
          <w:rtl/>
        </w:rPr>
        <w:t xml:space="preserve"> .</w:t>
      </w:r>
    </w:p>
    <w:p w:rsidR="00C6201F" w:rsidRPr="006E10AA" w:rsidRDefault="00C6201F" w:rsidP="00C6201F">
      <w:pPr>
        <w:spacing w:before="40"/>
        <w:rPr>
          <w:rFonts w:ascii="FrankRuehl" w:hAnsi="FrankRuehl"/>
          <w:rtl/>
        </w:rPr>
      </w:pPr>
    </w:p>
    <w:p w:rsidR="00C6201F" w:rsidRPr="006E10AA" w:rsidRDefault="00C6201F" w:rsidP="00C6201F">
      <w:pPr>
        <w:spacing w:before="40"/>
        <w:rPr>
          <w:rtl/>
        </w:rPr>
      </w:pPr>
      <w:r w:rsidRPr="006E10AA">
        <w:rPr>
          <w:rFonts w:hint="eastAsia"/>
          <w:rtl/>
        </w:rPr>
        <w:t>אני</w:t>
      </w:r>
      <w:r w:rsidRPr="006E10AA">
        <w:rPr>
          <w:rtl/>
        </w:rPr>
        <w:t xml:space="preserve"> </w:t>
      </w:r>
      <w:r w:rsidRPr="006E10AA">
        <w:rPr>
          <w:rFonts w:hint="eastAsia"/>
          <w:rtl/>
        </w:rPr>
        <w:t>הח</w:t>
      </w:r>
      <w:r w:rsidRPr="006E10AA">
        <w:rPr>
          <w:rtl/>
        </w:rPr>
        <w:t xml:space="preserve">"מ _______________ </w:t>
      </w:r>
      <w:r w:rsidRPr="006E10AA">
        <w:rPr>
          <w:rFonts w:hint="eastAsia"/>
          <w:rtl/>
        </w:rPr>
        <w:t>ת</w:t>
      </w:r>
      <w:r w:rsidRPr="006E10AA">
        <w:rPr>
          <w:rtl/>
        </w:rPr>
        <w:t xml:space="preserve">.ז. _______________ </w:t>
      </w:r>
      <w:r w:rsidRPr="006E10AA">
        <w:rPr>
          <w:rFonts w:hint="eastAsia"/>
          <w:rtl/>
        </w:rPr>
        <w:t>לאחר</w:t>
      </w:r>
      <w:r w:rsidRPr="006E10AA">
        <w:rPr>
          <w:rtl/>
        </w:rPr>
        <w:t xml:space="preserve"> </w:t>
      </w:r>
      <w:r w:rsidRPr="006E10AA">
        <w:rPr>
          <w:rFonts w:hint="eastAsia"/>
          <w:rtl/>
        </w:rPr>
        <w:t>שהוזהרתי</w:t>
      </w:r>
      <w:r w:rsidRPr="006E10AA">
        <w:rPr>
          <w:rtl/>
        </w:rPr>
        <w:t xml:space="preserve"> </w:t>
      </w:r>
      <w:r w:rsidRPr="006E10AA">
        <w:rPr>
          <w:rFonts w:hint="eastAsia"/>
          <w:rtl/>
        </w:rPr>
        <w:t>כי</w:t>
      </w:r>
      <w:r w:rsidRPr="006E10AA">
        <w:rPr>
          <w:rtl/>
        </w:rPr>
        <w:t xml:space="preserve"> </w:t>
      </w:r>
      <w:r w:rsidRPr="006E10AA">
        <w:rPr>
          <w:rFonts w:hint="eastAsia"/>
          <w:rtl/>
        </w:rPr>
        <w:t>עלי</w:t>
      </w:r>
      <w:r w:rsidRPr="006E10AA">
        <w:rPr>
          <w:rtl/>
        </w:rPr>
        <w:t xml:space="preserve"> </w:t>
      </w:r>
      <w:r w:rsidRPr="006E10AA">
        <w:rPr>
          <w:rFonts w:hint="eastAsia"/>
          <w:rtl/>
        </w:rPr>
        <w:t>לומר</w:t>
      </w:r>
      <w:r w:rsidRPr="006E10AA">
        <w:rPr>
          <w:rtl/>
        </w:rPr>
        <w:t xml:space="preserve"> </w:t>
      </w:r>
      <w:r w:rsidRPr="006E10AA">
        <w:rPr>
          <w:rFonts w:hint="eastAsia"/>
          <w:rtl/>
        </w:rPr>
        <w:t>את</w:t>
      </w:r>
      <w:r w:rsidRPr="006E10AA">
        <w:rPr>
          <w:rtl/>
        </w:rPr>
        <w:t xml:space="preserve"> </w:t>
      </w:r>
      <w:r w:rsidRPr="006E10AA">
        <w:rPr>
          <w:rFonts w:hint="eastAsia"/>
          <w:rtl/>
        </w:rPr>
        <w:t>האמת</w:t>
      </w:r>
      <w:r w:rsidRPr="006E10AA">
        <w:rPr>
          <w:rtl/>
        </w:rPr>
        <w:t xml:space="preserve"> </w:t>
      </w:r>
      <w:r w:rsidRPr="006E10AA">
        <w:rPr>
          <w:rFonts w:hint="eastAsia"/>
          <w:rtl/>
        </w:rPr>
        <w:t>וכי</w:t>
      </w:r>
      <w:r w:rsidRPr="006E10AA">
        <w:rPr>
          <w:rtl/>
        </w:rPr>
        <w:t xml:space="preserve"> </w:t>
      </w:r>
      <w:r w:rsidRPr="006E10AA">
        <w:rPr>
          <w:rFonts w:hint="eastAsia"/>
          <w:rtl/>
        </w:rPr>
        <w:t>אהיה</w:t>
      </w:r>
      <w:r w:rsidRPr="006E10AA">
        <w:rPr>
          <w:rtl/>
        </w:rPr>
        <w:t xml:space="preserve"> </w:t>
      </w:r>
      <w:r w:rsidRPr="006E10AA">
        <w:rPr>
          <w:rFonts w:hint="eastAsia"/>
          <w:rtl/>
        </w:rPr>
        <w:t>צפוי</w:t>
      </w:r>
      <w:r w:rsidRPr="006E10AA">
        <w:rPr>
          <w:rtl/>
        </w:rPr>
        <w:t xml:space="preserve"> </w:t>
      </w:r>
      <w:r w:rsidRPr="006E10AA">
        <w:rPr>
          <w:rFonts w:hint="eastAsia"/>
          <w:rtl/>
        </w:rPr>
        <w:t>לעונשים</w:t>
      </w:r>
      <w:r w:rsidRPr="006E10AA">
        <w:rPr>
          <w:rtl/>
        </w:rPr>
        <w:t xml:space="preserve"> </w:t>
      </w:r>
      <w:r w:rsidRPr="006E10AA">
        <w:rPr>
          <w:rFonts w:hint="eastAsia"/>
          <w:rtl/>
        </w:rPr>
        <w:t>הקבועים</w:t>
      </w:r>
      <w:r w:rsidRPr="006E10AA">
        <w:rPr>
          <w:rtl/>
        </w:rPr>
        <w:t xml:space="preserve"> </w:t>
      </w:r>
      <w:r w:rsidRPr="006E10AA">
        <w:rPr>
          <w:rFonts w:hint="eastAsia"/>
          <w:rtl/>
        </w:rPr>
        <w:t>בחוק</w:t>
      </w:r>
      <w:r w:rsidRPr="006E10AA">
        <w:rPr>
          <w:rtl/>
        </w:rPr>
        <w:t xml:space="preserve"> </w:t>
      </w:r>
      <w:r w:rsidRPr="006E10AA">
        <w:rPr>
          <w:rFonts w:hint="eastAsia"/>
          <w:rtl/>
        </w:rPr>
        <w:t>אם</w:t>
      </w:r>
      <w:r w:rsidRPr="006E10AA">
        <w:rPr>
          <w:rtl/>
        </w:rPr>
        <w:t xml:space="preserve"> </w:t>
      </w:r>
      <w:r w:rsidRPr="006E10AA">
        <w:rPr>
          <w:rFonts w:hint="eastAsia"/>
          <w:rtl/>
        </w:rPr>
        <w:t>לא</w:t>
      </w:r>
      <w:r w:rsidRPr="006E10AA">
        <w:rPr>
          <w:rtl/>
        </w:rPr>
        <w:t xml:space="preserve"> </w:t>
      </w:r>
      <w:r w:rsidRPr="006E10AA">
        <w:rPr>
          <w:rFonts w:hint="eastAsia"/>
          <w:rtl/>
        </w:rPr>
        <w:t>אעשה</w:t>
      </w:r>
      <w:r w:rsidRPr="006E10AA">
        <w:rPr>
          <w:rtl/>
        </w:rPr>
        <w:t xml:space="preserve"> </w:t>
      </w:r>
      <w:r w:rsidRPr="006E10AA">
        <w:rPr>
          <w:rFonts w:hint="eastAsia"/>
          <w:rtl/>
        </w:rPr>
        <w:t>כן</w:t>
      </w:r>
      <w:r w:rsidRPr="006E10AA">
        <w:rPr>
          <w:rtl/>
        </w:rPr>
        <w:t xml:space="preserve">, </w:t>
      </w:r>
      <w:r w:rsidRPr="006E10AA">
        <w:rPr>
          <w:rFonts w:hint="eastAsia"/>
          <w:rtl/>
        </w:rPr>
        <w:t>מצהיר</w:t>
      </w:r>
      <w:r w:rsidRPr="006E10AA">
        <w:rPr>
          <w:rtl/>
        </w:rPr>
        <w:t xml:space="preserve">/ה </w:t>
      </w:r>
      <w:r w:rsidRPr="006E10AA">
        <w:rPr>
          <w:rFonts w:hint="eastAsia"/>
          <w:rtl/>
        </w:rPr>
        <w:t>בזה</w:t>
      </w:r>
      <w:r w:rsidRPr="006E10AA">
        <w:rPr>
          <w:rtl/>
        </w:rPr>
        <w:t xml:space="preserve"> </w:t>
      </w:r>
      <w:r w:rsidRPr="006E10AA">
        <w:rPr>
          <w:rFonts w:hint="eastAsia"/>
          <w:rtl/>
        </w:rPr>
        <w:t>כדלקמן</w:t>
      </w:r>
      <w:r w:rsidRPr="006E10AA">
        <w:rPr>
          <w:rtl/>
        </w:rPr>
        <w:t>:</w:t>
      </w:r>
    </w:p>
    <w:p w:rsidR="00C6201F" w:rsidRPr="006E10AA" w:rsidRDefault="00C6201F" w:rsidP="00C6201F">
      <w:pPr>
        <w:pStyle w:val="afa"/>
        <w:widowControl w:val="0"/>
        <w:jc w:val="both"/>
        <w:rPr>
          <w:rFonts w:cs="David"/>
          <w:rtl/>
        </w:rPr>
      </w:pPr>
      <w:r w:rsidRPr="0034663E">
        <w:rPr>
          <w:rFonts w:cs="David" w:hint="eastAsia"/>
          <w:rtl/>
        </w:rPr>
        <w:t>הנני</w:t>
      </w:r>
      <w:r w:rsidRPr="0034663E">
        <w:rPr>
          <w:rFonts w:cs="David"/>
          <w:rtl/>
        </w:rPr>
        <w:t xml:space="preserve"> נותן תצהיר זה בשם _____________________ שהוא המציע המבקש להתקשר עם עורך </w:t>
      </w:r>
      <w:r w:rsidRPr="0034663E">
        <w:rPr>
          <w:rtl/>
        </w:rPr>
        <w:t xml:space="preserve">מכרז 35-2015  להטמעה של מערכת </w:t>
      </w:r>
      <w:proofErr w:type="spellStart"/>
      <w:r w:rsidRPr="0034663E">
        <w:rPr>
          <w:rtl/>
        </w:rPr>
        <w:t>נמ"ר</w:t>
      </w:r>
      <w:proofErr w:type="spellEnd"/>
      <w:r w:rsidRPr="0034663E">
        <w:rPr>
          <w:rtl/>
        </w:rPr>
        <w:t xml:space="preserve">-מזור </w:t>
      </w:r>
      <w:r w:rsidRPr="0034663E">
        <w:rPr>
          <w:rFonts w:hint="eastAsia"/>
          <w:rtl/>
        </w:rPr>
        <w:t>ב</w:t>
      </w:r>
      <w:r w:rsidRPr="0034663E">
        <w:rPr>
          <w:rtl/>
        </w:rPr>
        <w:t xml:space="preserve">בתי החולים </w:t>
      </w:r>
      <w:r w:rsidRPr="0034663E">
        <w:rPr>
          <w:rFonts w:cs="David"/>
          <w:rtl/>
        </w:rPr>
        <w:t>.</w:t>
      </w:r>
    </w:p>
    <w:p w:rsidR="00C6201F" w:rsidRPr="006E10AA" w:rsidRDefault="00C6201F" w:rsidP="00C6201F">
      <w:pPr>
        <w:spacing w:before="40"/>
        <w:rPr>
          <w:rtl/>
        </w:rPr>
      </w:pPr>
      <w:r w:rsidRPr="006E10AA">
        <w:rPr>
          <w:rtl/>
        </w:rPr>
        <w:t xml:space="preserve"> (להלן - "המציע"). אני מצהיר/ה כי הנני מוסמך/ת לתת תצהיר זה בשם המציע. </w:t>
      </w:r>
    </w:p>
    <w:p w:rsidR="00C6201F" w:rsidRPr="006E10AA" w:rsidRDefault="00C6201F" w:rsidP="00C6201F">
      <w:pPr>
        <w:spacing w:before="40"/>
        <w:rPr>
          <w:rFonts w:ascii="FrankRuehl" w:hAnsi="FrankRuehl"/>
          <w:rtl/>
        </w:rPr>
      </w:pPr>
    </w:p>
    <w:p w:rsidR="00C6201F" w:rsidRPr="006E10AA" w:rsidRDefault="00C6201F" w:rsidP="00B23D09">
      <w:pPr>
        <w:widowControl w:val="0"/>
        <w:numPr>
          <w:ilvl w:val="1"/>
          <w:numId w:val="9"/>
        </w:numPr>
        <w:tabs>
          <w:tab w:val="num" w:pos="397"/>
        </w:tabs>
        <w:spacing w:before="40" w:line="240" w:lineRule="auto"/>
        <w:ind w:left="397" w:right="0"/>
        <w:rPr>
          <w:rtl/>
        </w:rPr>
      </w:pPr>
      <w:r w:rsidRPr="006E10AA">
        <w:rPr>
          <w:rFonts w:hint="eastAsia"/>
          <w:rtl/>
        </w:rPr>
        <w:t>במידה</w:t>
      </w:r>
      <w:r w:rsidRPr="006E10AA">
        <w:rPr>
          <w:rtl/>
        </w:rPr>
        <w:t xml:space="preserve"> ויוכרז המציע כזוכה במכרז מתחייב המציע לבצע את כל הנדרש במכרז. </w:t>
      </w:r>
    </w:p>
    <w:p w:rsidR="00C6201F" w:rsidRPr="006E10AA" w:rsidRDefault="00C6201F" w:rsidP="00C6201F">
      <w:pPr>
        <w:spacing w:before="40"/>
      </w:pPr>
    </w:p>
    <w:p w:rsidR="00C6201F" w:rsidRPr="006E10AA" w:rsidRDefault="00C6201F" w:rsidP="00B23D09">
      <w:pPr>
        <w:widowControl w:val="0"/>
        <w:numPr>
          <w:ilvl w:val="1"/>
          <w:numId w:val="9"/>
        </w:numPr>
        <w:tabs>
          <w:tab w:val="num" w:pos="397"/>
        </w:tabs>
        <w:spacing w:before="40" w:line="240" w:lineRule="auto"/>
        <w:ind w:left="397" w:right="0"/>
      </w:pPr>
      <w:r w:rsidRPr="006E10AA">
        <w:rPr>
          <w:rFonts w:hint="eastAsia"/>
          <w:rtl/>
        </w:rPr>
        <w:t>המציע</w:t>
      </w:r>
      <w:r w:rsidRPr="006E10AA">
        <w:rPr>
          <w:rtl/>
        </w:rPr>
        <w:t xml:space="preserve"> </w:t>
      </w:r>
      <w:r w:rsidRPr="006E10AA">
        <w:rPr>
          <w:rFonts w:hint="eastAsia"/>
          <w:rtl/>
        </w:rPr>
        <w:t>מ</w:t>
      </w:r>
      <w:r w:rsidRPr="006E10AA">
        <w:rPr>
          <w:rFonts w:hint="eastAsia"/>
          <w:b/>
          <w:bCs/>
          <w:rtl/>
        </w:rPr>
        <w:t>תכוון</w:t>
      </w:r>
      <w:r w:rsidRPr="006E10AA">
        <w:rPr>
          <w:rtl/>
        </w:rPr>
        <w:t xml:space="preserve"> / </w:t>
      </w:r>
      <w:r w:rsidRPr="006E10AA">
        <w:rPr>
          <w:rFonts w:hint="eastAsia"/>
          <w:b/>
          <w:bCs/>
          <w:rtl/>
        </w:rPr>
        <w:t>לא</w:t>
      </w:r>
      <w:r w:rsidRPr="006E10AA">
        <w:rPr>
          <w:b/>
          <w:bCs/>
          <w:rtl/>
        </w:rPr>
        <w:t xml:space="preserve"> </w:t>
      </w:r>
      <w:r w:rsidRPr="006E10AA">
        <w:rPr>
          <w:rFonts w:hint="eastAsia"/>
          <w:b/>
          <w:bCs/>
          <w:rtl/>
        </w:rPr>
        <w:t>מתכוון</w:t>
      </w:r>
      <w:r w:rsidRPr="006E10AA">
        <w:rPr>
          <w:rtl/>
        </w:rPr>
        <w:t xml:space="preserve"> להעסיק קבלן משנה מטעמו לביצוע מי מהתחייבויותיו כלפי עורך המכרז (נא להקיף בעיגול את האפשרות המתאימה). </w:t>
      </w:r>
    </w:p>
    <w:p w:rsidR="00C6201F" w:rsidRPr="006E10AA" w:rsidRDefault="00C6201F" w:rsidP="00C6201F">
      <w:pPr>
        <w:spacing w:before="40"/>
        <w:rPr>
          <w:rtl/>
        </w:rPr>
      </w:pPr>
    </w:p>
    <w:p w:rsidR="00C6201F" w:rsidRPr="006E10AA" w:rsidRDefault="00C6201F" w:rsidP="00B23D09">
      <w:pPr>
        <w:widowControl w:val="0"/>
        <w:numPr>
          <w:ilvl w:val="1"/>
          <w:numId w:val="9"/>
        </w:numPr>
        <w:tabs>
          <w:tab w:val="num" w:pos="397"/>
        </w:tabs>
        <w:spacing w:before="40" w:line="240" w:lineRule="auto"/>
        <w:ind w:left="397" w:right="0"/>
      </w:pPr>
      <w:r w:rsidRPr="006E10AA">
        <w:rPr>
          <w:rFonts w:hint="eastAsia"/>
          <w:rtl/>
        </w:rPr>
        <w:t>היה</w:t>
      </w:r>
      <w:r w:rsidRPr="006E10AA">
        <w:rPr>
          <w:rtl/>
        </w:rPr>
        <w:t xml:space="preserve"> ובהתאם לסעיף ב' לעיל, בכוונת המציע להעסיק קבלן משנה לביצוע מי מהתחייבויותיו כלפי עורך המכרז, מתחייב המציע כדלקמן: </w:t>
      </w:r>
    </w:p>
    <w:p w:rsidR="00C6201F" w:rsidRPr="006E10AA" w:rsidRDefault="00C6201F" w:rsidP="00C6201F">
      <w:pPr>
        <w:spacing w:before="40"/>
      </w:pPr>
    </w:p>
    <w:p w:rsidR="00C6201F" w:rsidRPr="006E10AA" w:rsidRDefault="00C6201F" w:rsidP="00C6201F">
      <w:pPr>
        <w:tabs>
          <w:tab w:val="num" w:pos="725"/>
        </w:tabs>
        <w:spacing w:before="40"/>
        <w:ind w:left="342"/>
      </w:pPr>
      <w:r w:rsidRPr="006E10AA">
        <w:rPr>
          <w:rFonts w:hint="eastAsia"/>
          <w:rtl/>
        </w:rPr>
        <w:t>קבלן</w:t>
      </w:r>
      <w:r w:rsidRPr="006E10AA">
        <w:rPr>
          <w:rtl/>
        </w:rPr>
        <w:t xml:space="preserve"> המשנה שיועסק מטעם המציע הוא: </w:t>
      </w:r>
    </w:p>
    <w:p w:rsidR="00C6201F" w:rsidRPr="006E10AA" w:rsidRDefault="00C6201F" w:rsidP="00575857">
      <w:pPr>
        <w:spacing w:before="40"/>
        <w:ind w:left="289"/>
      </w:pPr>
      <w:r w:rsidRPr="006E10AA">
        <w:rPr>
          <w:rFonts w:hint="eastAsia"/>
          <w:rtl/>
        </w:rPr>
        <w:t>פרטי</w:t>
      </w:r>
      <w:r w:rsidRPr="006E10AA">
        <w:rPr>
          <w:rtl/>
        </w:rPr>
        <w:t xml:space="preserve"> קבלן המשנה </w:t>
      </w:r>
      <w:r w:rsidR="00575857">
        <w:rPr>
          <w:rFonts w:hint="cs"/>
          <w:rtl/>
        </w:rPr>
        <w:t>:</w:t>
      </w:r>
      <w:r w:rsidRPr="006E10AA">
        <w:rPr>
          <w:rtl/>
        </w:rPr>
        <w:t xml:space="preserve"> </w:t>
      </w:r>
    </w:p>
    <w:p w:rsidR="00C6201F" w:rsidRPr="006E10AA" w:rsidRDefault="00C6201F" w:rsidP="00C6201F">
      <w:pPr>
        <w:spacing w:before="40"/>
        <w:ind w:left="289"/>
        <w:rPr>
          <w:rtl/>
        </w:rPr>
      </w:pPr>
    </w:p>
    <w:p w:rsidR="00C6201F" w:rsidRPr="006E10AA" w:rsidRDefault="00C6201F" w:rsidP="00C6201F">
      <w:pPr>
        <w:spacing w:before="40"/>
        <w:ind w:left="289"/>
        <w:rPr>
          <w:rtl/>
        </w:rPr>
      </w:pPr>
      <w:r w:rsidRPr="006E10AA">
        <w:rPr>
          <w:rtl/>
        </w:rPr>
        <w:t>___</w:t>
      </w:r>
      <w:r w:rsidRPr="006E10AA">
        <w:rPr>
          <w:rtl/>
        </w:rPr>
        <w:softHyphen/>
      </w:r>
      <w:r w:rsidRPr="006E10AA">
        <w:rPr>
          <w:rtl/>
        </w:rPr>
        <w:softHyphen/>
        <w:t>___________________________________________</w:t>
      </w:r>
    </w:p>
    <w:p w:rsidR="00C6201F" w:rsidRPr="006E10AA" w:rsidRDefault="00C6201F" w:rsidP="00C6201F">
      <w:pPr>
        <w:spacing w:before="40"/>
        <w:ind w:left="289"/>
        <w:rPr>
          <w:rtl/>
        </w:rPr>
      </w:pPr>
    </w:p>
    <w:p w:rsidR="00C6201F" w:rsidRPr="006E10AA" w:rsidRDefault="00C6201F" w:rsidP="00C6201F">
      <w:pPr>
        <w:spacing w:before="40"/>
        <w:ind w:left="289"/>
        <w:rPr>
          <w:rtl/>
        </w:rPr>
      </w:pPr>
      <w:r w:rsidRPr="006E10AA">
        <w:rPr>
          <w:rFonts w:hint="eastAsia"/>
          <w:rtl/>
        </w:rPr>
        <w:t>פרטי</w:t>
      </w:r>
      <w:r w:rsidRPr="006E10AA">
        <w:rPr>
          <w:rtl/>
        </w:rPr>
        <w:t xml:space="preserve"> </w:t>
      </w:r>
      <w:r w:rsidRPr="006E10AA">
        <w:rPr>
          <w:rFonts w:hint="eastAsia"/>
          <w:rtl/>
        </w:rPr>
        <w:t>הפעולות</w:t>
      </w:r>
      <w:r w:rsidRPr="006E10AA">
        <w:rPr>
          <w:rtl/>
        </w:rPr>
        <w:t xml:space="preserve"> </w:t>
      </w:r>
      <w:r w:rsidRPr="006E10AA">
        <w:rPr>
          <w:rFonts w:hint="eastAsia"/>
          <w:rtl/>
        </w:rPr>
        <w:t>שיבצע</w:t>
      </w:r>
      <w:r w:rsidRPr="006E10AA">
        <w:rPr>
          <w:rtl/>
        </w:rPr>
        <w:t xml:space="preserve"> </w:t>
      </w:r>
      <w:r w:rsidRPr="006E10AA">
        <w:rPr>
          <w:rFonts w:hint="eastAsia"/>
          <w:rtl/>
        </w:rPr>
        <w:t>קבלן</w:t>
      </w:r>
      <w:r w:rsidRPr="006E10AA">
        <w:rPr>
          <w:rtl/>
        </w:rPr>
        <w:t xml:space="preserve"> </w:t>
      </w:r>
      <w:r w:rsidRPr="006E10AA">
        <w:rPr>
          <w:rFonts w:hint="eastAsia"/>
          <w:rtl/>
        </w:rPr>
        <w:t>המשנה</w:t>
      </w:r>
      <w:r w:rsidRPr="006E10AA">
        <w:rPr>
          <w:rtl/>
        </w:rPr>
        <w:t>:</w:t>
      </w:r>
    </w:p>
    <w:p w:rsidR="00C6201F" w:rsidRPr="006E10AA" w:rsidRDefault="00C6201F" w:rsidP="00C6201F">
      <w:pPr>
        <w:spacing w:before="40"/>
        <w:ind w:left="289"/>
        <w:rPr>
          <w:rtl/>
        </w:rPr>
      </w:pPr>
    </w:p>
    <w:p w:rsidR="00C6201F" w:rsidRPr="006E10AA" w:rsidRDefault="00C6201F" w:rsidP="00C6201F">
      <w:pPr>
        <w:spacing w:before="40"/>
        <w:ind w:left="289"/>
        <w:rPr>
          <w:rtl/>
        </w:rPr>
      </w:pPr>
      <w:r w:rsidRPr="006E10AA">
        <w:rPr>
          <w:rtl/>
        </w:rPr>
        <w:t xml:space="preserve">_____________________________________ </w:t>
      </w:r>
    </w:p>
    <w:p w:rsidR="00C6201F" w:rsidRPr="006E10AA" w:rsidRDefault="00C6201F" w:rsidP="00C6201F">
      <w:pPr>
        <w:spacing w:before="40"/>
        <w:ind w:left="289"/>
        <w:rPr>
          <w:rtl/>
        </w:rPr>
      </w:pPr>
    </w:p>
    <w:p w:rsidR="00C6201F" w:rsidRPr="006E10AA" w:rsidRDefault="00C6201F" w:rsidP="00C6201F">
      <w:pPr>
        <w:spacing w:before="40"/>
        <w:ind w:left="289"/>
        <w:rPr>
          <w:rtl/>
        </w:rPr>
      </w:pPr>
      <w:r w:rsidRPr="006E10AA">
        <w:rPr>
          <w:rFonts w:hint="eastAsia"/>
          <w:rtl/>
        </w:rPr>
        <w:t>פרטים</w:t>
      </w:r>
      <w:r w:rsidRPr="006E10AA">
        <w:rPr>
          <w:rtl/>
        </w:rPr>
        <w:t xml:space="preserve"> בדבר ניסיונו של קבלן המשנה: </w:t>
      </w:r>
    </w:p>
    <w:p w:rsidR="00C6201F" w:rsidRPr="006E10AA" w:rsidRDefault="00C6201F" w:rsidP="00C6201F">
      <w:pPr>
        <w:spacing w:before="40"/>
        <w:ind w:left="289"/>
        <w:rPr>
          <w:rtl/>
        </w:rPr>
      </w:pPr>
    </w:p>
    <w:p w:rsidR="00C6201F" w:rsidRPr="006E10AA" w:rsidRDefault="00C6201F" w:rsidP="00C6201F">
      <w:pPr>
        <w:spacing w:before="40"/>
        <w:ind w:left="289"/>
        <w:rPr>
          <w:rtl/>
        </w:rPr>
      </w:pPr>
      <w:r w:rsidRPr="006E10AA">
        <w:rPr>
          <w:rtl/>
        </w:rPr>
        <w:lastRenderedPageBreak/>
        <w:t>_______________________________________</w:t>
      </w:r>
    </w:p>
    <w:p w:rsidR="00C6201F" w:rsidRPr="006E10AA" w:rsidRDefault="00C6201F" w:rsidP="00C6201F">
      <w:pPr>
        <w:spacing w:before="40"/>
        <w:ind w:left="1440"/>
        <w:rPr>
          <w:rtl/>
        </w:rPr>
      </w:pPr>
    </w:p>
    <w:p w:rsidR="00C6201F" w:rsidRPr="006E10AA" w:rsidRDefault="00C6201F" w:rsidP="00C6201F">
      <w:pPr>
        <w:spacing w:before="40"/>
      </w:pPr>
    </w:p>
    <w:p w:rsidR="00C6201F" w:rsidRPr="006E10AA" w:rsidRDefault="00C6201F" w:rsidP="00B23D09">
      <w:pPr>
        <w:widowControl w:val="0"/>
        <w:numPr>
          <w:ilvl w:val="1"/>
          <w:numId w:val="9"/>
        </w:numPr>
        <w:tabs>
          <w:tab w:val="num" w:pos="397"/>
        </w:tabs>
        <w:spacing w:before="40" w:line="240" w:lineRule="auto"/>
        <w:ind w:left="397" w:right="0"/>
      </w:pPr>
      <w:r w:rsidRPr="006E10AA">
        <w:rPr>
          <w:rFonts w:hint="eastAsia"/>
          <w:rtl/>
        </w:rPr>
        <w:t>ברור</w:t>
      </w:r>
      <w:r w:rsidRPr="006E10AA">
        <w:rPr>
          <w:rtl/>
        </w:rPr>
        <w:t xml:space="preserve"> למציע כי בכל מקרה האחריות כלפי עורך המכרז הינה שלו לכל דבר ועניין, לרבות על פעולה שיבצע או יחדל מלבצע קבלן המשנה. </w:t>
      </w:r>
    </w:p>
    <w:p w:rsidR="00C6201F" w:rsidRPr="006E10AA" w:rsidRDefault="00C6201F" w:rsidP="00C6201F">
      <w:pPr>
        <w:spacing w:before="40"/>
      </w:pPr>
    </w:p>
    <w:p w:rsidR="00C6201F" w:rsidRPr="006E10AA" w:rsidRDefault="00C6201F" w:rsidP="00B23D09">
      <w:pPr>
        <w:widowControl w:val="0"/>
        <w:numPr>
          <w:ilvl w:val="1"/>
          <w:numId w:val="9"/>
        </w:numPr>
        <w:tabs>
          <w:tab w:val="num" w:pos="397"/>
        </w:tabs>
        <w:spacing w:before="40" w:line="240" w:lineRule="auto"/>
        <w:ind w:left="397" w:right="0"/>
        <w:rPr>
          <w:rtl/>
        </w:rPr>
      </w:pPr>
      <w:r w:rsidRPr="006E10AA">
        <w:rPr>
          <w:rFonts w:hint="eastAsia"/>
          <w:rtl/>
        </w:rPr>
        <w:t>רצופים</w:t>
      </w:r>
      <w:r w:rsidRPr="006E10AA">
        <w:rPr>
          <w:rtl/>
        </w:rPr>
        <w:t xml:space="preserve"> בזה העתקי ההסכמים שערך המציע עם קבלן משנה _______________. </w:t>
      </w:r>
    </w:p>
    <w:p w:rsidR="00C6201F" w:rsidRPr="006E10AA" w:rsidRDefault="00C6201F" w:rsidP="00C6201F">
      <w:pPr>
        <w:spacing w:before="40"/>
        <w:rPr>
          <w:rtl/>
        </w:rPr>
      </w:pPr>
    </w:p>
    <w:p w:rsidR="00C6201F" w:rsidRPr="006E10AA" w:rsidRDefault="00C6201F" w:rsidP="00C6201F">
      <w:pPr>
        <w:tabs>
          <w:tab w:val="num" w:pos="539"/>
        </w:tabs>
        <w:spacing w:before="40"/>
        <w:ind w:right="397"/>
        <w:rPr>
          <w:rtl/>
        </w:rPr>
      </w:pPr>
      <w:r w:rsidRPr="006E10AA">
        <w:rPr>
          <w:rFonts w:hint="eastAsia"/>
          <w:rtl/>
        </w:rPr>
        <w:t>זה</w:t>
      </w:r>
      <w:r w:rsidRPr="006E10AA">
        <w:rPr>
          <w:rtl/>
        </w:rPr>
        <w:t xml:space="preserve"> שמי, להלן חתימתי ותוכן תצהירי דלעיל אמת. </w:t>
      </w:r>
    </w:p>
    <w:p w:rsidR="00C6201F" w:rsidRPr="006E10AA" w:rsidRDefault="00C6201F" w:rsidP="00C6201F">
      <w:pPr>
        <w:rPr>
          <w:sz w:val="22"/>
          <w:szCs w:val="22"/>
          <w:rtl/>
        </w:rPr>
      </w:pPr>
    </w:p>
    <w:p w:rsidR="00C6201F" w:rsidRPr="006E10AA" w:rsidRDefault="00C6201F" w:rsidP="00C6201F">
      <w:pPr>
        <w:rPr>
          <w:rtl/>
        </w:rPr>
      </w:pPr>
      <w:r w:rsidRPr="006E10AA">
        <w:rPr>
          <w:rtl/>
        </w:rPr>
        <w:t>__________________</w:t>
      </w:r>
      <w:r w:rsidRPr="006E10AA">
        <w:rPr>
          <w:rtl/>
        </w:rPr>
        <w:tab/>
        <w:t>________________</w:t>
      </w:r>
      <w:r w:rsidRPr="006E10AA">
        <w:rPr>
          <w:rtl/>
        </w:rPr>
        <w:tab/>
      </w:r>
      <w:r w:rsidRPr="006E10AA">
        <w:rPr>
          <w:rtl/>
        </w:rPr>
        <w:tab/>
        <w:t>____________________</w:t>
      </w:r>
    </w:p>
    <w:p w:rsidR="00C6201F" w:rsidRPr="006E10AA" w:rsidRDefault="00C6201F" w:rsidP="00C6201F">
      <w:pPr>
        <w:rPr>
          <w:rtl/>
        </w:rPr>
      </w:pPr>
      <w:r w:rsidRPr="006E10AA">
        <w:rPr>
          <w:rFonts w:hint="eastAsia"/>
          <w:sz w:val="20"/>
          <w:szCs w:val="20"/>
          <w:rtl/>
        </w:rPr>
        <w:t>תאריך</w:t>
      </w:r>
      <w:r w:rsidRPr="006E10AA">
        <w:rPr>
          <w:sz w:val="20"/>
          <w:szCs w:val="20"/>
          <w:rtl/>
        </w:rPr>
        <w:tab/>
      </w:r>
      <w:r w:rsidRPr="006E10AA">
        <w:rPr>
          <w:sz w:val="20"/>
          <w:szCs w:val="20"/>
          <w:rtl/>
        </w:rPr>
        <w:tab/>
      </w:r>
      <w:r w:rsidRPr="006E10AA">
        <w:rPr>
          <w:sz w:val="20"/>
          <w:szCs w:val="20"/>
          <w:rtl/>
        </w:rPr>
        <w:tab/>
      </w:r>
      <w:r w:rsidRPr="006E10AA">
        <w:rPr>
          <w:sz w:val="20"/>
          <w:szCs w:val="20"/>
          <w:rtl/>
        </w:rPr>
        <w:tab/>
        <w:t xml:space="preserve"> שם</w:t>
      </w:r>
      <w:r w:rsidRPr="006E10AA">
        <w:rPr>
          <w:sz w:val="20"/>
          <w:szCs w:val="20"/>
          <w:rtl/>
        </w:rPr>
        <w:tab/>
      </w:r>
      <w:r w:rsidRPr="006E10AA">
        <w:rPr>
          <w:sz w:val="20"/>
          <w:szCs w:val="20"/>
          <w:rtl/>
        </w:rPr>
        <w:tab/>
      </w:r>
      <w:r w:rsidRPr="006E10AA">
        <w:rPr>
          <w:sz w:val="20"/>
          <w:szCs w:val="20"/>
          <w:rtl/>
        </w:rPr>
        <w:tab/>
      </w:r>
      <w:r w:rsidRPr="006E10AA">
        <w:rPr>
          <w:sz w:val="20"/>
          <w:szCs w:val="20"/>
          <w:rtl/>
        </w:rPr>
        <w:tab/>
        <w:t xml:space="preserve"> חתימה וחותמת</w:t>
      </w:r>
    </w:p>
    <w:p w:rsidR="00C6201F" w:rsidRPr="006E10AA" w:rsidRDefault="00C6201F" w:rsidP="00C6201F">
      <w:pPr>
        <w:rPr>
          <w:b/>
          <w:bCs/>
          <w:sz w:val="22"/>
          <w:szCs w:val="22"/>
          <w:u w:val="single"/>
          <w:rtl/>
        </w:rPr>
      </w:pPr>
    </w:p>
    <w:p w:rsidR="00C6201F" w:rsidRPr="006E10AA" w:rsidRDefault="00C6201F" w:rsidP="00C6201F">
      <w:pPr>
        <w:rPr>
          <w:b/>
          <w:bCs/>
          <w:sz w:val="22"/>
          <w:szCs w:val="22"/>
          <w:u w:val="single"/>
          <w:rtl/>
        </w:rPr>
      </w:pPr>
    </w:p>
    <w:p w:rsidR="00C6201F" w:rsidRPr="006E10AA" w:rsidRDefault="00C6201F" w:rsidP="00C6201F">
      <w:pPr>
        <w:tabs>
          <w:tab w:val="left" w:pos="901"/>
          <w:tab w:val="left" w:pos="1576"/>
          <w:tab w:val="left" w:pos="2137"/>
          <w:tab w:val="left" w:pos="2699"/>
          <w:tab w:val="left" w:pos="3263"/>
          <w:tab w:val="left" w:pos="3824"/>
          <w:tab w:val="left" w:pos="4388"/>
          <w:tab w:val="left" w:pos="4949"/>
          <w:tab w:val="left" w:pos="6075"/>
          <w:tab w:val="left" w:pos="7200"/>
        </w:tabs>
        <w:jc w:val="center"/>
        <w:rPr>
          <w:b/>
          <w:bCs/>
          <w:sz w:val="22"/>
          <w:szCs w:val="22"/>
          <w:u w:val="single"/>
          <w:rtl/>
        </w:rPr>
      </w:pPr>
      <w:r w:rsidRPr="006E10AA">
        <w:rPr>
          <w:rFonts w:hint="eastAsia"/>
          <w:b/>
          <w:bCs/>
          <w:sz w:val="22"/>
          <w:szCs w:val="22"/>
          <w:u w:val="single"/>
          <w:rtl/>
        </w:rPr>
        <w:t>אישור</w:t>
      </w:r>
      <w:r w:rsidRPr="006E10AA">
        <w:rPr>
          <w:b/>
          <w:bCs/>
          <w:sz w:val="22"/>
          <w:szCs w:val="22"/>
          <w:u w:val="single"/>
          <w:rtl/>
        </w:rPr>
        <w:t xml:space="preserve"> </w:t>
      </w:r>
      <w:r w:rsidRPr="006E10AA">
        <w:rPr>
          <w:rFonts w:hint="eastAsia"/>
          <w:b/>
          <w:bCs/>
          <w:sz w:val="22"/>
          <w:szCs w:val="22"/>
          <w:u w:val="single"/>
          <w:rtl/>
        </w:rPr>
        <w:t>עורך</w:t>
      </w:r>
      <w:r w:rsidRPr="006E10AA">
        <w:rPr>
          <w:b/>
          <w:bCs/>
          <w:sz w:val="22"/>
          <w:szCs w:val="22"/>
          <w:u w:val="single"/>
          <w:rtl/>
        </w:rPr>
        <w:t xml:space="preserve"> </w:t>
      </w:r>
      <w:r w:rsidRPr="006E10AA">
        <w:rPr>
          <w:rFonts w:hint="eastAsia"/>
          <w:b/>
          <w:bCs/>
          <w:sz w:val="22"/>
          <w:szCs w:val="22"/>
          <w:u w:val="single"/>
          <w:rtl/>
        </w:rPr>
        <w:t>הדין</w:t>
      </w:r>
    </w:p>
    <w:p w:rsidR="00C6201F" w:rsidRPr="006E10AA" w:rsidRDefault="00C6201F" w:rsidP="00C6201F">
      <w:pPr>
        <w:tabs>
          <w:tab w:val="left" w:pos="901"/>
          <w:tab w:val="left" w:pos="1576"/>
          <w:tab w:val="left" w:pos="2137"/>
          <w:tab w:val="left" w:pos="2699"/>
          <w:tab w:val="left" w:pos="3263"/>
          <w:tab w:val="left" w:pos="3824"/>
          <w:tab w:val="left" w:pos="4388"/>
          <w:tab w:val="left" w:pos="4949"/>
          <w:tab w:val="left" w:pos="6075"/>
          <w:tab w:val="left" w:pos="7200"/>
        </w:tabs>
        <w:jc w:val="center"/>
        <w:rPr>
          <w:b/>
          <w:bCs/>
          <w:sz w:val="22"/>
          <w:szCs w:val="22"/>
          <w:u w:val="single"/>
          <w:rtl/>
        </w:rPr>
      </w:pPr>
    </w:p>
    <w:p w:rsidR="00C6201F" w:rsidRPr="006E10AA" w:rsidRDefault="00C6201F" w:rsidP="00C6201F">
      <w:pPr>
        <w:rPr>
          <w:sz w:val="22"/>
          <w:szCs w:val="22"/>
          <w:rtl/>
        </w:rPr>
      </w:pPr>
      <w:r w:rsidRPr="006E10AA">
        <w:rPr>
          <w:rFonts w:hint="eastAsia"/>
          <w:sz w:val="22"/>
          <w:szCs w:val="22"/>
          <w:rtl/>
        </w:rPr>
        <w:t>אני</w:t>
      </w:r>
      <w:r w:rsidRPr="006E10AA">
        <w:rPr>
          <w:sz w:val="22"/>
          <w:szCs w:val="22"/>
          <w:rtl/>
        </w:rPr>
        <w:t xml:space="preserve">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rsidR="00C6201F" w:rsidRPr="006E10AA" w:rsidRDefault="00C6201F" w:rsidP="00C6201F">
      <w:pPr>
        <w:rPr>
          <w:sz w:val="22"/>
          <w:szCs w:val="22"/>
          <w:rtl/>
        </w:rPr>
      </w:pPr>
    </w:p>
    <w:p w:rsidR="00C6201F" w:rsidRPr="006E10AA" w:rsidRDefault="00C6201F" w:rsidP="00C6201F">
      <w:pPr>
        <w:rPr>
          <w:rtl/>
        </w:rPr>
      </w:pPr>
      <w:r w:rsidRPr="006E10AA">
        <w:rPr>
          <w:rtl/>
        </w:rPr>
        <w:t>__________________</w:t>
      </w:r>
      <w:r w:rsidRPr="006E10AA">
        <w:rPr>
          <w:rtl/>
        </w:rPr>
        <w:tab/>
        <w:t>________________</w:t>
      </w:r>
      <w:r w:rsidRPr="006E10AA">
        <w:rPr>
          <w:rtl/>
        </w:rPr>
        <w:tab/>
      </w:r>
      <w:r w:rsidRPr="006E10AA">
        <w:rPr>
          <w:rtl/>
        </w:rPr>
        <w:tab/>
        <w:t>____________________</w:t>
      </w:r>
    </w:p>
    <w:p w:rsidR="00C77111" w:rsidRDefault="00C6201F" w:rsidP="00C6201F">
      <w:pPr>
        <w:bidi w:val="0"/>
        <w:spacing w:before="0" w:line="240" w:lineRule="auto"/>
        <w:jc w:val="right"/>
      </w:pPr>
      <w:r w:rsidRPr="006E10AA">
        <w:rPr>
          <w:rFonts w:hint="eastAsia"/>
          <w:sz w:val="22"/>
          <w:szCs w:val="22"/>
          <w:rtl/>
        </w:rPr>
        <w:t>תאריך</w:t>
      </w:r>
      <w:r w:rsidRPr="006E10AA">
        <w:rPr>
          <w:sz w:val="22"/>
          <w:szCs w:val="22"/>
          <w:rtl/>
        </w:rPr>
        <w:tab/>
      </w:r>
      <w:r w:rsidRPr="006E10AA">
        <w:rPr>
          <w:sz w:val="22"/>
          <w:szCs w:val="22"/>
          <w:rtl/>
        </w:rPr>
        <w:tab/>
      </w:r>
      <w:r w:rsidRPr="006E10AA">
        <w:rPr>
          <w:sz w:val="22"/>
          <w:szCs w:val="22"/>
          <w:rtl/>
        </w:rPr>
        <w:tab/>
      </w:r>
      <w:r w:rsidRPr="006E10AA">
        <w:rPr>
          <w:sz w:val="22"/>
          <w:szCs w:val="22"/>
          <w:rtl/>
        </w:rPr>
        <w:tab/>
      </w:r>
      <w:r w:rsidRPr="006E10AA">
        <w:rPr>
          <w:rFonts w:hint="eastAsia"/>
          <w:sz w:val="22"/>
          <w:szCs w:val="22"/>
          <w:rtl/>
        </w:rPr>
        <w:t>מספר</w:t>
      </w:r>
      <w:r w:rsidRPr="006E10AA">
        <w:rPr>
          <w:sz w:val="22"/>
          <w:szCs w:val="22"/>
          <w:rtl/>
        </w:rPr>
        <w:t xml:space="preserve"> </w:t>
      </w:r>
      <w:r w:rsidRPr="006E10AA">
        <w:rPr>
          <w:rFonts w:hint="eastAsia"/>
          <w:sz w:val="22"/>
          <w:szCs w:val="22"/>
          <w:rtl/>
        </w:rPr>
        <w:t>רישיון</w:t>
      </w:r>
      <w:r w:rsidRPr="006E10AA">
        <w:rPr>
          <w:sz w:val="22"/>
          <w:szCs w:val="22"/>
          <w:rtl/>
        </w:rPr>
        <w:tab/>
      </w:r>
      <w:r w:rsidRPr="006E10AA">
        <w:rPr>
          <w:sz w:val="22"/>
          <w:szCs w:val="22"/>
          <w:rtl/>
        </w:rPr>
        <w:tab/>
      </w:r>
      <w:r w:rsidRPr="006E10AA">
        <w:rPr>
          <w:sz w:val="22"/>
          <w:szCs w:val="22"/>
          <w:rtl/>
        </w:rPr>
        <w:tab/>
      </w:r>
      <w:r w:rsidRPr="006E10AA">
        <w:rPr>
          <w:rFonts w:hint="eastAsia"/>
          <w:sz w:val="22"/>
          <w:szCs w:val="22"/>
          <w:rtl/>
        </w:rPr>
        <w:t>חתימה</w:t>
      </w:r>
      <w:r w:rsidRPr="006E10AA">
        <w:rPr>
          <w:sz w:val="22"/>
          <w:szCs w:val="22"/>
          <w:rtl/>
        </w:rPr>
        <w:t xml:space="preserve"> </w:t>
      </w:r>
      <w:r w:rsidRPr="006E10AA">
        <w:rPr>
          <w:rFonts w:hint="eastAsia"/>
          <w:sz w:val="22"/>
          <w:szCs w:val="22"/>
          <w:rtl/>
        </w:rPr>
        <w:t>וחותמת</w:t>
      </w:r>
      <w:r w:rsidR="00C77111">
        <w:br w:type="page"/>
      </w:r>
    </w:p>
    <w:p w:rsidR="00C77111" w:rsidRPr="00C77111" w:rsidRDefault="00C77111" w:rsidP="00C77111">
      <w:pPr>
        <w:pageBreakBefore/>
        <w:widowControl w:val="0"/>
        <w:spacing w:before="120" w:after="240"/>
        <w:outlineLvl w:val="0"/>
        <w:rPr>
          <w:b/>
          <w:bCs/>
          <w:caps/>
          <w:spacing w:val="22"/>
          <w:kern w:val="40"/>
          <w:sz w:val="28"/>
          <w:szCs w:val="28"/>
          <w:u w:val="single"/>
          <w:rtl/>
        </w:rPr>
      </w:pPr>
      <w:bookmarkStart w:id="673" w:name="_Toc396059358"/>
      <w:bookmarkStart w:id="674" w:name="_Toc426916198"/>
      <w:r w:rsidRPr="00C77111">
        <w:rPr>
          <w:rFonts w:hint="cs"/>
          <w:b/>
          <w:bCs/>
          <w:caps/>
          <w:spacing w:val="22"/>
          <w:kern w:val="40"/>
          <w:sz w:val="28"/>
          <w:szCs w:val="28"/>
          <w:u w:val="single"/>
          <w:rtl/>
        </w:rPr>
        <w:lastRenderedPageBreak/>
        <w:t xml:space="preserve">נספח </w:t>
      </w:r>
      <w:r w:rsidRPr="00C77111">
        <w:rPr>
          <w:b/>
          <w:bCs/>
          <w:caps/>
          <w:spacing w:val="22"/>
          <w:kern w:val="40"/>
          <w:sz w:val="28"/>
          <w:szCs w:val="28"/>
          <w:u w:val="single"/>
        </w:rPr>
        <w:t>4.5.3.1</w:t>
      </w:r>
      <w:r w:rsidRPr="00C77111">
        <w:rPr>
          <w:rFonts w:hint="cs"/>
          <w:b/>
          <w:bCs/>
          <w:caps/>
          <w:spacing w:val="22"/>
          <w:kern w:val="40"/>
          <w:sz w:val="28"/>
          <w:szCs w:val="28"/>
          <w:u w:val="single"/>
          <w:rtl/>
        </w:rPr>
        <w:tab/>
        <w:t>דוח סטטוס תקלות</w:t>
      </w:r>
      <w:bookmarkEnd w:id="673"/>
      <w:bookmarkEnd w:id="674"/>
    </w:p>
    <w:tbl>
      <w:tblPr>
        <w:bidiVisual/>
        <w:tblW w:w="14604" w:type="dxa"/>
        <w:tblLook w:val="04A0" w:firstRow="1" w:lastRow="0" w:firstColumn="1" w:lastColumn="0" w:noHBand="0" w:noVBand="1"/>
      </w:tblPr>
      <w:tblGrid>
        <w:gridCol w:w="1080"/>
        <w:gridCol w:w="1180"/>
        <w:gridCol w:w="1004"/>
        <w:gridCol w:w="709"/>
        <w:gridCol w:w="1276"/>
        <w:gridCol w:w="1701"/>
        <w:gridCol w:w="850"/>
        <w:gridCol w:w="992"/>
        <w:gridCol w:w="1701"/>
        <w:gridCol w:w="767"/>
        <w:gridCol w:w="793"/>
        <w:gridCol w:w="1559"/>
        <w:gridCol w:w="992"/>
      </w:tblGrid>
      <w:tr w:rsidR="00C77111" w:rsidRPr="00A10A91" w:rsidTr="00C77111">
        <w:trPr>
          <w:trHeight w:val="1020"/>
        </w:trPr>
        <w:tc>
          <w:tcPr>
            <w:tcW w:w="1080" w:type="dxa"/>
            <w:tcBorders>
              <w:top w:val="single" w:sz="4" w:space="0" w:color="auto"/>
              <w:left w:val="single" w:sz="4" w:space="0" w:color="auto"/>
              <w:bottom w:val="single" w:sz="4" w:space="0" w:color="auto"/>
              <w:right w:val="single" w:sz="4" w:space="0" w:color="auto"/>
            </w:tcBorders>
            <w:shd w:val="clear" w:color="000000" w:fill="B7DEE8"/>
            <w:hideMark/>
          </w:tcPr>
          <w:p w:rsidR="00C77111" w:rsidRPr="00A10A91" w:rsidRDefault="00C77111" w:rsidP="00C6201F">
            <w:pPr>
              <w:spacing w:before="0" w:line="240" w:lineRule="auto"/>
              <w:jc w:val="left"/>
              <w:rPr>
                <w:rFonts w:ascii="Arial" w:hAnsi="Arial" w:cs="Arial"/>
                <w:b/>
                <w:bCs/>
                <w:sz w:val="20"/>
                <w:szCs w:val="20"/>
                <w:lang w:eastAsia="en-US"/>
              </w:rPr>
            </w:pPr>
            <w:r w:rsidRPr="00A10A91">
              <w:rPr>
                <w:rFonts w:ascii="Arial" w:hAnsi="Arial" w:cs="Arial"/>
                <w:b/>
                <w:bCs/>
                <w:sz w:val="20"/>
                <w:szCs w:val="20"/>
                <w:rtl/>
                <w:lang w:eastAsia="en-US"/>
              </w:rPr>
              <w:t>מספר תקלה</w:t>
            </w:r>
          </w:p>
        </w:tc>
        <w:tc>
          <w:tcPr>
            <w:tcW w:w="1180" w:type="dxa"/>
            <w:tcBorders>
              <w:top w:val="single" w:sz="4" w:space="0" w:color="auto"/>
              <w:left w:val="single" w:sz="4" w:space="0" w:color="auto"/>
              <w:bottom w:val="single" w:sz="4" w:space="0" w:color="auto"/>
              <w:right w:val="single" w:sz="4" w:space="0" w:color="auto"/>
            </w:tcBorders>
            <w:shd w:val="clear" w:color="000000" w:fill="B7DEE8"/>
            <w:hideMark/>
          </w:tcPr>
          <w:p w:rsidR="00C77111" w:rsidRPr="00A10A91" w:rsidRDefault="00C77111" w:rsidP="00C6201F">
            <w:pPr>
              <w:spacing w:before="0" w:line="240" w:lineRule="auto"/>
              <w:jc w:val="left"/>
              <w:rPr>
                <w:rFonts w:ascii="Arial" w:hAnsi="Arial" w:cs="Arial"/>
                <w:b/>
                <w:bCs/>
                <w:sz w:val="20"/>
                <w:szCs w:val="20"/>
                <w:lang w:eastAsia="en-US"/>
              </w:rPr>
            </w:pPr>
            <w:r w:rsidRPr="00A10A91">
              <w:rPr>
                <w:rFonts w:ascii="Arial" w:hAnsi="Arial" w:cs="Arial"/>
                <w:b/>
                <w:bCs/>
                <w:sz w:val="20"/>
                <w:szCs w:val="20"/>
                <w:rtl/>
                <w:lang w:eastAsia="en-US"/>
              </w:rPr>
              <w:t>תאריך</w:t>
            </w:r>
          </w:p>
        </w:tc>
        <w:tc>
          <w:tcPr>
            <w:tcW w:w="1004" w:type="dxa"/>
            <w:tcBorders>
              <w:top w:val="single" w:sz="4" w:space="0" w:color="auto"/>
              <w:left w:val="single" w:sz="4" w:space="0" w:color="auto"/>
              <w:bottom w:val="single" w:sz="4" w:space="0" w:color="auto"/>
              <w:right w:val="single" w:sz="4" w:space="0" w:color="auto"/>
            </w:tcBorders>
            <w:shd w:val="clear" w:color="000000" w:fill="B7DEE8"/>
            <w:hideMark/>
          </w:tcPr>
          <w:p w:rsidR="00C77111" w:rsidRPr="00A10A91" w:rsidRDefault="00C77111" w:rsidP="00C6201F">
            <w:pPr>
              <w:spacing w:before="0" w:line="240" w:lineRule="auto"/>
              <w:jc w:val="left"/>
              <w:rPr>
                <w:rFonts w:ascii="Arial" w:hAnsi="Arial" w:cs="Arial"/>
                <w:b/>
                <w:bCs/>
                <w:sz w:val="20"/>
                <w:szCs w:val="20"/>
                <w:rtl/>
                <w:lang w:eastAsia="en-US"/>
              </w:rPr>
            </w:pPr>
            <w:r w:rsidRPr="00A10A91">
              <w:rPr>
                <w:rFonts w:ascii="Arial" w:hAnsi="Arial" w:cs="Arial"/>
                <w:b/>
                <w:bCs/>
                <w:sz w:val="20"/>
                <w:szCs w:val="20"/>
                <w:rtl/>
                <w:lang w:eastAsia="en-US"/>
              </w:rPr>
              <w:t>שם מטמיע</w:t>
            </w:r>
          </w:p>
        </w:tc>
        <w:tc>
          <w:tcPr>
            <w:tcW w:w="709" w:type="dxa"/>
            <w:tcBorders>
              <w:top w:val="single" w:sz="4" w:space="0" w:color="auto"/>
              <w:left w:val="single" w:sz="4" w:space="0" w:color="auto"/>
              <w:bottom w:val="single" w:sz="4" w:space="0" w:color="auto"/>
              <w:right w:val="single" w:sz="4" w:space="0" w:color="auto"/>
            </w:tcBorders>
            <w:shd w:val="clear" w:color="000000" w:fill="B7DEE8"/>
            <w:hideMark/>
          </w:tcPr>
          <w:p w:rsidR="00C77111" w:rsidRPr="00A10A91" w:rsidRDefault="00C77111" w:rsidP="00C6201F">
            <w:pPr>
              <w:spacing w:before="0" w:line="240" w:lineRule="auto"/>
              <w:jc w:val="left"/>
              <w:rPr>
                <w:rFonts w:ascii="Arial" w:hAnsi="Arial" w:cs="Arial"/>
                <w:b/>
                <w:bCs/>
                <w:sz w:val="20"/>
                <w:szCs w:val="20"/>
                <w:lang w:eastAsia="en-US"/>
              </w:rPr>
            </w:pPr>
            <w:r w:rsidRPr="00A10A91">
              <w:rPr>
                <w:rFonts w:ascii="Arial" w:hAnsi="Arial" w:cs="Arial"/>
                <w:b/>
                <w:bCs/>
                <w:sz w:val="20"/>
                <w:szCs w:val="20"/>
                <w:rtl/>
                <w:lang w:eastAsia="en-US"/>
              </w:rPr>
              <w:t>אתר</w:t>
            </w:r>
          </w:p>
        </w:tc>
        <w:tc>
          <w:tcPr>
            <w:tcW w:w="1276" w:type="dxa"/>
            <w:tcBorders>
              <w:top w:val="single" w:sz="4" w:space="0" w:color="auto"/>
              <w:left w:val="single" w:sz="4" w:space="0" w:color="auto"/>
              <w:bottom w:val="single" w:sz="4" w:space="0" w:color="auto"/>
              <w:right w:val="single" w:sz="4" w:space="0" w:color="auto"/>
            </w:tcBorders>
            <w:shd w:val="clear" w:color="000000" w:fill="B7DEE8"/>
            <w:hideMark/>
          </w:tcPr>
          <w:p w:rsidR="00C77111" w:rsidRPr="00A10A91" w:rsidRDefault="00C77111" w:rsidP="00C6201F">
            <w:pPr>
              <w:spacing w:before="0" w:line="240" w:lineRule="auto"/>
              <w:jc w:val="left"/>
              <w:rPr>
                <w:rFonts w:ascii="Arial" w:hAnsi="Arial" w:cs="Arial"/>
                <w:b/>
                <w:bCs/>
                <w:sz w:val="20"/>
                <w:szCs w:val="20"/>
                <w:lang w:eastAsia="en-US"/>
              </w:rPr>
            </w:pPr>
            <w:r w:rsidRPr="00A10A91">
              <w:rPr>
                <w:rFonts w:ascii="Arial" w:hAnsi="Arial" w:cs="Arial"/>
                <w:b/>
                <w:bCs/>
                <w:sz w:val="20"/>
                <w:szCs w:val="20"/>
                <w:rtl/>
                <w:lang w:eastAsia="en-US"/>
              </w:rPr>
              <w:t>שם משתמש</w:t>
            </w:r>
          </w:p>
        </w:tc>
        <w:tc>
          <w:tcPr>
            <w:tcW w:w="1701" w:type="dxa"/>
            <w:tcBorders>
              <w:top w:val="single" w:sz="4" w:space="0" w:color="auto"/>
              <w:left w:val="single" w:sz="4" w:space="0" w:color="auto"/>
              <w:bottom w:val="single" w:sz="4" w:space="0" w:color="auto"/>
              <w:right w:val="single" w:sz="4" w:space="0" w:color="auto"/>
            </w:tcBorders>
            <w:shd w:val="clear" w:color="000000" w:fill="B7DEE8"/>
            <w:hideMark/>
          </w:tcPr>
          <w:p w:rsidR="00C77111" w:rsidRPr="00A10A91" w:rsidRDefault="00C77111" w:rsidP="00C6201F">
            <w:pPr>
              <w:spacing w:before="0" w:line="240" w:lineRule="auto"/>
              <w:jc w:val="left"/>
              <w:rPr>
                <w:rFonts w:ascii="Arial" w:hAnsi="Arial" w:cs="Arial"/>
                <w:b/>
                <w:bCs/>
                <w:sz w:val="20"/>
                <w:szCs w:val="20"/>
                <w:lang w:eastAsia="en-US"/>
              </w:rPr>
            </w:pPr>
            <w:r w:rsidRPr="00A10A91">
              <w:rPr>
                <w:rFonts w:ascii="Arial" w:hAnsi="Arial" w:cs="Arial"/>
                <w:b/>
                <w:bCs/>
                <w:sz w:val="20"/>
                <w:szCs w:val="20"/>
                <w:rtl/>
                <w:lang w:eastAsia="en-US"/>
              </w:rPr>
              <w:t>סיווג (יש לבחור מרשימה נפתחת)</w:t>
            </w:r>
          </w:p>
        </w:tc>
        <w:tc>
          <w:tcPr>
            <w:tcW w:w="850" w:type="dxa"/>
            <w:tcBorders>
              <w:top w:val="single" w:sz="4" w:space="0" w:color="auto"/>
              <w:left w:val="single" w:sz="4" w:space="0" w:color="auto"/>
              <w:bottom w:val="single" w:sz="4" w:space="0" w:color="auto"/>
              <w:right w:val="single" w:sz="4" w:space="0" w:color="auto"/>
            </w:tcBorders>
            <w:shd w:val="clear" w:color="000000" w:fill="B7DEE8"/>
            <w:hideMark/>
          </w:tcPr>
          <w:p w:rsidR="00C77111" w:rsidRPr="00A10A91" w:rsidRDefault="00C77111" w:rsidP="00C6201F">
            <w:pPr>
              <w:spacing w:before="0" w:line="240" w:lineRule="auto"/>
              <w:jc w:val="left"/>
              <w:rPr>
                <w:rFonts w:ascii="Arial" w:hAnsi="Arial" w:cs="Arial"/>
                <w:b/>
                <w:bCs/>
                <w:sz w:val="20"/>
                <w:szCs w:val="20"/>
                <w:lang w:eastAsia="en-US"/>
              </w:rPr>
            </w:pPr>
            <w:proofErr w:type="spellStart"/>
            <w:r w:rsidRPr="00A10A91">
              <w:rPr>
                <w:rFonts w:ascii="Arial" w:hAnsi="Arial" w:cs="Arial"/>
                <w:b/>
                <w:bCs/>
                <w:sz w:val="20"/>
                <w:szCs w:val="20"/>
                <w:rtl/>
                <w:lang w:eastAsia="en-US"/>
              </w:rPr>
              <w:t>תאור</w:t>
            </w:r>
            <w:proofErr w:type="spellEnd"/>
            <w:r w:rsidRPr="00A10A91">
              <w:rPr>
                <w:rFonts w:ascii="Arial" w:hAnsi="Arial" w:cs="Arial"/>
                <w:b/>
                <w:bCs/>
                <w:sz w:val="20"/>
                <w:szCs w:val="20"/>
                <w:rtl/>
                <w:lang w:eastAsia="en-US"/>
              </w:rPr>
              <w:t xml:space="preserve"> התקלה</w:t>
            </w:r>
          </w:p>
        </w:tc>
        <w:tc>
          <w:tcPr>
            <w:tcW w:w="992" w:type="dxa"/>
            <w:tcBorders>
              <w:top w:val="single" w:sz="4" w:space="0" w:color="auto"/>
              <w:left w:val="single" w:sz="4" w:space="0" w:color="auto"/>
              <w:bottom w:val="single" w:sz="4" w:space="0" w:color="auto"/>
              <w:right w:val="single" w:sz="4" w:space="0" w:color="auto"/>
            </w:tcBorders>
            <w:shd w:val="clear" w:color="000000" w:fill="B7DEE8"/>
            <w:hideMark/>
          </w:tcPr>
          <w:p w:rsidR="00C77111" w:rsidRPr="00A10A91" w:rsidRDefault="00C77111" w:rsidP="00C6201F">
            <w:pPr>
              <w:spacing w:before="0" w:line="240" w:lineRule="auto"/>
              <w:jc w:val="left"/>
              <w:rPr>
                <w:rFonts w:ascii="Arial" w:hAnsi="Arial" w:cs="Arial"/>
                <w:b/>
                <w:bCs/>
                <w:sz w:val="20"/>
                <w:szCs w:val="20"/>
                <w:lang w:eastAsia="en-US"/>
              </w:rPr>
            </w:pPr>
            <w:r w:rsidRPr="00A10A91">
              <w:rPr>
                <w:rFonts w:ascii="Arial" w:hAnsi="Arial" w:cs="Arial"/>
                <w:b/>
                <w:bCs/>
                <w:sz w:val="20"/>
                <w:szCs w:val="20"/>
                <w:rtl/>
                <w:lang w:eastAsia="en-US"/>
              </w:rPr>
              <w:t>הועבר לטיפול</w:t>
            </w:r>
          </w:p>
        </w:tc>
        <w:tc>
          <w:tcPr>
            <w:tcW w:w="1701" w:type="dxa"/>
            <w:tcBorders>
              <w:top w:val="single" w:sz="4" w:space="0" w:color="auto"/>
              <w:left w:val="single" w:sz="4" w:space="0" w:color="auto"/>
              <w:bottom w:val="single" w:sz="4" w:space="0" w:color="auto"/>
              <w:right w:val="single" w:sz="4" w:space="0" w:color="auto"/>
            </w:tcBorders>
            <w:shd w:val="clear" w:color="000000" w:fill="B7DEE8"/>
            <w:hideMark/>
          </w:tcPr>
          <w:p w:rsidR="00C77111" w:rsidRPr="00A10A91" w:rsidRDefault="00C77111" w:rsidP="00C6201F">
            <w:pPr>
              <w:spacing w:before="0" w:line="240" w:lineRule="auto"/>
              <w:jc w:val="left"/>
              <w:rPr>
                <w:rFonts w:ascii="Arial" w:hAnsi="Arial" w:cs="Arial"/>
                <w:b/>
                <w:bCs/>
                <w:sz w:val="20"/>
                <w:szCs w:val="20"/>
                <w:lang w:eastAsia="en-US"/>
              </w:rPr>
            </w:pPr>
            <w:r w:rsidRPr="00A10A91">
              <w:rPr>
                <w:rFonts w:ascii="Arial" w:hAnsi="Arial" w:cs="Arial"/>
                <w:b/>
                <w:bCs/>
                <w:sz w:val="20"/>
                <w:szCs w:val="20"/>
                <w:rtl/>
                <w:lang w:eastAsia="en-US"/>
              </w:rPr>
              <w:t>תאריך העברה לטיפול</w:t>
            </w:r>
          </w:p>
        </w:tc>
        <w:tc>
          <w:tcPr>
            <w:tcW w:w="767" w:type="dxa"/>
            <w:tcBorders>
              <w:top w:val="single" w:sz="4" w:space="0" w:color="auto"/>
              <w:left w:val="single" w:sz="4" w:space="0" w:color="auto"/>
              <w:bottom w:val="single" w:sz="4" w:space="0" w:color="auto"/>
              <w:right w:val="single" w:sz="4" w:space="0" w:color="auto"/>
            </w:tcBorders>
            <w:shd w:val="clear" w:color="000000" w:fill="B7DEE8"/>
            <w:hideMark/>
          </w:tcPr>
          <w:p w:rsidR="00C77111" w:rsidRPr="00A10A91" w:rsidRDefault="00C77111" w:rsidP="00C6201F">
            <w:pPr>
              <w:spacing w:before="0" w:line="240" w:lineRule="auto"/>
              <w:jc w:val="left"/>
              <w:rPr>
                <w:rFonts w:ascii="Arial" w:hAnsi="Arial" w:cs="Arial"/>
                <w:b/>
                <w:bCs/>
                <w:sz w:val="20"/>
                <w:szCs w:val="20"/>
                <w:lang w:eastAsia="en-US"/>
              </w:rPr>
            </w:pPr>
            <w:r w:rsidRPr="00A10A91">
              <w:rPr>
                <w:rFonts w:ascii="Arial" w:hAnsi="Arial" w:cs="Arial"/>
                <w:b/>
                <w:bCs/>
                <w:sz w:val="20"/>
                <w:szCs w:val="20"/>
                <w:rtl/>
                <w:lang w:eastAsia="en-US"/>
              </w:rPr>
              <w:t xml:space="preserve">סטטוס </w:t>
            </w:r>
          </w:p>
        </w:tc>
        <w:tc>
          <w:tcPr>
            <w:tcW w:w="793" w:type="dxa"/>
            <w:tcBorders>
              <w:top w:val="single" w:sz="4" w:space="0" w:color="auto"/>
              <w:left w:val="single" w:sz="4" w:space="0" w:color="auto"/>
              <w:bottom w:val="single" w:sz="4" w:space="0" w:color="auto"/>
              <w:right w:val="single" w:sz="4" w:space="0" w:color="auto"/>
            </w:tcBorders>
            <w:shd w:val="clear" w:color="000000" w:fill="B7DEE8"/>
            <w:hideMark/>
          </w:tcPr>
          <w:p w:rsidR="00C77111" w:rsidRPr="00A10A91" w:rsidRDefault="00C77111" w:rsidP="00C6201F">
            <w:pPr>
              <w:spacing w:before="0" w:line="240" w:lineRule="auto"/>
              <w:jc w:val="left"/>
              <w:rPr>
                <w:rFonts w:ascii="Arial" w:hAnsi="Arial" w:cs="Arial"/>
                <w:b/>
                <w:bCs/>
                <w:sz w:val="20"/>
                <w:szCs w:val="20"/>
                <w:lang w:eastAsia="en-US"/>
              </w:rPr>
            </w:pPr>
            <w:r w:rsidRPr="00A10A91">
              <w:rPr>
                <w:rFonts w:ascii="Arial" w:hAnsi="Arial" w:cs="Arial"/>
                <w:b/>
                <w:bCs/>
                <w:sz w:val="20"/>
                <w:szCs w:val="20"/>
                <w:rtl/>
                <w:lang w:eastAsia="en-US"/>
              </w:rPr>
              <w:t>הערות</w:t>
            </w:r>
          </w:p>
        </w:tc>
        <w:tc>
          <w:tcPr>
            <w:tcW w:w="1559" w:type="dxa"/>
            <w:tcBorders>
              <w:top w:val="nil"/>
              <w:left w:val="single" w:sz="4" w:space="0" w:color="auto"/>
              <w:bottom w:val="nil"/>
              <w:right w:val="single" w:sz="4" w:space="0" w:color="auto"/>
            </w:tcBorders>
            <w:shd w:val="clear" w:color="000000" w:fill="B7DEE8"/>
            <w:hideMark/>
          </w:tcPr>
          <w:p w:rsidR="00C77111" w:rsidRPr="00A10A91" w:rsidRDefault="00C77111" w:rsidP="00C6201F">
            <w:pPr>
              <w:spacing w:before="0" w:line="240" w:lineRule="auto"/>
              <w:jc w:val="left"/>
              <w:rPr>
                <w:rFonts w:ascii="Arial" w:hAnsi="Arial" w:cs="Arial"/>
                <w:b/>
                <w:bCs/>
                <w:sz w:val="20"/>
                <w:szCs w:val="20"/>
                <w:lang w:eastAsia="en-US"/>
              </w:rPr>
            </w:pPr>
            <w:r w:rsidRPr="00A10A91">
              <w:rPr>
                <w:rFonts w:ascii="Arial" w:hAnsi="Arial" w:cs="Arial"/>
                <w:b/>
                <w:bCs/>
                <w:sz w:val="20"/>
                <w:szCs w:val="20"/>
                <w:rtl/>
                <w:lang w:eastAsia="en-US"/>
              </w:rPr>
              <w:t>חזרה למשתמש לסגירת טיפול</w:t>
            </w:r>
          </w:p>
        </w:tc>
        <w:tc>
          <w:tcPr>
            <w:tcW w:w="992" w:type="dxa"/>
            <w:tcBorders>
              <w:top w:val="single" w:sz="4" w:space="0" w:color="auto"/>
              <w:left w:val="single" w:sz="4" w:space="0" w:color="auto"/>
              <w:bottom w:val="single" w:sz="4" w:space="0" w:color="auto"/>
              <w:right w:val="single" w:sz="4" w:space="0" w:color="auto"/>
            </w:tcBorders>
            <w:shd w:val="clear" w:color="000000" w:fill="B7DEE8"/>
            <w:hideMark/>
          </w:tcPr>
          <w:p w:rsidR="00C77111" w:rsidRPr="00A10A91" w:rsidRDefault="00C77111" w:rsidP="00C6201F">
            <w:pPr>
              <w:spacing w:before="0" w:line="240" w:lineRule="auto"/>
              <w:jc w:val="left"/>
              <w:rPr>
                <w:rFonts w:ascii="Arial" w:hAnsi="Arial" w:cs="Arial"/>
                <w:b/>
                <w:bCs/>
                <w:sz w:val="20"/>
                <w:szCs w:val="20"/>
                <w:lang w:eastAsia="en-US"/>
              </w:rPr>
            </w:pPr>
            <w:r w:rsidRPr="00A10A91">
              <w:rPr>
                <w:rFonts w:ascii="Arial" w:hAnsi="Arial" w:cs="Arial"/>
                <w:b/>
                <w:bCs/>
                <w:sz w:val="20"/>
                <w:szCs w:val="20"/>
                <w:rtl/>
                <w:lang w:eastAsia="en-US"/>
              </w:rPr>
              <w:t>תאריך סגירת טיפול</w:t>
            </w:r>
          </w:p>
        </w:tc>
      </w:tr>
      <w:tr w:rsidR="00C77111" w:rsidRPr="00A10A91" w:rsidTr="00C77111">
        <w:trPr>
          <w:trHeight w:val="285"/>
        </w:trPr>
        <w:tc>
          <w:tcPr>
            <w:tcW w:w="1080" w:type="dxa"/>
            <w:tcBorders>
              <w:top w:val="nil"/>
              <w:left w:val="single" w:sz="4" w:space="0" w:color="auto"/>
              <w:bottom w:val="single" w:sz="4" w:space="0" w:color="auto"/>
              <w:right w:val="single" w:sz="4" w:space="0" w:color="auto"/>
            </w:tcBorders>
            <w:shd w:val="clear" w:color="auto" w:fill="auto"/>
            <w:noWrap/>
            <w:vAlign w:val="bottom"/>
            <w:hideMark/>
          </w:tcPr>
          <w:p w:rsidR="00C77111" w:rsidRPr="00A10A91" w:rsidRDefault="00C77111" w:rsidP="00C6201F">
            <w:pPr>
              <w:bidi w:val="0"/>
              <w:spacing w:before="0" w:line="240" w:lineRule="auto"/>
              <w:jc w:val="right"/>
              <w:rPr>
                <w:rFonts w:ascii="Arial" w:hAnsi="Arial" w:cs="Arial"/>
                <w:color w:val="000000"/>
                <w:sz w:val="22"/>
                <w:szCs w:val="22"/>
                <w:lang w:eastAsia="en-US"/>
              </w:rPr>
            </w:pPr>
            <w:r w:rsidRPr="00A10A91">
              <w:rPr>
                <w:rFonts w:ascii="Arial" w:hAnsi="Arial" w:cs="Arial"/>
                <w:color w:val="000000"/>
                <w:sz w:val="22"/>
                <w:szCs w:val="22"/>
                <w:lang w:eastAsia="en-US"/>
              </w:rPr>
              <w:t>1</w:t>
            </w:r>
          </w:p>
        </w:tc>
        <w:tc>
          <w:tcPr>
            <w:tcW w:w="1180" w:type="dxa"/>
            <w:tcBorders>
              <w:top w:val="nil"/>
              <w:left w:val="single" w:sz="4" w:space="0" w:color="auto"/>
              <w:bottom w:val="single" w:sz="4" w:space="0" w:color="auto"/>
              <w:right w:val="single" w:sz="4" w:space="0" w:color="auto"/>
            </w:tcBorders>
            <w:shd w:val="clear" w:color="000000" w:fill="FFFFFF"/>
            <w:noWrap/>
            <w:hideMark/>
          </w:tcPr>
          <w:p w:rsidR="00C77111" w:rsidRPr="00A10A91" w:rsidRDefault="00C77111" w:rsidP="00C6201F">
            <w:pPr>
              <w:bidi w:val="0"/>
              <w:spacing w:before="0" w:line="240" w:lineRule="auto"/>
              <w:jc w:val="right"/>
              <w:rPr>
                <w:rFonts w:ascii="Arial" w:hAnsi="Arial" w:cs="Arial"/>
                <w:color w:val="000000"/>
                <w:sz w:val="22"/>
                <w:szCs w:val="22"/>
                <w:lang w:eastAsia="en-US"/>
              </w:rPr>
            </w:pPr>
            <w:r w:rsidRPr="00A10A91">
              <w:rPr>
                <w:rFonts w:ascii="Arial" w:hAnsi="Arial" w:cs="Arial"/>
                <w:color w:val="000000"/>
                <w:sz w:val="22"/>
                <w:szCs w:val="22"/>
                <w:lang w:eastAsia="en-US"/>
              </w:rPr>
              <w:t> </w:t>
            </w:r>
          </w:p>
        </w:tc>
        <w:tc>
          <w:tcPr>
            <w:tcW w:w="1004" w:type="dxa"/>
            <w:tcBorders>
              <w:top w:val="nil"/>
              <w:left w:val="single" w:sz="4" w:space="0" w:color="auto"/>
              <w:bottom w:val="single" w:sz="4" w:space="0" w:color="auto"/>
              <w:right w:val="single" w:sz="4" w:space="0" w:color="auto"/>
            </w:tcBorders>
            <w:shd w:val="clear" w:color="000000" w:fill="FFFFFF"/>
            <w:noWrap/>
            <w:hideMark/>
          </w:tcPr>
          <w:p w:rsidR="00C77111" w:rsidRPr="00A10A91" w:rsidRDefault="00C77111" w:rsidP="00C6201F">
            <w:pPr>
              <w:bidi w:val="0"/>
              <w:spacing w:before="0" w:line="240" w:lineRule="auto"/>
              <w:jc w:val="right"/>
              <w:rPr>
                <w:rFonts w:ascii="Arial" w:hAnsi="Arial" w:cs="Arial"/>
                <w:color w:val="000000"/>
                <w:sz w:val="22"/>
                <w:szCs w:val="22"/>
                <w:lang w:eastAsia="en-US"/>
              </w:rPr>
            </w:pPr>
            <w:r w:rsidRPr="00A10A91">
              <w:rPr>
                <w:rFonts w:ascii="Arial" w:hAnsi="Arial" w:cs="Arial"/>
                <w:color w:val="000000"/>
                <w:sz w:val="22"/>
                <w:szCs w:val="22"/>
                <w:lang w:eastAsia="en-US"/>
              </w:rPr>
              <w:t> </w:t>
            </w:r>
          </w:p>
        </w:tc>
        <w:tc>
          <w:tcPr>
            <w:tcW w:w="709" w:type="dxa"/>
            <w:tcBorders>
              <w:top w:val="nil"/>
              <w:left w:val="single" w:sz="4" w:space="0" w:color="auto"/>
              <w:bottom w:val="single" w:sz="4" w:space="0" w:color="auto"/>
              <w:right w:val="single" w:sz="4" w:space="0" w:color="auto"/>
            </w:tcBorders>
            <w:shd w:val="clear" w:color="000000" w:fill="FFFFFF"/>
            <w:noWrap/>
            <w:hideMark/>
          </w:tcPr>
          <w:p w:rsidR="00C77111" w:rsidRPr="00A10A91" w:rsidRDefault="00C77111" w:rsidP="00C6201F">
            <w:pPr>
              <w:bidi w:val="0"/>
              <w:spacing w:before="0" w:line="240" w:lineRule="auto"/>
              <w:jc w:val="right"/>
              <w:rPr>
                <w:rFonts w:ascii="Arial" w:hAnsi="Arial" w:cs="Arial"/>
                <w:color w:val="000000"/>
                <w:sz w:val="22"/>
                <w:szCs w:val="22"/>
                <w:lang w:eastAsia="en-US"/>
              </w:rPr>
            </w:pPr>
            <w:r w:rsidRPr="00A10A91">
              <w:rPr>
                <w:rFonts w:ascii="Arial" w:hAnsi="Arial" w:cs="Arial"/>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000000" w:fill="FFFFFF"/>
            <w:noWrap/>
            <w:hideMark/>
          </w:tcPr>
          <w:p w:rsidR="00C77111" w:rsidRPr="00A10A91" w:rsidRDefault="00C77111" w:rsidP="00C6201F">
            <w:pPr>
              <w:bidi w:val="0"/>
              <w:spacing w:before="0" w:line="240" w:lineRule="auto"/>
              <w:jc w:val="right"/>
              <w:rPr>
                <w:rFonts w:ascii="Arial" w:hAnsi="Arial" w:cs="Arial"/>
                <w:color w:val="000000"/>
                <w:sz w:val="22"/>
                <w:szCs w:val="22"/>
                <w:lang w:eastAsia="en-US"/>
              </w:rPr>
            </w:pPr>
            <w:r w:rsidRPr="00A10A91">
              <w:rPr>
                <w:rFonts w:ascii="Arial" w:hAnsi="Arial" w:cs="Arial"/>
                <w:color w:val="000000"/>
                <w:sz w:val="22"/>
                <w:szCs w:val="22"/>
                <w:lang w:eastAsia="en-US"/>
              </w:rPr>
              <w:t> </w:t>
            </w:r>
          </w:p>
        </w:tc>
        <w:tc>
          <w:tcPr>
            <w:tcW w:w="1701" w:type="dxa"/>
            <w:tcBorders>
              <w:top w:val="nil"/>
              <w:left w:val="single" w:sz="4" w:space="0" w:color="auto"/>
              <w:bottom w:val="single" w:sz="4" w:space="0" w:color="auto"/>
              <w:right w:val="single" w:sz="4" w:space="0" w:color="auto"/>
            </w:tcBorders>
            <w:shd w:val="clear" w:color="000000" w:fill="FFFFFF"/>
            <w:noWrap/>
            <w:hideMark/>
          </w:tcPr>
          <w:p w:rsidR="00C77111" w:rsidRPr="00A10A91" w:rsidRDefault="00C77111" w:rsidP="00C6201F">
            <w:pPr>
              <w:bidi w:val="0"/>
              <w:spacing w:before="0" w:line="240" w:lineRule="auto"/>
              <w:jc w:val="right"/>
              <w:rPr>
                <w:rFonts w:ascii="Arial" w:hAnsi="Arial" w:cs="Arial"/>
                <w:color w:val="000000"/>
                <w:sz w:val="22"/>
                <w:szCs w:val="22"/>
                <w:lang w:eastAsia="en-US"/>
              </w:rPr>
            </w:pPr>
            <w:r w:rsidRPr="00A10A91">
              <w:rPr>
                <w:rFonts w:ascii="Arial" w:hAnsi="Arial" w:cs="Arial"/>
                <w:color w:val="000000"/>
                <w:sz w:val="22"/>
                <w:szCs w:val="22"/>
                <w:lang w:eastAsia="en-US"/>
              </w:rPr>
              <w:t> </w:t>
            </w:r>
          </w:p>
        </w:tc>
        <w:tc>
          <w:tcPr>
            <w:tcW w:w="850" w:type="dxa"/>
            <w:tcBorders>
              <w:top w:val="nil"/>
              <w:left w:val="single" w:sz="4" w:space="0" w:color="auto"/>
              <w:bottom w:val="single" w:sz="4" w:space="0" w:color="auto"/>
              <w:right w:val="single" w:sz="4" w:space="0" w:color="auto"/>
            </w:tcBorders>
            <w:shd w:val="clear" w:color="000000" w:fill="FFFFFF"/>
            <w:hideMark/>
          </w:tcPr>
          <w:p w:rsidR="00C77111" w:rsidRPr="00A10A91" w:rsidRDefault="00C77111" w:rsidP="00C6201F">
            <w:pPr>
              <w:spacing w:before="0" w:line="240" w:lineRule="auto"/>
              <w:jc w:val="left"/>
              <w:rPr>
                <w:rFonts w:ascii="Arial" w:hAnsi="Arial" w:cs="Arial"/>
                <w:color w:val="000000"/>
                <w:sz w:val="22"/>
                <w:szCs w:val="22"/>
                <w:lang w:eastAsia="en-US"/>
              </w:rPr>
            </w:pPr>
            <w:r w:rsidRPr="00A10A91">
              <w:rPr>
                <w:rFonts w:ascii="Arial" w:hAnsi="Arial" w:cs="Arial"/>
                <w:color w:val="000000"/>
                <w:sz w:val="22"/>
                <w:szCs w:val="22"/>
                <w:rtl/>
                <w:lang w:eastAsia="en-US"/>
              </w:rPr>
              <w:t> </w:t>
            </w:r>
          </w:p>
        </w:tc>
        <w:tc>
          <w:tcPr>
            <w:tcW w:w="992" w:type="dxa"/>
            <w:tcBorders>
              <w:top w:val="nil"/>
              <w:left w:val="single" w:sz="4" w:space="0" w:color="auto"/>
              <w:bottom w:val="single" w:sz="4" w:space="0" w:color="auto"/>
              <w:right w:val="single" w:sz="4" w:space="0" w:color="auto"/>
            </w:tcBorders>
            <w:shd w:val="clear" w:color="000000" w:fill="FFFFFF"/>
            <w:hideMark/>
          </w:tcPr>
          <w:p w:rsidR="00C77111" w:rsidRPr="00A10A91" w:rsidRDefault="00C77111" w:rsidP="00C6201F">
            <w:pPr>
              <w:bidi w:val="0"/>
              <w:spacing w:before="0" w:line="240" w:lineRule="auto"/>
              <w:jc w:val="right"/>
              <w:rPr>
                <w:rFonts w:ascii="Arial" w:hAnsi="Arial" w:cs="Arial"/>
                <w:color w:val="000000"/>
                <w:sz w:val="22"/>
                <w:szCs w:val="22"/>
                <w:lang w:eastAsia="en-US"/>
              </w:rPr>
            </w:pPr>
            <w:r w:rsidRPr="00A10A91">
              <w:rPr>
                <w:rFonts w:ascii="Arial" w:hAnsi="Arial" w:cs="Arial"/>
                <w:color w:val="000000"/>
                <w:sz w:val="22"/>
                <w:szCs w:val="22"/>
                <w:lang w:eastAsia="en-US"/>
              </w:rPr>
              <w:t> </w:t>
            </w:r>
          </w:p>
        </w:tc>
        <w:tc>
          <w:tcPr>
            <w:tcW w:w="1701" w:type="dxa"/>
            <w:tcBorders>
              <w:top w:val="nil"/>
              <w:left w:val="single" w:sz="4" w:space="0" w:color="auto"/>
              <w:bottom w:val="single" w:sz="4" w:space="0" w:color="auto"/>
              <w:right w:val="single" w:sz="4" w:space="0" w:color="auto"/>
            </w:tcBorders>
            <w:shd w:val="clear" w:color="000000" w:fill="FFFFFF"/>
            <w:hideMark/>
          </w:tcPr>
          <w:p w:rsidR="00C77111" w:rsidRPr="00A10A91" w:rsidRDefault="00C77111" w:rsidP="00C6201F">
            <w:pPr>
              <w:bidi w:val="0"/>
              <w:spacing w:before="0" w:line="240" w:lineRule="auto"/>
              <w:jc w:val="right"/>
              <w:rPr>
                <w:rFonts w:ascii="Arial" w:hAnsi="Arial" w:cs="Arial"/>
                <w:color w:val="000000"/>
                <w:sz w:val="22"/>
                <w:szCs w:val="22"/>
                <w:lang w:eastAsia="en-US"/>
              </w:rPr>
            </w:pPr>
            <w:r w:rsidRPr="00A10A91">
              <w:rPr>
                <w:rFonts w:ascii="Arial" w:hAnsi="Arial" w:cs="Arial"/>
                <w:color w:val="000000"/>
                <w:sz w:val="22"/>
                <w:szCs w:val="22"/>
                <w:lang w:eastAsia="en-US"/>
              </w:rPr>
              <w:t> </w:t>
            </w:r>
          </w:p>
        </w:tc>
        <w:tc>
          <w:tcPr>
            <w:tcW w:w="767" w:type="dxa"/>
            <w:tcBorders>
              <w:top w:val="nil"/>
              <w:left w:val="single" w:sz="4" w:space="0" w:color="auto"/>
              <w:bottom w:val="single" w:sz="4" w:space="0" w:color="auto"/>
              <w:right w:val="single" w:sz="4" w:space="0" w:color="auto"/>
            </w:tcBorders>
            <w:shd w:val="clear" w:color="000000" w:fill="FFFFFF"/>
            <w:noWrap/>
            <w:hideMark/>
          </w:tcPr>
          <w:p w:rsidR="00C77111" w:rsidRPr="00A10A91" w:rsidRDefault="00C77111" w:rsidP="00C6201F">
            <w:pPr>
              <w:bidi w:val="0"/>
              <w:spacing w:before="0" w:line="240" w:lineRule="auto"/>
              <w:jc w:val="right"/>
              <w:rPr>
                <w:rFonts w:ascii="Arial" w:hAnsi="Arial" w:cs="Arial"/>
                <w:color w:val="000000"/>
                <w:sz w:val="22"/>
                <w:szCs w:val="22"/>
                <w:lang w:eastAsia="en-US"/>
              </w:rPr>
            </w:pPr>
            <w:r w:rsidRPr="00A10A91">
              <w:rPr>
                <w:rFonts w:ascii="Arial" w:hAnsi="Arial" w:cs="Arial"/>
                <w:color w:val="000000"/>
                <w:sz w:val="22"/>
                <w:szCs w:val="22"/>
                <w:lang w:eastAsia="en-US"/>
              </w:rPr>
              <w:t> </w:t>
            </w:r>
          </w:p>
        </w:tc>
        <w:tc>
          <w:tcPr>
            <w:tcW w:w="793" w:type="dxa"/>
            <w:tcBorders>
              <w:top w:val="nil"/>
              <w:left w:val="single" w:sz="4" w:space="0" w:color="auto"/>
              <w:bottom w:val="single" w:sz="4" w:space="0" w:color="auto"/>
              <w:right w:val="single" w:sz="4" w:space="0" w:color="auto"/>
            </w:tcBorders>
            <w:shd w:val="clear" w:color="000000" w:fill="FFFFFF"/>
            <w:hideMark/>
          </w:tcPr>
          <w:p w:rsidR="00C77111" w:rsidRPr="00A10A91" w:rsidRDefault="00C77111" w:rsidP="00C6201F">
            <w:pPr>
              <w:bidi w:val="0"/>
              <w:spacing w:before="0" w:line="240" w:lineRule="auto"/>
              <w:jc w:val="right"/>
              <w:rPr>
                <w:rFonts w:ascii="Arial" w:hAnsi="Arial" w:cs="Arial"/>
                <w:color w:val="000000"/>
                <w:sz w:val="22"/>
                <w:szCs w:val="22"/>
                <w:lang w:eastAsia="en-US"/>
              </w:rPr>
            </w:pPr>
            <w:r w:rsidRPr="00A10A91">
              <w:rPr>
                <w:rFonts w:ascii="Arial" w:hAnsi="Arial" w:cs="Arial"/>
                <w:color w:val="000000"/>
                <w:sz w:val="22"/>
                <w:szCs w:val="22"/>
                <w:lang w:eastAsia="en-US"/>
              </w:rPr>
              <w:t> </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hideMark/>
          </w:tcPr>
          <w:p w:rsidR="00C77111" w:rsidRPr="00A10A91" w:rsidRDefault="00C77111" w:rsidP="00C6201F">
            <w:pPr>
              <w:bidi w:val="0"/>
              <w:spacing w:before="0" w:line="240" w:lineRule="auto"/>
              <w:jc w:val="right"/>
              <w:rPr>
                <w:rFonts w:ascii="Arial" w:hAnsi="Arial" w:cs="Arial"/>
                <w:color w:val="000000"/>
                <w:sz w:val="22"/>
                <w:szCs w:val="22"/>
                <w:lang w:eastAsia="en-US"/>
              </w:rPr>
            </w:pPr>
            <w:r w:rsidRPr="00A10A91">
              <w:rPr>
                <w:rFonts w:ascii="Arial" w:hAnsi="Arial" w:cs="Arial"/>
                <w:color w:val="000000"/>
                <w:sz w:val="22"/>
                <w:szCs w:val="22"/>
                <w:lang w:eastAsia="en-US"/>
              </w:rPr>
              <w:t> </w:t>
            </w:r>
          </w:p>
        </w:tc>
        <w:tc>
          <w:tcPr>
            <w:tcW w:w="992" w:type="dxa"/>
            <w:tcBorders>
              <w:top w:val="nil"/>
              <w:left w:val="single" w:sz="4" w:space="0" w:color="auto"/>
              <w:bottom w:val="single" w:sz="4" w:space="0" w:color="auto"/>
              <w:right w:val="single" w:sz="4" w:space="0" w:color="auto"/>
            </w:tcBorders>
            <w:shd w:val="clear" w:color="000000" w:fill="FFFFFF"/>
            <w:noWrap/>
            <w:hideMark/>
          </w:tcPr>
          <w:p w:rsidR="00C77111" w:rsidRPr="00A10A91" w:rsidRDefault="00C77111" w:rsidP="00C6201F">
            <w:pPr>
              <w:bidi w:val="0"/>
              <w:spacing w:before="0" w:line="240" w:lineRule="auto"/>
              <w:jc w:val="left"/>
              <w:rPr>
                <w:rFonts w:ascii="Arial" w:hAnsi="Arial" w:cs="Arial"/>
                <w:color w:val="000000"/>
                <w:sz w:val="22"/>
                <w:szCs w:val="22"/>
                <w:lang w:eastAsia="en-US"/>
              </w:rPr>
            </w:pPr>
            <w:r w:rsidRPr="00A10A91">
              <w:rPr>
                <w:rFonts w:ascii="Arial" w:hAnsi="Arial" w:cs="Arial"/>
                <w:color w:val="000000"/>
                <w:sz w:val="22"/>
                <w:szCs w:val="22"/>
                <w:lang w:eastAsia="en-US"/>
              </w:rPr>
              <w:t> </w:t>
            </w:r>
          </w:p>
        </w:tc>
      </w:tr>
      <w:tr w:rsidR="00C77111" w:rsidRPr="00A10A91" w:rsidTr="00C77111">
        <w:trPr>
          <w:trHeight w:val="285"/>
        </w:trPr>
        <w:tc>
          <w:tcPr>
            <w:tcW w:w="1080" w:type="dxa"/>
            <w:tcBorders>
              <w:top w:val="nil"/>
              <w:left w:val="single" w:sz="4" w:space="0" w:color="auto"/>
              <w:bottom w:val="single" w:sz="4" w:space="0" w:color="auto"/>
              <w:right w:val="single" w:sz="4" w:space="0" w:color="auto"/>
            </w:tcBorders>
            <w:shd w:val="clear" w:color="auto" w:fill="auto"/>
            <w:noWrap/>
            <w:vAlign w:val="bottom"/>
            <w:hideMark/>
          </w:tcPr>
          <w:p w:rsidR="00C77111" w:rsidRPr="00A10A91" w:rsidRDefault="00C77111" w:rsidP="00C6201F">
            <w:pPr>
              <w:bidi w:val="0"/>
              <w:spacing w:before="0" w:line="240" w:lineRule="auto"/>
              <w:jc w:val="right"/>
              <w:rPr>
                <w:rFonts w:ascii="Arial" w:hAnsi="Arial" w:cs="Arial"/>
                <w:color w:val="000000"/>
                <w:sz w:val="22"/>
                <w:szCs w:val="22"/>
                <w:lang w:eastAsia="en-US"/>
              </w:rPr>
            </w:pPr>
            <w:r w:rsidRPr="00A10A91">
              <w:rPr>
                <w:rFonts w:ascii="Arial" w:hAnsi="Arial" w:cs="Arial"/>
                <w:color w:val="000000"/>
                <w:sz w:val="22"/>
                <w:szCs w:val="22"/>
                <w:lang w:eastAsia="en-US"/>
              </w:rPr>
              <w:t>2</w:t>
            </w:r>
          </w:p>
        </w:tc>
        <w:tc>
          <w:tcPr>
            <w:tcW w:w="1180" w:type="dxa"/>
            <w:tcBorders>
              <w:top w:val="nil"/>
              <w:left w:val="single" w:sz="4" w:space="0" w:color="auto"/>
              <w:bottom w:val="single" w:sz="4" w:space="0" w:color="auto"/>
              <w:right w:val="single" w:sz="4" w:space="0" w:color="auto"/>
            </w:tcBorders>
            <w:shd w:val="clear" w:color="000000" w:fill="FFFFFF"/>
            <w:noWrap/>
            <w:hideMark/>
          </w:tcPr>
          <w:p w:rsidR="00C77111" w:rsidRPr="00A10A91" w:rsidRDefault="00C77111" w:rsidP="00C6201F">
            <w:pPr>
              <w:bidi w:val="0"/>
              <w:spacing w:before="0" w:line="240" w:lineRule="auto"/>
              <w:jc w:val="right"/>
              <w:rPr>
                <w:rFonts w:ascii="Arial" w:hAnsi="Arial" w:cs="Arial"/>
                <w:color w:val="000000"/>
                <w:sz w:val="22"/>
                <w:szCs w:val="22"/>
                <w:lang w:eastAsia="en-US"/>
              </w:rPr>
            </w:pPr>
            <w:r w:rsidRPr="00A10A91">
              <w:rPr>
                <w:rFonts w:ascii="Arial" w:hAnsi="Arial" w:cs="Arial"/>
                <w:color w:val="000000"/>
                <w:sz w:val="22"/>
                <w:szCs w:val="22"/>
                <w:lang w:eastAsia="en-US"/>
              </w:rPr>
              <w:t> </w:t>
            </w:r>
          </w:p>
        </w:tc>
        <w:tc>
          <w:tcPr>
            <w:tcW w:w="1004" w:type="dxa"/>
            <w:tcBorders>
              <w:top w:val="nil"/>
              <w:left w:val="single" w:sz="4" w:space="0" w:color="auto"/>
              <w:bottom w:val="single" w:sz="4" w:space="0" w:color="auto"/>
              <w:right w:val="single" w:sz="4" w:space="0" w:color="auto"/>
            </w:tcBorders>
            <w:shd w:val="clear" w:color="000000" w:fill="FFFFFF"/>
            <w:noWrap/>
            <w:hideMark/>
          </w:tcPr>
          <w:p w:rsidR="00C77111" w:rsidRPr="00A10A91" w:rsidRDefault="00C77111" w:rsidP="00C6201F">
            <w:pPr>
              <w:bidi w:val="0"/>
              <w:spacing w:before="0" w:line="240" w:lineRule="auto"/>
              <w:jc w:val="right"/>
              <w:rPr>
                <w:rFonts w:ascii="Arial" w:hAnsi="Arial" w:cs="Arial"/>
                <w:color w:val="000000"/>
                <w:sz w:val="22"/>
                <w:szCs w:val="22"/>
                <w:lang w:eastAsia="en-US"/>
              </w:rPr>
            </w:pPr>
            <w:r w:rsidRPr="00A10A91">
              <w:rPr>
                <w:rFonts w:ascii="Arial" w:hAnsi="Arial" w:cs="Arial"/>
                <w:color w:val="000000"/>
                <w:sz w:val="22"/>
                <w:szCs w:val="22"/>
                <w:lang w:eastAsia="en-US"/>
              </w:rPr>
              <w:t> </w:t>
            </w:r>
          </w:p>
        </w:tc>
        <w:tc>
          <w:tcPr>
            <w:tcW w:w="709" w:type="dxa"/>
            <w:tcBorders>
              <w:top w:val="nil"/>
              <w:left w:val="single" w:sz="4" w:space="0" w:color="auto"/>
              <w:bottom w:val="single" w:sz="4" w:space="0" w:color="auto"/>
              <w:right w:val="single" w:sz="4" w:space="0" w:color="auto"/>
            </w:tcBorders>
            <w:shd w:val="clear" w:color="000000" w:fill="FFFFFF"/>
            <w:noWrap/>
            <w:hideMark/>
          </w:tcPr>
          <w:p w:rsidR="00C77111" w:rsidRPr="00A10A91" w:rsidRDefault="00C77111" w:rsidP="00C6201F">
            <w:pPr>
              <w:bidi w:val="0"/>
              <w:spacing w:before="0" w:line="240" w:lineRule="auto"/>
              <w:jc w:val="right"/>
              <w:rPr>
                <w:rFonts w:ascii="Arial" w:hAnsi="Arial" w:cs="Arial"/>
                <w:color w:val="000000"/>
                <w:sz w:val="22"/>
                <w:szCs w:val="22"/>
                <w:lang w:eastAsia="en-US"/>
              </w:rPr>
            </w:pPr>
            <w:r w:rsidRPr="00A10A91">
              <w:rPr>
                <w:rFonts w:ascii="Arial" w:hAnsi="Arial" w:cs="Arial"/>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000000" w:fill="FFFFFF"/>
            <w:noWrap/>
            <w:hideMark/>
          </w:tcPr>
          <w:p w:rsidR="00C77111" w:rsidRPr="00A10A91" w:rsidRDefault="00C77111" w:rsidP="00C6201F">
            <w:pPr>
              <w:bidi w:val="0"/>
              <w:spacing w:before="0" w:line="240" w:lineRule="auto"/>
              <w:jc w:val="right"/>
              <w:rPr>
                <w:rFonts w:ascii="Arial" w:hAnsi="Arial" w:cs="Arial"/>
                <w:color w:val="000000"/>
                <w:sz w:val="22"/>
                <w:szCs w:val="22"/>
                <w:lang w:eastAsia="en-US"/>
              </w:rPr>
            </w:pPr>
            <w:r w:rsidRPr="00A10A91">
              <w:rPr>
                <w:rFonts w:ascii="Arial" w:hAnsi="Arial" w:cs="Arial"/>
                <w:color w:val="000000"/>
                <w:sz w:val="22"/>
                <w:szCs w:val="22"/>
                <w:lang w:eastAsia="en-US"/>
              </w:rPr>
              <w:t> </w:t>
            </w:r>
          </w:p>
        </w:tc>
        <w:tc>
          <w:tcPr>
            <w:tcW w:w="1701" w:type="dxa"/>
            <w:tcBorders>
              <w:top w:val="nil"/>
              <w:left w:val="single" w:sz="4" w:space="0" w:color="auto"/>
              <w:bottom w:val="single" w:sz="4" w:space="0" w:color="auto"/>
              <w:right w:val="single" w:sz="4" w:space="0" w:color="auto"/>
            </w:tcBorders>
            <w:shd w:val="clear" w:color="000000" w:fill="FFFFFF"/>
            <w:noWrap/>
            <w:hideMark/>
          </w:tcPr>
          <w:p w:rsidR="00C77111" w:rsidRPr="00A10A91" w:rsidRDefault="00C77111" w:rsidP="00C6201F">
            <w:pPr>
              <w:bidi w:val="0"/>
              <w:spacing w:before="0" w:line="240" w:lineRule="auto"/>
              <w:jc w:val="right"/>
              <w:rPr>
                <w:rFonts w:ascii="Arial" w:hAnsi="Arial" w:cs="Arial"/>
                <w:color w:val="000000"/>
                <w:sz w:val="22"/>
                <w:szCs w:val="22"/>
                <w:lang w:eastAsia="en-US"/>
              </w:rPr>
            </w:pPr>
            <w:r w:rsidRPr="00A10A91">
              <w:rPr>
                <w:rFonts w:ascii="Arial" w:hAnsi="Arial" w:cs="Arial"/>
                <w:color w:val="000000"/>
                <w:sz w:val="22"/>
                <w:szCs w:val="22"/>
                <w:lang w:eastAsia="en-US"/>
              </w:rPr>
              <w:t> </w:t>
            </w:r>
          </w:p>
        </w:tc>
        <w:tc>
          <w:tcPr>
            <w:tcW w:w="850" w:type="dxa"/>
            <w:tcBorders>
              <w:top w:val="nil"/>
              <w:left w:val="single" w:sz="4" w:space="0" w:color="auto"/>
              <w:bottom w:val="single" w:sz="4" w:space="0" w:color="auto"/>
              <w:right w:val="single" w:sz="4" w:space="0" w:color="auto"/>
            </w:tcBorders>
            <w:shd w:val="clear" w:color="000000" w:fill="FFFFFF"/>
            <w:hideMark/>
          </w:tcPr>
          <w:p w:rsidR="00C77111" w:rsidRPr="00A10A91" w:rsidRDefault="00C77111" w:rsidP="00C6201F">
            <w:pPr>
              <w:spacing w:before="0" w:line="240" w:lineRule="auto"/>
              <w:jc w:val="left"/>
              <w:rPr>
                <w:rFonts w:ascii="Arial" w:hAnsi="Arial" w:cs="Arial"/>
                <w:color w:val="000000"/>
                <w:sz w:val="22"/>
                <w:szCs w:val="22"/>
                <w:lang w:eastAsia="en-US"/>
              </w:rPr>
            </w:pPr>
            <w:r w:rsidRPr="00A10A91">
              <w:rPr>
                <w:rFonts w:ascii="Arial" w:hAnsi="Arial" w:cs="Arial"/>
                <w:color w:val="000000"/>
                <w:sz w:val="22"/>
                <w:szCs w:val="22"/>
                <w:rtl/>
                <w:lang w:eastAsia="en-US"/>
              </w:rPr>
              <w:t> </w:t>
            </w:r>
          </w:p>
        </w:tc>
        <w:tc>
          <w:tcPr>
            <w:tcW w:w="992" w:type="dxa"/>
            <w:tcBorders>
              <w:top w:val="nil"/>
              <w:left w:val="single" w:sz="4" w:space="0" w:color="auto"/>
              <w:bottom w:val="single" w:sz="4" w:space="0" w:color="auto"/>
              <w:right w:val="single" w:sz="4" w:space="0" w:color="auto"/>
            </w:tcBorders>
            <w:shd w:val="clear" w:color="000000" w:fill="FFFFFF"/>
            <w:hideMark/>
          </w:tcPr>
          <w:p w:rsidR="00C77111" w:rsidRPr="00A10A91" w:rsidRDefault="00C77111" w:rsidP="00C6201F">
            <w:pPr>
              <w:bidi w:val="0"/>
              <w:spacing w:before="0" w:line="240" w:lineRule="auto"/>
              <w:jc w:val="right"/>
              <w:rPr>
                <w:rFonts w:ascii="Arial" w:hAnsi="Arial" w:cs="Arial"/>
                <w:color w:val="000000"/>
                <w:sz w:val="22"/>
                <w:szCs w:val="22"/>
                <w:lang w:eastAsia="en-US"/>
              </w:rPr>
            </w:pPr>
            <w:r w:rsidRPr="00A10A91">
              <w:rPr>
                <w:rFonts w:ascii="Arial" w:hAnsi="Arial" w:cs="Arial"/>
                <w:color w:val="000000"/>
                <w:sz w:val="22"/>
                <w:szCs w:val="22"/>
                <w:lang w:eastAsia="en-US"/>
              </w:rPr>
              <w:t> </w:t>
            </w:r>
          </w:p>
        </w:tc>
        <w:tc>
          <w:tcPr>
            <w:tcW w:w="1701" w:type="dxa"/>
            <w:tcBorders>
              <w:top w:val="nil"/>
              <w:left w:val="single" w:sz="4" w:space="0" w:color="auto"/>
              <w:bottom w:val="single" w:sz="4" w:space="0" w:color="auto"/>
              <w:right w:val="single" w:sz="4" w:space="0" w:color="auto"/>
            </w:tcBorders>
            <w:shd w:val="clear" w:color="000000" w:fill="FFFFFF"/>
            <w:hideMark/>
          </w:tcPr>
          <w:p w:rsidR="00C77111" w:rsidRPr="00A10A91" w:rsidRDefault="00C77111" w:rsidP="00C6201F">
            <w:pPr>
              <w:bidi w:val="0"/>
              <w:spacing w:before="0" w:line="240" w:lineRule="auto"/>
              <w:jc w:val="right"/>
              <w:rPr>
                <w:rFonts w:ascii="Arial" w:hAnsi="Arial" w:cs="Arial"/>
                <w:color w:val="000000"/>
                <w:sz w:val="22"/>
                <w:szCs w:val="22"/>
                <w:lang w:eastAsia="en-US"/>
              </w:rPr>
            </w:pPr>
            <w:r w:rsidRPr="00A10A91">
              <w:rPr>
                <w:rFonts w:ascii="Arial" w:hAnsi="Arial" w:cs="Arial"/>
                <w:color w:val="000000"/>
                <w:sz w:val="22"/>
                <w:szCs w:val="22"/>
                <w:lang w:eastAsia="en-US"/>
              </w:rPr>
              <w:t> </w:t>
            </w:r>
          </w:p>
        </w:tc>
        <w:tc>
          <w:tcPr>
            <w:tcW w:w="767" w:type="dxa"/>
            <w:tcBorders>
              <w:top w:val="nil"/>
              <w:left w:val="single" w:sz="4" w:space="0" w:color="auto"/>
              <w:bottom w:val="single" w:sz="4" w:space="0" w:color="auto"/>
              <w:right w:val="single" w:sz="4" w:space="0" w:color="auto"/>
            </w:tcBorders>
            <w:shd w:val="clear" w:color="000000" w:fill="FFFFFF"/>
            <w:noWrap/>
            <w:hideMark/>
          </w:tcPr>
          <w:p w:rsidR="00C77111" w:rsidRPr="00A10A91" w:rsidRDefault="00C77111" w:rsidP="00C6201F">
            <w:pPr>
              <w:bidi w:val="0"/>
              <w:spacing w:before="0" w:line="240" w:lineRule="auto"/>
              <w:jc w:val="right"/>
              <w:rPr>
                <w:rFonts w:ascii="Arial" w:hAnsi="Arial" w:cs="Arial"/>
                <w:color w:val="000000"/>
                <w:sz w:val="22"/>
                <w:szCs w:val="22"/>
                <w:lang w:eastAsia="en-US"/>
              </w:rPr>
            </w:pPr>
            <w:r w:rsidRPr="00A10A91">
              <w:rPr>
                <w:rFonts w:ascii="Arial" w:hAnsi="Arial" w:cs="Arial"/>
                <w:color w:val="000000"/>
                <w:sz w:val="22"/>
                <w:szCs w:val="22"/>
                <w:lang w:eastAsia="en-US"/>
              </w:rPr>
              <w:t> </w:t>
            </w:r>
          </w:p>
        </w:tc>
        <w:tc>
          <w:tcPr>
            <w:tcW w:w="793" w:type="dxa"/>
            <w:tcBorders>
              <w:top w:val="nil"/>
              <w:left w:val="single" w:sz="4" w:space="0" w:color="auto"/>
              <w:bottom w:val="single" w:sz="4" w:space="0" w:color="auto"/>
              <w:right w:val="single" w:sz="4" w:space="0" w:color="auto"/>
            </w:tcBorders>
            <w:shd w:val="clear" w:color="000000" w:fill="FFFFFF"/>
            <w:hideMark/>
          </w:tcPr>
          <w:p w:rsidR="00C77111" w:rsidRPr="00A10A91" w:rsidRDefault="00C77111" w:rsidP="00C6201F">
            <w:pPr>
              <w:bidi w:val="0"/>
              <w:spacing w:before="0" w:line="240" w:lineRule="auto"/>
              <w:jc w:val="right"/>
              <w:rPr>
                <w:rFonts w:ascii="Arial" w:hAnsi="Arial" w:cs="Arial"/>
                <w:color w:val="000000"/>
                <w:sz w:val="22"/>
                <w:szCs w:val="22"/>
                <w:lang w:eastAsia="en-US"/>
              </w:rPr>
            </w:pPr>
            <w:r w:rsidRPr="00A10A91">
              <w:rPr>
                <w:rFonts w:ascii="Arial" w:hAnsi="Arial" w:cs="Arial"/>
                <w:color w:val="000000"/>
                <w:sz w:val="22"/>
                <w:szCs w:val="22"/>
                <w:lang w:eastAsia="en-US"/>
              </w:rPr>
              <w:t> </w:t>
            </w:r>
          </w:p>
        </w:tc>
        <w:tc>
          <w:tcPr>
            <w:tcW w:w="1559" w:type="dxa"/>
            <w:tcBorders>
              <w:top w:val="nil"/>
              <w:left w:val="single" w:sz="4" w:space="0" w:color="auto"/>
              <w:bottom w:val="single" w:sz="4" w:space="0" w:color="auto"/>
              <w:right w:val="single" w:sz="4" w:space="0" w:color="auto"/>
            </w:tcBorders>
            <w:shd w:val="clear" w:color="000000" w:fill="FFFFFF"/>
            <w:noWrap/>
            <w:hideMark/>
          </w:tcPr>
          <w:p w:rsidR="00C77111" w:rsidRPr="00A10A91" w:rsidRDefault="00C77111" w:rsidP="00C6201F">
            <w:pPr>
              <w:bidi w:val="0"/>
              <w:spacing w:before="0" w:line="240" w:lineRule="auto"/>
              <w:jc w:val="right"/>
              <w:rPr>
                <w:rFonts w:ascii="Arial" w:hAnsi="Arial" w:cs="Arial"/>
                <w:color w:val="000000"/>
                <w:sz w:val="22"/>
                <w:szCs w:val="22"/>
                <w:lang w:eastAsia="en-US"/>
              </w:rPr>
            </w:pPr>
            <w:r w:rsidRPr="00A10A91">
              <w:rPr>
                <w:rFonts w:ascii="Arial" w:hAnsi="Arial" w:cs="Arial"/>
                <w:color w:val="000000"/>
                <w:sz w:val="22"/>
                <w:szCs w:val="22"/>
                <w:lang w:eastAsia="en-US"/>
              </w:rPr>
              <w:t> </w:t>
            </w:r>
          </w:p>
        </w:tc>
        <w:tc>
          <w:tcPr>
            <w:tcW w:w="992" w:type="dxa"/>
            <w:tcBorders>
              <w:top w:val="nil"/>
              <w:left w:val="single" w:sz="4" w:space="0" w:color="auto"/>
              <w:bottom w:val="single" w:sz="4" w:space="0" w:color="auto"/>
              <w:right w:val="single" w:sz="4" w:space="0" w:color="auto"/>
            </w:tcBorders>
            <w:shd w:val="clear" w:color="000000" w:fill="FFFFFF"/>
            <w:noWrap/>
            <w:hideMark/>
          </w:tcPr>
          <w:p w:rsidR="00C77111" w:rsidRPr="00A10A91" w:rsidRDefault="00C77111" w:rsidP="00C6201F">
            <w:pPr>
              <w:bidi w:val="0"/>
              <w:spacing w:before="0" w:line="240" w:lineRule="auto"/>
              <w:jc w:val="left"/>
              <w:rPr>
                <w:rFonts w:ascii="Arial" w:hAnsi="Arial" w:cs="Arial"/>
                <w:color w:val="000000"/>
                <w:sz w:val="22"/>
                <w:szCs w:val="22"/>
                <w:lang w:eastAsia="en-US"/>
              </w:rPr>
            </w:pPr>
            <w:r w:rsidRPr="00A10A91">
              <w:rPr>
                <w:rFonts w:ascii="Arial" w:hAnsi="Arial" w:cs="Arial"/>
                <w:color w:val="000000"/>
                <w:sz w:val="22"/>
                <w:szCs w:val="22"/>
                <w:lang w:eastAsia="en-US"/>
              </w:rPr>
              <w:t> </w:t>
            </w:r>
          </w:p>
        </w:tc>
      </w:tr>
      <w:tr w:rsidR="00C77111" w:rsidRPr="00A10A91" w:rsidTr="00C77111">
        <w:trPr>
          <w:trHeight w:val="285"/>
        </w:trPr>
        <w:tc>
          <w:tcPr>
            <w:tcW w:w="1080" w:type="dxa"/>
            <w:tcBorders>
              <w:top w:val="nil"/>
              <w:left w:val="single" w:sz="4" w:space="0" w:color="auto"/>
              <w:bottom w:val="single" w:sz="4" w:space="0" w:color="auto"/>
              <w:right w:val="single" w:sz="4" w:space="0" w:color="auto"/>
            </w:tcBorders>
            <w:shd w:val="clear" w:color="auto" w:fill="auto"/>
            <w:noWrap/>
            <w:vAlign w:val="bottom"/>
            <w:hideMark/>
          </w:tcPr>
          <w:p w:rsidR="00C77111" w:rsidRPr="00A10A91" w:rsidRDefault="00C77111" w:rsidP="00C6201F">
            <w:pPr>
              <w:bidi w:val="0"/>
              <w:spacing w:before="0" w:line="240" w:lineRule="auto"/>
              <w:jc w:val="right"/>
              <w:rPr>
                <w:rFonts w:ascii="Arial" w:hAnsi="Arial" w:cs="Arial"/>
                <w:color w:val="000000"/>
                <w:sz w:val="22"/>
                <w:szCs w:val="22"/>
                <w:lang w:eastAsia="en-US"/>
              </w:rPr>
            </w:pPr>
            <w:r w:rsidRPr="00A10A91">
              <w:rPr>
                <w:rFonts w:ascii="Arial" w:hAnsi="Arial" w:cs="Arial"/>
                <w:color w:val="000000"/>
                <w:sz w:val="22"/>
                <w:szCs w:val="22"/>
                <w:lang w:eastAsia="en-US"/>
              </w:rPr>
              <w:t>3</w:t>
            </w:r>
          </w:p>
        </w:tc>
        <w:tc>
          <w:tcPr>
            <w:tcW w:w="1180" w:type="dxa"/>
            <w:tcBorders>
              <w:top w:val="nil"/>
              <w:left w:val="single" w:sz="4" w:space="0" w:color="auto"/>
              <w:bottom w:val="single" w:sz="4" w:space="0" w:color="auto"/>
              <w:right w:val="single" w:sz="4" w:space="0" w:color="auto"/>
            </w:tcBorders>
            <w:shd w:val="clear" w:color="000000" w:fill="FFFFFF"/>
            <w:noWrap/>
            <w:hideMark/>
          </w:tcPr>
          <w:p w:rsidR="00C77111" w:rsidRPr="00A10A91" w:rsidRDefault="00C77111" w:rsidP="00C6201F">
            <w:pPr>
              <w:bidi w:val="0"/>
              <w:spacing w:before="0" w:line="240" w:lineRule="auto"/>
              <w:jc w:val="right"/>
              <w:rPr>
                <w:rFonts w:ascii="Arial" w:hAnsi="Arial" w:cs="Arial"/>
                <w:color w:val="000000"/>
                <w:sz w:val="22"/>
                <w:szCs w:val="22"/>
                <w:lang w:eastAsia="en-US"/>
              </w:rPr>
            </w:pPr>
            <w:r w:rsidRPr="00A10A91">
              <w:rPr>
                <w:rFonts w:ascii="Arial" w:hAnsi="Arial" w:cs="Arial"/>
                <w:color w:val="000000"/>
                <w:sz w:val="22"/>
                <w:szCs w:val="22"/>
                <w:lang w:eastAsia="en-US"/>
              </w:rPr>
              <w:t> </w:t>
            </w:r>
          </w:p>
        </w:tc>
        <w:tc>
          <w:tcPr>
            <w:tcW w:w="1004" w:type="dxa"/>
            <w:tcBorders>
              <w:top w:val="nil"/>
              <w:left w:val="single" w:sz="4" w:space="0" w:color="auto"/>
              <w:bottom w:val="single" w:sz="4" w:space="0" w:color="auto"/>
              <w:right w:val="single" w:sz="4" w:space="0" w:color="auto"/>
            </w:tcBorders>
            <w:shd w:val="clear" w:color="000000" w:fill="FFFFFF"/>
            <w:noWrap/>
            <w:hideMark/>
          </w:tcPr>
          <w:p w:rsidR="00C77111" w:rsidRPr="00A10A91" w:rsidRDefault="00C77111" w:rsidP="00C6201F">
            <w:pPr>
              <w:bidi w:val="0"/>
              <w:spacing w:before="0" w:line="240" w:lineRule="auto"/>
              <w:jc w:val="right"/>
              <w:rPr>
                <w:rFonts w:ascii="Arial" w:hAnsi="Arial" w:cs="Arial"/>
                <w:color w:val="000000"/>
                <w:sz w:val="22"/>
                <w:szCs w:val="22"/>
                <w:lang w:eastAsia="en-US"/>
              </w:rPr>
            </w:pPr>
            <w:r w:rsidRPr="00A10A91">
              <w:rPr>
                <w:rFonts w:ascii="Arial" w:hAnsi="Arial" w:cs="Arial"/>
                <w:color w:val="000000"/>
                <w:sz w:val="22"/>
                <w:szCs w:val="22"/>
                <w:lang w:eastAsia="en-US"/>
              </w:rPr>
              <w:t> </w:t>
            </w:r>
          </w:p>
        </w:tc>
        <w:tc>
          <w:tcPr>
            <w:tcW w:w="709" w:type="dxa"/>
            <w:tcBorders>
              <w:top w:val="nil"/>
              <w:left w:val="single" w:sz="4" w:space="0" w:color="auto"/>
              <w:bottom w:val="single" w:sz="4" w:space="0" w:color="auto"/>
              <w:right w:val="single" w:sz="4" w:space="0" w:color="auto"/>
            </w:tcBorders>
            <w:shd w:val="clear" w:color="000000" w:fill="FFFFFF"/>
            <w:noWrap/>
            <w:hideMark/>
          </w:tcPr>
          <w:p w:rsidR="00C77111" w:rsidRPr="00A10A91" w:rsidRDefault="00C77111" w:rsidP="00C6201F">
            <w:pPr>
              <w:bidi w:val="0"/>
              <w:spacing w:before="0" w:line="240" w:lineRule="auto"/>
              <w:jc w:val="right"/>
              <w:rPr>
                <w:rFonts w:ascii="Arial" w:hAnsi="Arial" w:cs="Arial"/>
                <w:color w:val="000000"/>
                <w:sz w:val="22"/>
                <w:szCs w:val="22"/>
                <w:lang w:eastAsia="en-US"/>
              </w:rPr>
            </w:pPr>
            <w:r w:rsidRPr="00A10A91">
              <w:rPr>
                <w:rFonts w:ascii="Arial" w:hAnsi="Arial" w:cs="Arial"/>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000000" w:fill="FFFFFF"/>
            <w:noWrap/>
            <w:hideMark/>
          </w:tcPr>
          <w:p w:rsidR="00C77111" w:rsidRPr="00A10A91" w:rsidRDefault="00C77111" w:rsidP="00C6201F">
            <w:pPr>
              <w:bidi w:val="0"/>
              <w:spacing w:before="0" w:line="240" w:lineRule="auto"/>
              <w:jc w:val="right"/>
              <w:rPr>
                <w:rFonts w:ascii="Arial" w:hAnsi="Arial" w:cs="Arial"/>
                <w:color w:val="000000"/>
                <w:sz w:val="22"/>
                <w:szCs w:val="22"/>
                <w:lang w:eastAsia="en-US"/>
              </w:rPr>
            </w:pPr>
            <w:r w:rsidRPr="00A10A91">
              <w:rPr>
                <w:rFonts w:ascii="Arial" w:hAnsi="Arial" w:cs="Arial"/>
                <w:color w:val="000000"/>
                <w:sz w:val="22"/>
                <w:szCs w:val="22"/>
                <w:lang w:eastAsia="en-US"/>
              </w:rPr>
              <w:t> </w:t>
            </w:r>
          </w:p>
        </w:tc>
        <w:tc>
          <w:tcPr>
            <w:tcW w:w="1701" w:type="dxa"/>
            <w:tcBorders>
              <w:top w:val="nil"/>
              <w:left w:val="single" w:sz="4" w:space="0" w:color="auto"/>
              <w:bottom w:val="single" w:sz="4" w:space="0" w:color="auto"/>
              <w:right w:val="single" w:sz="4" w:space="0" w:color="auto"/>
            </w:tcBorders>
            <w:shd w:val="clear" w:color="000000" w:fill="FFFFFF"/>
            <w:noWrap/>
            <w:hideMark/>
          </w:tcPr>
          <w:p w:rsidR="00C77111" w:rsidRPr="00A10A91" w:rsidRDefault="00C77111" w:rsidP="00C6201F">
            <w:pPr>
              <w:bidi w:val="0"/>
              <w:spacing w:before="0" w:line="240" w:lineRule="auto"/>
              <w:jc w:val="right"/>
              <w:rPr>
                <w:rFonts w:ascii="Arial" w:hAnsi="Arial" w:cs="Arial"/>
                <w:color w:val="000000"/>
                <w:sz w:val="22"/>
                <w:szCs w:val="22"/>
                <w:lang w:eastAsia="en-US"/>
              </w:rPr>
            </w:pPr>
            <w:r w:rsidRPr="00A10A91">
              <w:rPr>
                <w:rFonts w:ascii="Arial" w:hAnsi="Arial" w:cs="Arial"/>
                <w:color w:val="000000"/>
                <w:sz w:val="22"/>
                <w:szCs w:val="22"/>
                <w:lang w:eastAsia="en-US"/>
              </w:rPr>
              <w:t> </w:t>
            </w:r>
          </w:p>
        </w:tc>
        <w:tc>
          <w:tcPr>
            <w:tcW w:w="850" w:type="dxa"/>
            <w:tcBorders>
              <w:top w:val="nil"/>
              <w:left w:val="single" w:sz="4" w:space="0" w:color="auto"/>
              <w:bottom w:val="single" w:sz="4" w:space="0" w:color="auto"/>
              <w:right w:val="single" w:sz="4" w:space="0" w:color="auto"/>
            </w:tcBorders>
            <w:shd w:val="clear" w:color="000000" w:fill="FFFFFF"/>
            <w:hideMark/>
          </w:tcPr>
          <w:p w:rsidR="00C77111" w:rsidRPr="00A10A91" w:rsidRDefault="00C77111" w:rsidP="00C6201F">
            <w:pPr>
              <w:spacing w:before="0" w:line="240" w:lineRule="auto"/>
              <w:jc w:val="left"/>
              <w:rPr>
                <w:rFonts w:ascii="Arial" w:hAnsi="Arial" w:cs="Arial"/>
                <w:color w:val="000000"/>
                <w:sz w:val="22"/>
                <w:szCs w:val="22"/>
                <w:lang w:eastAsia="en-US"/>
              </w:rPr>
            </w:pPr>
            <w:r w:rsidRPr="00A10A91">
              <w:rPr>
                <w:rFonts w:ascii="Arial" w:hAnsi="Arial" w:cs="Arial"/>
                <w:color w:val="000000"/>
                <w:sz w:val="22"/>
                <w:szCs w:val="22"/>
                <w:rtl/>
                <w:lang w:eastAsia="en-US"/>
              </w:rPr>
              <w:t> </w:t>
            </w:r>
          </w:p>
        </w:tc>
        <w:tc>
          <w:tcPr>
            <w:tcW w:w="992" w:type="dxa"/>
            <w:tcBorders>
              <w:top w:val="nil"/>
              <w:left w:val="single" w:sz="4" w:space="0" w:color="auto"/>
              <w:bottom w:val="single" w:sz="4" w:space="0" w:color="auto"/>
              <w:right w:val="single" w:sz="4" w:space="0" w:color="auto"/>
            </w:tcBorders>
            <w:shd w:val="clear" w:color="000000" w:fill="FFFFFF"/>
            <w:hideMark/>
          </w:tcPr>
          <w:p w:rsidR="00C77111" w:rsidRPr="00A10A91" w:rsidRDefault="00C77111" w:rsidP="00C6201F">
            <w:pPr>
              <w:bidi w:val="0"/>
              <w:spacing w:before="0" w:line="240" w:lineRule="auto"/>
              <w:jc w:val="right"/>
              <w:rPr>
                <w:rFonts w:ascii="Arial" w:hAnsi="Arial" w:cs="Arial"/>
                <w:color w:val="000000"/>
                <w:sz w:val="22"/>
                <w:szCs w:val="22"/>
                <w:lang w:eastAsia="en-US"/>
              </w:rPr>
            </w:pPr>
            <w:r w:rsidRPr="00A10A91">
              <w:rPr>
                <w:rFonts w:ascii="Arial" w:hAnsi="Arial" w:cs="Arial"/>
                <w:color w:val="000000"/>
                <w:sz w:val="22"/>
                <w:szCs w:val="22"/>
                <w:lang w:eastAsia="en-US"/>
              </w:rPr>
              <w:t> </w:t>
            </w:r>
          </w:p>
        </w:tc>
        <w:tc>
          <w:tcPr>
            <w:tcW w:w="1701" w:type="dxa"/>
            <w:tcBorders>
              <w:top w:val="nil"/>
              <w:left w:val="single" w:sz="4" w:space="0" w:color="auto"/>
              <w:bottom w:val="single" w:sz="4" w:space="0" w:color="auto"/>
              <w:right w:val="single" w:sz="4" w:space="0" w:color="auto"/>
            </w:tcBorders>
            <w:shd w:val="clear" w:color="000000" w:fill="FFFFFF"/>
            <w:hideMark/>
          </w:tcPr>
          <w:p w:rsidR="00C77111" w:rsidRPr="00A10A91" w:rsidRDefault="00C77111" w:rsidP="00C6201F">
            <w:pPr>
              <w:bidi w:val="0"/>
              <w:spacing w:before="0" w:line="240" w:lineRule="auto"/>
              <w:jc w:val="right"/>
              <w:rPr>
                <w:rFonts w:ascii="Arial" w:hAnsi="Arial" w:cs="Arial"/>
                <w:color w:val="000000"/>
                <w:sz w:val="22"/>
                <w:szCs w:val="22"/>
                <w:lang w:eastAsia="en-US"/>
              </w:rPr>
            </w:pPr>
            <w:r w:rsidRPr="00A10A91">
              <w:rPr>
                <w:rFonts w:ascii="Arial" w:hAnsi="Arial" w:cs="Arial"/>
                <w:color w:val="000000"/>
                <w:sz w:val="22"/>
                <w:szCs w:val="22"/>
                <w:lang w:eastAsia="en-US"/>
              </w:rPr>
              <w:t> </w:t>
            </w:r>
          </w:p>
        </w:tc>
        <w:tc>
          <w:tcPr>
            <w:tcW w:w="767" w:type="dxa"/>
            <w:tcBorders>
              <w:top w:val="nil"/>
              <w:left w:val="single" w:sz="4" w:space="0" w:color="auto"/>
              <w:bottom w:val="single" w:sz="4" w:space="0" w:color="auto"/>
              <w:right w:val="single" w:sz="4" w:space="0" w:color="auto"/>
            </w:tcBorders>
            <w:shd w:val="clear" w:color="000000" w:fill="FFFFFF"/>
            <w:noWrap/>
            <w:hideMark/>
          </w:tcPr>
          <w:p w:rsidR="00C77111" w:rsidRPr="00A10A91" w:rsidRDefault="00C77111" w:rsidP="00C6201F">
            <w:pPr>
              <w:bidi w:val="0"/>
              <w:spacing w:before="0" w:line="240" w:lineRule="auto"/>
              <w:jc w:val="right"/>
              <w:rPr>
                <w:rFonts w:ascii="Arial" w:hAnsi="Arial" w:cs="Arial"/>
                <w:color w:val="000000"/>
                <w:sz w:val="22"/>
                <w:szCs w:val="22"/>
                <w:lang w:eastAsia="en-US"/>
              </w:rPr>
            </w:pPr>
            <w:r w:rsidRPr="00A10A91">
              <w:rPr>
                <w:rFonts w:ascii="Arial" w:hAnsi="Arial" w:cs="Arial"/>
                <w:color w:val="000000"/>
                <w:sz w:val="22"/>
                <w:szCs w:val="22"/>
                <w:lang w:eastAsia="en-US"/>
              </w:rPr>
              <w:t> </w:t>
            </w:r>
          </w:p>
        </w:tc>
        <w:tc>
          <w:tcPr>
            <w:tcW w:w="793" w:type="dxa"/>
            <w:tcBorders>
              <w:top w:val="nil"/>
              <w:left w:val="single" w:sz="4" w:space="0" w:color="auto"/>
              <w:bottom w:val="single" w:sz="4" w:space="0" w:color="auto"/>
              <w:right w:val="single" w:sz="4" w:space="0" w:color="auto"/>
            </w:tcBorders>
            <w:shd w:val="clear" w:color="000000" w:fill="FFFFFF"/>
            <w:hideMark/>
          </w:tcPr>
          <w:p w:rsidR="00C77111" w:rsidRPr="00A10A91" w:rsidRDefault="00C77111" w:rsidP="00C6201F">
            <w:pPr>
              <w:bidi w:val="0"/>
              <w:spacing w:before="0" w:line="240" w:lineRule="auto"/>
              <w:jc w:val="right"/>
              <w:rPr>
                <w:rFonts w:ascii="Arial" w:hAnsi="Arial" w:cs="Arial"/>
                <w:color w:val="000000"/>
                <w:sz w:val="22"/>
                <w:szCs w:val="22"/>
                <w:lang w:eastAsia="en-US"/>
              </w:rPr>
            </w:pPr>
            <w:r w:rsidRPr="00A10A91">
              <w:rPr>
                <w:rFonts w:ascii="Arial" w:hAnsi="Arial" w:cs="Arial"/>
                <w:color w:val="000000"/>
                <w:sz w:val="22"/>
                <w:szCs w:val="22"/>
                <w:lang w:eastAsia="en-US"/>
              </w:rPr>
              <w:t> </w:t>
            </w:r>
          </w:p>
        </w:tc>
        <w:tc>
          <w:tcPr>
            <w:tcW w:w="1559" w:type="dxa"/>
            <w:tcBorders>
              <w:top w:val="nil"/>
              <w:left w:val="single" w:sz="4" w:space="0" w:color="auto"/>
              <w:bottom w:val="single" w:sz="4" w:space="0" w:color="auto"/>
              <w:right w:val="single" w:sz="4" w:space="0" w:color="auto"/>
            </w:tcBorders>
            <w:shd w:val="clear" w:color="000000" w:fill="FFFFFF"/>
            <w:noWrap/>
            <w:hideMark/>
          </w:tcPr>
          <w:p w:rsidR="00C77111" w:rsidRPr="00A10A91" w:rsidRDefault="00C77111" w:rsidP="00C6201F">
            <w:pPr>
              <w:bidi w:val="0"/>
              <w:spacing w:before="0" w:line="240" w:lineRule="auto"/>
              <w:jc w:val="right"/>
              <w:rPr>
                <w:rFonts w:ascii="Arial" w:hAnsi="Arial" w:cs="Arial"/>
                <w:color w:val="000000"/>
                <w:sz w:val="22"/>
                <w:szCs w:val="22"/>
                <w:lang w:eastAsia="en-US"/>
              </w:rPr>
            </w:pPr>
            <w:r w:rsidRPr="00A10A91">
              <w:rPr>
                <w:rFonts w:ascii="Arial" w:hAnsi="Arial" w:cs="Arial"/>
                <w:color w:val="000000"/>
                <w:sz w:val="22"/>
                <w:szCs w:val="22"/>
                <w:lang w:eastAsia="en-US"/>
              </w:rPr>
              <w:t> </w:t>
            </w:r>
          </w:p>
        </w:tc>
        <w:tc>
          <w:tcPr>
            <w:tcW w:w="992" w:type="dxa"/>
            <w:tcBorders>
              <w:top w:val="nil"/>
              <w:left w:val="single" w:sz="4" w:space="0" w:color="auto"/>
              <w:bottom w:val="single" w:sz="4" w:space="0" w:color="auto"/>
              <w:right w:val="single" w:sz="4" w:space="0" w:color="auto"/>
            </w:tcBorders>
            <w:shd w:val="clear" w:color="000000" w:fill="FFFFFF"/>
            <w:noWrap/>
            <w:hideMark/>
          </w:tcPr>
          <w:p w:rsidR="00C77111" w:rsidRPr="00A10A91" w:rsidRDefault="00C77111" w:rsidP="00C6201F">
            <w:pPr>
              <w:bidi w:val="0"/>
              <w:spacing w:before="0" w:line="240" w:lineRule="auto"/>
              <w:jc w:val="left"/>
              <w:rPr>
                <w:rFonts w:ascii="Arial" w:hAnsi="Arial" w:cs="Arial"/>
                <w:color w:val="000000"/>
                <w:sz w:val="22"/>
                <w:szCs w:val="22"/>
                <w:lang w:eastAsia="en-US"/>
              </w:rPr>
            </w:pPr>
            <w:r w:rsidRPr="00A10A91">
              <w:rPr>
                <w:rFonts w:ascii="Arial" w:hAnsi="Arial" w:cs="Arial"/>
                <w:color w:val="000000"/>
                <w:sz w:val="22"/>
                <w:szCs w:val="22"/>
                <w:lang w:eastAsia="en-US"/>
              </w:rPr>
              <w:t> </w:t>
            </w:r>
          </w:p>
        </w:tc>
      </w:tr>
      <w:tr w:rsidR="00C77111" w:rsidRPr="00A10A91" w:rsidTr="00C77111">
        <w:trPr>
          <w:trHeight w:val="285"/>
        </w:trPr>
        <w:tc>
          <w:tcPr>
            <w:tcW w:w="1080" w:type="dxa"/>
            <w:tcBorders>
              <w:top w:val="nil"/>
              <w:left w:val="single" w:sz="4" w:space="0" w:color="auto"/>
              <w:bottom w:val="single" w:sz="4" w:space="0" w:color="auto"/>
              <w:right w:val="single" w:sz="4" w:space="0" w:color="auto"/>
            </w:tcBorders>
            <w:shd w:val="clear" w:color="auto" w:fill="auto"/>
            <w:noWrap/>
            <w:vAlign w:val="bottom"/>
            <w:hideMark/>
          </w:tcPr>
          <w:p w:rsidR="00C77111" w:rsidRPr="00A10A91" w:rsidRDefault="00C77111" w:rsidP="00C6201F">
            <w:pPr>
              <w:bidi w:val="0"/>
              <w:spacing w:before="0" w:line="240" w:lineRule="auto"/>
              <w:jc w:val="right"/>
              <w:rPr>
                <w:rFonts w:ascii="Arial" w:hAnsi="Arial" w:cs="Arial"/>
                <w:color w:val="000000"/>
                <w:sz w:val="22"/>
                <w:szCs w:val="22"/>
                <w:lang w:eastAsia="en-US"/>
              </w:rPr>
            </w:pPr>
            <w:r w:rsidRPr="00A10A91">
              <w:rPr>
                <w:rFonts w:ascii="Arial" w:hAnsi="Arial" w:cs="Arial"/>
                <w:color w:val="000000"/>
                <w:sz w:val="22"/>
                <w:szCs w:val="22"/>
                <w:lang w:eastAsia="en-US"/>
              </w:rPr>
              <w:t>4</w:t>
            </w:r>
          </w:p>
        </w:tc>
        <w:tc>
          <w:tcPr>
            <w:tcW w:w="1180" w:type="dxa"/>
            <w:tcBorders>
              <w:top w:val="nil"/>
              <w:left w:val="single" w:sz="4" w:space="0" w:color="auto"/>
              <w:bottom w:val="single" w:sz="4" w:space="0" w:color="auto"/>
              <w:right w:val="single" w:sz="4" w:space="0" w:color="auto"/>
            </w:tcBorders>
            <w:shd w:val="clear" w:color="000000" w:fill="FFFFFF"/>
            <w:noWrap/>
            <w:hideMark/>
          </w:tcPr>
          <w:p w:rsidR="00C77111" w:rsidRPr="00A10A91" w:rsidRDefault="00C77111" w:rsidP="00C6201F">
            <w:pPr>
              <w:bidi w:val="0"/>
              <w:spacing w:before="0" w:line="240" w:lineRule="auto"/>
              <w:jc w:val="right"/>
              <w:rPr>
                <w:rFonts w:ascii="Arial" w:hAnsi="Arial" w:cs="Arial"/>
                <w:color w:val="000000"/>
                <w:sz w:val="22"/>
                <w:szCs w:val="22"/>
                <w:lang w:eastAsia="en-US"/>
              </w:rPr>
            </w:pPr>
            <w:r w:rsidRPr="00A10A91">
              <w:rPr>
                <w:rFonts w:ascii="Arial" w:hAnsi="Arial" w:cs="Arial"/>
                <w:color w:val="000000"/>
                <w:sz w:val="22"/>
                <w:szCs w:val="22"/>
                <w:lang w:eastAsia="en-US"/>
              </w:rPr>
              <w:t> </w:t>
            </w:r>
          </w:p>
        </w:tc>
        <w:tc>
          <w:tcPr>
            <w:tcW w:w="1004" w:type="dxa"/>
            <w:tcBorders>
              <w:top w:val="nil"/>
              <w:left w:val="single" w:sz="4" w:space="0" w:color="auto"/>
              <w:bottom w:val="single" w:sz="4" w:space="0" w:color="auto"/>
              <w:right w:val="single" w:sz="4" w:space="0" w:color="auto"/>
            </w:tcBorders>
            <w:shd w:val="clear" w:color="000000" w:fill="FFFFFF"/>
            <w:noWrap/>
            <w:hideMark/>
          </w:tcPr>
          <w:p w:rsidR="00C77111" w:rsidRPr="00A10A91" w:rsidRDefault="00C77111" w:rsidP="00C6201F">
            <w:pPr>
              <w:bidi w:val="0"/>
              <w:spacing w:before="0" w:line="240" w:lineRule="auto"/>
              <w:jc w:val="right"/>
              <w:rPr>
                <w:rFonts w:ascii="Arial" w:hAnsi="Arial" w:cs="Arial"/>
                <w:color w:val="000000"/>
                <w:sz w:val="22"/>
                <w:szCs w:val="22"/>
                <w:lang w:eastAsia="en-US"/>
              </w:rPr>
            </w:pPr>
            <w:r w:rsidRPr="00A10A91">
              <w:rPr>
                <w:rFonts w:ascii="Arial" w:hAnsi="Arial" w:cs="Arial"/>
                <w:color w:val="000000"/>
                <w:sz w:val="22"/>
                <w:szCs w:val="22"/>
                <w:lang w:eastAsia="en-US"/>
              </w:rPr>
              <w:t> </w:t>
            </w:r>
          </w:p>
        </w:tc>
        <w:tc>
          <w:tcPr>
            <w:tcW w:w="709" w:type="dxa"/>
            <w:tcBorders>
              <w:top w:val="nil"/>
              <w:left w:val="single" w:sz="4" w:space="0" w:color="auto"/>
              <w:bottom w:val="single" w:sz="4" w:space="0" w:color="auto"/>
              <w:right w:val="single" w:sz="4" w:space="0" w:color="auto"/>
            </w:tcBorders>
            <w:shd w:val="clear" w:color="000000" w:fill="FFFFFF"/>
            <w:noWrap/>
            <w:hideMark/>
          </w:tcPr>
          <w:p w:rsidR="00C77111" w:rsidRPr="00A10A91" w:rsidRDefault="00C77111" w:rsidP="00C6201F">
            <w:pPr>
              <w:bidi w:val="0"/>
              <w:spacing w:before="0" w:line="240" w:lineRule="auto"/>
              <w:jc w:val="right"/>
              <w:rPr>
                <w:rFonts w:ascii="Arial" w:hAnsi="Arial" w:cs="Arial"/>
                <w:color w:val="000000"/>
                <w:sz w:val="22"/>
                <w:szCs w:val="22"/>
                <w:lang w:eastAsia="en-US"/>
              </w:rPr>
            </w:pPr>
            <w:r w:rsidRPr="00A10A91">
              <w:rPr>
                <w:rFonts w:ascii="Arial" w:hAnsi="Arial" w:cs="Arial"/>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000000" w:fill="FFFFFF"/>
            <w:noWrap/>
            <w:hideMark/>
          </w:tcPr>
          <w:p w:rsidR="00C77111" w:rsidRPr="00A10A91" w:rsidRDefault="00C77111" w:rsidP="00C6201F">
            <w:pPr>
              <w:bidi w:val="0"/>
              <w:spacing w:before="0" w:line="240" w:lineRule="auto"/>
              <w:jc w:val="right"/>
              <w:rPr>
                <w:rFonts w:ascii="Arial" w:hAnsi="Arial" w:cs="Arial"/>
                <w:color w:val="000000"/>
                <w:sz w:val="22"/>
                <w:szCs w:val="22"/>
                <w:lang w:eastAsia="en-US"/>
              </w:rPr>
            </w:pPr>
            <w:r w:rsidRPr="00A10A91">
              <w:rPr>
                <w:rFonts w:ascii="Arial" w:hAnsi="Arial" w:cs="Arial"/>
                <w:color w:val="000000"/>
                <w:sz w:val="22"/>
                <w:szCs w:val="22"/>
                <w:lang w:eastAsia="en-US"/>
              </w:rPr>
              <w:t> </w:t>
            </w:r>
          </w:p>
        </w:tc>
        <w:tc>
          <w:tcPr>
            <w:tcW w:w="1701" w:type="dxa"/>
            <w:tcBorders>
              <w:top w:val="nil"/>
              <w:left w:val="single" w:sz="4" w:space="0" w:color="auto"/>
              <w:bottom w:val="single" w:sz="4" w:space="0" w:color="auto"/>
              <w:right w:val="single" w:sz="4" w:space="0" w:color="auto"/>
            </w:tcBorders>
            <w:shd w:val="clear" w:color="000000" w:fill="FFFFFF"/>
            <w:noWrap/>
            <w:hideMark/>
          </w:tcPr>
          <w:p w:rsidR="00C77111" w:rsidRPr="00A10A91" w:rsidRDefault="00C77111" w:rsidP="00C6201F">
            <w:pPr>
              <w:bidi w:val="0"/>
              <w:spacing w:before="0" w:line="240" w:lineRule="auto"/>
              <w:jc w:val="right"/>
              <w:rPr>
                <w:rFonts w:ascii="Arial" w:hAnsi="Arial" w:cs="Arial"/>
                <w:color w:val="000000"/>
                <w:sz w:val="22"/>
                <w:szCs w:val="22"/>
                <w:lang w:eastAsia="en-US"/>
              </w:rPr>
            </w:pPr>
            <w:r w:rsidRPr="00A10A91">
              <w:rPr>
                <w:rFonts w:ascii="Arial" w:hAnsi="Arial" w:cs="Arial"/>
                <w:color w:val="000000"/>
                <w:sz w:val="22"/>
                <w:szCs w:val="22"/>
                <w:lang w:eastAsia="en-US"/>
              </w:rPr>
              <w:t> </w:t>
            </w:r>
          </w:p>
        </w:tc>
        <w:tc>
          <w:tcPr>
            <w:tcW w:w="850" w:type="dxa"/>
            <w:tcBorders>
              <w:top w:val="nil"/>
              <w:left w:val="single" w:sz="4" w:space="0" w:color="auto"/>
              <w:bottom w:val="single" w:sz="4" w:space="0" w:color="auto"/>
              <w:right w:val="single" w:sz="4" w:space="0" w:color="auto"/>
            </w:tcBorders>
            <w:shd w:val="clear" w:color="000000" w:fill="FFFFFF"/>
            <w:hideMark/>
          </w:tcPr>
          <w:p w:rsidR="00C77111" w:rsidRPr="00A10A91" w:rsidRDefault="00C77111" w:rsidP="00C6201F">
            <w:pPr>
              <w:spacing w:before="0" w:line="240" w:lineRule="auto"/>
              <w:jc w:val="left"/>
              <w:rPr>
                <w:rFonts w:ascii="Arial" w:hAnsi="Arial" w:cs="Arial"/>
                <w:color w:val="000000"/>
                <w:sz w:val="22"/>
                <w:szCs w:val="22"/>
                <w:lang w:eastAsia="en-US"/>
              </w:rPr>
            </w:pPr>
            <w:r w:rsidRPr="00A10A91">
              <w:rPr>
                <w:rFonts w:ascii="Arial" w:hAnsi="Arial" w:cs="Arial"/>
                <w:color w:val="000000"/>
                <w:sz w:val="22"/>
                <w:szCs w:val="22"/>
                <w:rtl/>
                <w:lang w:eastAsia="en-US"/>
              </w:rPr>
              <w:t> </w:t>
            </w:r>
          </w:p>
        </w:tc>
        <w:tc>
          <w:tcPr>
            <w:tcW w:w="992" w:type="dxa"/>
            <w:tcBorders>
              <w:top w:val="nil"/>
              <w:left w:val="single" w:sz="4" w:space="0" w:color="auto"/>
              <w:bottom w:val="single" w:sz="4" w:space="0" w:color="auto"/>
              <w:right w:val="single" w:sz="4" w:space="0" w:color="auto"/>
            </w:tcBorders>
            <w:shd w:val="clear" w:color="000000" w:fill="FFFFFF"/>
            <w:hideMark/>
          </w:tcPr>
          <w:p w:rsidR="00C77111" w:rsidRPr="00A10A91" w:rsidRDefault="00C77111" w:rsidP="00C6201F">
            <w:pPr>
              <w:bidi w:val="0"/>
              <w:spacing w:before="0" w:line="240" w:lineRule="auto"/>
              <w:jc w:val="right"/>
              <w:rPr>
                <w:rFonts w:ascii="Arial" w:hAnsi="Arial" w:cs="Arial"/>
                <w:color w:val="000000"/>
                <w:sz w:val="22"/>
                <w:szCs w:val="22"/>
                <w:lang w:eastAsia="en-US"/>
              </w:rPr>
            </w:pPr>
            <w:r w:rsidRPr="00A10A91">
              <w:rPr>
                <w:rFonts w:ascii="Arial" w:hAnsi="Arial" w:cs="Arial"/>
                <w:color w:val="000000"/>
                <w:sz w:val="22"/>
                <w:szCs w:val="22"/>
                <w:lang w:eastAsia="en-US"/>
              </w:rPr>
              <w:t> </w:t>
            </w:r>
          </w:p>
        </w:tc>
        <w:tc>
          <w:tcPr>
            <w:tcW w:w="1701" w:type="dxa"/>
            <w:tcBorders>
              <w:top w:val="nil"/>
              <w:left w:val="single" w:sz="4" w:space="0" w:color="auto"/>
              <w:bottom w:val="single" w:sz="4" w:space="0" w:color="auto"/>
              <w:right w:val="single" w:sz="4" w:space="0" w:color="auto"/>
            </w:tcBorders>
            <w:shd w:val="clear" w:color="000000" w:fill="FFFFFF"/>
            <w:hideMark/>
          </w:tcPr>
          <w:p w:rsidR="00C77111" w:rsidRPr="00A10A91" w:rsidRDefault="00C77111" w:rsidP="00C6201F">
            <w:pPr>
              <w:bidi w:val="0"/>
              <w:spacing w:before="0" w:line="240" w:lineRule="auto"/>
              <w:jc w:val="right"/>
              <w:rPr>
                <w:rFonts w:ascii="Arial" w:hAnsi="Arial" w:cs="Arial"/>
                <w:color w:val="000000"/>
                <w:sz w:val="22"/>
                <w:szCs w:val="22"/>
                <w:lang w:eastAsia="en-US"/>
              </w:rPr>
            </w:pPr>
            <w:r w:rsidRPr="00A10A91">
              <w:rPr>
                <w:rFonts w:ascii="Arial" w:hAnsi="Arial" w:cs="Arial"/>
                <w:color w:val="000000"/>
                <w:sz w:val="22"/>
                <w:szCs w:val="22"/>
                <w:lang w:eastAsia="en-US"/>
              </w:rPr>
              <w:t> </w:t>
            </w:r>
          </w:p>
        </w:tc>
        <w:tc>
          <w:tcPr>
            <w:tcW w:w="767" w:type="dxa"/>
            <w:tcBorders>
              <w:top w:val="nil"/>
              <w:left w:val="single" w:sz="4" w:space="0" w:color="auto"/>
              <w:bottom w:val="single" w:sz="4" w:space="0" w:color="auto"/>
              <w:right w:val="single" w:sz="4" w:space="0" w:color="auto"/>
            </w:tcBorders>
            <w:shd w:val="clear" w:color="000000" w:fill="FFFFFF"/>
            <w:noWrap/>
            <w:hideMark/>
          </w:tcPr>
          <w:p w:rsidR="00C77111" w:rsidRPr="00A10A91" w:rsidRDefault="00C77111" w:rsidP="00C6201F">
            <w:pPr>
              <w:bidi w:val="0"/>
              <w:spacing w:before="0" w:line="240" w:lineRule="auto"/>
              <w:jc w:val="right"/>
              <w:rPr>
                <w:rFonts w:ascii="Arial" w:hAnsi="Arial" w:cs="Arial"/>
                <w:color w:val="000000"/>
                <w:sz w:val="22"/>
                <w:szCs w:val="22"/>
                <w:lang w:eastAsia="en-US"/>
              </w:rPr>
            </w:pPr>
            <w:r w:rsidRPr="00A10A91">
              <w:rPr>
                <w:rFonts w:ascii="Arial" w:hAnsi="Arial" w:cs="Arial"/>
                <w:color w:val="000000"/>
                <w:sz w:val="22"/>
                <w:szCs w:val="22"/>
                <w:lang w:eastAsia="en-US"/>
              </w:rPr>
              <w:t> </w:t>
            </w:r>
          </w:p>
        </w:tc>
        <w:tc>
          <w:tcPr>
            <w:tcW w:w="793" w:type="dxa"/>
            <w:tcBorders>
              <w:top w:val="nil"/>
              <w:left w:val="single" w:sz="4" w:space="0" w:color="auto"/>
              <w:bottom w:val="single" w:sz="4" w:space="0" w:color="auto"/>
              <w:right w:val="single" w:sz="4" w:space="0" w:color="auto"/>
            </w:tcBorders>
            <w:shd w:val="clear" w:color="000000" w:fill="FFFFFF"/>
            <w:hideMark/>
          </w:tcPr>
          <w:p w:rsidR="00C77111" w:rsidRPr="00A10A91" w:rsidRDefault="00C77111" w:rsidP="00C6201F">
            <w:pPr>
              <w:bidi w:val="0"/>
              <w:spacing w:before="0" w:line="240" w:lineRule="auto"/>
              <w:jc w:val="right"/>
              <w:rPr>
                <w:rFonts w:ascii="Arial" w:hAnsi="Arial" w:cs="Arial"/>
                <w:color w:val="000000"/>
                <w:sz w:val="22"/>
                <w:szCs w:val="22"/>
                <w:lang w:eastAsia="en-US"/>
              </w:rPr>
            </w:pPr>
            <w:r w:rsidRPr="00A10A91">
              <w:rPr>
                <w:rFonts w:ascii="Arial" w:hAnsi="Arial" w:cs="Arial"/>
                <w:color w:val="000000"/>
                <w:sz w:val="22"/>
                <w:szCs w:val="22"/>
                <w:lang w:eastAsia="en-US"/>
              </w:rPr>
              <w:t> </w:t>
            </w:r>
          </w:p>
        </w:tc>
        <w:tc>
          <w:tcPr>
            <w:tcW w:w="1559" w:type="dxa"/>
            <w:tcBorders>
              <w:top w:val="nil"/>
              <w:left w:val="single" w:sz="4" w:space="0" w:color="auto"/>
              <w:bottom w:val="single" w:sz="4" w:space="0" w:color="auto"/>
              <w:right w:val="single" w:sz="4" w:space="0" w:color="auto"/>
            </w:tcBorders>
            <w:shd w:val="clear" w:color="000000" w:fill="FFFFFF"/>
            <w:noWrap/>
            <w:hideMark/>
          </w:tcPr>
          <w:p w:rsidR="00C77111" w:rsidRPr="00A10A91" w:rsidRDefault="00C77111" w:rsidP="00C6201F">
            <w:pPr>
              <w:bidi w:val="0"/>
              <w:spacing w:before="0" w:line="240" w:lineRule="auto"/>
              <w:jc w:val="right"/>
              <w:rPr>
                <w:rFonts w:ascii="Arial" w:hAnsi="Arial" w:cs="Arial"/>
                <w:color w:val="000000"/>
                <w:sz w:val="22"/>
                <w:szCs w:val="22"/>
                <w:lang w:eastAsia="en-US"/>
              </w:rPr>
            </w:pPr>
            <w:r w:rsidRPr="00A10A91">
              <w:rPr>
                <w:rFonts w:ascii="Arial" w:hAnsi="Arial" w:cs="Arial"/>
                <w:color w:val="000000"/>
                <w:sz w:val="22"/>
                <w:szCs w:val="22"/>
                <w:lang w:eastAsia="en-US"/>
              </w:rPr>
              <w:t> </w:t>
            </w:r>
          </w:p>
        </w:tc>
        <w:tc>
          <w:tcPr>
            <w:tcW w:w="992" w:type="dxa"/>
            <w:tcBorders>
              <w:top w:val="nil"/>
              <w:left w:val="single" w:sz="4" w:space="0" w:color="auto"/>
              <w:bottom w:val="single" w:sz="4" w:space="0" w:color="auto"/>
              <w:right w:val="single" w:sz="4" w:space="0" w:color="auto"/>
            </w:tcBorders>
            <w:shd w:val="clear" w:color="000000" w:fill="FFFFFF"/>
            <w:noWrap/>
            <w:hideMark/>
          </w:tcPr>
          <w:p w:rsidR="00C77111" w:rsidRPr="00A10A91" w:rsidRDefault="00C77111" w:rsidP="00C6201F">
            <w:pPr>
              <w:bidi w:val="0"/>
              <w:spacing w:before="0" w:line="240" w:lineRule="auto"/>
              <w:jc w:val="left"/>
              <w:rPr>
                <w:rFonts w:ascii="Arial" w:hAnsi="Arial" w:cs="Arial"/>
                <w:color w:val="000000"/>
                <w:sz w:val="22"/>
                <w:szCs w:val="22"/>
                <w:lang w:eastAsia="en-US"/>
              </w:rPr>
            </w:pPr>
            <w:r w:rsidRPr="00A10A91">
              <w:rPr>
                <w:rFonts w:ascii="Arial" w:hAnsi="Arial" w:cs="Arial"/>
                <w:color w:val="000000"/>
                <w:sz w:val="22"/>
                <w:szCs w:val="22"/>
                <w:lang w:eastAsia="en-US"/>
              </w:rPr>
              <w:t> </w:t>
            </w:r>
          </w:p>
        </w:tc>
      </w:tr>
      <w:tr w:rsidR="00C77111" w:rsidRPr="00A10A91" w:rsidTr="00C77111">
        <w:trPr>
          <w:trHeight w:val="285"/>
        </w:trPr>
        <w:tc>
          <w:tcPr>
            <w:tcW w:w="1080" w:type="dxa"/>
            <w:tcBorders>
              <w:top w:val="nil"/>
              <w:left w:val="single" w:sz="4" w:space="0" w:color="auto"/>
              <w:bottom w:val="single" w:sz="4" w:space="0" w:color="auto"/>
              <w:right w:val="single" w:sz="4" w:space="0" w:color="auto"/>
            </w:tcBorders>
            <w:shd w:val="clear" w:color="auto" w:fill="auto"/>
            <w:noWrap/>
            <w:vAlign w:val="bottom"/>
            <w:hideMark/>
          </w:tcPr>
          <w:p w:rsidR="00C77111" w:rsidRPr="00A10A91" w:rsidRDefault="00C77111" w:rsidP="00C6201F">
            <w:pPr>
              <w:bidi w:val="0"/>
              <w:spacing w:before="0" w:line="240" w:lineRule="auto"/>
              <w:jc w:val="right"/>
              <w:rPr>
                <w:rFonts w:ascii="Arial" w:hAnsi="Arial" w:cs="Arial"/>
                <w:color w:val="000000"/>
                <w:sz w:val="22"/>
                <w:szCs w:val="22"/>
                <w:lang w:eastAsia="en-US"/>
              </w:rPr>
            </w:pPr>
            <w:r w:rsidRPr="00A10A91">
              <w:rPr>
                <w:rFonts w:ascii="Arial" w:hAnsi="Arial" w:cs="Arial"/>
                <w:color w:val="000000"/>
                <w:sz w:val="22"/>
                <w:szCs w:val="22"/>
                <w:lang w:eastAsia="en-US"/>
              </w:rPr>
              <w:t>5</w:t>
            </w:r>
          </w:p>
        </w:tc>
        <w:tc>
          <w:tcPr>
            <w:tcW w:w="1180" w:type="dxa"/>
            <w:tcBorders>
              <w:top w:val="nil"/>
              <w:left w:val="single" w:sz="4" w:space="0" w:color="auto"/>
              <w:bottom w:val="single" w:sz="4" w:space="0" w:color="auto"/>
              <w:right w:val="single" w:sz="4" w:space="0" w:color="auto"/>
            </w:tcBorders>
            <w:shd w:val="clear" w:color="000000" w:fill="FFFFFF"/>
            <w:noWrap/>
            <w:hideMark/>
          </w:tcPr>
          <w:p w:rsidR="00C77111" w:rsidRPr="00A10A91" w:rsidRDefault="00C77111" w:rsidP="00C6201F">
            <w:pPr>
              <w:bidi w:val="0"/>
              <w:spacing w:before="0" w:line="240" w:lineRule="auto"/>
              <w:jc w:val="right"/>
              <w:rPr>
                <w:rFonts w:ascii="Arial" w:hAnsi="Arial" w:cs="Arial"/>
                <w:color w:val="000000"/>
                <w:sz w:val="22"/>
                <w:szCs w:val="22"/>
                <w:lang w:eastAsia="en-US"/>
              </w:rPr>
            </w:pPr>
            <w:r w:rsidRPr="00A10A91">
              <w:rPr>
                <w:rFonts w:ascii="Arial" w:hAnsi="Arial" w:cs="Arial"/>
                <w:color w:val="000000"/>
                <w:sz w:val="22"/>
                <w:szCs w:val="22"/>
                <w:lang w:eastAsia="en-US"/>
              </w:rPr>
              <w:t> </w:t>
            </w:r>
          </w:p>
        </w:tc>
        <w:tc>
          <w:tcPr>
            <w:tcW w:w="1004" w:type="dxa"/>
            <w:tcBorders>
              <w:top w:val="nil"/>
              <w:left w:val="single" w:sz="4" w:space="0" w:color="auto"/>
              <w:bottom w:val="single" w:sz="4" w:space="0" w:color="auto"/>
              <w:right w:val="single" w:sz="4" w:space="0" w:color="auto"/>
            </w:tcBorders>
            <w:shd w:val="clear" w:color="000000" w:fill="FFFFFF"/>
            <w:noWrap/>
            <w:hideMark/>
          </w:tcPr>
          <w:p w:rsidR="00C77111" w:rsidRPr="00A10A91" w:rsidRDefault="00C77111" w:rsidP="00C6201F">
            <w:pPr>
              <w:bidi w:val="0"/>
              <w:spacing w:before="0" w:line="240" w:lineRule="auto"/>
              <w:jc w:val="right"/>
              <w:rPr>
                <w:rFonts w:ascii="Arial" w:hAnsi="Arial" w:cs="Arial"/>
                <w:color w:val="000000"/>
                <w:sz w:val="22"/>
                <w:szCs w:val="22"/>
                <w:lang w:eastAsia="en-US"/>
              </w:rPr>
            </w:pPr>
            <w:r w:rsidRPr="00A10A91">
              <w:rPr>
                <w:rFonts w:ascii="Arial" w:hAnsi="Arial" w:cs="Arial"/>
                <w:color w:val="000000"/>
                <w:sz w:val="22"/>
                <w:szCs w:val="22"/>
                <w:lang w:eastAsia="en-US"/>
              </w:rPr>
              <w:t> </w:t>
            </w:r>
          </w:p>
        </w:tc>
        <w:tc>
          <w:tcPr>
            <w:tcW w:w="709" w:type="dxa"/>
            <w:tcBorders>
              <w:top w:val="nil"/>
              <w:left w:val="single" w:sz="4" w:space="0" w:color="auto"/>
              <w:bottom w:val="single" w:sz="4" w:space="0" w:color="auto"/>
              <w:right w:val="single" w:sz="4" w:space="0" w:color="auto"/>
            </w:tcBorders>
            <w:shd w:val="clear" w:color="000000" w:fill="FFFFFF"/>
            <w:noWrap/>
            <w:hideMark/>
          </w:tcPr>
          <w:p w:rsidR="00C77111" w:rsidRPr="00A10A91" w:rsidRDefault="00C77111" w:rsidP="00C6201F">
            <w:pPr>
              <w:bidi w:val="0"/>
              <w:spacing w:before="0" w:line="240" w:lineRule="auto"/>
              <w:jc w:val="right"/>
              <w:rPr>
                <w:rFonts w:ascii="Arial" w:hAnsi="Arial" w:cs="Arial"/>
                <w:color w:val="000000"/>
                <w:sz w:val="22"/>
                <w:szCs w:val="22"/>
                <w:lang w:eastAsia="en-US"/>
              </w:rPr>
            </w:pPr>
            <w:r w:rsidRPr="00A10A91">
              <w:rPr>
                <w:rFonts w:ascii="Arial" w:hAnsi="Arial" w:cs="Arial"/>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000000" w:fill="FFFFFF"/>
            <w:noWrap/>
            <w:hideMark/>
          </w:tcPr>
          <w:p w:rsidR="00C77111" w:rsidRPr="00A10A91" w:rsidRDefault="00C77111" w:rsidP="00C6201F">
            <w:pPr>
              <w:bidi w:val="0"/>
              <w:spacing w:before="0" w:line="240" w:lineRule="auto"/>
              <w:jc w:val="right"/>
              <w:rPr>
                <w:rFonts w:ascii="Arial" w:hAnsi="Arial" w:cs="Arial"/>
                <w:color w:val="000000"/>
                <w:sz w:val="22"/>
                <w:szCs w:val="22"/>
                <w:lang w:eastAsia="en-US"/>
              </w:rPr>
            </w:pPr>
            <w:r w:rsidRPr="00A10A91">
              <w:rPr>
                <w:rFonts w:ascii="Arial" w:hAnsi="Arial" w:cs="Arial"/>
                <w:color w:val="000000"/>
                <w:sz w:val="22"/>
                <w:szCs w:val="22"/>
                <w:lang w:eastAsia="en-US"/>
              </w:rPr>
              <w:t> </w:t>
            </w:r>
          </w:p>
        </w:tc>
        <w:tc>
          <w:tcPr>
            <w:tcW w:w="1701" w:type="dxa"/>
            <w:tcBorders>
              <w:top w:val="nil"/>
              <w:left w:val="single" w:sz="4" w:space="0" w:color="auto"/>
              <w:bottom w:val="single" w:sz="4" w:space="0" w:color="auto"/>
              <w:right w:val="single" w:sz="4" w:space="0" w:color="auto"/>
            </w:tcBorders>
            <w:shd w:val="clear" w:color="000000" w:fill="FFFFFF"/>
            <w:noWrap/>
            <w:hideMark/>
          </w:tcPr>
          <w:p w:rsidR="00C77111" w:rsidRPr="00A10A91" w:rsidRDefault="00C77111" w:rsidP="00C6201F">
            <w:pPr>
              <w:bidi w:val="0"/>
              <w:spacing w:before="0" w:line="240" w:lineRule="auto"/>
              <w:jc w:val="right"/>
              <w:rPr>
                <w:rFonts w:ascii="Arial" w:hAnsi="Arial" w:cs="Arial"/>
                <w:color w:val="000000"/>
                <w:sz w:val="22"/>
                <w:szCs w:val="22"/>
                <w:lang w:eastAsia="en-US"/>
              </w:rPr>
            </w:pPr>
            <w:r w:rsidRPr="00A10A91">
              <w:rPr>
                <w:rFonts w:ascii="Arial" w:hAnsi="Arial" w:cs="Arial"/>
                <w:color w:val="000000"/>
                <w:sz w:val="22"/>
                <w:szCs w:val="22"/>
                <w:lang w:eastAsia="en-US"/>
              </w:rPr>
              <w:t> </w:t>
            </w:r>
          </w:p>
        </w:tc>
        <w:tc>
          <w:tcPr>
            <w:tcW w:w="850" w:type="dxa"/>
            <w:tcBorders>
              <w:top w:val="nil"/>
              <w:left w:val="single" w:sz="4" w:space="0" w:color="auto"/>
              <w:bottom w:val="single" w:sz="4" w:space="0" w:color="auto"/>
              <w:right w:val="single" w:sz="4" w:space="0" w:color="auto"/>
            </w:tcBorders>
            <w:shd w:val="clear" w:color="000000" w:fill="FFFFFF"/>
            <w:hideMark/>
          </w:tcPr>
          <w:p w:rsidR="00C77111" w:rsidRPr="00A10A91" w:rsidRDefault="00C77111" w:rsidP="00C6201F">
            <w:pPr>
              <w:spacing w:before="0" w:line="240" w:lineRule="auto"/>
              <w:jc w:val="left"/>
              <w:rPr>
                <w:rFonts w:ascii="Arial" w:hAnsi="Arial" w:cs="Arial"/>
                <w:color w:val="000000"/>
                <w:sz w:val="22"/>
                <w:szCs w:val="22"/>
                <w:lang w:eastAsia="en-US"/>
              </w:rPr>
            </w:pPr>
            <w:r w:rsidRPr="00A10A91">
              <w:rPr>
                <w:rFonts w:ascii="Arial" w:hAnsi="Arial" w:cs="Arial"/>
                <w:color w:val="000000"/>
                <w:sz w:val="22"/>
                <w:szCs w:val="22"/>
                <w:rtl/>
                <w:lang w:eastAsia="en-US"/>
              </w:rPr>
              <w:t> </w:t>
            </w:r>
          </w:p>
        </w:tc>
        <w:tc>
          <w:tcPr>
            <w:tcW w:w="992" w:type="dxa"/>
            <w:tcBorders>
              <w:top w:val="nil"/>
              <w:left w:val="single" w:sz="4" w:space="0" w:color="auto"/>
              <w:bottom w:val="single" w:sz="4" w:space="0" w:color="auto"/>
              <w:right w:val="single" w:sz="4" w:space="0" w:color="auto"/>
            </w:tcBorders>
            <w:shd w:val="clear" w:color="000000" w:fill="FFFFFF"/>
            <w:hideMark/>
          </w:tcPr>
          <w:p w:rsidR="00C77111" w:rsidRPr="00A10A91" w:rsidRDefault="00C77111" w:rsidP="00C6201F">
            <w:pPr>
              <w:bidi w:val="0"/>
              <w:spacing w:before="0" w:line="240" w:lineRule="auto"/>
              <w:jc w:val="right"/>
              <w:rPr>
                <w:rFonts w:ascii="Arial" w:hAnsi="Arial" w:cs="Arial"/>
                <w:color w:val="000000"/>
                <w:sz w:val="22"/>
                <w:szCs w:val="22"/>
                <w:lang w:eastAsia="en-US"/>
              </w:rPr>
            </w:pPr>
            <w:r w:rsidRPr="00A10A91">
              <w:rPr>
                <w:rFonts w:ascii="Arial" w:hAnsi="Arial" w:cs="Arial"/>
                <w:color w:val="000000"/>
                <w:sz w:val="22"/>
                <w:szCs w:val="22"/>
                <w:lang w:eastAsia="en-US"/>
              </w:rPr>
              <w:t> </w:t>
            </w:r>
          </w:p>
        </w:tc>
        <w:tc>
          <w:tcPr>
            <w:tcW w:w="1701" w:type="dxa"/>
            <w:tcBorders>
              <w:top w:val="nil"/>
              <w:left w:val="single" w:sz="4" w:space="0" w:color="auto"/>
              <w:bottom w:val="single" w:sz="4" w:space="0" w:color="auto"/>
              <w:right w:val="single" w:sz="4" w:space="0" w:color="auto"/>
            </w:tcBorders>
            <w:shd w:val="clear" w:color="000000" w:fill="FFFFFF"/>
            <w:hideMark/>
          </w:tcPr>
          <w:p w:rsidR="00C77111" w:rsidRPr="00A10A91" w:rsidRDefault="00C77111" w:rsidP="00C6201F">
            <w:pPr>
              <w:bidi w:val="0"/>
              <w:spacing w:before="0" w:line="240" w:lineRule="auto"/>
              <w:jc w:val="right"/>
              <w:rPr>
                <w:rFonts w:ascii="Arial" w:hAnsi="Arial" w:cs="Arial"/>
                <w:color w:val="000000"/>
                <w:sz w:val="22"/>
                <w:szCs w:val="22"/>
                <w:lang w:eastAsia="en-US"/>
              </w:rPr>
            </w:pPr>
            <w:r w:rsidRPr="00A10A91">
              <w:rPr>
                <w:rFonts w:ascii="Arial" w:hAnsi="Arial" w:cs="Arial"/>
                <w:color w:val="000000"/>
                <w:sz w:val="22"/>
                <w:szCs w:val="22"/>
                <w:lang w:eastAsia="en-US"/>
              </w:rPr>
              <w:t> </w:t>
            </w:r>
          </w:p>
        </w:tc>
        <w:tc>
          <w:tcPr>
            <w:tcW w:w="767" w:type="dxa"/>
            <w:tcBorders>
              <w:top w:val="nil"/>
              <w:left w:val="single" w:sz="4" w:space="0" w:color="auto"/>
              <w:bottom w:val="single" w:sz="4" w:space="0" w:color="auto"/>
              <w:right w:val="single" w:sz="4" w:space="0" w:color="auto"/>
            </w:tcBorders>
            <w:shd w:val="clear" w:color="000000" w:fill="FFFFFF"/>
            <w:noWrap/>
            <w:hideMark/>
          </w:tcPr>
          <w:p w:rsidR="00C77111" w:rsidRPr="00A10A91" w:rsidRDefault="00C77111" w:rsidP="00C6201F">
            <w:pPr>
              <w:bidi w:val="0"/>
              <w:spacing w:before="0" w:line="240" w:lineRule="auto"/>
              <w:jc w:val="right"/>
              <w:rPr>
                <w:rFonts w:ascii="Arial" w:hAnsi="Arial" w:cs="Arial"/>
                <w:color w:val="000000"/>
                <w:sz w:val="22"/>
                <w:szCs w:val="22"/>
                <w:lang w:eastAsia="en-US"/>
              </w:rPr>
            </w:pPr>
            <w:r w:rsidRPr="00A10A91">
              <w:rPr>
                <w:rFonts w:ascii="Arial" w:hAnsi="Arial" w:cs="Arial"/>
                <w:color w:val="000000"/>
                <w:sz w:val="22"/>
                <w:szCs w:val="22"/>
                <w:lang w:eastAsia="en-US"/>
              </w:rPr>
              <w:t> </w:t>
            </w:r>
          </w:p>
        </w:tc>
        <w:tc>
          <w:tcPr>
            <w:tcW w:w="793" w:type="dxa"/>
            <w:tcBorders>
              <w:top w:val="nil"/>
              <w:left w:val="single" w:sz="4" w:space="0" w:color="auto"/>
              <w:bottom w:val="single" w:sz="4" w:space="0" w:color="auto"/>
              <w:right w:val="single" w:sz="4" w:space="0" w:color="auto"/>
            </w:tcBorders>
            <w:shd w:val="clear" w:color="000000" w:fill="FFFFFF"/>
            <w:hideMark/>
          </w:tcPr>
          <w:p w:rsidR="00C77111" w:rsidRPr="00A10A91" w:rsidRDefault="00C77111" w:rsidP="00C6201F">
            <w:pPr>
              <w:bidi w:val="0"/>
              <w:spacing w:before="0" w:line="240" w:lineRule="auto"/>
              <w:jc w:val="right"/>
              <w:rPr>
                <w:rFonts w:ascii="Arial" w:hAnsi="Arial" w:cs="Arial"/>
                <w:color w:val="000000"/>
                <w:sz w:val="22"/>
                <w:szCs w:val="22"/>
                <w:lang w:eastAsia="en-US"/>
              </w:rPr>
            </w:pPr>
            <w:r w:rsidRPr="00A10A91">
              <w:rPr>
                <w:rFonts w:ascii="Arial" w:hAnsi="Arial" w:cs="Arial"/>
                <w:color w:val="000000"/>
                <w:sz w:val="22"/>
                <w:szCs w:val="22"/>
                <w:lang w:eastAsia="en-US"/>
              </w:rPr>
              <w:t> </w:t>
            </w:r>
          </w:p>
        </w:tc>
        <w:tc>
          <w:tcPr>
            <w:tcW w:w="1559" w:type="dxa"/>
            <w:tcBorders>
              <w:top w:val="nil"/>
              <w:left w:val="single" w:sz="4" w:space="0" w:color="auto"/>
              <w:bottom w:val="single" w:sz="4" w:space="0" w:color="auto"/>
              <w:right w:val="single" w:sz="4" w:space="0" w:color="auto"/>
            </w:tcBorders>
            <w:shd w:val="clear" w:color="000000" w:fill="FFFFFF"/>
            <w:noWrap/>
            <w:hideMark/>
          </w:tcPr>
          <w:p w:rsidR="00C77111" w:rsidRPr="00A10A91" w:rsidRDefault="00C77111" w:rsidP="00C6201F">
            <w:pPr>
              <w:bidi w:val="0"/>
              <w:spacing w:before="0" w:line="240" w:lineRule="auto"/>
              <w:jc w:val="right"/>
              <w:rPr>
                <w:rFonts w:ascii="Arial" w:hAnsi="Arial" w:cs="Arial"/>
                <w:color w:val="000000"/>
                <w:sz w:val="22"/>
                <w:szCs w:val="22"/>
                <w:lang w:eastAsia="en-US"/>
              </w:rPr>
            </w:pPr>
            <w:r w:rsidRPr="00A10A91">
              <w:rPr>
                <w:rFonts w:ascii="Arial" w:hAnsi="Arial" w:cs="Arial"/>
                <w:color w:val="000000"/>
                <w:sz w:val="22"/>
                <w:szCs w:val="22"/>
                <w:lang w:eastAsia="en-US"/>
              </w:rPr>
              <w:t> </w:t>
            </w:r>
          </w:p>
        </w:tc>
        <w:tc>
          <w:tcPr>
            <w:tcW w:w="992" w:type="dxa"/>
            <w:tcBorders>
              <w:top w:val="nil"/>
              <w:left w:val="single" w:sz="4" w:space="0" w:color="auto"/>
              <w:bottom w:val="single" w:sz="4" w:space="0" w:color="auto"/>
              <w:right w:val="single" w:sz="4" w:space="0" w:color="auto"/>
            </w:tcBorders>
            <w:shd w:val="clear" w:color="000000" w:fill="FFFFFF"/>
            <w:noWrap/>
            <w:hideMark/>
          </w:tcPr>
          <w:p w:rsidR="00C77111" w:rsidRPr="00A10A91" w:rsidRDefault="00C77111" w:rsidP="00C6201F">
            <w:pPr>
              <w:bidi w:val="0"/>
              <w:spacing w:before="0" w:line="240" w:lineRule="auto"/>
              <w:jc w:val="left"/>
              <w:rPr>
                <w:rFonts w:ascii="Arial" w:hAnsi="Arial" w:cs="Arial"/>
                <w:color w:val="000000"/>
                <w:sz w:val="22"/>
                <w:szCs w:val="22"/>
                <w:lang w:eastAsia="en-US"/>
              </w:rPr>
            </w:pPr>
            <w:r w:rsidRPr="00A10A91">
              <w:rPr>
                <w:rFonts w:ascii="Arial" w:hAnsi="Arial" w:cs="Arial"/>
                <w:color w:val="000000"/>
                <w:sz w:val="22"/>
                <w:szCs w:val="22"/>
                <w:lang w:eastAsia="en-US"/>
              </w:rPr>
              <w:t> </w:t>
            </w:r>
          </w:p>
        </w:tc>
      </w:tr>
      <w:tr w:rsidR="00C77111" w:rsidRPr="00A10A91" w:rsidTr="00C77111">
        <w:trPr>
          <w:trHeight w:val="285"/>
        </w:trPr>
        <w:tc>
          <w:tcPr>
            <w:tcW w:w="1080" w:type="dxa"/>
            <w:tcBorders>
              <w:top w:val="nil"/>
              <w:left w:val="single" w:sz="4" w:space="0" w:color="auto"/>
              <w:bottom w:val="single" w:sz="4" w:space="0" w:color="auto"/>
              <w:right w:val="single" w:sz="4" w:space="0" w:color="auto"/>
            </w:tcBorders>
            <w:shd w:val="clear" w:color="auto" w:fill="auto"/>
            <w:noWrap/>
            <w:vAlign w:val="bottom"/>
            <w:hideMark/>
          </w:tcPr>
          <w:p w:rsidR="00C77111" w:rsidRPr="00A10A91" w:rsidRDefault="00C77111" w:rsidP="00C6201F">
            <w:pPr>
              <w:bidi w:val="0"/>
              <w:spacing w:before="0" w:line="240" w:lineRule="auto"/>
              <w:jc w:val="right"/>
              <w:rPr>
                <w:rFonts w:ascii="Arial" w:hAnsi="Arial" w:cs="Arial"/>
                <w:color w:val="000000"/>
                <w:sz w:val="22"/>
                <w:szCs w:val="22"/>
                <w:lang w:eastAsia="en-US"/>
              </w:rPr>
            </w:pPr>
            <w:r w:rsidRPr="00A10A91">
              <w:rPr>
                <w:rFonts w:ascii="Arial" w:hAnsi="Arial" w:cs="Arial"/>
                <w:color w:val="000000"/>
                <w:sz w:val="22"/>
                <w:szCs w:val="22"/>
                <w:lang w:eastAsia="en-US"/>
              </w:rPr>
              <w:t>6</w:t>
            </w:r>
          </w:p>
        </w:tc>
        <w:tc>
          <w:tcPr>
            <w:tcW w:w="1180" w:type="dxa"/>
            <w:tcBorders>
              <w:top w:val="nil"/>
              <w:left w:val="single" w:sz="4" w:space="0" w:color="auto"/>
              <w:bottom w:val="single" w:sz="4" w:space="0" w:color="auto"/>
              <w:right w:val="single" w:sz="4" w:space="0" w:color="auto"/>
            </w:tcBorders>
            <w:shd w:val="clear" w:color="000000" w:fill="FFFFFF"/>
            <w:noWrap/>
            <w:hideMark/>
          </w:tcPr>
          <w:p w:rsidR="00C77111" w:rsidRPr="00A10A91" w:rsidRDefault="00C77111" w:rsidP="00C6201F">
            <w:pPr>
              <w:bidi w:val="0"/>
              <w:spacing w:before="0" w:line="240" w:lineRule="auto"/>
              <w:jc w:val="right"/>
              <w:rPr>
                <w:rFonts w:ascii="Arial" w:hAnsi="Arial" w:cs="Arial"/>
                <w:color w:val="000000"/>
                <w:sz w:val="22"/>
                <w:szCs w:val="22"/>
                <w:lang w:eastAsia="en-US"/>
              </w:rPr>
            </w:pPr>
            <w:r w:rsidRPr="00A10A91">
              <w:rPr>
                <w:rFonts w:ascii="Arial" w:hAnsi="Arial" w:cs="Arial"/>
                <w:color w:val="000000"/>
                <w:sz w:val="22"/>
                <w:szCs w:val="22"/>
                <w:lang w:eastAsia="en-US"/>
              </w:rPr>
              <w:t> </w:t>
            </w:r>
          </w:p>
        </w:tc>
        <w:tc>
          <w:tcPr>
            <w:tcW w:w="1004" w:type="dxa"/>
            <w:tcBorders>
              <w:top w:val="nil"/>
              <w:left w:val="single" w:sz="4" w:space="0" w:color="auto"/>
              <w:bottom w:val="single" w:sz="4" w:space="0" w:color="auto"/>
              <w:right w:val="single" w:sz="4" w:space="0" w:color="auto"/>
            </w:tcBorders>
            <w:shd w:val="clear" w:color="000000" w:fill="FFFFFF"/>
            <w:noWrap/>
            <w:hideMark/>
          </w:tcPr>
          <w:p w:rsidR="00C77111" w:rsidRPr="00A10A91" w:rsidRDefault="00C77111" w:rsidP="00C6201F">
            <w:pPr>
              <w:bidi w:val="0"/>
              <w:spacing w:before="0" w:line="240" w:lineRule="auto"/>
              <w:jc w:val="right"/>
              <w:rPr>
                <w:rFonts w:ascii="Arial" w:hAnsi="Arial" w:cs="Arial"/>
                <w:color w:val="000000"/>
                <w:sz w:val="22"/>
                <w:szCs w:val="22"/>
                <w:lang w:eastAsia="en-US"/>
              </w:rPr>
            </w:pPr>
            <w:r w:rsidRPr="00A10A91">
              <w:rPr>
                <w:rFonts w:ascii="Arial" w:hAnsi="Arial" w:cs="Arial"/>
                <w:color w:val="000000"/>
                <w:sz w:val="22"/>
                <w:szCs w:val="22"/>
                <w:lang w:eastAsia="en-US"/>
              </w:rPr>
              <w:t> </w:t>
            </w:r>
          </w:p>
        </w:tc>
        <w:tc>
          <w:tcPr>
            <w:tcW w:w="709" w:type="dxa"/>
            <w:tcBorders>
              <w:top w:val="nil"/>
              <w:left w:val="single" w:sz="4" w:space="0" w:color="auto"/>
              <w:bottom w:val="single" w:sz="4" w:space="0" w:color="auto"/>
              <w:right w:val="single" w:sz="4" w:space="0" w:color="auto"/>
            </w:tcBorders>
            <w:shd w:val="clear" w:color="000000" w:fill="FFFFFF"/>
            <w:noWrap/>
            <w:hideMark/>
          </w:tcPr>
          <w:p w:rsidR="00C77111" w:rsidRPr="00A10A91" w:rsidRDefault="00C77111" w:rsidP="00C6201F">
            <w:pPr>
              <w:bidi w:val="0"/>
              <w:spacing w:before="0" w:line="240" w:lineRule="auto"/>
              <w:jc w:val="right"/>
              <w:rPr>
                <w:rFonts w:ascii="Arial" w:hAnsi="Arial" w:cs="Arial"/>
                <w:color w:val="000000"/>
                <w:sz w:val="22"/>
                <w:szCs w:val="22"/>
                <w:lang w:eastAsia="en-US"/>
              </w:rPr>
            </w:pPr>
            <w:r w:rsidRPr="00A10A91">
              <w:rPr>
                <w:rFonts w:ascii="Arial" w:hAnsi="Arial" w:cs="Arial"/>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000000" w:fill="FFFFFF"/>
            <w:noWrap/>
            <w:hideMark/>
          </w:tcPr>
          <w:p w:rsidR="00C77111" w:rsidRPr="00A10A91" w:rsidRDefault="00C77111" w:rsidP="00C6201F">
            <w:pPr>
              <w:bidi w:val="0"/>
              <w:spacing w:before="0" w:line="240" w:lineRule="auto"/>
              <w:jc w:val="right"/>
              <w:rPr>
                <w:rFonts w:ascii="Arial" w:hAnsi="Arial" w:cs="Arial"/>
                <w:color w:val="000000"/>
                <w:sz w:val="22"/>
                <w:szCs w:val="22"/>
                <w:lang w:eastAsia="en-US"/>
              </w:rPr>
            </w:pPr>
            <w:r w:rsidRPr="00A10A91">
              <w:rPr>
                <w:rFonts w:ascii="Arial" w:hAnsi="Arial" w:cs="Arial"/>
                <w:color w:val="000000"/>
                <w:sz w:val="22"/>
                <w:szCs w:val="22"/>
                <w:lang w:eastAsia="en-US"/>
              </w:rPr>
              <w:t> </w:t>
            </w:r>
          </w:p>
        </w:tc>
        <w:tc>
          <w:tcPr>
            <w:tcW w:w="1701" w:type="dxa"/>
            <w:tcBorders>
              <w:top w:val="nil"/>
              <w:left w:val="single" w:sz="4" w:space="0" w:color="auto"/>
              <w:bottom w:val="single" w:sz="4" w:space="0" w:color="auto"/>
              <w:right w:val="single" w:sz="4" w:space="0" w:color="auto"/>
            </w:tcBorders>
            <w:shd w:val="clear" w:color="000000" w:fill="FFFFFF"/>
            <w:noWrap/>
            <w:hideMark/>
          </w:tcPr>
          <w:p w:rsidR="00C77111" w:rsidRPr="00A10A91" w:rsidRDefault="00C77111" w:rsidP="00C6201F">
            <w:pPr>
              <w:bidi w:val="0"/>
              <w:spacing w:before="0" w:line="240" w:lineRule="auto"/>
              <w:jc w:val="right"/>
              <w:rPr>
                <w:rFonts w:ascii="Arial" w:hAnsi="Arial" w:cs="Arial"/>
                <w:color w:val="000000"/>
                <w:sz w:val="22"/>
                <w:szCs w:val="22"/>
                <w:lang w:eastAsia="en-US"/>
              </w:rPr>
            </w:pPr>
            <w:r w:rsidRPr="00A10A91">
              <w:rPr>
                <w:rFonts w:ascii="Arial" w:hAnsi="Arial" w:cs="Arial"/>
                <w:color w:val="000000"/>
                <w:sz w:val="22"/>
                <w:szCs w:val="22"/>
                <w:lang w:eastAsia="en-US"/>
              </w:rPr>
              <w:t> </w:t>
            </w:r>
          </w:p>
        </w:tc>
        <w:tc>
          <w:tcPr>
            <w:tcW w:w="850" w:type="dxa"/>
            <w:tcBorders>
              <w:top w:val="nil"/>
              <w:left w:val="single" w:sz="4" w:space="0" w:color="auto"/>
              <w:bottom w:val="single" w:sz="4" w:space="0" w:color="auto"/>
              <w:right w:val="single" w:sz="4" w:space="0" w:color="auto"/>
            </w:tcBorders>
            <w:shd w:val="clear" w:color="000000" w:fill="FFFFFF"/>
            <w:hideMark/>
          </w:tcPr>
          <w:p w:rsidR="00C77111" w:rsidRPr="00A10A91" w:rsidRDefault="00C77111" w:rsidP="00C6201F">
            <w:pPr>
              <w:spacing w:before="0" w:line="240" w:lineRule="auto"/>
              <w:jc w:val="left"/>
              <w:rPr>
                <w:rFonts w:ascii="Arial" w:hAnsi="Arial" w:cs="Arial"/>
                <w:color w:val="000000"/>
                <w:sz w:val="22"/>
                <w:szCs w:val="22"/>
                <w:lang w:eastAsia="en-US"/>
              </w:rPr>
            </w:pPr>
            <w:r w:rsidRPr="00A10A91">
              <w:rPr>
                <w:rFonts w:ascii="Arial" w:hAnsi="Arial" w:cs="Arial"/>
                <w:color w:val="000000"/>
                <w:sz w:val="22"/>
                <w:szCs w:val="22"/>
                <w:rtl/>
                <w:lang w:eastAsia="en-US"/>
              </w:rPr>
              <w:t> </w:t>
            </w:r>
          </w:p>
        </w:tc>
        <w:tc>
          <w:tcPr>
            <w:tcW w:w="992" w:type="dxa"/>
            <w:tcBorders>
              <w:top w:val="nil"/>
              <w:left w:val="single" w:sz="4" w:space="0" w:color="auto"/>
              <w:bottom w:val="single" w:sz="4" w:space="0" w:color="auto"/>
              <w:right w:val="single" w:sz="4" w:space="0" w:color="auto"/>
            </w:tcBorders>
            <w:shd w:val="clear" w:color="000000" w:fill="FFFFFF"/>
            <w:hideMark/>
          </w:tcPr>
          <w:p w:rsidR="00C77111" w:rsidRPr="00A10A91" w:rsidRDefault="00C77111" w:rsidP="00C6201F">
            <w:pPr>
              <w:bidi w:val="0"/>
              <w:spacing w:before="0" w:line="240" w:lineRule="auto"/>
              <w:jc w:val="right"/>
              <w:rPr>
                <w:rFonts w:ascii="Arial" w:hAnsi="Arial" w:cs="Arial"/>
                <w:color w:val="000000"/>
                <w:sz w:val="22"/>
                <w:szCs w:val="22"/>
                <w:lang w:eastAsia="en-US"/>
              </w:rPr>
            </w:pPr>
            <w:r w:rsidRPr="00A10A91">
              <w:rPr>
                <w:rFonts w:ascii="Arial" w:hAnsi="Arial" w:cs="Arial"/>
                <w:color w:val="000000"/>
                <w:sz w:val="22"/>
                <w:szCs w:val="22"/>
                <w:lang w:eastAsia="en-US"/>
              </w:rPr>
              <w:t> </w:t>
            </w:r>
          </w:p>
        </w:tc>
        <w:tc>
          <w:tcPr>
            <w:tcW w:w="1701" w:type="dxa"/>
            <w:tcBorders>
              <w:top w:val="nil"/>
              <w:left w:val="single" w:sz="4" w:space="0" w:color="auto"/>
              <w:bottom w:val="single" w:sz="4" w:space="0" w:color="auto"/>
              <w:right w:val="single" w:sz="4" w:space="0" w:color="auto"/>
            </w:tcBorders>
            <w:shd w:val="clear" w:color="000000" w:fill="FFFFFF"/>
            <w:hideMark/>
          </w:tcPr>
          <w:p w:rsidR="00C77111" w:rsidRPr="00A10A91" w:rsidRDefault="00C77111" w:rsidP="00C6201F">
            <w:pPr>
              <w:bidi w:val="0"/>
              <w:spacing w:before="0" w:line="240" w:lineRule="auto"/>
              <w:jc w:val="right"/>
              <w:rPr>
                <w:rFonts w:ascii="Arial" w:hAnsi="Arial" w:cs="Arial"/>
                <w:color w:val="000000"/>
                <w:sz w:val="22"/>
                <w:szCs w:val="22"/>
                <w:lang w:eastAsia="en-US"/>
              </w:rPr>
            </w:pPr>
            <w:r w:rsidRPr="00A10A91">
              <w:rPr>
                <w:rFonts w:ascii="Arial" w:hAnsi="Arial" w:cs="Arial"/>
                <w:color w:val="000000"/>
                <w:sz w:val="22"/>
                <w:szCs w:val="22"/>
                <w:lang w:eastAsia="en-US"/>
              </w:rPr>
              <w:t> </w:t>
            </w:r>
          </w:p>
        </w:tc>
        <w:tc>
          <w:tcPr>
            <w:tcW w:w="767" w:type="dxa"/>
            <w:tcBorders>
              <w:top w:val="nil"/>
              <w:left w:val="single" w:sz="4" w:space="0" w:color="auto"/>
              <w:bottom w:val="single" w:sz="4" w:space="0" w:color="auto"/>
              <w:right w:val="single" w:sz="4" w:space="0" w:color="auto"/>
            </w:tcBorders>
            <w:shd w:val="clear" w:color="000000" w:fill="FFFFFF"/>
            <w:noWrap/>
            <w:hideMark/>
          </w:tcPr>
          <w:p w:rsidR="00C77111" w:rsidRPr="00A10A91" w:rsidRDefault="00C77111" w:rsidP="00C6201F">
            <w:pPr>
              <w:bidi w:val="0"/>
              <w:spacing w:before="0" w:line="240" w:lineRule="auto"/>
              <w:jc w:val="right"/>
              <w:rPr>
                <w:rFonts w:ascii="Arial" w:hAnsi="Arial" w:cs="Arial"/>
                <w:color w:val="000000"/>
                <w:sz w:val="22"/>
                <w:szCs w:val="22"/>
                <w:lang w:eastAsia="en-US"/>
              </w:rPr>
            </w:pPr>
            <w:r w:rsidRPr="00A10A91">
              <w:rPr>
                <w:rFonts w:ascii="Arial" w:hAnsi="Arial" w:cs="Arial"/>
                <w:color w:val="000000"/>
                <w:sz w:val="22"/>
                <w:szCs w:val="22"/>
                <w:lang w:eastAsia="en-US"/>
              </w:rPr>
              <w:t> </w:t>
            </w:r>
          </w:p>
        </w:tc>
        <w:tc>
          <w:tcPr>
            <w:tcW w:w="793" w:type="dxa"/>
            <w:tcBorders>
              <w:top w:val="nil"/>
              <w:left w:val="single" w:sz="4" w:space="0" w:color="auto"/>
              <w:bottom w:val="single" w:sz="4" w:space="0" w:color="auto"/>
              <w:right w:val="single" w:sz="4" w:space="0" w:color="auto"/>
            </w:tcBorders>
            <w:shd w:val="clear" w:color="000000" w:fill="FFFFFF"/>
            <w:hideMark/>
          </w:tcPr>
          <w:p w:rsidR="00C77111" w:rsidRPr="00A10A91" w:rsidRDefault="00C77111" w:rsidP="00C6201F">
            <w:pPr>
              <w:bidi w:val="0"/>
              <w:spacing w:before="0" w:line="240" w:lineRule="auto"/>
              <w:jc w:val="right"/>
              <w:rPr>
                <w:rFonts w:ascii="Arial" w:hAnsi="Arial" w:cs="Arial"/>
                <w:color w:val="000000"/>
                <w:sz w:val="22"/>
                <w:szCs w:val="22"/>
                <w:lang w:eastAsia="en-US"/>
              </w:rPr>
            </w:pPr>
            <w:r w:rsidRPr="00A10A91">
              <w:rPr>
                <w:rFonts w:ascii="Arial" w:hAnsi="Arial" w:cs="Arial"/>
                <w:color w:val="000000"/>
                <w:sz w:val="22"/>
                <w:szCs w:val="22"/>
                <w:lang w:eastAsia="en-US"/>
              </w:rPr>
              <w:t> </w:t>
            </w:r>
          </w:p>
        </w:tc>
        <w:tc>
          <w:tcPr>
            <w:tcW w:w="1559" w:type="dxa"/>
            <w:tcBorders>
              <w:top w:val="nil"/>
              <w:left w:val="single" w:sz="4" w:space="0" w:color="auto"/>
              <w:bottom w:val="single" w:sz="4" w:space="0" w:color="auto"/>
              <w:right w:val="single" w:sz="4" w:space="0" w:color="auto"/>
            </w:tcBorders>
            <w:shd w:val="clear" w:color="000000" w:fill="FFFFFF"/>
            <w:noWrap/>
            <w:hideMark/>
          </w:tcPr>
          <w:p w:rsidR="00C77111" w:rsidRPr="00A10A91" w:rsidRDefault="00C77111" w:rsidP="00C6201F">
            <w:pPr>
              <w:bidi w:val="0"/>
              <w:spacing w:before="0" w:line="240" w:lineRule="auto"/>
              <w:jc w:val="right"/>
              <w:rPr>
                <w:rFonts w:ascii="Arial" w:hAnsi="Arial" w:cs="Arial"/>
                <w:color w:val="000000"/>
                <w:sz w:val="22"/>
                <w:szCs w:val="22"/>
                <w:lang w:eastAsia="en-US"/>
              </w:rPr>
            </w:pPr>
            <w:r w:rsidRPr="00A10A91">
              <w:rPr>
                <w:rFonts w:ascii="Arial" w:hAnsi="Arial" w:cs="Arial"/>
                <w:color w:val="000000"/>
                <w:sz w:val="22"/>
                <w:szCs w:val="22"/>
                <w:lang w:eastAsia="en-US"/>
              </w:rPr>
              <w:t> </w:t>
            </w:r>
          </w:p>
        </w:tc>
        <w:tc>
          <w:tcPr>
            <w:tcW w:w="992" w:type="dxa"/>
            <w:tcBorders>
              <w:top w:val="nil"/>
              <w:left w:val="single" w:sz="4" w:space="0" w:color="auto"/>
              <w:bottom w:val="single" w:sz="4" w:space="0" w:color="auto"/>
              <w:right w:val="single" w:sz="4" w:space="0" w:color="auto"/>
            </w:tcBorders>
            <w:shd w:val="clear" w:color="000000" w:fill="FFFFFF"/>
            <w:noWrap/>
            <w:hideMark/>
          </w:tcPr>
          <w:p w:rsidR="00C77111" w:rsidRPr="00A10A91" w:rsidRDefault="00C77111" w:rsidP="00C6201F">
            <w:pPr>
              <w:bidi w:val="0"/>
              <w:spacing w:before="0" w:line="240" w:lineRule="auto"/>
              <w:jc w:val="left"/>
              <w:rPr>
                <w:rFonts w:ascii="Arial" w:hAnsi="Arial" w:cs="Arial"/>
                <w:color w:val="000000"/>
                <w:sz w:val="22"/>
                <w:szCs w:val="22"/>
                <w:lang w:eastAsia="en-US"/>
              </w:rPr>
            </w:pPr>
            <w:r w:rsidRPr="00A10A91">
              <w:rPr>
                <w:rFonts w:ascii="Arial" w:hAnsi="Arial" w:cs="Arial"/>
                <w:color w:val="000000"/>
                <w:sz w:val="22"/>
                <w:szCs w:val="22"/>
                <w:lang w:eastAsia="en-US"/>
              </w:rPr>
              <w:t> </w:t>
            </w:r>
          </w:p>
        </w:tc>
      </w:tr>
      <w:tr w:rsidR="00C77111" w:rsidRPr="00A10A91" w:rsidTr="00C77111">
        <w:trPr>
          <w:trHeight w:val="285"/>
        </w:trPr>
        <w:tc>
          <w:tcPr>
            <w:tcW w:w="1080" w:type="dxa"/>
            <w:tcBorders>
              <w:top w:val="nil"/>
              <w:left w:val="single" w:sz="4" w:space="0" w:color="auto"/>
              <w:bottom w:val="single" w:sz="4" w:space="0" w:color="auto"/>
              <w:right w:val="single" w:sz="4" w:space="0" w:color="auto"/>
            </w:tcBorders>
            <w:shd w:val="clear" w:color="auto" w:fill="auto"/>
            <w:noWrap/>
            <w:vAlign w:val="bottom"/>
            <w:hideMark/>
          </w:tcPr>
          <w:p w:rsidR="00C77111" w:rsidRPr="00A10A91" w:rsidRDefault="00C77111" w:rsidP="00C6201F">
            <w:pPr>
              <w:bidi w:val="0"/>
              <w:spacing w:before="0" w:line="240" w:lineRule="auto"/>
              <w:jc w:val="right"/>
              <w:rPr>
                <w:rFonts w:ascii="Arial" w:hAnsi="Arial" w:cs="Arial"/>
                <w:color w:val="000000"/>
                <w:sz w:val="22"/>
                <w:szCs w:val="22"/>
                <w:lang w:eastAsia="en-US"/>
              </w:rPr>
            </w:pPr>
            <w:r w:rsidRPr="00A10A91">
              <w:rPr>
                <w:rFonts w:ascii="Arial" w:hAnsi="Arial" w:cs="Arial"/>
                <w:color w:val="000000"/>
                <w:sz w:val="22"/>
                <w:szCs w:val="22"/>
                <w:lang w:eastAsia="en-US"/>
              </w:rPr>
              <w:t>7</w:t>
            </w:r>
          </w:p>
        </w:tc>
        <w:tc>
          <w:tcPr>
            <w:tcW w:w="1180" w:type="dxa"/>
            <w:tcBorders>
              <w:top w:val="nil"/>
              <w:left w:val="single" w:sz="4" w:space="0" w:color="auto"/>
              <w:bottom w:val="single" w:sz="4" w:space="0" w:color="auto"/>
              <w:right w:val="single" w:sz="4" w:space="0" w:color="auto"/>
            </w:tcBorders>
            <w:shd w:val="clear" w:color="000000" w:fill="FFFFFF"/>
            <w:noWrap/>
            <w:hideMark/>
          </w:tcPr>
          <w:p w:rsidR="00C77111" w:rsidRPr="00A10A91" w:rsidRDefault="00C77111" w:rsidP="00C6201F">
            <w:pPr>
              <w:bidi w:val="0"/>
              <w:spacing w:before="0" w:line="240" w:lineRule="auto"/>
              <w:jc w:val="right"/>
              <w:rPr>
                <w:rFonts w:ascii="Arial" w:hAnsi="Arial" w:cs="Arial"/>
                <w:color w:val="000000"/>
                <w:sz w:val="22"/>
                <w:szCs w:val="22"/>
                <w:lang w:eastAsia="en-US"/>
              </w:rPr>
            </w:pPr>
            <w:r w:rsidRPr="00A10A91">
              <w:rPr>
                <w:rFonts w:ascii="Arial" w:hAnsi="Arial" w:cs="Arial"/>
                <w:color w:val="000000"/>
                <w:sz w:val="22"/>
                <w:szCs w:val="22"/>
                <w:lang w:eastAsia="en-US"/>
              </w:rPr>
              <w:t> </w:t>
            </w:r>
          </w:p>
        </w:tc>
        <w:tc>
          <w:tcPr>
            <w:tcW w:w="1004" w:type="dxa"/>
            <w:tcBorders>
              <w:top w:val="nil"/>
              <w:left w:val="single" w:sz="4" w:space="0" w:color="auto"/>
              <w:bottom w:val="single" w:sz="4" w:space="0" w:color="auto"/>
              <w:right w:val="single" w:sz="4" w:space="0" w:color="auto"/>
            </w:tcBorders>
            <w:shd w:val="clear" w:color="000000" w:fill="FFFFFF"/>
            <w:noWrap/>
            <w:hideMark/>
          </w:tcPr>
          <w:p w:rsidR="00C77111" w:rsidRPr="00A10A91" w:rsidRDefault="00C77111" w:rsidP="00C6201F">
            <w:pPr>
              <w:bidi w:val="0"/>
              <w:spacing w:before="0" w:line="240" w:lineRule="auto"/>
              <w:jc w:val="right"/>
              <w:rPr>
                <w:rFonts w:ascii="Arial" w:hAnsi="Arial" w:cs="Arial"/>
                <w:color w:val="000000"/>
                <w:sz w:val="22"/>
                <w:szCs w:val="22"/>
                <w:lang w:eastAsia="en-US"/>
              </w:rPr>
            </w:pPr>
            <w:r w:rsidRPr="00A10A91">
              <w:rPr>
                <w:rFonts w:ascii="Arial" w:hAnsi="Arial" w:cs="Arial"/>
                <w:color w:val="000000"/>
                <w:sz w:val="22"/>
                <w:szCs w:val="22"/>
                <w:lang w:eastAsia="en-US"/>
              </w:rPr>
              <w:t> </w:t>
            </w:r>
          </w:p>
        </w:tc>
        <w:tc>
          <w:tcPr>
            <w:tcW w:w="709" w:type="dxa"/>
            <w:tcBorders>
              <w:top w:val="nil"/>
              <w:left w:val="single" w:sz="4" w:space="0" w:color="auto"/>
              <w:bottom w:val="single" w:sz="4" w:space="0" w:color="auto"/>
              <w:right w:val="single" w:sz="4" w:space="0" w:color="auto"/>
            </w:tcBorders>
            <w:shd w:val="clear" w:color="000000" w:fill="FFFFFF"/>
            <w:noWrap/>
            <w:hideMark/>
          </w:tcPr>
          <w:p w:rsidR="00C77111" w:rsidRPr="00A10A91" w:rsidRDefault="00C77111" w:rsidP="00C6201F">
            <w:pPr>
              <w:bidi w:val="0"/>
              <w:spacing w:before="0" w:line="240" w:lineRule="auto"/>
              <w:jc w:val="right"/>
              <w:rPr>
                <w:rFonts w:ascii="Arial" w:hAnsi="Arial" w:cs="Arial"/>
                <w:color w:val="000000"/>
                <w:sz w:val="22"/>
                <w:szCs w:val="22"/>
                <w:lang w:eastAsia="en-US"/>
              </w:rPr>
            </w:pPr>
            <w:r w:rsidRPr="00A10A91">
              <w:rPr>
                <w:rFonts w:ascii="Arial" w:hAnsi="Arial" w:cs="Arial"/>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000000" w:fill="FFFFFF"/>
            <w:noWrap/>
            <w:hideMark/>
          </w:tcPr>
          <w:p w:rsidR="00C77111" w:rsidRPr="00A10A91" w:rsidRDefault="00C77111" w:rsidP="00C6201F">
            <w:pPr>
              <w:bidi w:val="0"/>
              <w:spacing w:before="0" w:line="240" w:lineRule="auto"/>
              <w:jc w:val="right"/>
              <w:rPr>
                <w:rFonts w:ascii="Arial" w:hAnsi="Arial" w:cs="Arial"/>
                <w:color w:val="000000"/>
                <w:sz w:val="22"/>
                <w:szCs w:val="22"/>
                <w:lang w:eastAsia="en-US"/>
              </w:rPr>
            </w:pPr>
            <w:r w:rsidRPr="00A10A91">
              <w:rPr>
                <w:rFonts w:ascii="Arial" w:hAnsi="Arial" w:cs="Arial"/>
                <w:color w:val="000000"/>
                <w:sz w:val="22"/>
                <w:szCs w:val="22"/>
                <w:lang w:eastAsia="en-US"/>
              </w:rPr>
              <w:t> </w:t>
            </w:r>
          </w:p>
        </w:tc>
        <w:tc>
          <w:tcPr>
            <w:tcW w:w="1701" w:type="dxa"/>
            <w:tcBorders>
              <w:top w:val="nil"/>
              <w:left w:val="single" w:sz="4" w:space="0" w:color="auto"/>
              <w:bottom w:val="single" w:sz="4" w:space="0" w:color="auto"/>
              <w:right w:val="single" w:sz="4" w:space="0" w:color="auto"/>
            </w:tcBorders>
            <w:shd w:val="clear" w:color="000000" w:fill="FFFFFF"/>
            <w:noWrap/>
            <w:hideMark/>
          </w:tcPr>
          <w:p w:rsidR="00C77111" w:rsidRPr="00A10A91" w:rsidRDefault="00C77111" w:rsidP="00C6201F">
            <w:pPr>
              <w:bidi w:val="0"/>
              <w:spacing w:before="0" w:line="240" w:lineRule="auto"/>
              <w:jc w:val="right"/>
              <w:rPr>
                <w:rFonts w:ascii="Arial" w:hAnsi="Arial" w:cs="Arial"/>
                <w:color w:val="000000"/>
                <w:sz w:val="22"/>
                <w:szCs w:val="22"/>
                <w:lang w:eastAsia="en-US"/>
              </w:rPr>
            </w:pPr>
            <w:r w:rsidRPr="00A10A91">
              <w:rPr>
                <w:rFonts w:ascii="Arial" w:hAnsi="Arial" w:cs="Arial"/>
                <w:color w:val="000000"/>
                <w:sz w:val="22"/>
                <w:szCs w:val="22"/>
                <w:lang w:eastAsia="en-US"/>
              </w:rPr>
              <w:t> </w:t>
            </w:r>
          </w:p>
        </w:tc>
        <w:tc>
          <w:tcPr>
            <w:tcW w:w="850" w:type="dxa"/>
            <w:tcBorders>
              <w:top w:val="nil"/>
              <w:left w:val="single" w:sz="4" w:space="0" w:color="auto"/>
              <w:bottom w:val="single" w:sz="4" w:space="0" w:color="auto"/>
              <w:right w:val="single" w:sz="4" w:space="0" w:color="auto"/>
            </w:tcBorders>
            <w:shd w:val="clear" w:color="000000" w:fill="FFFFFF"/>
            <w:hideMark/>
          </w:tcPr>
          <w:p w:rsidR="00C77111" w:rsidRPr="00A10A91" w:rsidRDefault="00C77111" w:rsidP="00C6201F">
            <w:pPr>
              <w:spacing w:before="0" w:line="240" w:lineRule="auto"/>
              <w:jc w:val="left"/>
              <w:rPr>
                <w:rFonts w:ascii="Arial" w:hAnsi="Arial" w:cs="Arial"/>
                <w:color w:val="000000"/>
                <w:sz w:val="22"/>
                <w:szCs w:val="22"/>
                <w:lang w:eastAsia="en-US"/>
              </w:rPr>
            </w:pPr>
            <w:r w:rsidRPr="00A10A91">
              <w:rPr>
                <w:rFonts w:ascii="Arial" w:hAnsi="Arial" w:cs="Arial"/>
                <w:color w:val="000000"/>
                <w:sz w:val="22"/>
                <w:szCs w:val="22"/>
                <w:rtl/>
                <w:lang w:eastAsia="en-US"/>
              </w:rPr>
              <w:t> </w:t>
            </w:r>
          </w:p>
        </w:tc>
        <w:tc>
          <w:tcPr>
            <w:tcW w:w="992" w:type="dxa"/>
            <w:tcBorders>
              <w:top w:val="nil"/>
              <w:left w:val="single" w:sz="4" w:space="0" w:color="auto"/>
              <w:bottom w:val="single" w:sz="4" w:space="0" w:color="auto"/>
              <w:right w:val="single" w:sz="4" w:space="0" w:color="auto"/>
            </w:tcBorders>
            <w:shd w:val="clear" w:color="000000" w:fill="FFFFFF"/>
            <w:hideMark/>
          </w:tcPr>
          <w:p w:rsidR="00C77111" w:rsidRPr="00A10A91" w:rsidRDefault="00C77111" w:rsidP="00C6201F">
            <w:pPr>
              <w:bidi w:val="0"/>
              <w:spacing w:before="0" w:line="240" w:lineRule="auto"/>
              <w:jc w:val="right"/>
              <w:rPr>
                <w:rFonts w:ascii="Arial" w:hAnsi="Arial" w:cs="Arial"/>
                <w:color w:val="000000"/>
                <w:sz w:val="22"/>
                <w:szCs w:val="22"/>
                <w:lang w:eastAsia="en-US"/>
              </w:rPr>
            </w:pPr>
            <w:r w:rsidRPr="00A10A91">
              <w:rPr>
                <w:rFonts w:ascii="Arial" w:hAnsi="Arial" w:cs="Arial"/>
                <w:color w:val="000000"/>
                <w:sz w:val="22"/>
                <w:szCs w:val="22"/>
                <w:lang w:eastAsia="en-US"/>
              </w:rPr>
              <w:t> </w:t>
            </w:r>
          </w:p>
        </w:tc>
        <w:tc>
          <w:tcPr>
            <w:tcW w:w="1701" w:type="dxa"/>
            <w:tcBorders>
              <w:top w:val="nil"/>
              <w:left w:val="single" w:sz="4" w:space="0" w:color="auto"/>
              <w:bottom w:val="single" w:sz="4" w:space="0" w:color="auto"/>
              <w:right w:val="single" w:sz="4" w:space="0" w:color="auto"/>
            </w:tcBorders>
            <w:shd w:val="clear" w:color="000000" w:fill="FFFFFF"/>
            <w:hideMark/>
          </w:tcPr>
          <w:p w:rsidR="00C77111" w:rsidRPr="00A10A91" w:rsidRDefault="00C77111" w:rsidP="00C6201F">
            <w:pPr>
              <w:bidi w:val="0"/>
              <w:spacing w:before="0" w:line="240" w:lineRule="auto"/>
              <w:jc w:val="right"/>
              <w:rPr>
                <w:rFonts w:ascii="Arial" w:hAnsi="Arial" w:cs="Arial"/>
                <w:color w:val="000000"/>
                <w:sz w:val="22"/>
                <w:szCs w:val="22"/>
                <w:lang w:eastAsia="en-US"/>
              </w:rPr>
            </w:pPr>
            <w:r w:rsidRPr="00A10A91">
              <w:rPr>
                <w:rFonts w:ascii="Arial" w:hAnsi="Arial" w:cs="Arial"/>
                <w:color w:val="000000"/>
                <w:sz w:val="22"/>
                <w:szCs w:val="22"/>
                <w:lang w:eastAsia="en-US"/>
              </w:rPr>
              <w:t> </w:t>
            </w:r>
          </w:p>
        </w:tc>
        <w:tc>
          <w:tcPr>
            <w:tcW w:w="767" w:type="dxa"/>
            <w:tcBorders>
              <w:top w:val="nil"/>
              <w:left w:val="single" w:sz="4" w:space="0" w:color="auto"/>
              <w:bottom w:val="single" w:sz="4" w:space="0" w:color="auto"/>
              <w:right w:val="single" w:sz="4" w:space="0" w:color="auto"/>
            </w:tcBorders>
            <w:shd w:val="clear" w:color="000000" w:fill="FFFFFF"/>
            <w:noWrap/>
            <w:hideMark/>
          </w:tcPr>
          <w:p w:rsidR="00C77111" w:rsidRPr="00A10A91" w:rsidRDefault="00C77111" w:rsidP="00C6201F">
            <w:pPr>
              <w:bidi w:val="0"/>
              <w:spacing w:before="0" w:line="240" w:lineRule="auto"/>
              <w:jc w:val="right"/>
              <w:rPr>
                <w:rFonts w:ascii="Arial" w:hAnsi="Arial" w:cs="Arial"/>
                <w:color w:val="000000"/>
                <w:sz w:val="22"/>
                <w:szCs w:val="22"/>
                <w:lang w:eastAsia="en-US"/>
              </w:rPr>
            </w:pPr>
            <w:r w:rsidRPr="00A10A91">
              <w:rPr>
                <w:rFonts w:ascii="Arial" w:hAnsi="Arial" w:cs="Arial"/>
                <w:color w:val="000000"/>
                <w:sz w:val="22"/>
                <w:szCs w:val="22"/>
                <w:lang w:eastAsia="en-US"/>
              </w:rPr>
              <w:t> </w:t>
            </w:r>
          </w:p>
        </w:tc>
        <w:tc>
          <w:tcPr>
            <w:tcW w:w="793" w:type="dxa"/>
            <w:tcBorders>
              <w:top w:val="nil"/>
              <w:left w:val="single" w:sz="4" w:space="0" w:color="auto"/>
              <w:bottom w:val="single" w:sz="4" w:space="0" w:color="auto"/>
              <w:right w:val="single" w:sz="4" w:space="0" w:color="auto"/>
            </w:tcBorders>
            <w:shd w:val="clear" w:color="000000" w:fill="FFFFFF"/>
            <w:hideMark/>
          </w:tcPr>
          <w:p w:rsidR="00C77111" w:rsidRPr="00A10A91" w:rsidRDefault="00C77111" w:rsidP="00C6201F">
            <w:pPr>
              <w:bidi w:val="0"/>
              <w:spacing w:before="0" w:line="240" w:lineRule="auto"/>
              <w:jc w:val="right"/>
              <w:rPr>
                <w:rFonts w:ascii="Arial" w:hAnsi="Arial" w:cs="Arial"/>
                <w:color w:val="000000"/>
                <w:sz w:val="22"/>
                <w:szCs w:val="22"/>
                <w:lang w:eastAsia="en-US"/>
              </w:rPr>
            </w:pPr>
            <w:r w:rsidRPr="00A10A91">
              <w:rPr>
                <w:rFonts w:ascii="Arial" w:hAnsi="Arial" w:cs="Arial"/>
                <w:color w:val="000000"/>
                <w:sz w:val="22"/>
                <w:szCs w:val="22"/>
                <w:lang w:eastAsia="en-US"/>
              </w:rPr>
              <w:t> </w:t>
            </w:r>
          </w:p>
        </w:tc>
        <w:tc>
          <w:tcPr>
            <w:tcW w:w="1559" w:type="dxa"/>
            <w:tcBorders>
              <w:top w:val="nil"/>
              <w:left w:val="single" w:sz="4" w:space="0" w:color="auto"/>
              <w:bottom w:val="single" w:sz="4" w:space="0" w:color="auto"/>
              <w:right w:val="single" w:sz="4" w:space="0" w:color="auto"/>
            </w:tcBorders>
            <w:shd w:val="clear" w:color="000000" w:fill="FFFFFF"/>
            <w:noWrap/>
            <w:hideMark/>
          </w:tcPr>
          <w:p w:rsidR="00C77111" w:rsidRPr="00A10A91" w:rsidRDefault="00C77111" w:rsidP="00C6201F">
            <w:pPr>
              <w:bidi w:val="0"/>
              <w:spacing w:before="0" w:line="240" w:lineRule="auto"/>
              <w:jc w:val="right"/>
              <w:rPr>
                <w:rFonts w:ascii="Arial" w:hAnsi="Arial" w:cs="Arial"/>
                <w:color w:val="000000"/>
                <w:sz w:val="22"/>
                <w:szCs w:val="22"/>
                <w:lang w:eastAsia="en-US"/>
              </w:rPr>
            </w:pPr>
            <w:r w:rsidRPr="00A10A91">
              <w:rPr>
                <w:rFonts w:ascii="Arial" w:hAnsi="Arial" w:cs="Arial"/>
                <w:color w:val="000000"/>
                <w:sz w:val="22"/>
                <w:szCs w:val="22"/>
                <w:lang w:eastAsia="en-US"/>
              </w:rPr>
              <w:t> </w:t>
            </w:r>
          </w:p>
        </w:tc>
        <w:tc>
          <w:tcPr>
            <w:tcW w:w="992" w:type="dxa"/>
            <w:tcBorders>
              <w:top w:val="nil"/>
              <w:left w:val="single" w:sz="4" w:space="0" w:color="auto"/>
              <w:bottom w:val="single" w:sz="4" w:space="0" w:color="auto"/>
              <w:right w:val="single" w:sz="4" w:space="0" w:color="auto"/>
            </w:tcBorders>
            <w:shd w:val="clear" w:color="000000" w:fill="FFFFFF"/>
            <w:noWrap/>
            <w:hideMark/>
          </w:tcPr>
          <w:p w:rsidR="00C77111" w:rsidRPr="00A10A91" w:rsidRDefault="00C77111" w:rsidP="00C6201F">
            <w:pPr>
              <w:bidi w:val="0"/>
              <w:spacing w:before="0" w:line="240" w:lineRule="auto"/>
              <w:jc w:val="left"/>
              <w:rPr>
                <w:rFonts w:ascii="Arial" w:hAnsi="Arial" w:cs="Arial"/>
                <w:color w:val="000000"/>
                <w:sz w:val="22"/>
                <w:szCs w:val="22"/>
                <w:lang w:eastAsia="en-US"/>
              </w:rPr>
            </w:pPr>
            <w:r w:rsidRPr="00A10A91">
              <w:rPr>
                <w:rFonts w:ascii="Arial" w:hAnsi="Arial" w:cs="Arial"/>
                <w:color w:val="000000"/>
                <w:sz w:val="22"/>
                <w:szCs w:val="22"/>
                <w:lang w:eastAsia="en-US"/>
              </w:rPr>
              <w:t> </w:t>
            </w:r>
          </w:p>
        </w:tc>
      </w:tr>
      <w:tr w:rsidR="00C77111" w:rsidRPr="00A10A91" w:rsidTr="00C77111">
        <w:trPr>
          <w:trHeight w:val="285"/>
        </w:trPr>
        <w:tc>
          <w:tcPr>
            <w:tcW w:w="1080" w:type="dxa"/>
            <w:tcBorders>
              <w:top w:val="nil"/>
              <w:left w:val="single" w:sz="4" w:space="0" w:color="auto"/>
              <w:bottom w:val="single" w:sz="4" w:space="0" w:color="auto"/>
              <w:right w:val="single" w:sz="4" w:space="0" w:color="auto"/>
            </w:tcBorders>
            <w:shd w:val="clear" w:color="auto" w:fill="auto"/>
            <w:noWrap/>
            <w:vAlign w:val="bottom"/>
            <w:hideMark/>
          </w:tcPr>
          <w:p w:rsidR="00C77111" w:rsidRPr="00A10A91" w:rsidRDefault="00C77111" w:rsidP="00C6201F">
            <w:pPr>
              <w:bidi w:val="0"/>
              <w:spacing w:before="0" w:line="240" w:lineRule="auto"/>
              <w:jc w:val="right"/>
              <w:rPr>
                <w:rFonts w:ascii="Arial" w:hAnsi="Arial" w:cs="Arial"/>
                <w:color w:val="000000"/>
                <w:sz w:val="22"/>
                <w:szCs w:val="22"/>
                <w:lang w:eastAsia="en-US"/>
              </w:rPr>
            </w:pPr>
            <w:r w:rsidRPr="00A10A91">
              <w:rPr>
                <w:rFonts w:ascii="Arial" w:hAnsi="Arial" w:cs="Arial"/>
                <w:color w:val="000000"/>
                <w:sz w:val="22"/>
                <w:szCs w:val="22"/>
                <w:lang w:eastAsia="en-US"/>
              </w:rPr>
              <w:t>8</w:t>
            </w:r>
          </w:p>
        </w:tc>
        <w:tc>
          <w:tcPr>
            <w:tcW w:w="1180" w:type="dxa"/>
            <w:tcBorders>
              <w:top w:val="nil"/>
              <w:left w:val="single" w:sz="4" w:space="0" w:color="auto"/>
              <w:bottom w:val="single" w:sz="4" w:space="0" w:color="auto"/>
              <w:right w:val="single" w:sz="4" w:space="0" w:color="auto"/>
            </w:tcBorders>
            <w:shd w:val="clear" w:color="000000" w:fill="FFFFFF"/>
            <w:noWrap/>
            <w:hideMark/>
          </w:tcPr>
          <w:p w:rsidR="00C77111" w:rsidRPr="00A10A91" w:rsidRDefault="00C77111" w:rsidP="00C6201F">
            <w:pPr>
              <w:bidi w:val="0"/>
              <w:spacing w:before="0" w:line="240" w:lineRule="auto"/>
              <w:jc w:val="right"/>
              <w:rPr>
                <w:rFonts w:ascii="Arial" w:hAnsi="Arial" w:cs="Arial"/>
                <w:color w:val="000000"/>
                <w:sz w:val="22"/>
                <w:szCs w:val="22"/>
                <w:lang w:eastAsia="en-US"/>
              </w:rPr>
            </w:pPr>
            <w:r w:rsidRPr="00A10A91">
              <w:rPr>
                <w:rFonts w:ascii="Arial" w:hAnsi="Arial" w:cs="Arial"/>
                <w:color w:val="000000"/>
                <w:sz w:val="22"/>
                <w:szCs w:val="22"/>
                <w:lang w:eastAsia="en-US"/>
              </w:rPr>
              <w:t> </w:t>
            </w:r>
          </w:p>
        </w:tc>
        <w:tc>
          <w:tcPr>
            <w:tcW w:w="1004" w:type="dxa"/>
            <w:tcBorders>
              <w:top w:val="nil"/>
              <w:left w:val="single" w:sz="4" w:space="0" w:color="auto"/>
              <w:bottom w:val="single" w:sz="4" w:space="0" w:color="auto"/>
              <w:right w:val="single" w:sz="4" w:space="0" w:color="auto"/>
            </w:tcBorders>
            <w:shd w:val="clear" w:color="000000" w:fill="FFFFFF"/>
            <w:noWrap/>
            <w:hideMark/>
          </w:tcPr>
          <w:p w:rsidR="00C77111" w:rsidRPr="00A10A91" w:rsidRDefault="00C77111" w:rsidP="00C6201F">
            <w:pPr>
              <w:bidi w:val="0"/>
              <w:spacing w:before="0" w:line="240" w:lineRule="auto"/>
              <w:jc w:val="right"/>
              <w:rPr>
                <w:rFonts w:ascii="Arial" w:hAnsi="Arial" w:cs="Arial"/>
                <w:color w:val="000000"/>
                <w:sz w:val="22"/>
                <w:szCs w:val="22"/>
                <w:lang w:eastAsia="en-US"/>
              </w:rPr>
            </w:pPr>
            <w:r w:rsidRPr="00A10A91">
              <w:rPr>
                <w:rFonts w:ascii="Arial" w:hAnsi="Arial" w:cs="Arial"/>
                <w:color w:val="000000"/>
                <w:sz w:val="22"/>
                <w:szCs w:val="22"/>
                <w:lang w:eastAsia="en-US"/>
              </w:rPr>
              <w:t> </w:t>
            </w:r>
          </w:p>
        </w:tc>
        <w:tc>
          <w:tcPr>
            <w:tcW w:w="709" w:type="dxa"/>
            <w:tcBorders>
              <w:top w:val="nil"/>
              <w:left w:val="single" w:sz="4" w:space="0" w:color="auto"/>
              <w:bottom w:val="single" w:sz="4" w:space="0" w:color="auto"/>
              <w:right w:val="single" w:sz="4" w:space="0" w:color="auto"/>
            </w:tcBorders>
            <w:shd w:val="clear" w:color="000000" w:fill="FFFFFF"/>
            <w:noWrap/>
            <w:hideMark/>
          </w:tcPr>
          <w:p w:rsidR="00C77111" w:rsidRPr="00A10A91" w:rsidRDefault="00C77111" w:rsidP="00C6201F">
            <w:pPr>
              <w:bidi w:val="0"/>
              <w:spacing w:before="0" w:line="240" w:lineRule="auto"/>
              <w:jc w:val="right"/>
              <w:rPr>
                <w:rFonts w:ascii="Arial" w:hAnsi="Arial" w:cs="Arial"/>
                <w:color w:val="000000"/>
                <w:sz w:val="22"/>
                <w:szCs w:val="22"/>
                <w:lang w:eastAsia="en-US"/>
              </w:rPr>
            </w:pPr>
            <w:r w:rsidRPr="00A10A91">
              <w:rPr>
                <w:rFonts w:ascii="Arial" w:hAnsi="Arial" w:cs="Arial"/>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000000" w:fill="FFFFFF"/>
            <w:noWrap/>
            <w:hideMark/>
          </w:tcPr>
          <w:p w:rsidR="00C77111" w:rsidRPr="00A10A91" w:rsidRDefault="00C77111" w:rsidP="00C6201F">
            <w:pPr>
              <w:bidi w:val="0"/>
              <w:spacing w:before="0" w:line="240" w:lineRule="auto"/>
              <w:jc w:val="right"/>
              <w:rPr>
                <w:rFonts w:ascii="Arial" w:hAnsi="Arial" w:cs="Arial"/>
                <w:color w:val="000000"/>
                <w:sz w:val="22"/>
                <w:szCs w:val="22"/>
                <w:lang w:eastAsia="en-US"/>
              </w:rPr>
            </w:pPr>
            <w:r w:rsidRPr="00A10A91">
              <w:rPr>
                <w:rFonts w:ascii="Arial" w:hAnsi="Arial" w:cs="Arial"/>
                <w:color w:val="000000"/>
                <w:sz w:val="22"/>
                <w:szCs w:val="22"/>
                <w:lang w:eastAsia="en-US"/>
              </w:rPr>
              <w:t> </w:t>
            </w:r>
          </w:p>
        </w:tc>
        <w:tc>
          <w:tcPr>
            <w:tcW w:w="1701" w:type="dxa"/>
            <w:tcBorders>
              <w:top w:val="nil"/>
              <w:left w:val="single" w:sz="4" w:space="0" w:color="auto"/>
              <w:bottom w:val="single" w:sz="4" w:space="0" w:color="auto"/>
              <w:right w:val="single" w:sz="4" w:space="0" w:color="auto"/>
            </w:tcBorders>
            <w:shd w:val="clear" w:color="000000" w:fill="FFFFFF"/>
            <w:noWrap/>
            <w:hideMark/>
          </w:tcPr>
          <w:p w:rsidR="00C77111" w:rsidRPr="00A10A91" w:rsidRDefault="00C77111" w:rsidP="00C6201F">
            <w:pPr>
              <w:bidi w:val="0"/>
              <w:spacing w:before="0" w:line="240" w:lineRule="auto"/>
              <w:jc w:val="right"/>
              <w:rPr>
                <w:rFonts w:ascii="Arial" w:hAnsi="Arial" w:cs="Arial"/>
                <w:color w:val="000000"/>
                <w:sz w:val="22"/>
                <w:szCs w:val="22"/>
                <w:lang w:eastAsia="en-US"/>
              </w:rPr>
            </w:pPr>
            <w:r w:rsidRPr="00A10A91">
              <w:rPr>
                <w:rFonts w:ascii="Arial" w:hAnsi="Arial" w:cs="Arial"/>
                <w:color w:val="000000"/>
                <w:sz w:val="22"/>
                <w:szCs w:val="22"/>
                <w:lang w:eastAsia="en-US"/>
              </w:rPr>
              <w:t> </w:t>
            </w:r>
          </w:p>
        </w:tc>
        <w:tc>
          <w:tcPr>
            <w:tcW w:w="850" w:type="dxa"/>
            <w:tcBorders>
              <w:top w:val="nil"/>
              <w:left w:val="single" w:sz="4" w:space="0" w:color="auto"/>
              <w:bottom w:val="single" w:sz="4" w:space="0" w:color="auto"/>
              <w:right w:val="single" w:sz="4" w:space="0" w:color="auto"/>
            </w:tcBorders>
            <w:shd w:val="clear" w:color="000000" w:fill="FFFFFF"/>
            <w:hideMark/>
          </w:tcPr>
          <w:p w:rsidR="00C77111" w:rsidRPr="00A10A91" w:rsidRDefault="00C77111" w:rsidP="00C6201F">
            <w:pPr>
              <w:spacing w:before="0" w:line="240" w:lineRule="auto"/>
              <w:jc w:val="left"/>
              <w:rPr>
                <w:rFonts w:ascii="Arial" w:hAnsi="Arial" w:cs="Arial"/>
                <w:color w:val="000000"/>
                <w:sz w:val="22"/>
                <w:szCs w:val="22"/>
                <w:lang w:eastAsia="en-US"/>
              </w:rPr>
            </w:pPr>
            <w:r w:rsidRPr="00A10A91">
              <w:rPr>
                <w:rFonts w:ascii="Arial" w:hAnsi="Arial" w:cs="Arial"/>
                <w:color w:val="000000"/>
                <w:sz w:val="22"/>
                <w:szCs w:val="22"/>
                <w:rtl/>
                <w:lang w:eastAsia="en-US"/>
              </w:rPr>
              <w:t> </w:t>
            </w:r>
          </w:p>
        </w:tc>
        <w:tc>
          <w:tcPr>
            <w:tcW w:w="992" w:type="dxa"/>
            <w:tcBorders>
              <w:top w:val="nil"/>
              <w:left w:val="single" w:sz="4" w:space="0" w:color="auto"/>
              <w:bottom w:val="single" w:sz="4" w:space="0" w:color="auto"/>
              <w:right w:val="single" w:sz="4" w:space="0" w:color="auto"/>
            </w:tcBorders>
            <w:shd w:val="clear" w:color="000000" w:fill="FFFFFF"/>
            <w:hideMark/>
          </w:tcPr>
          <w:p w:rsidR="00C77111" w:rsidRPr="00A10A91" w:rsidRDefault="00C77111" w:rsidP="00C6201F">
            <w:pPr>
              <w:bidi w:val="0"/>
              <w:spacing w:before="0" w:line="240" w:lineRule="auto"/>
              <w:jc w:val="right"/>
              <w:rPr>
                <w:rFonts w:ascii="Arial" w:hAnsi="Arial" w:cs="Arial"/>
                <w:color w:val="000000"/>
                <w:sz w:val="22"/>
                <w:szCs w:val="22"/>
                <w:lang w:eastAsia="en-US"/>
              </w:rPr>
            </w:pPr>
            <w:r w:rsidRPr="00A10A91">
              <w:rPr>
                <w:rFonts w:ascii="Arial" w:hAnsi="Arial" w:cs="Arial"/>
                <w:color w:val="000000"/>
                <w:sz w:val="22"/>
                <w:szCs w:val="22"/>
                <w:lang w:eastAsia="en-US"/>
              </w:rPr>
              <w:t> </w:t>
            </w:r>
          </w:p>
        </w:tc>
        <w:tc>
          <w:tcPr>
            <w:tcW w:w="1701" w:type="dxa"/>
            <w:tcBorders>
              <w:top w:val="nil"/>
              <w:left w:val="single" w:sz="4" w:space="0" w:color="auto"/>
              <w:bottom w:val="single" w:sz="4" w:space="0" w:color="auto"/>
              <w:right w:val="single" w:sz="4" w:space="0" w:color="auto"/>
            </w:tcBorders>
            <w:shd w:val="clear" w:color="000000" w:fill="FFFFFF"/>
            <w:hideMark/>
          </w:tcPr>
          <w:p w:rsidR="00C77111" w:rsidRPr="00A10A91" w:rsidRDefault="00C77111" w:rsidP="00C6201F">
            <w:pPr>
              <w:bidi w:val="0"/>
              <w:spacing w:before="0" w:line="240" w:lineRule="auto"/>
              <w:jc w:val="right"/>
              <w:rPr>
                <w:rFonts w:ascii="Arial" w:hAnsi="Arial" w:cs="Arial"/>
                <w:color w:val="000000"/>
                <w:sz w:val="22"/>
                <w:szCs w:val="22"/>
                <w:lang w:eastAsia="en-US"/>
              </w:rPr>
            </w:pPr>
            <w:r w:rsidRPr="00A10A91">
              <w:rPr>
                <w:rFonts w:ascii="Arial" w:hAnsi="Arial" w:cs="Arial"/>
                <w:color w:val="000000"/>
                <w:sz w:val="22"/>
                <w:szCs w:val="22"/>
                <w:lang w:eastAsia="en-US"/>
              </w:rPr>
              <w:t> </w:t>
            </w:r>
          </w:p>
        </w:tc>
        <w:tc>
          <w:tcPr>
            <w:tcW w:w="767" w:type="dxa"/>
            <w:tcBorders>
              <w:top w:val="nil"/>
              <w:left w:val="single" w:sz="4" w:space="0" w:color="auto"/>
              <w:bottom w:val="single" w:sz="4" w:space="0" w:color="auto"/>
              <w:right w:val="single" w:sz="4" w:space="0" w:color="auto"/>
            </w:tcBorders>
            <w:shd w:val="clear" w:color="000000" w:fill="FFFFFF"/>
            <w:noWrap/>
            <w:hideMark/>
          </w:tcPr>
          <w:p w:rsidR="00C77111" w:rsidRPr="00A10A91" w:rsidRDefault="00C77111" w:rsidP="00C6201F">
            <w:pPr>
              <w:bidi w:val="0"/>
              <w:spacing w:before="0" w:line="240" w:lineRule="auto"/>
              <w:jc w:val="right"/>
              <w:rPr>
                <w:rFonts w:ascii="Arial" w:hAnsi="Arial" w:cs="Arial"/>
                <w:color w:val="000000"/>
                <w:sz w:val="22"/>
                <w:szCs w:val="22"/>
                <w:lang w:eastAsia="en-US"/>
              </w:rPr>
            </w:pPr>
            <w:r w:rsidRPr="00A10A91">
              <w:rPr>
                <w:rFonts w:ascii="Arial" w:hAnsi="Arial" w:cs="Arial"/>
                <w:color w:val="000000"/>
                <w:sz w:val="22"/>
                <w:szCs w:val="22"/>
                <w:lang w:eastAsia="en-US"/>
              </w:rPr>
              <w:t> </w:t>
            </w:r>
          </w:p>
        </w:tc>
        <w:tc>
          <w:tcPr>
            <w:tcW w:w="793" w:type="dxa"/>
            <w:tcBorders>
              <w:top w:val="nil"/>
              <w:left w:val="single" w:sz="4" w:space="0" w:color="auto"/>
              <w:bottom w:val="single" w:sz="4" w:space="0" w:color="auto"/>
              <w:right w:val="single" w:sz="4" w:space="0" w:color="auto"/>
            </w:tcBorders>
            <w:shd w:val="clear" w:color="000000" w:fill="FFFFFF"/>
            <w:hideMark/>
          </w:tcPr>
          <w:p w:rsidR="00C77111" w:rsidRPr="00A10A91" w:rsidRDefault="00C77111" w:rsidP="00C6201F">
            <w:pPr>
              <w:bidi w:val="0"/>
              <w:spacing w:before="0" w:line="240" w:lineRule="auto"/>
              <w:jc w:val="right"/>
              <w:rPr>
                <w:rFonts w:ascii="Arial" w:hAnsi="Arial" w:cs="Arial"/>
                <w:color w:val="000000"/>
                <w:sz w:val="22"/>
                <w:szCs w:val="22"/>
                <w:lang w:eastAsia="en-US"/>
              </w:rPr>
            </w:pPr>
            <w:r w:rsidRPr="00A10A91">
              <w:rPr>
                <w:rFonts w:ascii="Arial" w:hAnsi="Arial" w:cs="Arial"/>
                <w:color w:val="000000"/>
                <w:sz w:val="22"/>
                <w:szCs w:val="22"/>
                <w:lang w:eastAsia="en-US"/>
              </w:rPr>
              <w:t> </w:t>
            </w:r>
          </w:p>
        </w:tc>
        <w:tc>
          <w:tcPr>
            <w:tcW w:w="1559" w:type="dxa"/>
            <w:tcBorders>
              <w:top w:val="nil"/>
              <w:left w:val="single" w:sz="4" w:space="0" w:color="auto"/>
              <w:bottom w:val="single" w:sz="4" w:space="0" w:color="auto"/>
              <w:right w:val="single" w:sz="4" w:space="0" w:color="auto"/>
            </w:tcBorders>
            <w:shd w:val="clear" w:color="000000" w:fill="FFFFFF"/>
            <w:noWrap/>
            <w:hideMark/>
          </w:tcPr>
          <w:p w:rsidR="00C77111" w:rsidRPr="00A10A91" w:rsidRDefault="00C77111" w:rsidP="00C6201F">
            <w:pPr>
              <w:bidi w:val="0"/>
              <w:spacing w:before="0" w:line="240" w:lineRule="auto"/>
              <w:jc w:val="right"/>
              <w:rPr>
                <w:rFonts w:ascii="Arial" w:hAnsi="Arial" w:cs="Arial"/>
                <w:color w:val="000000"/>
                <w:sz w:val="22"/>
                <w:szCs w:val="22"/>
                <w:lang w:eastAsia="en-US"/>
              </w:rPr>
            </w:pPr>
            <w:r w:rsidRPr="00A10A91">
              <w:rPr>
                <w:rFonts w:ascii="Arial" w:hAnsi="Arial" w:cs="Arial"/>
                <w:color w:val="000000"/>
                <w:sz w:val="22"/>
                <w:szCs w:val="22"/>
                <w:lang w:eastAsia="en-US"/>
              </w:rPr>
              <w:t> </w:t>
            </w:r>
          </w:p>
        </w:tc>
        <w:tc>
          <w:tcPr>
            <w:tcW w:w="992" w:type="dxa"/>
            <w:tcBorders>
              <w:top w:val="nil"/>
              <w:left w:val="single" w:sz="4" w:space="0" w:color="auto"/>
              <w:bottom w:val="single" w:sz="4" w:space="0" w:color="auto"/>
              <w:right w:val="single" w:sz="4" w:space="0" w:color="auto"/>
            </w:tcBorders>
            <w:shd w:val="clear" w:color="000000" w:fill="FFFFFF"/>
            <w:noWrap/>
            <w:hideMark/>
          </w:tcPr>
          <w:p w:rsidR="00C77111" w:rsidRPr="00A10A91" w:rsidRDefault="00C77111" w:rsidP="00C6201F">
            <w:pPr>
              <w:bidi w:val="0"/>
              <w:spacing w:before="0" w:line="240" w:lineRule="auto"/>
              <w:jc w:val="left"/>
              <w:rPr>
                <w:rFonts w:ascii="Arial" w:hAnsi="Arial" w:cs="Arial"/>
                <w:color w:val="000000"/>
                <w:sz w:val="22"/>
                <w:szCs w:val="22"/>
                <w:lang w:eastAsia="en-US"/>
              </w:rPr>
            </w:pPr>
            <w:r w:rsidRPr="00A10A91">
              <w:rPr>
                <w:rFonts w:ascii="Arial" w:hAnsi="Arial" w:cs="Arial"/>
                <w:color w:val="000000"/>
                <w:sz w:val="22"/>
                <w:szCs w:val="22"/>
                <w:lang w:eastAsia="en-US"/>
              </w:rPr>
              <w:t> </w:t>
            </w:r>
          </w:p>
        </w:tc>
      </w:tr>
      <w:tr w:rsidR="00C77111" w:rsidRPr="00A10A91" w:rsidTr="00C77111">
        <w:trPr>
          <w:trHeight w:val="285"/>
        </w:trPr>
        <w:tc>
          <w:tcPr>
            <w:tcW w:w="1080" w:type="dxa"/>
            <w:tcBorders>
              <w:top w:val="nil"/>
              <w:left w:val="single" w:sz="4" w:space="0" w:color="auto"/>
              <w:bottom w:val="single" w:sz="4" w:space="0" w:color="auto"/>
              <w:right w:val="single" w:sz="4" w:space="0" w:color="auto"/>
            </w:tcBorders>
            <w:shd w:val="clear" w:color="auto" w:fill="auto"/>
            <w:noWrap/>
            <w:vAlign w:val="bottom"/>
            <w:hideMark/>
          </w:tcPr>
          <w:p w:rsidR="00C77111" w:rsidRPr="00A10A91" w:rsidRDefault="00C77111" w:rsidP="00C6201F">
            <w:pPr>
              <w:bidi w:val="0"/>
              <w:spacing w:before="0" w:line="240" w:lineRule="auto"/>
              <w:jc w:val="right"/>
              <w:rPr>
                <w:rFonts w:ascii="Arial" w:hAnsi="Arial" w:cs="Arial"/>
                <w:color w:val="000000"/>
                <w:sz w:val="22"/>
                <w:szCs w:val="22"/>
                <w:lang w:eastAsia="en-US"/>
              </w:rPr>
            </w:pPr>
            <w:r w:rsidRPr="00A10A91">
              <w:rPr>
                <w:rFonts w:ascii="Arial" w:hAnsi="Arial" w:cs="Arial"/>
                <w:color w:val="000000"/>
                <w:sz w:val="22"/>
                <w:szCs w:val="22"/>
                <w:lang w:eastAsia="en-US"/>
              </w:rPr>
              <w:t>9</w:t>
            </w:r>
          </w:p>
        </w:tc>
        <w:tc>
          <w:tcPr>
            <w:tcW w:w="1180" w:type="dxa"/>
            <w:tcBorders>
              <w:top w:val="nil"/>
              <w:left w:val="single" w:sz="4" w:space="0" w:color="auto"/>
              <w:bottom w:val="single" w:sz="4" w:space="0" w:color="auto"/>
              <w:right w:val="single" w:sz="4" w:space="0" w:color="auto"/>
            </w:tcBorders>
            <w:shd w:val="clear" w:color="000000" w:fill="FFFFFF"/>
            <w:noWrap/>
            <w:hideMark/>
          </w:tcPr>
          <w:p w:rsidR="00C77111" w:rsidRPr="00A10A91" w:rsidRDefault="00C77111" w:rsidP="00C6201F">
            <w:pPr>
              <w:bidi w:val="0"/>
              <w:spacing w:before="0" w:line="240" w:lineRule="auto"/>
              <w:jc w:val="right"/>
              <w:rPr>
                <w:rFonts w:ascii="Arial" w:hAnsi="Arial" w:cs="Arial"/>
                <w:color w:val="000000"/>
                <w:sz w:val="22"/>
                <w:szCs w:val="22"/>
                <w:lang w:eastAsia="en-US"/>
              </w:rPr>
            </w:pPr>
            <w:r w:rsidRPr="00A10A91">
              <w:rPr>
                <w:rFonts w:ascii="Arial" w:hAnsi="Arial" w:cs="Arial"/>
                <w:color w:val="000000"/>
                <w:sz w:val="22"/>
                <w:szCs w:val="22"/>
                <w:lang w:eastAsia="en-US"/>
              </w:rPr>
              <w:t> </w:t>
            </w:r>
          </w:p>
        </w:tc>
        <w:tc>
          <w:tcPr>
            <w:tcW w:w="1004" w:type="dxa"/>
            <w:tcBorders>
              <w:top w:val="nil"/>
              <w:left w:val="single" w:sz="4" w:space="0" w:color="auto"/>
              <w:bottom w:val="single" w:sz="4" w:space="0" w:color="auto"/>
              <w:right w:val="single" w:sz="4" w:space="0" w:color="auto"/>
            </w:tcBorders>
            <w:shd w:val="clear" w:color="000000" w:fill="FFFFFF"/>
            <w:noWrap/>
            <w:hideMark/>
          </w:tcPr>
          <w:p w:rsidR="00C77111" w:rsidRPr="00A10A91" w:rsidRDefault="00C77111" w:rsidP="00C6201F">
            <w:pPr>
              <w:bidi w:val="0"/>
              <w:spacing w:before="0" w:line="240" w:lineRule="auto"/>
              <w:jc w:val="right"/>
              <w:rPr>
                <w:rFonts w:ascii="Arial" w:hAnsi="Arial" w:cs="Arial"/>
                <w:color w:val="000000"/>
                <w:sz w:val="22"/>
                <w:szCs w:val="22"/>
                <w:lang w:eastAsia="en-US"/>
              </w:rPr>
            </w:pPr>
            <w:r w:rsidRPr="00A10A91">
              <w:rPr>
                <w:rFonts w:ascii="Arial" w:hAnsi="Arial" w:cs="Arial"/>
                <w:color w:val="000000"/>
                <w:sz w:val="22"/>
                <w:szCs w:val="22"/>
                <w:lang w:eastAsia="en-US"/>
              </w:rPr>
              <w:t> </w:t>
            </w:r>
          </w:p>
        </w:tc>
        <w:tc>
          <w:tcPr>
            <w:tcW w:w="709" w:type="dxa"/>
            <w:tcBorders>
              <w:top w:val="nil"/>
              <w:left w:val="single" w:sz="4" w:space="0" w:color="auto"/>
              <w:bottom w:val="single" w:sz="4" w:space="0" w:color="auto"/>
              <w:right w:val="single" w:sz="4" w:space="0" w:color="auto"/>
            </w:tcBorders>
            <w:shd w:val="clear" w:color="000000" w:fill="FFFFFF"/>
            <w:noWrap/>
            <w:hideMark/>
          </w:tcPr>
          <w:p w:rsidR="00C77111" w:rsidRPr="00A10A91" w:rsidRDefault="00C77111" w:rsidP="00C6201F">
            <w:pPr>
              <w:bidi w:val="0"/>
              <w:spacing w:before="0" w:line="240" w:lineRule="auto"/>
              <w:jc w:val="right"/>
              <w:rPr>
                <w:rFonts w:ascii="Arial" w:hAnsi="Arial" w:cs="Arial"/>
                <w:color w:val="000000"/>
                <w:sz w:val="22"/>
                <w:szCs w:val="22"/>
                <w:lang w:eastAsia="en-US"/>
              </w:rPr>
            </w:pPr>
            <w:r w:rsidRPr="00A10A91">
              <w:rPr>
                <w:rFonts w:ascii="Arial" w:hAnsi="Arial" w:cs="Arial"/>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000000" w:fill="FFFFFF"/>
            <w:noWrap/>
            <w:hideMark/>
          </w:tcPr>
          <w:p w:rsidR="00C77111" w:rsidRPr="00A10A91" w:rsidRDefault="00C77111" w:rsidP="00C6201F">
            <w:pPr>
              <w:bidi w:val="0"/>
              <w:spacing w:before="0" w:line="240" w:lineRule="auto"/>
              <w:jc w:val="right"/>
              <w:rPr>
                <w:rFonts w:ascii="Arial" w:hAnsi="Arial" w:cs="Arial"/>
                <w:color w:val="000000"/>
                <w:sz w:val="22"/>
                <w:szCs w:val="22"/>
                <w:lang w:eastAsia="en-US"/>
              </w:rPr>
            </w:pPr>
            <w:r w:rsidRPr="00A10A91">
              <w:rPr>
                <w:rFonts w:ascii="Arial" w:hAnsi="Arial" w:cs="Arial"/>
                <w:color w:val="000000"/>
                <w:sz w:val="22"/>
                <w:szCs w:val="22"/>
                <w:lang w:eastAsia="en-US"/>
              </w:rPr>
              <w:t> </w:t>
            </w:r>
          </w:p>
        </w:tc>
        <w:tc>
          <w:tcPr>
            <w:tcW w:w="1701" w:type="dxa"/>
            <w:tcBorders>
              <w:top w:val="nil"/>
              <w:left w:val="single" w:sz="4" w:space="0" w:color="auto"/>
              <w:bottom w:val="single" w:sz="4" w:space="0" w:color="auto"/>
              <w:right w:val="single" w:sz="4" w:space="0" w:color="auto"/>
            </w:tcBorders>
            <w:shd w:val="clear" w:color="000000" w:fill="FFFFFF"/>
            <w:noWrap/>
            <w:hideMark/>
          </w:tcPr>
          <w:p w:rsidR="00C77111" w:rsidRPr="00A10A91" w:rsidRDefault="00C77111" w:rsidP="00C6201F">
            <w:pPr>
              <w:bidi w:val="0"/>
              <w:spacing w:before="0" w:line="240" w:lineRule="auto"/>
              <w:jc w:val="right"/>
              <w:rPr>
                <w:rFonts w:ascii="Arial" w:hAnsi="Arial" w:cs="Arial"/>
                <w:color w:val="000000"/>
                <w:sz w:val="22"/>
                <w:szCs w:val="22"/>
                <w:lang w:eastAsia="en-US"/>
              </w:rPr>
            </w:pPr>
            <w:r w:rsidRPr="00A10A91">
              <w:rPr>
                <w:rFonts w:ascii="Arial" w:hAnsi="Arial" w:cs="Arial"/>
                <w:color w:val="000000"/>
                <w:sz w:val="22"/>
                <w:szCs w:val="22"/>
                <w:lang w:eastAsia="en-US"/>
              </w:rPr>
              <w:t> </w:t>
            </w:r>
          </w:p>
        </w:tc>
        <w:tc>
          <w:tcPr>
            <w:tcW w:w="850" w:type="dxa"/>
            <w:tcBorders>
              <w:top w:val="nil"/>
              <w:left w:val="single" w:sz="4" w:space="0" w:color="auto"/>
              <w:bottom w:val="single" w:sz="4" w:space="0" w:color="auto"/>
              <w:right w:val="single" w:sz="4" w:space="0" w:color="auto"/>
            </w:tcBorders>
            <w:shd w:val="clear" w:color="000000" w:fill="FFFFFF"/>
            <w:hideMark/>
          </w:tcPr>
          <w:p w:rsidR="00C77111" w:rsidRPr="00A10A91" w:rsidRDefault="00C77111" w:rsidP="00C6201F">
            <w:pPr>
              <w:spacing w:before="0" w:line="240" w:lineRule="auto"/>
              <w:jc w:val="left"/>
              <w:rPr>
                <w:rFonts w:ascii="Arial" w:hAnsi="Arial" w:cs="Arial"/>
                <w:color w:val="000000"/>
                <w:sz w:val="22"/>
                <w:szCs w:val="22"/>
                <w:lang w:eastAsia="en-US"/>
              </w:rPr>
            </w:pPr>
            <w:r w:rsidRPr="00A10A91">
              <w:rPr>
                <w:rFonts w:ascii="Arial" w:hAnsi="Arial" w:cs="Arial"/>
                <w:color w:val="000000"/>
                <w:sz w:val="22"/>
                <w:szCs w:val="22"/>
                <w:rtl/>
                <w:lang w:eastAsia="en-US"/>
              </w:rPr>
              <w:t> </w:t>
            </w:r>
          </w:p>
        </w:tc>
        <w:tc>
          <w:tcPr>
            <w:tcW w:w="992" w:type="dxa"/>
            <w:tcBorders>
              <w:top w:val="nil"/>
              <w:left w:val="single" w:sz="4" w:space="0" w:color="auto"/>
              <w:bottom w:val="single" w:sz="4" w:space="0" w:color="auto"/>
              <w:right w:val="single" w:sz="4" w:space="0" w:color="auto"/>
            </w:tcBorders>
            <w:shd w:val="clear" w:color="000000" w:fill="FFFFFF"/>
            <w:hideMark/>
          </w:tcPr>
          <w:p w:rsidR="00C77111" w:rsidRPr="00A10A91" w:rsidRDefault="00C77111" w:rsidP="00C6201F">
            <w:pPr>
              <w:bidi w:val="0"/>
              <w:spacing w:before="0" w:line="240" w:lineRule="auto"/>
              <w:jc w:val="right"/>
              <w:rPr>
                <w:rFonts w:ascii="Arial" w:hAnsi="Arial" w:cs="Arial"/>
                <w:color w:val="000000"/>
                <w:sz w:val="22"/>
                <w:szCs w:val="22"/>
                <w:lang w:eastAsia="en-US"/>
              </w:rPr>
            </w:pPr>
            <w:r w:rsidRPr="00A10A91">
              <w:rPr>
                <w:rFonts w:ascii="Arial" w:hAnsi="Arial" w:cs="Arial"/>
                <w:color w:val="000000"/>
                <w:sz w:val="22"/>
                <w:szCs w:val="22"/>
                <w:lang w:eastAsia="en-US"/>
              </w:rPr>
              <w:t> </w:t>
            </w:r>
          </w:p>
        </w:tc>
        <w:tc>
          <w:tcPr>
            <w:tcW w:w="1701" w:type="dxa"/>
            <w:tcBorders>
              <w:top w:val="nil"/>
              <w:left w:val="single" w:sz="4" w:space="0" w:color="auto"/>
              <w:bottom w:val="single" w:sz="4" w:space="0" w:color="auto"/>
              <w:right w:val="single" w:sz="4" w:space="0" w:color="auto"/>
            </w:tcBorders>
            <w:shd w:val="clear" w:color="000000" w:fill="FFFFFF"/>
            <w:hideMark/>
          </w:tcPr>
          <w:p w:rsidR="00C77111" w:rsidRPr="00A10A91" w:rsidRDefault="00C77111" w:rsidP="00C6201F">
            <w:pPr>
              <w:bidi w:val="0"/>
              <w:spacing w:before="0" w:line="240" w:lineRule="auto"/>
              <w:jc w:val="right"/>
              <w:rPr>
                <w:rFonts w:ascii="Arial" w:hAnsi="Arial" w:cs="Arial"/>
                <w:color w:val="000000"/>
                <w:sz w:val="22"/>
                <w:szCs w:val="22"/>
                <w:lang w:eastAsia="en-US"/>
              </w:rPr>
            </w:pPr>
            <w:r w:rsidRPr="00A10A91">
              <w:rPr>
                <w:rFonts w:ascii="Arial" w:hAnsi="Arial" w:cs="Arial"/>
                <w:color w:val="000000"/>
                <w:sz w:val="22"/>
                <w:szCs w:val="22"/>
                <w:lang w:eastAsia="en-US"/>
              </w:rPr>
              <w:t> </w:t>
            </w:r>
          </w:p>
        </w:tc>
        <w:tc>
          <w:tcPr>
            <w:tcW w:w="767" w:type="dxa"/>
            <w:tcBorders>
              <w:top w:val="nil"/>
              <w:left w:val="single" w:sz="4" w:space="0" w:color="auto"/>
              <w:bottom w:val="single" w:sz="4" w:space="0" w:color="auto"/>
              <w:right w:val="single" w:sz="4" w:space="0" w:color="auto"/>
            </w:tcBorders>
            <w:shd w:val="clear" w:color="000000" w:fill="FFFFFF"/>
            <w:noWrap/>
            <w:hideMark/>
          </w:tcPr>
          <w:p w:rsidR="00C77111" w:rsidRPr="00A10A91" w:rsidRDefault="00C77111" w:rsidP="00C6201F">
            <w:pPr>
              <w:bidi w:val="0"/>
              <w:spacing w:before="0" w:line="240" w:lineRule="auto"/>
              <w:jc w:val="right"/>
              <w:rPr>
                <w:rFonts w:ascii="Arial" w:hAnsi="Arial" w:cs="Arial"/>
                <w:color w:val="000000"/>
                <w:sz w:val="22"/>
                <w:szCs w:val="22"/>
                <w:lang w:eastAsia="en-US"/>
              </w:rPr>
            </w:pPr>
            <w:r w:rsidRPr="00A10A91">
              <w:rPr>
                <w:rFonts w:ascii="Arial" w:hAnsi="Arial" w:cs="Arial"/>
                <w:color w:val="000000"/>
                <w:sz w:val="22"/>
                <w:szCs w:val="22"/>
                <w:lang w:eastAsia="en-US"/>
              </w:rPr>
              <w:t> </w:t>
            </w:r>
          </w:p>
        </w:tc>
        <w:tc>
          <w:tcPr>
            <w:tcW w:w="793" w:type="dxa"/>
            <w:tcBorders>
              <w:top w:val="nil"/>
              <w:left w:val="single" w:sz="4" w:space="0" w:color="auto"/>
              <w:bottom w:val="single" w:sz="4" w:space="0" w:color="auto"/>
              <w:right w:val="single" w:sz="4" w:space="0" w:color="auto"/>
            </w:tcBorders>
            <w:shd w:val="clear" w:color="000000" w:fill="FFFFFF"/>
            <w:hideMark/>
          </w:tcPr>
          <w:p w:rsidR="00C77111" w:rsidRPr="00A10A91" w:rsidRDefault="00C77111" w:rsidP="00C6201F">
            <w:pPr>
              <w:bidi w:val="0"/>
              <w:spacing w:before="0" w:line="240" w:lineRule="auto"/>
              <w:jc w:val="right"/>
              <w:rPr>
                <w:rFonts w:ascii="Arial" w:hAnsi="Arial" w:cs="Arial"/>
                <w:color w:val="000000"/>
                <w:sz w:val="22"/>
                <w:szCs w:val="22"/>
                <w:lang w:eastAsia="en-US"/>
              </w:rPr>
            </w:pPr>
            <w:r w:rsidRPr="00A10A91">
              <w:rPr>
                <w:rFonts w:ascii="Arial" w:hAnsi="Arial" w:cs="Arial"/>
                <w:color w:val="000000"/>
                <w:sz w:val="22"/>
                <w:szCs w:val="22"/>
                <w:lang w:eastAsia="en-US"/>
              </w:rPr>
              <w:t> </w:t>
            </w:r>
          </w:p>
        </w:tc>
        <w:tc>
          <w:tcPr>
            <w:tcW w:w="1559" w:type="dxa"/>
            <w:tcBorders>
              <w:top w:val="nil"/>
              <w:left w:val="single" w:sz="4" w:space="0" w:color="auto"/>
              <w:bottom w:val="single" w:sz="4" w:space="0" w:color="auto"/>
              <w:right w:val="single" w:sz="4" w:space="0" w:color="auto"/>
            </w:tcBorders>
            <w:shd w:val="clear" w:color="000000" w:fill="FFFFFF"/>
            <w:noWrap/>
            <w:hideMark/>
          </w:tcPr>
          <w:p w:rsidR="00C77111" w:rsidRPr="00A10A91" w:rsidRDefault="00C77111" w:rsidP="00C6201F">
            <w:pPr>
              <w:bidi w:val="0"/>
              <w:spacing w:before="0" w:line="240" w:lineRule="auto"/>
              <w:jc w:val="right"/>
              <w:rPr>
                <w:rFonts w:ascii="Arial" w:hAnsi="Arial" w:cs="Arial"/>
                <w:color w:val="000000"/>
                <w:sz w:val="22"/>
                <w:szCs w:val="22"/>
                <w:lang w:eastAsia="en-US"/>
              </w:rPr>
            </w:pPr>
            <w:r w:rsidRPr="00A10A91">
              <w:rPr>
                <w:rFonts w:ascii="Arial" w:hAnsi="Arial" w:cs="Arial"/>
                <w:color w:val="000000"/>
                <w:sz w:val="22"/>
                <w:szCs w:val="22"/>
                <w:lang w:eastAsia="en-US"/>
              </w:rPr>
              <w:t> </w:t>
            </w:r>
          </w:p>
        </w:tc>
        <w:tc>
          <w:tcPr>
            <w:tcW w:w="992" w:type="dxa"/>
            <w:tcBorders>
              <w:top w:val="nil"/>
              <w:left w:val="single" w:sz="4" w:space="0" w:color="auto"/>
              <w:bottom w:val="single" w:sz="4" w:space="0" w:color="auto"/>
              <w:right w:val="single" w:sz="4" w:space="0" w:color="auto"/>
            </w:tcBorders>
            <w:shd w:val="clear" w:color="000000" w:fill="FFFFFF"/>
            <w:noWrap/>
            <w:hideMark/>
          </w:tcPr>
          <w:p w:rsidR="00C77111" w:rsidRPr="00A10A91" w:rsidRDefault="00C77111" w:rsidP="00C6201F">
            <w:pPr>
              <w:bidi w:val="0"/>
              <w:spacing w:before="0" w:line="240" w:lineRule="auto"/>
              <w:jc w:val="left"/>
              <w:rPr>
                <w:rFonts w:ascii="Arial" w:hAnsi="Arial" w:cs="Arial"/>
                <w:color w:val="000000"/>
                <w:sz w:val="22"/>
                <w:szCs w:val="22"/>
                <w:lang w:eastAsia="en-US"/>
              </w:rPr>
            </w:pPr>
            <w:r w:rsidRPr="00A10A91">
              <w:rPr>
                <w:rFonts w:ascii="Arial" w:hAnsi="Arial" w:cs="Arial"/>
                <w:color w:val="000000"/>
                <w:sz w:val="22"/>
                <w:szCs w:val="22"/>
                <w:lang w:eastAsia="en-US"/>
              </w:rPr>
              <w:t> </w:t>
            </w:r>
          </w:p>
        </w:tc>
      </w:tr>
      <w:tr w:rsidR="00C77111" w:rsidRPr="00A10A91" w:rsidTr="00C77111">
        <w:trPr>
          <w:trHeight w:val="285"/>
        </w:trPr>
        <w:tc>
          <w:tcPr>
            <w:tcW w:w="1080" w:type="dxa"/>
            <w:tcBorders>
              <w:top w:val="nil"/>
              <w:left w:val="single" w:sz="4" w:space="0" w:color="auto"/>
              <w:bottom w:val="single" w:sz="4" w:space="0" w:color="auto"/>
              <w:right w:val="single" w:sz="4" w:space="0" w:color="auto"/>
            </w:tcBorders>
            <w:shd w:val="clear" w:color="auto" w:fill="auto"/>
            <w:noWrap/>
            <w:vAlign w:val="bottom"/>
            <w:hideMark/>
          </w:tcPr>
          <w:p w:rsidR="00C77111" w:rsidRPr="00A10A91" w:rsidRDefault="00C77111" w:rsidP="00C6201F">
            <w:pPr>
              <w:bidi w:val="0"/>
              <w:spacing w:before="0" w:line="240" w:lineRule="auto"/>
              <w:jc w:val="right"/>
              <w:rPr>
                <w:rFonts w:ascii="Arial" w:hAnsi="Arial" w:cs="Arial"/>
                <w:color w:val="000000"/>
                <w:sz w:val="22"/>
                <w:szCs w:val="22"/>
                <w:lang w:eastAsia="en-US"/>
              </w:rPr>
            </w:pPr>
            <w:r w:rsidRPr="00A10A91">
              <w:rPr>
                <w:rFonts w:ascii="Arial" w:hAnsi="Arial" w:cs="Arial"/>
                <w:color w:val="000000"/>
                <w:sz w:val="22"/>
                <w:szCs w:val="22"/>
                <w:lang w:eastAsia="en-US"/>
              </w:rPr>
              <w:t>10</w:t>
            </w:r>
          </w:p>
        </w:tc>
        <w:tc>
          <w:tcPr>
            <w:tcW w:w="1180" w:type="dxa"/>
            <w:tcBorders>
              <w:top w:val="nil"/>
              <w:left w:val="single" w:sz="4" w:space="0" w:color="auto"/>
              <w:bottom w:val="single" w:sz="4" w:space="0" w:color="auto"/>
              <w:right w:val="single" w:sz="4" w:space="0" w:color="auto"/>
            </w:tcBorders>
            <w:shd w:val="clear" w:color="000000" w:fill="FFFFFF"/>
            <w:noWrap/>
            <w:hideMark/>
          </w:tcPr>
          <w:p w:rsidR="00C77111" w:rsidRPr="00A10A91" w:rsidRDefault="00C77111" w:rsidP="00C6201F">
            <w:pPr>
              <w:bidi w:val="0"/>
              <w:spacing w:before="0" w:line="240" w:lineRule="auto"/>
              <w:jc w:val="right"/>
              <w:rPr>
                <w:rFonts w:ascii="Arial" w:hAnsi="Arial" w:cs="Arial"/>
                <w:color w:val="000000"/>
                <w:sz w:val="22"/>
                <w:szCs w:val="22"/>
                <w:lang w:eastAsia="en-US"/>
              </w:rPr>
            </w:pPr>
            <w:r w:rsidRPr="00A10A91">
              <w:rPr>
                <w:rFonts w:ascii="Arial" w:hAnsi="Arial" w:cs="Arial"/>
                <w:color w:val="000000"/>
                <w:sz w:val="22"/>
                <w:szCs w:val="22"/>
                <w:lang w:eastAsia="en-US"/>
              </w:rPr>
              <w:t> </w:t>
            </w:r>
          </w:p>
        </w:tc>
        <w:tc>
          <w:tcPr>
            <w:tcW w:w="1004" w:type="dxa"/>
            <w:tcBorders>
              <w:top w:val="nil"/>
              <w:left w:val="single" w:sz="4" w:space="0" w:color="auto"/>
              <w:bottom w:val="single" w:sz="4" w:space="0" w:color="auto"/>
              <w:right w:val="single" w:sz="4" w:space="0" w:color="auto"/>
            </w:tcBorders>
            <w:shd w:val="clear" w:color="000000" w:fill="FFFFFF"/>
            <w:noWrap/>
            <w:hideMark/>
          </w:tcPr>
          <w:p w:rsidR="00C77111" w:rsidRPr="00A10A91" w:rsidRDefault="00C77111" w:rsidP="00C6201F">
            <w:pPr>
              <w:bidi w:val="0"/>
              <w:spacing w:before="0" w:line="240" w:lineRule="auto"/>
              <w:jc w:val="right"/>
              <w:rPr>
                <w:rFonts w:ascii="Arial" w:hAnsi="Arial" w:cs="Arial"/>
                <w:color w:val="000000"/>
                <w:sz w:val="22"/>
                <w:szCs w:val="22"/>
                <w:lang w:eastAsia="en-US"/>
              </w:rPr>
            </w:pPr>
            <w:r w:rsidRPr="00A10A91">
              <w:rPr>
                <w:rFonts w:ascii="Arial" w:hAnsi="Arial" w:cs="Arial"/>
                <w:color w:val="000000"/>
                <w:sz w:val="22"/>
                <w:szCs w:val="22"/>
                <w:lang w:eastAsia="en-US"/>
              </w:rPr>
              <w:t> </w:t>
            </w:r>
          </w:p>
        </w:tc>
        <w:tc>
          <w:tcPr>
            <w:tcW w:w="709" w:type="dxa"/>
            <w:tcBorders>
              <w:top w:val="nil"/>
              <w:left w:val="single" w:sz="4" w:space="0" w:color="auto"/>
              <w:bottom w:val="single" w:sz="4" w:space="0" w:color="auto"/>
              <w:right w:val="single" w:sz="4" w:space="0" w:color="auto"/>
            </w:tcBorders>
            <w:shd w:val="clear" w:color="000000" w:fill="FFFFFF"/>
            <w:noWrap/>
            <w:hideMark/>
          </w:tcPr>
          <w:p w:rsidR="00C77111" w:rsidRPr="00A10A91" w:rsidRDefault="00C77111" w:rsidP="00C6201F">
            <w:pPr>
              <w:bidi w:val="0"/>
              <w:spacing w:before="0" w:line="240" w:lineRule="auto"/>
              <w:jc w:val="right"/>
              <w:rPr>
                <w:rFonts w:ascii="Arial" w:hAnsi="Arial" w:cs="Arial"/>
                <w:color w:val="000000"/>
                <w:sz w:val="22"/>
                <w:szCs w:val="22"/>
                <w:lang w:eastAsia="en-US"/>
              </w:rPr>
            </w:pPr>
            <w:r w:rsidRPr="00A10A91">
              <w:rPr>
                <w:rFonts w:ascii="Arial" w:hAnsi="Arial" w:cs="Arial"/>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000000" w:fill="FFFFFF"/>
            <w:noWrap/>
            <w:hideMark/>
          </w:tcPr>
          <w:p w:rsidR="00C77111" w:rsidRPr="00A10A91" w:rsidRDefault="00C77111" w:rsidP="00C6201F">
            <w:pPr>
              <w:bidi w:val="0"/>
              <w:spacing w:before="0" w:line="240" w:lineRule="auto"/>
              <w:jc w:val="right"/>
              <w:rPr>
                <w:rFonts w:ascii="Arial" w:hAnsi="Arial" w:cs="Arial"/>
                <w:color w:val="000000"/>
                <w:sz w:val="22"/>
                <w:szCs w:val="22"/>
                <w:lang w:eastAsia="en-US"/>
              </w:rPr>
            </w:pPr>
            <w:r w:rsidRPr="00A10A91">
              <w:rPr>
                <w:rFonts w:ascii="Arial" w:hAnsi="Arial" w:cs="Arial"/>
                <w:color w:val="000000"/>
                <w:sz w:val="22"/>
                <w:szCs w:val="22"/>
                <w:lang w:eastAsia="en-US"/>
              </w:rPr>
              <w:t> </w:t>
            </w:r>
          </w:p>
        </w:tc>
        <w:tc>
          <w:tcPr>
            <w:tcW w:w="1701" w:type="dxa"/>
            <w:tcBorders>
              <w:top w:val="nil"/>
              <w:left w:val="single" w:sz="4" w:space="0" w:color="auto"/>
              <w:bottom w:val="single" w:sz="4" w:space="0" w:color="auto"/>
              <w:right w:val="single" w:sz="4" w:space="0" w:color="auto"/>
            </w:tcBorders>
            <w:shd w:val="clear" w:color="000000" w:fill="FFFFFF"/>
            <w:noWrap/>
            <w:hideMark/>
          </w:tcPr>
          <w:p w:rsidR="00C77111" w:rsidRPr="00A10A91" w:rsidRDefault="00C77111" w:rsidP="00C6201F">
            <w:pPr>
              <w:bidi w:val="0"/>
              <w:spacing w:before="0" w:line="240" w:lineRule="auto"/>
              <w:jc w:val="right"/>
              <w:rPr>
                <w:rFonts w:ascii="Arial" w:hAnsi="Arial" w:cs="Arial"/>
                <w:color w:val="000000"/>
                <w:sz w:val="22"/>
                <w:szCs w:val="22"/>
                <w:lang w:eastAsia="en-US"/>
              </w:rPr>
            </w:pPr>
            <w:r w:rsidRPr="00A10A91">
              <w:rPr>
                <w:rFonts w:ascii="Arial" w:hAnsi="Arial" w:cs="Arial"/>
                <w:color w:val="000000"/>
                <w:sz w:val="22"/>
                <w:szCs w:val="22"/>
                <w:lang w:eastAsia="en-US"/>
              </w:rPr>
              <w:t> </w:t>
            </w:r>
          </w:p>
        </w:tc>
        <w:tc>
          <w:tcPr>
            <w:tcW w:w="850" w:type="dxa"/>
            <w:tcBorders>
              <w:top w:val="nil"/>
              <w:left w:val="single" w:sz="4" w:space="0" w:color="auto"/>
              <w:bottom w:val="single" w:sz="4" w:space="0" w:color="auto"/>
              <w:right w:val="single" w:sz="4" w:space="0" w:color="auto"/>
            </w:tcBorders>
            <w:shd w:val="clear" w:color="000000" w:fill="FFFFFF"/>
            <w:hideMark/>
          </w:tcPr>
          <w:p w:rsidR="00C77111" w:rsidRPr="00A10A91" w:rsidRDefault="00C77111" w:rsidP="00C6201F">
            <w:pPr>
              <w:spacing w:before="0" w:line="240" w:lineRule="auto"/>
              <w:jc w:val="left"/>
              <w:rPr>
                <w:rFonts w:ascii="Arial" w:hAnsi="Arial" w:cs="Arial"/>
                <w:color w:val="000000"/>
                <w:sz w:val="22"/>
                <w:szCs w:val="22"/>
                <w:lang w:eastAsia="en-US"/>
              </w:rPr>
            </w:pPr>
            <w:r w:rsidRPr="00A10A91">
              <w:rPr>
                <w:rFonts w:ascii="Arial" w:hAnsi="Arial" w:cs="Arial"/>
                <w:color w:val="000000"/>
                <w:sz w:val="22"/>
                <w:szCs w:val="22"/>
                <w:rtl/>
                <w:lang w:eastAsia="en-US"/>
              </w:rPr>
              <w:t> </w:t>
            </w:r>
          </w:p>
        </w:tc>
        <w:tc>
          <w:tcPr>
            <w:tcW w:w="992" w:type="dxa"/>
            <w:tcBorders>
              <w:top w:val="nil"/>
              <w:left w:val="single" w:sz="4" w:space="0" w:color="auto"/>
              <w:bottom w:val="single" w:sz="4" w:space="0" w:color="auto"/>
              <w:right w:val="single" w:sz="4" w:space="0" w:color="auto"/>
            </w:tcBorders>
            <w:shd w:val="clear" w:color="000000" w:fill="FFFFFF"/>
            <w:hideMark/>
          </w:tcPr>
          <w:p w:rsidR="00C77111" w:rsidRPr="00A10A91" w:rsidRDefault="00C77111" w:rsidP="00C6201F">
            <w:pPr>
              <w:bidi w:val="0"/>
              <w:spacing w:before="0" w:line="240" w:lineRule="auto"/>
              <w:jc w:val="right"/>
              <w:rPr>
                <w:rFonts w:ascii="Arial" w:hAnsi="Arial" w:cs="Arial"/>
                <w:color w:val="000000"/>
                <w:sz w:val="22"/>
                <w:szCs w:val="22"/>
                <w:lang w:eastAsia="en-US"/>
              </w:rPr>
            </w:pPr>
            <w:r w:rsidRPr="00A10A91">
              <w:rPr>
                <w:rFonts w:ascii="Arial" w:hAnsi="Arial" w:cs="Arial"/>
                <w:color w:val="000000"/>
                <w:sz w:val="22"/>
                <w:szCs w:val="22"/>
                <w:lang w:eastAsia="en-US"/>
              </w:rPr>
              <w:t> </w:t>
            </w:r>
          </w:p>
        </w:tc>
        <w:tc>
          <w:tcPr>
            <w:tcW w:w="1701" w:type="dxa"/>
            <w:tcBorders>
              <w:top w:val="nil"/>
              <w:left w:val="single" w:sz="4" w:space="0" w:color="auto"/>
              <w:bottom w:val="single" w:sz="4" w:space="0" w:color="auto"/>
              <w:right w:val="single" w:sz="4" w:space="0" w:color="auto"/>
            </w:tcBorders>
            <w:shd w:val="clear" w:color="000000" w:fill="FFFFFF"/>
            <w:hideMark/>
          </w:tcPr>
          <w:p w:rsidR="00C77111" w:rsidRPr="00A10A91" w:rsidRDefault="00C77111" w:rsidP="00C6201F">
            <w:pPr>
              <w:bidi w:val="0"/>
              <w:spacing w:before="0" w:line="240" w:lineRule="auto"/>
              <w:jc w:val="right"/>
              <w:rPr>
                <w:rFonts w:ascii="Arial" w:hAnsi="Arial" w:cs="Arial"/>
                <w:color w:val="000000"/>
                <w:sz w:val="22"/>
                <w:szCs w:val="22"/>
                <w:lang w:eastAsia="en-US"/>
              </w:rPr>
            </w:pPr>
            <w:r w:rsidRPr="00A10A91">
              <w:rPr>
                <w:rFonts w:ascii="Arial" w:hAnsi="Arial" w:cs="Arial"/>
                <w:color w:val="000000"/>
                <w:sz w:val="22"/>
                <w:szCs w:val="22"/>
                <w:lang w:eastAsia="en-US"/>
              </w:rPr>
              <w:t> </w:t>
            </w:r>
          </w:p>
        </w:tc>
        <w:tc>
          <w:tcPr>
            <w:tcW w:w="767" w:type="dxa"/>
            <w:tcBorders>
              <w:top w:val="nil"/>
              <w:left w:val="single" w:sz="4" w:space="0" w:color="auto"/>
              <w:bottom w:val="single" w:sz="4" w:space="0" w:color="auto"/>
              <w:right w:val="single" w:sz="4" w:space="0" w:color="auto"/>
            </w:tcBorders>
            <w:shd w:val="clear" w:color="000000" w:fill="FFFFFF"/>
            <w:noWrap/>
            <w:hideMark/>
          </w:tcPr>
          <w:p w:rsidR="00C77111" w:rsidRPr="00A10A91" w:rsidRDefault="00C77111" w:rsidP="00C6201F">
            <w:pPr>
              <w:bidi w:val="0"/>
              <w:spacing w:before="0" w:line="240" w:lineRule="auto"/>
              <w:jc w:val="right"/>
              <w:rPr>
                <w:rFonts w:ascii="Arial" w:hAnsi="Arial" w:cs="Arial"/>
                <w:color w:val="000000"/>
                <w:sz w:val="22"/>
                <w:szCs w:val="22"/>
                <w:lang w:eastAsia="en-US"/>
              </w:rPr>
            </w:pPr>
            <w:r w:rsidRPr="00A10A91">
              <w:rPr>
                <w:rFonts w:ascii="Arial" w:hAnsi="Arial" w:cs="Arial"/>
                <w:color w:val="000000"/>
                <w:sz w:val="22"/>
                <w:szCs w:val="22"/>
                <w:lang w:eastAsia="en-US"/>
              </w:rPr>
              <w:t> </w:t>
            </w:r>
          </w:p>
        </w:tc>
        <w:tc>
          <w:tcPr>
            <w:tcW w:w="793" w:type="dxa"/>
            <w:tcBorders>
              <w:top w:val="nil"/>
              <w:left w:val="single" w:sz="4" w:space="0" w:color="auto"/>
              <w:bottom w:val="single" w:sz="4" w:space="0" w:color="auto"/>
              <w:right w:val="single" w:sz="4" w:space="0" w:color="auto"/>
            </w:tcBorders>
            <w:shd w:val="clear" w:color="000000" w:fill="FFFFFF"/>
            <w:hideMark/>
          </w:tcPr>
          <w:p w:rsidR="00C77111" w:rsidRPr="00A10A91" w:rsidRDefault="00C77111" w:rsidP="00C6201F">
            <w:pPr>
              <w:bidi w:val="0"/>
              <w:spacing w:before="0" w:line="240" w:lineRule="auto"/>
              <w:jc w:val="right"/>
              <w:rPr>
                <w:rFonts w:ascii="Arial" w:hAnsi="Arial" w:cs="Arial"/>
                <w:color w:val="000000"/>
                <w:sz w:val="22"/>
                <w:szCs w:val="22"/>
                <w:lang w:eastAsia="en-US"/>
              </w:rPr>
            </w:pPr>
            <w:r w:rsidRPr="00A10A91">
              <w:rPr>
                <w:rFonts w:ascii="Arial" w:hAnsi="Arial" w:cs="Arial"/>
                <w:color w:val="000000"/>
                <w:sz w:val="22"/>
                <w:szCs w:val="22"/>
                <w:lang w:eastAsia="en-US"/>
              </w:rPr>
              <w:t> </w:t>
            </w:r>
          </w:p>
        </w:tc>
        <w:tc>
          <w:tcPr>
            <w:tcW w:w="1559" w:type="dxa"/>
            <w:tcBorders>
              <w:top w:val="nil"/>
              <w:left w:val="single" w:sz="4" w:space="0" w:color="auto"/>
              <w:bottom w:val="single" w:sz="4" w:space="0" w:color="auto"/>
              <w:right w:val="single" w:sz="4" w:space="0" w:color="auto"/>
            </w:tcBorders>
            <w:shd w:val="clear" w:color="000000" w:fill="FFFFFF"/>
            <w:noWrap/>
            <w:hideMark/>
          </w:tcPr>
          <w:p w:rsidR="00C77111" w:rsidRPr="00A10A91" w:rsidRDefault="00C77111" w:rsidP="00C6201F">
            <w:pPr>
              <w:bidi w:val="0"/>
              <w:spacing w:before="0" w:line="240" w:lineRule="auto"/>
              <w:jc w:val="right"/>
              <w:rPr>
                <w:rFonts w:ascii="Arial" w:hAnsi="Arial" w:cs="Arial"/>
                <w:color w:val="000000"/>
                <w:sz w:val="22"/>
                <w:szCs w:val="22"/>
                <w:lang w:eastAsia="en-US"/>
              </w:rPr>
            </w:pPr>
            <w:r w:rsidRPr="00A10A91">
              <w:rPr>
                <w:rFonts w:ascii="Arial" w:hAnsi="Arial" w:cs="Arial"/>
                <w:color w:val="000000"/>
                <w:sz w:val="22"/>
                <w:szCs w:val="22"/>
                <w:lang w:eastAsia="en-US"/>
              </w:rPr>
              <w:t> </w:t>
            </w:r>
          </w:p>
        </w:tc>
        <w:tc>
          <w:tcPr>
            <w:tcW w:w="992" w:type="dxa"/>
            <w:tcBorders>
              <w:top w:val="nil"/>
              <w:left w:val="single" w:sz="4" w:space="0" w:color="auto"/>
              <w:bottom w:val="single" w:sz="4" w:space="0" w:color="auto"/>
              <w:right w:val="single" w:sz="4" w:space="0" w:color="auto"/>
            </w:tcBorders>
            <w:shd w:val="clear" w:color="000000" w:fill="FFFFFF"/>
            <w:noWrap/>
            <w:hideMark/>
          </w:tcPr>
          <w:p w:rsidR="00C77111" w:rsidRPr="00A10A91" w:rsidRDefault="00C77111" w:rsidP="00C6201F">
            <w:pPr>
              <w:bidi w:val="0"/>
              <w:spacing w:before="0" w:line="240" w:lineRule="auto"/>
              <w:jc w:val="left"/>
              <w:rPr>
                <w:rFonts w:ascii="Arial" w:hAnsi="Arial" w:cs="Arial"/>
                <w:color w:val="000000"/>
                <w:sz w:val="22"/>
                <w:szCs w:val="22"/>
                <w:lang w:eastAsia="en-US"/>
              </w:rPr>
            </w:pPr>
            <w:r w:rsidRPr="00A10A91">
              <w:rPr>
                <w:rFonts w:ascii="Arial" w:hAnsi="Arial" w:cs="Arial"/>
                <w:color w:val="000000"/>
                <w:sz w:val="22"/>
                <w:szCs w:val="22"/>
                <w:lang w:eastAsia="en-US"/>
              </w:rPr>
              <w:t> </w:t>
            </w:r>
          </w:p>
        </w:tc>
      </w:tr>
      <w:tr w:rsidR="00C77111" w:rsidRPr="00A10A91" w:rsidTr="00C77111">
        <w:trPr>
          <w:trHeight w:val="285"/>
        </w:trPr>
        <w:tc>
          <w:tcPr>
            <w:tcW w:w="1080" w:type="dxa"/>
            <w:tcBorders>
              <w:top w:val="nil"/>
              <w:left w:val="single" w:sz="4" w:space="0" w:color="auto"/>
              <w:bottom w:val="single" w:sz="4" w:space="0" w:color="auto"/>
              <w:right w:val="single" w:sz="4" w:space="0" w:color="auto"/>
            </w:tcBorders>
            <w:shd w:val="clear" w:color="auto" w:fill="auto"/>
            <w:noWrap/>
            <w:vAlign w:val="bottom"/>
            <w:hideMark/>
          </w:tcPr>
          <w:p w:rsidR="00C77111" w:rsidRPr="00A10A91" w:rsidRDefault="00C77111" w:rsidP="00C6201F">
            <w:pPr>
              <w:bidi w:val="0"/>
              <w:spacing w:before="0" w:line="240" w:lineRule="auto"/>
              <w:jc w:val="right"/>
              <w:rPr>
                <w:rFonts w:ascii="Arial" w:hAnsi="Arial" w:cs="Arial"/>
                <w:color w:val="000000"/>
                <w:sz w:val="22"/>
                <w:szCs w:val="22"/>
                <w:lang w:eastAsia="en-US"/>
              </w:rPr>
            </w:pPr>
            <w:r w:rsidRPr="00A10A91">
              <w:rPr>
                <w:rFonts w:ascii="Arial" w:hAnsi="Arial" w:cs="Arial"/>
                <w:color w:val="000000"/>
                <w:sz w:val="22"/>
                <w:szCs w:val="22"/>
                <w:lang w:eastAsia="en-US"/>
              </w:rPr>
              <w:t>11</w:t>
            </w:r>
          </w:p>
        </w:tc>
        <w:tc>
          <w:tcPr>
            <w:tcW w:w="1180" w:type="dxa"/>
            <w:tcBorders>
              <w:top w:val="nil"/>
              <w:left w:val="single" w:sz="4" w:space="0" w:color="auto"/>
              <w:bottom w:val="single" w:sz="4" w:space="0" w:color="auto"/>
              <w:right w:val="single" w:sz="4" w:space="0" w:color="auto"/>
            </w:tcBorders>
            <w:shd w:val="clear" w:color="000000" w:fill="FFFFFF"/>
            <w:noWrap/>
            <w:hideMark/>
          </w:tcPr>
          <w:p w:rsidR="00C77111" w:rsidRPr="00A10A91" w:rsidRDefault="00C77111" w:rsidP="00C6201F">
            <w:pPr>
              <w:bidi w:val="0"/>
              <w:spacing w:before="0" w:line="240" w:lineRule="auto"/>
              <w:jc w:val="right"/>
              <w:rPr>
                <w:rFonts w:ascii="Arial" w:hAnsi="Arial" w:cs="Arial"/>
                <w:color w:val="000000"/>
                <w:sz w:val="22"/>
                <w:szCs w:val="22"/>
                <w:lang w:eastAsia="en-US"/>
              </w:rPr>
            </w:pPr>
            <w:r w:rsidRPr="00A10A91">
              <w:rPr>
                <w:rFonts w:ascii="Arial" w:hAnsi="Arial" w:cs="Arial"/>
                <w:color w:val="000000"/>
                <w:sz w:val="22"/>
                <w:szCs w:val="22"/>
                <w:lang w:eastAsia="en-US"/>
              </w:rPr>
              <w:t> </w:t>
            </w:r>
          </w:p>
        </w:tc>
        <w:tc>
          <w:tcPr>
            <w:tcW w:w="1004" w:type="dxa"/>
            <w:tcBorders>
              <w:top w:val="nil"/>
              <w:left w:val="single" w:sz="4" w:space="0" w:color="auto"/>
              <w:bottom w:val="single" w:sz="4" w:space="0" w:color="auto"/>
              <w:right w:val="single" w:sz="4" w:space="0" w:color="auto"/>
            </w:tcBorders>
            <w:shd w:val="clear" w:color="000000" w:fill="FFFFFF"/>
            <w:noWrap/>
            <w:hideMark/>
          </w:tcPr>
          <w:p w:rsidR="00C77111" w:rsidRPr="00A10A91" w:rsidRDefault="00C77111" w:rsidP="00C6201F">
            <w:pPr>
              <w:bidi w:val="0"/>
              <w:spacing w:before="0" w:line="240" w:lineRule="auto"/>
              <w:jc w:val="right"/>
              <w:rPr>
                <w:rFonts w:ascii="Arial" w:hAnsi="Arial" w:cs="Arial"/>
                <w:color w:val="000000"/>
                <w:sz w:val="22"/>
                <w:szCs w:val="22"/>
                <w:lang w:eastAsia="en-US"/>
              </w:rPr>
            </w:pPr>
            <w:r w:rsidRPr="00A10A91">
              <w:rPr>
                <w:rFonts w:ascii="Arial" w:hAnsi="Arial" w:cs="Arial"/>
                <w:color w:val="000000"/>
                <w:sz w:val="22"/>
                <w:szCs w:val="22"/>
                <w:lang w:eastAsia="en-US"/>
              </w:rPr>
              <w:t> </w:t>
            </w:r>
          </w:p>
        </w:tc>
        <w:tc>
          <w:tcPr>
            <w:tcW w:w="709" w:type="dxa"/>
            <w:tcBorders>
              <w:top w:val="nil"/>
              <w:left w:val="single" w:sz="4" w:space="0" w:color="auto"/>
              <w:bottom w:val="single" w:sz="4" w:space="0" w:color="auto"/>
              <w:right w:val="single" w:sz="4" w:space="0" w:color="auto"/>
            </w:tcBorders>
            <w:shd w:val="clear" w:color="000000" w:fill="FFFFFF"/>
            <w:noWrap/>
            <w:hideMark/>
          </w:tcPr>
          <w:p w:rsidR="00C77111" w:rsidRPr="00A10A91" w:rsidRDefault="00C77111" w:rsidP="00C6201F">
            <w:pPr>
              <w:bidi w:val="0"/>
              <w:spacing w:before="0" w:line="240" w:lineRule="auto"/>
              <w:jc w:val="right"/>
              <w:rPr>
                <w:rFonts w:ascii="Arial" w:hAnsi="Arial" w:cs="Arial"/>
                <w:color w:val="000000"/>
                <w:sz w:val="22"/>
                <w:szCs w:val="22"/>
                <w:lang w:eastAsia="en-US"/>
              </w:rPr>
            </w:pPr>
            <w:r w:rsidRPr="00A10A91">
              <w:rPr>
                <w:rFonts w:ascii="Arial" w:hAnsi="Arial" w:cs="Arial"/>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000000" w:fill="FFFFFF"/>
            <w:noWrap/>
            <w:hideMark/>
          </w:tcPr>
          <w:p w:rsidR="00C77111" w:rsidRPr="00A10A91" w:rsidRDefault="00C77111" w:rsidP="00C6201F">
            <w:pPr>
              <w:bidi w:val="0"/>
              <w:spacing w:before="0" w:line="240" w:lineRule="auto"/>
              <w:jc w:val="right"/>
              <w:rPr>
                <w:rFonts w:ascii="Arial" w:hAnsi="Arial" w:cs="Arial"/>
                <w:color w:val="000000"/>
                <w:sz w:val="22"/>
                <w:szCs w:val="22"/>
                <w:lang w:eastAsia="en-US"/>
              </w:rPr>
            </w:pPr>
            <w:r w:rsidRPr="00A10A91">
              <w:rPr>
                <w:rFonts w:ascii="Arial" w:hAnsi="Arial" w:cs="Arial"/>
                <w:color w:val="000000"/>
                <w:sz w:val="22"/>
                <w:szCs w:val="22"/>
                <w:lang w:eastAsia="en-US"/>
              </w:rPr>
              <w:t> </w:t>
            </w:r>
          </w:p>
        </w:tc>
        <w:tc>
          <w:tcPr>
            <w:tcW w:w="1701" w:type="dxa"/>
            <w:tcBorders>
              <w:top w:val="nil"/>
              <w:left w:val="single" w:sz="4" w:space="0" w:color="auto"/>
              <w:bottom w:val="single" w:sz="4" w:space="0" w:color="auto"/>
              <w:right w:val="single" w:sz="4" w:space="0" w:color="auto"/>
            </w:tcBorders>
            <w:shd w:val="clear" w:color="000000" w:fill="FFFFFF"/>
            <w:noWrap/>
            <w:hideMark/>
          </w:tcPr>
          <w:p w:rsidR="00C77111" w:rsidRPr="00A10A91" w:rsidRDefault="00C77111" w:rsidP="00C6201F">
            <w:pPr>
              <w:bidi w:val="0"/>
              <w:spacing w:before="0" w:line="240" w:lineRule="auto"/>
              <w:jc w:val="right"/>
              <w:rPr>
                <w:rFonts w:ascii="Arial" w:hAnsi="Arial" w:cs="Arial"/>
                <w:color w:val="000000"/>
                <w:sz w:val="22"/>
                <w:szCs w:val="22"/>
                <w:lang w:eastAsia="en-US"/>
              </w:rPr>
            </w:pPr>
            <w:r w:rsidRPr="00A10A91">
              <w:rPr>
                <w:rFonts w:ascii="Arial" w:hAnsi="Arial" w:cs="Arial"/>
                <w:color w:val="000000"/>
                <w:sz w:val="22"/>
                <w:szCs w:val="22"/>
                <w:lang w:eastAsia="en-US"/>
              </w:rPr>
              <w:t> </w:t>
            </w:r>
          </w:p>
        </w:tc>
        <w:tc>
          <w:tcPr>
            <w:tcW w:w="850" w:type="dxa"/>
            <w:tcBorders>
              <w:top w:val="nil"/>
              <w:left w:val="single" w:sz="4" w:space="0" w:color="auto"/>
              <w:bottom w:val="single" w:sz="4" w:space="0" w:color="auto"/>
              <w:right w:val="single" w:sz="4" w:space="0" w:color="auto"/>
            </w:tcBorders>
            <w:shd w:val="clear" w:color="000000" w:fill="FFFFFF"/>
            <w:hideMark/>
          </w:tcPr>
          <w:p w:rsidR="00C77111" w:rsidRPr="00A10A91" w:rsidRDefault="00C77111" w:rsidP="00C6201F">
            <w:pPr>
              <w:spacing w:before="0" w:line="240" w:lineRule="auto"/>
              <w:jc w:val="left"/>
              <w:rPr>
                <w:rFonts w:ascii="Arial" w:hAnsi="Arial" w:cs="Arial"/>
                <w:color w:val="000000"/>
                <w:sz w:val="22"/>
                <w:szCs w:val="22"/>
                <w:lang w:eastAsia="en-US"/>
              </w:rPr>
            </w:pPr>
            <w:r w:rsidRPr="00A10A91">
              <w:rPr>
                <w:rFonts w:ascii="Arial" w:hAnsi="Arial" w:cs="Arial"/>
                <w:color w:val="000000"/>
                <w:sz w:val="22"/>
                <w:szCs w:val="22"/>
                <w:rtl/>
                <w:lang w:eastAsia="en-US"/>
              </w:rPr>
              <w:t> </w:t>
            </w:r>
          </w:p>
        </w:tc>
        <w:tc>
          <w:tcPr>
            <w:tcW w:w="992" w:type="dxa"/>
            <w:tcBorders>
              <w:top w:val="nil"/>
              <w:left w:val="single" w:sz="4" w:space="0" w:color="auto"/>
              <w:bottom w:val="single" w:sz="4" w:space="0" w:color="auto"/>
              <w:right w:val="single" w:sz="4" w:space="0" w:color="auto"/>
            </w:tcBorders>
            <w:shd w:val="clear" w:color="000000" w:fill="FFFFFF"/>
            <w:hideMark/>
          </w:tcPr>
          <w:p w:rsidR="00C77111" w:rsidRPr="00A10A91" w:rsidRDefault="00C77111" w:rsidP="00C6201F">
            <w:pPr>
              <w:bidi w:val="0"/>
              <w:spacing w:before="0" w:line="240" w:lineRule="auto"/>
              <w:jc w:val="right"/>
              <w:rPr>
                <w:rFonts w:ascii="Arial" w:hAnsi="Arial" w:cs="Arial"/>
                <w:color w:val="000000"/>
                <w:sz w:val="22"/>
                <w:szCs w:val="22"/>
                <w:lang w:eastAsia="en-US"/>
              </w:rPr>
            </w:pPr>
            <w:r w:rsidRPr="00A10A91">
              <w:rPr>
                <w:rFonts w:ascii="Arial" w:hAnsi="Arial" w:cs="Arial"/>
                <w:color w:val="000000"/>
                <w:sz w:val="22"/>
                <w:szCs w:val="22"/>
                <w:lang w:eastAsia="en-US"/>
              </w:rPr>
              <w:t> </w:t>
            </w:r>
          </w:p>
        </w:tc>
        <w:tc>
          <w:tcPr>
            <w:tcW w:w="1701" w:type="dxa"/>
            <w:tcBorders>
              <w:top w:val="nil"/>
              <w:left w:val="single" w:sz="4" w:space="0" w:color="auto"/>
              <w:bottom w:val="single" w:sz="4" w:space="0" w:color="auto"/>
              <w:right w:val="single" w:sz="4" w:space="0" w:color="auto"/>
            </w:tcBorders>
            <w:shd w:val="clear" w:color="000000" w:fill="FFFFFF"/>
            <w:hideMark/>
          </w:tcPr>
          <w:p w:rsidR="00C77111" w:rsidRPr="00A10A91" w:rsidRDefault="00C77111" w:rsidP="00C6201F">
            <w:pPr>
              <w:bidi w:val="0"/>
              <w:spacing w:before="0" w:line="240" w:lineRule="auto"/>
              <w:jc w:val="right"/>
              <w:rPr>
                <w:rFonts w:ascii="Arial" w:hAnsi="Arial" w:cs="Arial"/>
                <w:color w:val="000000"/>
                <w:sz w:val="22"/>
                <w:szCs w:val="22"/>
                <w:lang w:eastAsia="en-US"/>
              </w:rPr>
            </w:pPr>
            <w:r w:rsidRPr="00A10A91">
              <w:rPr>
                <w:rFonts w:ascii="Arial" w:hAnsi="Arial" w:cs="Arial"/>
                <w:color w:val="000000"/>
                <w:sz w:val="22"/>
                <w:szCs w:val="22"/>
                <w:lang w:eastAsia="en-US"/>
              </w:rPr>
              <w:t> </w:t>
            </w:r>
          </w:p>
        </w:tc>
        <w:tc>
          <w:tcPr>
            <w:tcW w:w="767" w:type="dxa"/>
            <w:tcBorders>
              <w:top w:val="nil"/>
              <w:left w:val="single" w:sz="4" w:space="0" w:color="auto"/>
              <w:bottom w:val="single" w:sz="4" w:space="0" w:color="auto"/>
              <w:right w:val="single" w:sz="4" w:space="0" w:color="auto"/>
            </w:tcBorders>
            <w:shd w:val="clear" w:color="000000" w:fill="FFFFFF"/>
            <w:noWrap/>
            <w:hideMark/>
          </w:tcPr>
          <w:p w:rsidR="00C77111" w:rsidRPr="00A10A91" w:rsidRDefault="00C77111" w:rsidP="00C6201F">
            <w:pPr>
              <w:bidi w:val="0"/>
              <w:spacing w:before="0" w:line="240" w:lineRule="auto"/>
              <w:jc w:val="right"/>
              <w:rPr>
                <w:rFonts w:ascii="Arial" w:hAnsi="Arial" w:cs="Arial"/>
                <w:color w:val="000000"/>
                <w:sz w:val="22"/>
                <w:szCs w:val="22"/>
                <w:lang w:eastAsia="en-US"/>
              </w:rPr>
            </w:pPr>
            <w:r w:rsidRPr="00A10A91">
              <w:rPr>
                <w:rFonts w:ascii="Arial" w:hAnsi="Arial" w:cs="Arial"/>
                <w:color w:val="000000"/>
                <w:sz w:val="22"/>
                <w:szCs w:val="22"/>
                <w:lang w:eastAsia="en-US"/>
              </w:rPr>
              <w:t> </w:t>
            </w:r>
          </w:p>
        </w:tc>
        <w:tc>
          <w:tcPr>
            <w:tcW w:w="793" w:type="dxa"/>
            <w:tcBorders>
              <w:top w:val="nil"/>
              <w:left w:val="single" w:sz="4" w:space="0" w:color="auto"/>
              <w:bottom w:val="single" w:sz="4" w:space="0" w:color="auto"/>
              <w:right w:val="single" w:sz="4" w:space="0" w:color="auto"/>
            </w:tcBorders>
            <w:shd w:val="clear" w:color="000000" w:fill="FFFFFF"/>
            <w:hideMark/>
          </w:tcPr>
          <w:p w:rsidR="00C77111" w:rsidRPr="00A10A91" w:rsidRDefault="00C77111" w:rsidP="00C6201F">
            <w:pPr>
              <w:bidi w:val="0"/>
              <w:spacing w:before="0" w:line="240" w:lineRule="auto"/>
              <w:jc w:val="right"/>
              <w:rPr>
                <w:rFonts w:ascii="Arial" w:hAnsi="Arial" w:cs="Arial"/>
                <w:color w:val="000000"/>
                <w:sz w:val="22"/>
                <w:szCs w:val="22"/>
                <w:lang w:eastAsia="en-US"/>
              </w:rPr>
            </w:pPr>
            <w:r w:rsidRPr="00A10A91">
              <w:rPr>
                <w:rFonts w:ascii="Arial" w:hAnsi="Arial" w:cs="Arial"/>
                <w:color w:val="000000"/>
                <w:sz w:val="22"/>
                <w:szCs w:val="22"/>
                <w:lang w:eastAsia="en-US"/>
              </w:rPr>
              <w:t> </w:t>
            </w:r>
          </w:p>
        </w:tc>
        <w:tc>
          <w:tcPr>
            <w:tcW w:w="1559" w:type="dxa"/>
            <w:tcBorders>
              <w:top w:val="nil"/>
              <w:left w:val="single" w:sz="4" w:space="0" w:color="auto"/>
              <w:bottom w:val="single" w:sz="4" w:space="0" w:color="auto"/>
              <w:right w:val="single" w:sz="4" w:space="0" w:color="auto"/>
            </w:tcBorders>
            <w:shd w:val="clear" w:color="000000" w:fill="FFFFFF"/>
            <w:noWrap/>
            <w:hideMark/>
          </w:tcPr>
          <w:p w:rsidR="00C77111" w:rsidRPr="00A10A91" w:rsidRDefault="00C77111" w:rsidP="00C6201F">
            <w:pPr>
              <w:bidi w:val="0"/>
              <w:spacing w:before="0" w:line="240" w:lineRule="auto"/>
              <w:jc w:val="right"/>
              <w:rPr>
                <w:rFonts w:ascii="Arial" w:hAnsi="Arial" w:cs="Arial"/>
                <w:color w:val="000000"/>
                <w:sz w:val="22"/>
                <w:szCs w:val="22"/>
                <w:lang w:eastAsia="en-US"/>
              </w:rPr>
            </w:pPr>
            <w:r w:rsidRPr="00A10A91">
              <w:rPr>
                <w:rFonts w:ascii="Arial" w:hAnsi="Arial" w:cs="Arial"/>
                <w:color w:val="000000"/>
                <w:sz w:val="22"/>
                <w:szCs w:val="22"/>
                <w:lang w:eastAsia="en-US"/>
              </w:rPr>
              <w:t> </w:t>
            </w:r>
          </w:p>
        </w:tc>
        <w:tc>
          <w:tcPr>
            <w:tcW w:w="992" w:type="dxa"/>
            <w:tcBorders>
              <w:top w:val="nil"/>
              <w:left w:val="single" w:sz="4" w:space="0" w:color="auto"/>
              <w:bottom w:val="single" w:sz="4" w:space="0" w:color="auto"/>
              <w:right w:val="single" w:sz="4" w:space="0" w:color="auto"/>
            </w:tcBorders>
            <w:shd w:val="clear" w:color="000000" w:fill="FFFFFF"/>
            <w:noWrap/>
            <w:hideMark/>
          </w:tcPr>
          <w:p w:rsidR="00C77111" w:rsidRPr="00A10A91" w:rsidRDefault="00C77111" w:rsidP="00C6201F">
            <w:pPr>
              <w:bidi w:val="0"/>
              <w:spacing w:before="0" w:line="240" w:lineRule="auto"/>
              <w:jc w:val="left"/>
              <w:rPr>
                <w:rFonts w:ascii="Arial" w:hAnsi="Arial" w:cs="Arial"/>
                <w:color w:val="000000"/>
                <w:sz w:val="22"/>
                <w:szCs w:val="22"/>
                <w:lang w:eastAsia="en-US"/>
              </w:rPr>
            </w:pPr>
            <w:r w:rsidRPr="00A10A91">
              <w:rPr>
                <w:rFonts w:ascii="Arial" w:hAnsi="Arial" w:cs="Arial"/>
                <w:color w:val="000000"/>
                <w:sz w:val="22"/>
                <w:szCs w:val="22"/>
                <w:lang w:eastAsia="en-US"/>
              </w:rPr>
              <w:t> </w:t>
            </w:r>
          </w:p>
        </w:tc>
      </w:tr>
      <w:tr w:rsidR="00C77111" w:rsidRPr="00A10A91" w:rsidTr="00C77111">
        <w:trPr>
          <w:trHeight w:val="285"/>
        </w:trPr>
        <w:tc>
          <w:tcPr>
            <w:tcW w:w="1080" w:type="dxa"/>
            <w:tcBorders>
              <w:top w:val="nil"/>
              <w:left w:val="single" w:sz="4" w:space="0" w:color="auto"/>
              <w:bottom w:val="single" w:sz="4" w:space="0" w:color="auto"/>
              <w:right w:val="single" w:sz="4" w:space="0" w:color="auto"/>
            </w:tcBorders>
            <w:shd w:val="clear" w:color="auto" w:fill="auto"/>
            <w:noWrap/>
            <w:vAlign w:val="bottom"/>
            <w:hideMark/>
          </w:tcPr>
          <w:p w:rsidR="00C77111" w:rsidRPr="00A10A91" w:rsidRDefault="00C77111" w:rsidP="00C6201F">
            <w:pPr>
              <w:bidi w:val="0"/>
              <w:spacing w:before="0" w:line="240" w:lineRule="auto"/>
              <w:jc w:val="right"/>
              <w:rPr>
                <w:rFonts w:ascii="Arial" w:hAnsi="Arial" w:cs="Arial"/>
                <w:color w:val="000000"/>
                <w:sz w:val="22"/>
                <w:szCs w:val="22"/>
                <w:lang w:eastAsia="en-US"/>
              </w:rPr>
            </w:pPr>
            <w:r w:rsidRPr="00A10A91">
              <w:rPr>
                <w:rFonts w:ascii="Arial" w:hAnsi="Arial" w:cs="Arial"/>
                <w:color w:val="000000"/>
                <w:sz w:val="22"/>
                <w:szCs w:val="22"/>
                <w:lang w:eastAsia="en-US"/>
              </w:rPr>
              <w:t>12</w:t>
            </w:r>
          </w:p>
        </w:tc>
        <w:tc>
          <w:tcPr>
            <w:tcW w:w="1180" w:type="dxa"/>
            <w:tcBorders>
              <w:top w:val="nil"/>
              <w:left w:val="single" w:sz="4" w:space="0" w:color="auto"/>
              <w:bottom w:val="single" w:sz="4" w:space="0" w:color="auto"/>
              <w:right w:val="single" w:sz="4" w:space="0" w:color="auto"/>
            </w:tcBorders>
            <w:shd w:val="clear" w:color="000000" w:fill="FFFFFF"/>
            <w:noWrap/>
            <w:hideMark/>
          </w:tcPr>
          <w:p w:rsidR="00C77111" w:rsidRPr="00A10A91" w:rsidRDefault="00C77111" w:rsidP="00C6201F">
            <w:pPr>
              <w:bidi w:val="0"/>
              <w:spacing w:before="0" w:line="240" w:lineRule="auto"/>
              <w:jc w:val="right"/>
              <w:rPr>
                <w:rFonts w:ascii="Arial" w:hAnsi="Arial" w:cs="Arial"/>
                <w:color w:val="000000"/>
                <w:sz w:val="22"/>
                <w:szCs w:val="22"/>
                <w:lang w:eastAsia="en-US"/>
              </w:rPr>
            </w:pPr>
            <w:r w:rsidRPr="00A10A91">
              <w:rPr>
                <w:rFonts w:ascii="Arial" w:hAnsi="Arial" w:cs="Arial"/>
                <w:color w:val="000000"/>
                <w:sz w:val="22"/>
                <w:szCs w:val="22"/>
                <w:lang w:eastAsia="en-US"/>
              </w:rPr>
              <w:t> </w:t>
            </w:r>
          </w:p>
        </w:tc>
        <w:tc>
          <w:tcPr>
            <w:tcW w:w="1004" w:type="dxa"/>
            <w:tcBorders>
              <w:top w:val="nil"/>
              <w:left w:val="single" w:sz="4" w:space="0" w:color="auto"/>
              <w:bottom w:val="single" w:sz="4" w:space="0" w:color="auto"/>
              <w:right w:val="single" w:sz="4" w:space="0" w:color="auto"/>
            </w:tcBorders>
            <w:shd w:val="clear" w:color="000000" w:fill="FFFFFF"/>
            <w:noWrap/>
            <w:hideMark/>
          </w:tcPr>
          <w:p w:rsidR="00C77111" w:rsidRPr="00A10A91" w:rsidRDefault="00C77111" w:rsidP="00C6201F">
            <w:pPr>
              <w:bidi w:val="0"/>
              <w:spacing w:before="0" w:line="240" w:lineRule="auto"/>
              <w:jc w:val="right"/>
              <w:rPr>
                <w:rFonts w:ascii="Arial" w:hAnsi="Arial" w:cs="Arial"/>
                <w:color w:val="000000"/>
                <w:sz w:val="22"/>
                <w:szCs w:val="22"/>
                <w:lang w:eastAsia="en-US"/>
              </w:rPr>
            </w:pPr>
            <w:r w:rsidRPr="00A10A91">
              <w:rPr>
                <w:rFonts w:ascii="Arial" w:hAnsi="Arial" w:cs="Arial"/>
                <w:color w:val="000000"/>
                <w:sz w:val="22"/>
                <w:szCs w:val="22"/>
                <w:lang w:eastAsia="en-US"/>
              </w:rPr>
              <w:t> </w:t>
            </w:r>
          </w:p>
        </w:tc>
        <w:tc>
          <w:tcPr>
            <w:tcW w:w="709" w:type="dxa"/>
            <w:tcBorders>
              <w:top w:val="nil"/>
              <w:left w:val="single" w:sz="4" w:space="0" w:color="auto"/>
              <w:bottom w:val="single" w:sz="4" w:space="0" w:color="auto"/>
              <w:right w:val="single" w:sz="4" w:space="0" w:color="auto"/>
            </w:tcBorders>
            <w:shd w:val="clear" w:color="000000" w:fill="FFFFFF"/>
            <w:noWrap/>
            <w:hideMark/>
          </w:tcPr>
          <w:p w:rsidR="00C77111" w:rsidRPr="00A10A91" w:rsidRDefault="00C77111" w:rsidP="00C6201F">
            <w:pPr>
              <w:bidi w:val="0"/>
              <w:spacing w:before="0" w:line="240" w:lineRule="auto"/>
              <w:jc w:val="right"/>
              <w:rPr>
                <w:rFonts w:ascii="Arial" w:hAnsi="Arial" w:cs="Arial"/>
                <w:color w:val="000000"/>
                <w:sz w:val="22"/>
                <w:szCs w:val="22"/>
                <w:lang w:eastAsia="en-US"/>
              </w:rPr>
            </w:pPr>
            <w:r w:rsidRPr="00A10A91">
              <w:rPr>
                <w:rFonts w:ascii="Arial" w:hAnsi="Arial" w:cs="Arial"/>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000000" w:fill="FFFFFF"/>
            <w:noWrap/>
            <w:hideMark/>
          </w:tcPr>
          <w:p w:rsidR="00C77111" w:rsidRPr="00A10A91" w:rsidRDefault="00C77111" w:rsidP="00C6201F">
            <w:pPr>
              <w:bidi w:val="0"/>
              <w:spacing w:before="0" w:line="240" w:lineRule="auto"/>
              <w:jc w:val="right"/>
              <w:rPr>
                <w:rFonts w:ascii="Arial" w:hAnsi="Arial" w:cs="Arial"/>
                <w:color w:val="000000"/>
                <w:sz w:val="22"/>
                <w:szCs w:val="22"/>
                <w:lang w:eastAsia="en-US"/>
              </w:rPr>
            </w:pPr>
            <w:r w:rsidRPr="00A10A91">
              <w:rPr>
                <w:rFonts w:ascii="Arial" w:hAnsi="Arial" w:cs="Arial"/>
                <w:color w:val="000000"/>
                <w:sz w:val="22"/>
                <w:szCs w:val="22"/>
                <w:lang w:eastAsia="en-US"/>
              </w:rPr>
              <w:t> </w:t>
            </w:r>
          </w:p>
        </w:tc>
        <w:tc>
          <w:tcPr>
            <w:tcW w:w="1701" w:type="dxa"/>
            <w:tcBorders>
              <w:top w:val="nil"/>
              <w:left w:val="single" w:sz="4" w:space="0" w:color="auto"/>
              <w:bottom w:val="single" w:sz="4" w:space="0" w:color="auto"/>
              <w:right w:val="single" w:sz="4" w:space="0" w:color="auto"/>
            </w:tcBorders>
            <w:shd w:val="clear" w:color="000000" w:fill="FFFFFF"/>
            <w:noWrap/>
            <w:hideMark/>
          </w:tcPr>
          <w:p w:rsidR="00C77111" w:rsidRPr="00A10A91" w:rsidRDefault="00C77111" w:rsidP="00C6201F">
            <w:pPr>
              <w:bidi w:val="0"/>
              <w:spacing w:before="0" w:line="240" w:lineRule="auto"/>
              <w:jc w:val="right"/>
              <w:rPr>
                <w:rFonts w:ascii="Arial" w:hAnsi="Arial" w:cs="Arial"/>
                <w:color w:val="000000"/>
                <w:sz w:val="22"/>
                <w:szCs w:val="22"/>
                <w:lang w:eastAsia="en-US"/>
              </w:rPr>
            </w:pPr>
            <w:r w:rsidRPr="00A10A91">
              <w:rPr>
                <w:rFonts w:ascii="Arial" w:hAnsi="Arial" w:cs="Arial"/>
                <w:color w:val="000000"/>
                <w:sz w:val="22"/>
                <w:szCs w:val="22"/>
                <w:lang w:eastAsia="en-US"/>
              </w:rPr>
              <w:t> </w:t>
            </w:r>
          </w:p>
        </w:tc>
        <w:tc>
          <w:tcPr>
            <w:tcW w:w="850" w:type="dxa"/>
            <w:tcBorders>
              <w:top w:val="nil"/>
              <w:left w:val="single" w:sz="4" w:space="0" w:color="auto"/>
              <w:bottom w:val="single" w:sz="4" w:space="0" w:color="auto"/>
              <w:right w:val="single" w:sz="4" w:space="0" w:color="auto"/>
            </w:tcBorders>
            <w:shd w:val="clear" w:color="000000" w:fill="FFFFFF"/>
            <w:hideMark/>
          </w:tcPr>
          <w:p w:rsidR="00C77111" w:rsidRPr="00A10A91" w:rsidRDefault="00C77111" w:rsidP="00C6201F">
            <w:pPr>
              <w:spacing w:before="0" w:line="240" w:lineRule="auto"/>
              <w:jc w:val="left"/>
              <w:rPr>
                <w:rFonts w:ascii="Arial" w:hAnsi="Arial" w:cs="Arial"/>
                <w:color w:val="000000"/>
                <w:sz w:val="22"/>
                <w:szCs w:val="22"/>
                <w:lang w:eastAsia="en-US"/>
              </w:rPr>
            </w:pPr>
            <w:r w:rsidRPr="00A10A91">
              <w:rPr>
                <w:rFonts w:ascii="Arial" w:hAnsi="Arial" w:cs="Arial"/>
                <w:color w:val="000000"/>
                <w:sz w:val="22"/>
                <w:szCs w:val="22"/>
                <w:rtl/>
                <w:lang w:eastAsia="en-US"/>
              </w:rPr>
              <w:t> </w:t>
            </w:r>
          </w:p>
        </w:tc>
        <w:tc>
          <w:tcPr>
            <w:tcW w:w="992" w:type="dxa"/>
            <w:tcBorders>
              <w:top w:val="nil"/>
              <w:left w:val="single" w:sz="4" w:space="0" w:color="auto"/>
              <w:bottom w:val="single" w:sz="4" w:space="0" w:color="auto"/>
              <w:right w:val="single" w:sz="4" w:space="0" w:color="auto"/>
            </w:tcBorders>
            <w:shd w:val="clear" w:color="000000" w:fill="FFFFFF"/>
            <w:hideMark/>
          </w:tcPr>
          <w:p w:rsidR="00C77111" w:rsidRPr="00A10A91" w:rsidRDefault="00C77111" w:rsidP="00C6201F">
            <w:pPr>
              <w:bidi w:val="0"/>
              <w:spacing w:before="0" w:line="240" w:lineRule="auto"/>
              <w:jc w:val="right"/>
              <w:rPr>
                <w:rFonts w:ascii="Arial" w:hAnsi="Arial" w:cs="Arial"/>
                <w:color w:val="000000"/>
                <w:sz w:val="22"/>
                <w:szCs w:val="22"/>
                <w:lang w:eastAsia="en-US"/>
              </w:rPr>
            </w:pPr>
            <w:r w:rsidRPr="00A10A91">
              <w:rPr>
                <w:rFonts w:ascii="Arial" w:hAnsi="Arial" w:cs="Arial"/>
                <w:color w:val="000000"/>
                <w:sz w:val="22"/>
                <w:szCs w:val="22"/>
                <w:lang w:eastAsia="en-US"/>
              </w:rPr>
              <w:t> </w:t>
            </w:r>
          </w:p>
        </w:tc>
        <w:tc>
          <w:tcPr>
            <w:tcW w:w="1701" w:type="dxa"/>
            <w:tcBorders>
              <w:top w:val="nil"/>
              <w:left w:val="single" w:sz="4" w:space="0" w:color="auto"/>
              <w:bottom w:val="single" w:sz="4" w:space="0" w:color="auto"/>
              <w:right w:val="single" w:sz="4" w:space="0" w:color="auto"/>
            </w:tcBorders>
            <w:shd w:val="clear" w:color="000000" w:fill="FFFFFF"/>
            <w:hideMark/>
          </w:tcPr>
          <w:p w:rsidR="00C77111" w:rsidRPr="00A10A91" w:rsidRDefault="00C77111" w:rsidP="00C6201F">
            <w:pPr>
              <w:bidi w:val="0"/>
              <w:spacing w:before="0" w:line="240" w:lineRule="auto"/>
              <w:jc w:val="right"/>
              <w:rPr>
                <w:rFonts w:ascii="Arial" w:hAnsi="Arial" w:cs="Arial"/>
                <w:color w:val="000000"/>
                <w:sz w:val="22"/>
                <w:szCs w:val="22"/>
                <w:lang w:eastAsia="en-US"/>
              </w:rPr>
            </w:pPr>
            <w:r w:rsidRPr="00A10A91">
              <w:rPr>
                <w:rFonts w:ascii="Arial" w:hAnsi="Arial" w:cs="Arial"/>
                <w:color w:val="000000"/>
                <w:sz w:val="22"/>
                <w:szCs w:val="22"/>
                <w:lang w:eastAsia="en-US"/>
              </w:rPr>
              <w:t> </w:t>
            </w:r>
          </w:p>
        </w:tc>
        <w:tc>
          <w:tcPr>
            <w:tcW w:w="767" w:type="dxa"/>
            <w:tcBorders>
              <w:top w:val="nil"/>
              <w:left w:val="single" w:sz="4" w:space="0" w:color="auto"/>
              <w:bottom w:val="single" w:sz="4" w:space="0" w:color="auto"/>
              <w:right w:val="single" w:sz="4" w:space="0" w:color="auto"/>
            </w:tcBorders>
            <w:shd w:val="clear" w:color="000000" w:fill="FFFFFF"/>
            <w:noWrap/>
            <w:hideMark/>
          </w:tcPr>
          <w:p w:rsidR="00C77111" w:rsidRPr="00A10A91" w:rsidRDefault="00C77111" w:rsidP="00C6201F">
            <w:pPr>
              <w:bidi w:val="0"/>
              <w:spacing w:before="0" w:line="240" w:lineRule="auto"/>
              <w:jc w:val="right"/>
              <w:rPr>
                <w:rFonts w:ascii="Arial" w:hAnsi="Arial" w:cs="Arial"/>
                <w:color w:val="000000"/>
                <w:sz w:val="22"/>
                <w:szCs w:val="22"/>
                <w:lang w:eastAsia="en-US"/>
              </w:rPr>
            </w:pPr>
            <w:r w:rsidRPr="00A10A91">
              <w:rPr>
                <w:rFonts w:ascii="Arial" w:hAnsi="Arial" w:cs="Arial"/>
                <w:color w:val="000000"/>
                <w:sz w:val="22"/>
                <w:szCs w:val="22"/>
                <w:lang w:eastAsia="en-US"/>
              </w:rPr>
              <w:t> </w:t>
            </w:r>
          </w:p>
        </w:tc>
        <w:tc>
          <w:tcPr>
            <w:tcW w:w="793" w:type="dxa"/>
            <w:tcBorders>
              <w:top w:val="nil"/>
              <w:left w:val="single" w:sz="4" w:space="0" w:color="auto"/>
              <w:bottom w:val="single" w:sz="4" w:space="0" w:color="auto"/>
              <w:right w:val="single" w:sz="4" w:space="0" w:color="auto"/>
            </w:tcBorders>
            <w:shd w:val="clear" w:color="000000" w:fill="FFFFFF"/>
            <w:hideMark/>
          </w:tcPr>
          <w:p w:rsidR="00C77111" w:rsidRPr="00A10A91" w:rsidRDefault="00C77111" w:rsidP="00C6201F">
            <w:pPr>
              <w:bidi w:val="0"/>
              <w:spacing w:before="0" w:line="240" w:lineRule="auto"/>
              <w:jc w:val="right"/>
              <w:rPr>
                <w:rFonts w:ascii="Arial" w:hAnsi="Arial" w:cs="Arial"/>
                <w:color w:val="000000"/>
                <w:sz w:val="22"/>
                <w:szCs w:val="22"/>
                <w:lang w:eastAsia="en-US"/>
              </w:rPr>
            </w:pPr>
            <w:r w:rsidRPr="00A10A91">
              <w:rPr>
                <w:rFonts w:ascii="Arial" w:hAnsi="Arial" w:cs="Arial"/>
                <w:color w:val="000000"/>
                <w:sz w:val="22"/>
                <w:szCs w:val="22"/>
                <w:lang w:eastAsia="en-US"/>
              </w:rPr>
              <w:t> </w:t>
            </w:r>
          </w:p>
        </w:tc>
        <w:tc>
          <w:tcPr>
            <w:tcW w:w="1559" w:type="dxa"/>
            <w:tcBorders>
              <w:top w:val="nil"/>
              <w:left w:val="single" w:sz="4" w:space="0" w:color="auto"/>
              <w:bottom w:val="single" w:sz="4" w:space="0" w:color="auto"/>
              <w:right w:val="single" w:sz="4" w:space="0" w:color="auto"/>
            </w:tcBorders>
            <w:shd w:val="clear" w:color="000000" w:fill="FFFFFF"/>
            <w:noWrap/>
            <w:hideMark/>
          </w:tcPr>
          <w:p w:rsidR="00C77111" w:rsidRPr="00A10A91" w:rsidRDefault="00C77111" w:rsidP="00C6201F">
            <w:pPr>
              <w:bidi w:val="0"/>
              <w:spacing w:before="0" w:line="240" w:lineRule="auto"/>
              <w:jc w:val="right"/>
              <w:rPr>
                <w:rFonts w:ascii="Arial" w:hAnsi="Arial" w:cs="Arial"/>
                <w:color w:val="000000"/>
                <w:sz w:val="22"/>
                <w:szCs w:val="22"/>
                <w:lang w:eastAsia="en-US"/>
              </w:rPr>
            </w:pPr>
            <w:r w:rsidRPr="00A10A91">
              <w:rPr>
                <w:rFonts w:ascii="Arial" w:hAnsi="Arial" w:cs="Arial"/>
                <w:color w:val="000000"/>
                <w:sz w:val="22"/>
                <w:szCs w:val="22"/>
                <w:lang w:eastAsia="en-US"/>
              </w:rPr>
              <w:t> </w:t>
            </w:r>
          </w:p>
        </w:tc>
        <w:tc>
          <w:tcPr>
            <w:tcW w:w="992" w:type="dxa"/>
            <w:tcBorders>
              <w:top w:val="nil"/>
              <w:left w:val="single" w:sz="4" w:space="0" w:color="auto"/>
              <w:bottom w:val="single" w:sz="4" w:space="0" w:color="auto"/>
              <w:right w:val="single" w:sz="4" w:space="0" w:color="auto"/>
            </w:tcBorders>
            <w:shd w:val="clear" w:color="000000" w:fill="FFFFFF"/>
            <w:noWrap/>
            <w:hideMark/>
          </w:tcPr>
          <w:p w:rsidR="00C77111" w:rsidRPr="00A10A91" w:rsidRDefault="00C77111" w:rsidP="00C6201F">
            <w:pPr>
              <w:bidi w:val="0"/>
              <w:spacing w:before="0" w:line="240" w:lineRule="auto"/>
              <w:jc w:val="left"/>
              <w:rPr>
                <w:rFonts w:ascii="Arial" w:hAnsi="Arial" w:cs="Arial"/>
                <w:color w:val="000000"/>
                <w:sz w:val="22"/>
                <w:szCs w:val="22"/>
                <w:lang w:eastAsia="en-US"/>
              </w:rPr>
            </w:pPr>
            <w:r w:rsidRPr="00A10A91">
              <w:rPr>
                <w:rFonts w:ascii="Arial" w:hAnsi="Arial" w:cs="Arial"/>
                <w:color w:val="000000"/>
                <w:sz w:val="22"/>
                <w:szCs w:val="22"/>
                <w:lang w:eastAsia="en-US"/>
              </w:rPr>
              <w:t> </w:t>
            </w:r>
          </w:p>
        </w:tc>
      </w:tr>
      <w:tr w:rsidR="00C77111" w:rsidRPr="00A10A91" w:rsidTr="00C77111">
        <w:trPr>
          <w:trHeight w:val="285"/>
        </w:trPr>
        <w:tc>
          <w:tcPr>
            <w:tcW w:w="1080" w:type="dxa"/>
            <w:tcBorders>
              <w:top w:val="nil"/>
              <w:left w:val="single" w:sz="4" w:space="0" w:color="auto"/>
              <w:bottom w:val="single" w:sz="4" w:space="0" w:color="auto"/>
              <w:right w:val="single" w:sz="4" w:space="0" w:color="auto"/>
            </w:tcBorders>
            <w:shd w:val="clear" w:color="auto" w:fill="auto"/>
            <w:noWrap/>
            <w:vAlign w:val="bottom"/>
            <w:hideMark/>
          </w:tcPr>
          <w:p w:rsidR="00C77111" w:rsidRPr="00A10A91" w:rsidRDefault="00C77111" w:rsidP="00C6201F">
            <w:pPr>
              <w:bidi w:val="0"/>
              <w:spacing w:before="0" w:line="240" w:lineRule="auto"/>
              <w:jc w:val="right"/>
              <w:rPr>
                <w:rFonts w:ascii="Arial" w:hAnsi="Arial" w:cs="Arial"/>
                <w:color w:val="000000"/>
                <w:sz w:val="22"/>
                <w:szCs w:val="22"/>
                <w:lang w:eastAsia="en-US"/>
              </w:rPr>
            </w:pPr>
            <w:r w:rsidRPr="00A10A91">
              <w:rPr>
                <w:rFonts w:ascii="Arial" w:hAnsi="Arial" w:cs="Arial"/>
                <w:color w:val="000000"/>
                <w:sz w:val="22"/>
                <w:szCs w:val="22"/>
                <w:lang w:eastAsia="en-US"/>
              </w:rPr>
              <w:t>13</w:t>
            </w:r>
          </w:p>
        </w:tc>
        <w:tc>
          <w:tcPr>
            <w:tcW w:w="1180" w:type="dxa"/>
            <w:tcBorders>
              <w:top w:val="nil"/>
              <w:left w:val="single" w:sz="4" w:space="0" w:color="auto"/>
              <w:bottom w:val="single" w:sz="4" w:space="0" w:color="auto"/>
              <w:right w:val="single" w:sz="4" w:space="0" w:color="auto"/>
            </w:tcBorders>
            <w:shd w:val="clear" w:color="000000" w:fill="FFFFFF"/>
            <w:noWrap/>
            <w:hideMark/>
          </w:tcPr>
          <w:p w:rsidR="00C77111" w:rsidRPr="00A10A91" w:rsidRDefault="00C77111" w:rsidP="00C6201F">
            <w:pPr>
              <w:bidi w:val="0"/>
              <w:spacing w:before="0" w:line="240" w:lineRule="auto"/>
              <w:jc w:val="right"/>
              <w:rPr>
                <w:rFonts w:ascii="Arial" w:hAnsi="Arial" w:cs="Arial"/>
                <w:color w:val="000000"/>
                <w:sz w:val="22"/>
                <w:szCs w:val="22"/>
                <w:lang w:eastAsia="en-US"/>
              </w:rPr>
            </w:pPr>
            <w:r w:rsidRPr="00A10A91">
              <w:rPr>
                <w:rFonts w:ascii="Arial" w:hAnsi="Arial" w:cs="Arial"/>
                <w:color w:val="000000"/>
                <w:sz w:val="22"/>
                <w:szCs w:val="22"/>
                <w:lang w:eastAsia="en-US"/>
              </w:rPr>
              <w:t> </w:t>
            </w:r>
          </w:p>
        </w:tc>
        <w:tc>
          <w:tcPr>
            <w:tcW w:w="1004" w:type="dxa"/>
            <w:tcBorders>
              <w:top w:val="nil"/>
              <w:left w:val="single" w:sz="4" w:space="0" w:color="auto"/>
              <w:bottom w:val="single" w:sz="4" w:space="0" w:color="auto"/>
              <w:right w:val="single" w:sz="4" w:space="0" w:color="auto"/>
            </w:tcBorders>
            <w:shd w:val="clear" w:color="000000" w:fill="FFFFFF"/>
            <w:noWrap/>
            <w:hideMark/>
          </w:tcPr>
          <w:p w:rsidR="00C77111" w:rsidRPr="00A10A91" w:rsidRDefault="00C77111" w:rsidP="00C6201F">
            <w:pPr>
              <w:bidi w:val="0"/>
              <w:spacing w:before="0" w:line="240" w:lineRule="auto"/>
              <w:jc w:val="right"/>
              <w:rPr>
                <w:rFonts w:ascii="Arial" w:hAnsi="Arial" w:cs="Arial"/>
                <w:color w:val="000000"/>
                <w:sz w:val="22"/>
                <w:szCs w:val="22"/>
                <w:lang w:eastAsia="en-US"/>
              </w:rPr>
            </w:pPr>
            <w:r w:rsidRPr="00A10A91">
              <w:rPr>
                <w:rFonts w:ascii="Arial" w:hAnsi="Arial" w:cs="Arial"/>
                <w:color w:val="000000"/>
                <w:sz w:val="22"/>
                <w:szCs w:val="22"/>
                <w:lang w:eastAsia="en-US"/>
              </w:rPr>
              <w:t> </w:t>
            </w:r>
          </w:p>
        </w:tc>
        <w:tc>
          <w:tcPr>
            <w:tcW w:w="709" w:type="dxa"/>
            <w:tcBorders>
              <w:top w:val="nil"/>
              <w:left w:val="single" w:sz="4" w:space="0" w:color="auto"/>
              <w:bottom w:val="single" w:sz="4" w:space="0" w:color="auto"/>
              <w:right w:val="single" w:sz="4" w:space="0" w:color="auto"/>
            </w:tcBorders>
            <w:shd w:val="clear" w:color="000000" w:fill="FFFFFF"/>
            <w:noWrap/>
            <w:hideMark/>
          </w:tcPr>
          <w:p w:rsidR="00C77111" w:rsidRPr="00A10A91" w:rsidRDefault="00C77111" w:rsidP="00C6201F">
            <w:pPr>
              <w:bidi w:val="0"/>
              <w:spacing w:before="0" w:line="240" w:lineRule="auto"/>
              <w:jc w:val="right"/>
              <w:rPr>
                <w:rFonts w:ascii="Arial" w:hAnsi="Arial" w:cs="Arial"/>
                <w:color w:val="000000"/>
                <w:sz w:val="22"/>
                <w:szCs w:val="22"/>
                <w:lang w:eastAsia="en-US"/>
              </w:rPr>
            </w:pPr>
            <w:r w:rsidRPr="00A10A91">
              <w:rPr>
                <w:rFonts w:ascii="Arial" w:hAnsi="Arial" w:cs="Arial"/>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000000" w:fill="FFFFFF"/>
            <w:noWrap/>
            <w:hideMark/>
          </w:tcPr>
          <w:p w:rsidR="00C77111" w:rsidRPr="00A10A91" w:rsidRDefault="00C77111" w:rsidP="00C6201F">
            <w:pPr>
              <w:bidi w:val="0"/>
              <w:spacing w:before="0" w:line="240" w:lineRule="auto"/>
              <w:jc w:val="right"/>
              <w:rPr>
                <w:rFonts w:ascii="Arial" w:hAnsi="Arial" w:cs="Arial"/>
                <w:color w:val="000000"/>
                <w:sz w:val="22"/>
                <w:szCs w:val="22"/>
                <w:lang w:eastAsia="en-US"/>
              </w:rPr>
            </w:pPr>
            <w:r w:rsidRPr="00A10A91">
              <w:rPr>
                <w:rFonts w:ascii="Arial" w:hAnsi="Arial" w:cs="Arial"/>
                <w:color w:val="000000"/>
                <w:sz w:val="22"/>
                <w:szCs w:val="22"/>
                <w:lang w:eastAsia="en-US"/>
              </w:rPr>
              <w:t> </w:t>
            </w:r>
          </w:p>
        </w:tc>
        <w:tc>
          <w:tcPr>
            <w:tcW w:w="1701" w:type="dxa"/>
            <w:tcBorders>
              <w:top w:val="nil"/>
              <w:left w:val="single" w:sz="4" w:space="0" w:color="auto"/>
              <w:bottom w:val="single" w:sz="4" w:space="0" w:color="auto"/>
              <w:right w:val="single" w:sz="4" w:space="0" w:color="auto"/>
            </w:tcBorders>
            <w:shd w:val="clear" w:color="000000" w:fill="FFFFFF"/>
            <w:noWrap/>
            <w:hideMark/>
          </w:tcPr>
          <w:p w:rsidR="00C77111" w:rsidRPr="00A10A91" w:rsidRDefault="00C77111" w:rsidP="00C6201F">
            <w:pPr>
              <w:bidi w:val="0"/>
              <w:spacing w:before="0" w:line="240" w:lineRule="auto"/>
              <w:jc w:val="right"/>
              <w:rPr>
                <w:rFonts w:ascii="Arial" w:hAnsi="Arial" w:cs="Arial"/>
                <w:color w:val="000000"/>
                <w:sz w:val="22"/>
                <w:szCs w:val="22"/>
                <w:lang w:eastAsia="en-US"/>
              </w:rPr>
            </w:pPr>
            <w:r w:rsidRPr="00A10A91">
              <w:rPr>
                <w:rFonts w:ascii="Arial" w:hAnsi="Arial" w:cs="Arial"/>
                <w:color w:val="000000"/>
                <w:sz w:val="22"/>
                <w:szCs w:val="22"/>
                <w:lang w:eastAsia="en-US"/>
              </w:rPr>
              <w:t> </w:t>
            </w:r>
          </w:p>
        </w:tc>
        <w:tc>
          <w:tcPr>
            <w:tcW w:w="850" w:type="dxa"/>
            <w:tcBorders>
              <w:top w:val="nil"/>
              <w:left w:val="single" w:sz="4" w:space="0" w:color="auto"/>
              <w:bottom w:val="single" w:sz="4" w:space="0" w:color="auto"/>
              <w:right w:val="single" w:sz="4" w:space="0" w:color="auto"/>
            </w:tcBorders>
            <w:shd w:val="clear" w:color="000000" w:fill="FFFFFF"/>
            <w:hideMark/>
          </w:tcPr>
          <w:p w:rsidR="00C77111" w:rsidRPr="00A10A91" w:rsidRDefault="00C77111" w:rsidP="00C6201F">
            <w:pPr>
              <w:spacing w:before="0" w:line="240" w:lineRule="auto"/>
              <w:jc w:val="left"/>
              <w:rPr>
                <w:rFonts w:ascii="Arial" w:hAnsi="Arial" w:cs="Arial"/>
                <w:color w:val="000000"/>
                <w:sz w:val="22"/>
                <w:szCs w:val="22"/>
                <w:lang w:eastAsia="en-US"/>
              </w:rPr>
            </w:pPr>
            <w:r w:rsidRPr="00A10A91">
              <w:rPr>
                <w:rFonts w:ascii="Arial" w:hAnsi="Arial" w:cs="Arial"/>
                <w:color w:val="000000"/>
                <w:sz w:val="22"/>
                <w:szCs w:val="22"/>
                <w:rtl/>
                <w:lang w:eastAsia="en-US"/>
              </w:rPr>
              <w:t> </w:t>
            </w:r>
          </w:p>
        </w:tc>
        <w:tc>
          <w:tcPr>
            <w:tcW w:w="992" w:type="dxa"/>
            <w:tcBorders>
              <w:top w:val="nil"/>
              <w:left w:val="single" w:sz="4" w:space="0" w:color="auto"/>
              <w:bottom w:val="single" w:sz="4" w:space="0" w:color="auto"/>
              <w:right w:val="single" w:sz="4" w:space="0" w:color="auto"/>
            </w:tcBorders>
            <w:shd w:val="clear" w:color="000000" w:fill="FFFFFF"/>
            <w:hideMark/>
          </w:tcPr>
          <w:p w:rsidR="00C77111" w:rsidRPr="00A10A91" w:rsidRDefault="00C77111" w:rsidP="00C6201F">
            <w:pPr>
              <w:bidi w:val="0"/>
              <w:spacing w:before="0" w:line="240" w:lineRule="auto"/>
              <w:jc w:val="right"/>
              <w:rPr>
                <w:rFonts w:ascii="Arial" w:hAnsi="Arial" w:cs="Arial"/>
                <w:color w:val="000000"/>
                <w:sz w:val="22"/>
                <w:szCs w:val="22"/>
                <w:lang w:eastAsia="en-US"/>
              </w:rPr>
            </w:pPr>
            <w:r w:rsidRPr="00A10A91">
              <w:rPr>
                <w:rFonts w:ascii="Arial" w:hAnsi="Arial" w:cs="Arial"/>
                <w:color w:val="000000"/>
                <w:sz w:val="22"/>
                <w:szCs w:val="22"/>
                <w:lang w:eastAsia="en-US"/>
              </w:rPr>
              <w:t> </w:t>
            </w:r>
          </w:p>
        </w:tc>
        <w:tc>
          <w:tcPr>
            <w:tcW w:w="1701" w:type="dxa"/>
            <w:tcBorders>
              <w:top w:val="nil"/>
              <w:left w:val="single" w:sz="4" w:space="0" w:color="auto"/>
              <w:bottom w:val="single" w:sz="4" w:space="0" w:color="auto"/>
              <w:right w:val="single" w:sz="4" w:space="0" w:color="auto"/>
            </w:tcBorders>
            <w:shd w:val="clear" w:color="000000" w:fill="FFFFFF"/>
            <w:hideMark/>
          </w:tcPr>
          <w:p w:rsidR="00C77111" w:rsidRPr="00A10A91" w:rsidRDefault="00C77111" w:rsidP="00C6201F">
            <w:pPr>
              <w:bidi w:val="0"/>
              <w:spacing w:before="0" w:line="240" w:lineRule="auto"/>
              <w:jc w:val="right"/>
              <w:rPr>
                <w:rFonts w:ascii="Arial" w:hAnsi="Arial" w:cs="Arial"/>
                <w:color w:val="000000"/>
                <w:sz w:val="22"/>
                <w:szCs w:val="22"/>
                <w:lang w:eastAsia="en-US"/>
              </w:rPr>
            </w:pPr>
            <w:r w:rsidRPr="00A10A91">
              <w:rPr>
                <w:rFonts w:ascii="Arial" w:hAnsi="Arial" w:cs="Arial"/>
                <w:color w:val="000000"/>
                <w:sz w:val="22"/>
                <w:szCs w:val="22"/>
                <w:lang w:eastAsia="en-US"/>
              </w:rPr>
              <w:t> </w:t>
            </w:r>
          </w:p>
        </w:tc>
        <w:tc>
          <w:tcPr>
            <w:tcW w:w="767" w:type="dxa"/>
            <w:tcBorders>
              <w:top w:val="nil"/>
              <w:left w:val="single" w:sz="4" w:space="0" w:color="auto"/>
              <w:bottom w:val="single" w:sz="4" w:space="0" w:color="auto"/>
              <w:right w:val="single" w:sz="4" w:space="0" w:color="auto"/>
            </w:tcBorders>
            <w:shd w:val="clear" w:color="000000" w:fill="FFFFFF"/>
            <w:noWrap/>
            <w:hideMark/>
          </w:tcPr>
          <w:p w:rsidR="00C77111" w:rsidRPr="00A10A91" w:rsidRDefault="00C77111" w:rsidP="00C6201F">
            <w:pPr>
              <w:bidi w:val="0"/>
              <w:spacing w:before="0" w:line="240" w:lineRule="auto"/>
              <w:jc w:val="right"/>
              <w:rPr>
                <w:rFonts w:ascii="Arial" w:hAnsi="Arial" w:cs="Arial"/>
                <w:color w:val="000000"/>
                <w:sz w:val="22"/>
                <w:szCs w:val="22"/>
                <w:lang w:eastAsia="en-US"/>
              </w:rPr>
            </w:pPr>
            <w:r w:rsidRPr="00A10A91">
              <w:rPr>
                <w:rFonts w:ascii="Arial" w:hAnsi="Arial" w:cs="Arial"/>
                <w:color w:val="000000"/>
                <w:sz w:val="22"/>
                <w:szCs w:val="22"/>
                <w:lang w:eastAsia="en-US"/>
              </w:rPr>
              <w:t> </w:t>
            </w:r>
          </w:p>
        </w:tc>
        <w:tc>
          <w:tcPr>
            <w:tcW w:w="793" w:type="dxa"/>
            <w:tcBorders>
              <w:top w:val="nil"/>
              <w:left w:val="single" w:sz="4" w:space="0" w:color="auto"/>
              <w:bottom w:val="single" w:sz="4" w:space="0" w:color="auto"/>
              <w:right w:val="single" w:sz="4" w:space="0" w:color="auto"/>
            </w:tcBorders>
            <w:shd w:val="clear" w:color="000000" w:fill="FFFFFF"/>
            <w:hideMark/>
          </w:tcPr>
          <w:p w:rsidR="00C77111" w:rsidRPr="00A10A91" w:rsidRDefault="00C77111" w:rsidP="00C6201F">
            <w:pPr>
              <w:bidi w:val="0"/>
              <w:spacing w:before="0" w:line="240" w:lineRule="auto"/>
              <w:jc w:val="right"/>
              <w:rPr>
                <w:rFonts w:ascii="Arial" w:hAnsi="Arial" w:cs="Arial"/>
                <w:color w:val="000000"/>
                <w:sz w:val="22"/>
                <w:szCs w:val="22"/>
                <w:lang w:eastAsia="en-US"/>
              </w:rPr>
            </w:pPr>
            <w:r w:rsidRPr="00A10A91">
              <w:rPr>
                <w:rFonts w:ascii="Arial" w:hAnsi="Arial" w:cs="Arial"/>
                <w:color w:val="000000"/>
                <w:sz w:val="22"/>
                <w:szCs w:val="22"/>
                <w:lang w:eastAsia="en-US"/>
              </w:rPr>
              <w:t> </w:t>
            </w:r>
          </w:p>
        </w:tc>
        <w:tc>
          <w:tcPr>
            <w:tcW w:w="1559" w:type="dxa"/>
            <w:tcBorders>
              <w:top w:val="nil"/>
              <w:left w:val="single" w:sz="4" w:space="0" w:color="auto"/>
              <w:bottom w:val="single" w:sz="4" w:space="0" w:color="auto"/>
              <w:right w:val="single" w:sz="4" w:space="0" w:color="auto"/>
            </w:tcBorders>
            <w:shd w:val="clear" w:color="000000" w:fill="FFFFFF"/>
            <w:noWrap/>
            <w:hideMark/>
          </w:tcPr>
          <w:p w:rsidR="00C77111" w:rsidRPr="00A10A91" w:rsidRDefault="00C77111" w:rsidP="00C6201F">
            <w:pPr>
              <w:bidi w:val="0"/>
              <w:spacing w:before="0" w:line="240" w:lineRule="auto"/>
              <w:jc w:val="right"/>
              <w:rPr>
                <w:rFonts w:ascii="Arial" w:hAnsi="Arial" w:cs="Arial"/>
                <w:color w:val="000000"/>
                <w:sz w:val="22"/>
                <w:szCs w:val="22"/>
                <w:lang w:eastAsia="en-US"/>
              </w:rPr>
            </w:pPr>
            <w:r w:rsidRPr="00A10A91">
              <w:rPr>
                <w:rFonts w:ascii="Arial" w:hAnsi="Arial" w:cs="Arial"/>
                <w:color w:val="000000"/>
                <w:sz w:val="22"/>
                <w:szCs w:val="22"/>
                <w:lang w:eastAsia="en-US"/>
              </w:rPr>
              <w:t> </w:t>
            </w:r>
          </w:p>
        </w:tc>
        <w:tc>
          <w:tcPr>
            <w:tcW w:w="992" w:type="dxa"/>
            <w:tcBorders>
              <w:top w:val="nil"/>
              <w:left w:val="single" w:sz="4" w:space="0" w:color="auto"/>
              <w:bottom w:val="single" w:sz="4" w:space="0" w:color="auto"/>
              <w:right w:val="single" w:sz="4" w:space="0" w:color="auto"/>
            </w:tcBorders>
            <w:shd w:val="clear" w:color="000000" w:fill="FFFFFF"/>
            <w:noWrap/>
            <w:hideMark/>
          </w:tcPr>
          <w:p w:rsidR="00C77111" w:rsidRPr="00A10A91" w:rsidRDefault="00C77111" w:rsidP="00C6201F">
            <w:pPr>
              <w:bidi w:val="0"/>
              <w:spacing w:before="0" w:line="240" w:lineRule="auto"/>
              <w:jc w:val="left"/>
              <w:rPr>
                <w:rFonts w:ascii="Arial" w:hAnsi="Arial" w:cs="Arial"/>
                <w:color w:val="000000"/>
                <w:sz w:val="22"/>
                <w:szCs w:val="22"/>
                <w:lang w:eastAsia="en-US"/>
              </w:rPr>
            </w:pPr>
            <w:r w:rsidRPr="00A10A91">
              <w:rPr>
                <w:rFonts w:ascii="Arial" w:hAnsi="Arial" w:cs="Arial"/>
                <w:color w:val="000000"/>
                <w:sz w:val="22"/>
                <w:szCs w:val="22"/>
                <w:lang w:eastAsia="en-US"/>
              </w:rPr>
              <w:t> </w:t>
            </w:r>
          </w:p>
        </w:tc>
      </w:tr>
      <w:tr w:rsidR="00C77111" w:rsidRPr="00A10A91" w:rsidTr="00C77111">
        <w:trPr>
          <w:trHeight w:val="285"/>
        </w:trPr>
        <w:tc>
          <w:tcPr>
            <w:tcW w:w="1080" w:type="dxa"/>
            <w:tcBorders>
              <w:top w:val="nil"/>
              <w:left w:val="single" w:sz="4" w:space="0" w:color="auto"/>
              <w:bottom w:val="single" w:sz="4" w:space="0" w:color="auto"/>
              <w:right w:val="single" w:sz="4" w:space="0" w:color="auto"/>
            </w:tcBorders>
            <w:shd w:val="clear" w:color="auto" w:fill="auto"/>
            <w:noWrap/>
            <w:vAlign w:val="bottom"/>
            <w:hideMark/>
          </w:tcPr>
          <w:p w:rsidR="00C77111" w:rsidRPr="00A10A91" w:rsidRDefault="00C77111" w:rsidP="00C6201F">
            <w:pPr>
              <w:bidi w:val="0"/>
              <w:spacing w:before="0" w:line="240" w:lineRule="auto"/>
              <w:jc w:val="right"/>
              <w:rPr>
                <w:rFonts w:ascii="Arial" w:hAnsi="Arial" w:cs="Arial"/>
                <w:color w:val="000000"/>
                <w:sz w:val="22"/>
                <w:szCs w:val="22"/>
                <w:lang w:eastAsia="en-US"/>
              </w:rPr>
            </w:pPr>
            <w:r w:rsidRPr="00A10A91">
              <w:rPr>
                <w:rFonts w:ascii="Arial" w:hAnsi="Arial" w:cs="Arial"/>
                <w:color w:val="000000"/>
                <w:sz w:val="22"/>
                <w:szCs w:val="22"/>
                <w:lang w:eastAsia="en-US"/>
              </w:rPr>
              <w:t>14</w:t>
            </w:r>
          </w:p>
        </w:tc>
        <w:tc>
          <w:tcPr>
            <w:tcW w:w="1180" w:type="dxa"/>
            <w:tcBorders>
              <w:top w:val="nil"/>
              <w:left w:val="single" w:sz="4" w:space="0" w:color="auto"/>
              <w:bottom w:val="single" w:sz="4" w:space="0" w:color="auto"/>
              <w:right w:val="single" w:sz="4" w:space="0" w:color="auto"/>
            </w:tcBorders>
            <w:shd w:val="clear" w:color="000000" w:fill="FFFFFF"/>
            <w:noWrap/>
            <w:hideMark/>
          </w:tcPr>
          <w:p w:rsidR="00C77111" w:rsidRPr="00A10A91" w:rsidRDefault="00C77111" w:rsidP="00C6201F">
            <w:pPr>
              <w:bidi w:val="0"/>
              <w:spacing w:before="0" w:line="240" w:lineRule="auto"/>
              <w:jc w:val="right"/>
              <w:rPr>
                <w:rFonts w:ascii="Arial" w:hAnsi="Arial" w:cs="Arial"/>
                <w:color w:val="000000"/>
                <w:sz w:val="22"/>
                <w:szCs w:val="22"/>
                <w:lang w:eastAsia="en-US"/>
              </w:rPr>
            </w:pPr>
            <w:r w:rsidRPr="00A10A91">
              <w:rPr>
                <w:rFonts w:ascii="Arial" w:hAnsi="Arial" w:cs="Arial"/>
                <w:color w:val="000000"/>
                <w:sz w:val="22"/>
                <w:szCs w:val="22"/>
                <w:lang w:eastAsia="en-US"/>
              </w:rPr>
              <w:t> </w:t>
            </w:r>
          </w:p>
        </w:tc>
        <w:tc>
          <w:tcPr>
            <w:tcW w:w="1004" w:type="dxa"/>
            <w:tcBorders>
              <w:top w:val="nil"/>
              <w:left w:val="single" w:sz="4" w:space="0" w:color="auto"/>
              <w:bottom w:val="single" w:sz="4" w:space="0" w:color="auto"/>
              <w:right w:val="single" w:sz="4" w:space="0" w:color="auto"/>
            </w:tcBorders>
            <w:shd w:val="clear" w:color="000000" w:fill="FFFFFF"/>
            <w:noWrap/>
            <w:hideMark/>
          </w:tcPr>
          <w:p w:rsidR="00C77111" w:rsidRPr="00A10A91" w:rsidRDefault="00C77111" w:rsidP="00C6201F">
            <w:pPr>
              <w:bidi w:val="0"/>
              <w:spacing w:before="0" w:line="240" w:lineRule="auto"/>
              <w:jc w:val="right"/>
              <w:rPr>
                <w:rFonts w:ascii="Arial" w:hAnsi="Arial" w:cs="Arial"/>
                <w:color w:val="000000"/>
                <w:sz w:val="22"/>
                <w:szCs w:val="22"/>
                <w:lang w:eastAsia="en-US"/>
              </w:rPr>
            </w:pPr>
            <w:r w:rsidRPr="00A10A91">
              <w:rPr>
                <w:rFonts w:ascii="Arial" w:hAnsi="Arial" w:cs="Arial"/>
                <w:color w:val="000000"/>
                <w:sz w:val="22"/>
                <w:szCs w:val="22"/>
                <w:lang w:eastAsia="en-US"/>
              </w:rPr>
              <w:t> </w:t>
            </w:r>
          </w:p>
        </w:tc>
        <w:tc>
          <w:tcPr>
            <w:tcW w:w="709" w:type="dxa"/>
            <w:tcBorders>
              <w:top w:val="nil"/>
              <w:left w:val="single" w:sz="4" w:space="0" w:color="auto"/>
              <w:bottom w:val="single" w:sz="4" w:space="0" w:color="auto"/>
              <w:right w:val="single" w:sz="4" w:space="0" w:color="auto"/>
            </w:tcBorders>
            <w:shd w:val="clear" w:color="000000" w:fill="FFFFFF"/>
            <w:noWrap/>
            <w:hideMark/>
          </w:tcPr>
          <w:p w:rsidR="00C77111" w:rsidRPr="00A10A91" w:rsidRDefault="00C77111" w:rsidP="00C6201F">
            <w:pPr>
              <w:bidi w:val="0"/>
              <w:spacing w:before="0" w:line="240" w:lineRule="auto"/>
              <w:jc w:val="right"/>
              <w:rPr>
                <w:rFonts w:ascii="Arial" w:hAnsi="Arial" w:cs="Arial"/>
                <w:color w:val="000000"/>
                <w:sz w:val="22"/>
                <w:szCs w:val="22"/>
                <w:lang w:eastAsia="en-US"/>
              </w:rPr>
            </w:pPr>
            <w:r w:rsidRPr="00A10A91">
              <w:rPr>
                <w:rFonts w:ascii="Arial" w:hAnsi="Arial" w:cs="Arial"/>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000000" w:fill="FFFFFF"/>
            <w:noWrap/>
            <w:hideMark/>
          </w:tcPr>
          <w:p w:rsidR="00C77111" w:rsidRPr="00A10A91" w:rsidRDefault="00C77111" w:rsidP="00C6201F">
            <w:pPr>
              <w:bidi w:val="0"/>
              <w:spacing w:before="0" w:line="240" w:lineRule="auto"/>
              <w:jc w:val="right"/>
              <w:rPr>
                <w:rFonts w:ascii="Arial" w:hAnsi="Arial" w:cs="Arial"/>
                <w:color w:val="000000"/>
                <w:sz w:val="22"/>
                <w:szCs w:val="22"/>
                <w:lang w:eastAsia="en-US"/>
              </w:rPr>
            </w:pPr>
            <w:r w:rsidRPr="00A10A91">
              <w:rPr>
                <w:rFonts w:ascii="Arial" w:hAnsi="Arial" w:cs="Arial"/>
                <w:color w:val="000000"/>
                <w:sz w:val="22"/>
                <w:szCs w:val="22"/>
                <w:lang w:eastAsia="en-US"/>
              </w:rPr>
              <w:t> </w:t>
            </w:r>
          </w:p>
        </w:tc>
        <w:tc>
          <w:tcPr>
            <w:tcW w:w="1701" w:type="dxa"/>
            <w:tcBorders>
              <w:top w:val="nil"/>
              <w:left w:val="single" w:sz="4" w:space="0" w:color="auto"/>
              <w:bottom w:val="single" w:sz="4" w:space="0" w:color="auto"/>
              <w:right w:val="single" w:sz="4" w:space="0" w:color="auto"/>
            </w:tcBorders>
            <w:shd w:val="clear" w:color="000000" w:fill="FFFFFF"/>
            <w:noWrap/>
            <w:hideMark/>
          </w:tcPr>
          <w:p w:rsidR="00C77111" w:rsidRPr="00A10A91" w:rsidRDefault="00C77111" w:rsidP="00C6201F">
            <w:pPr>
              <w:bidi w:val="0"/>
              <w:spacing w:before="0" w:line="240" w:lineRule="auto"/>
              <w:jc w:val="right"/>
              <w:rPr>
                <w:rFonts w:ascii="Arial" w:hAnsi="Arial" w:cs="Arial"/>
                <w:color w:val="000000"/>
                <w:sz w:val="22"/>
                <w:szCs w:val="22"/>
                <w:lang w:eastAsia="en-US"/>
              </w:rPr>
            </w:pPr>
            <w:r w:rsidRPr="00A10A91">
              <w:rPr>
                <w:rFonts w:ascii="Arial" w:hAnsi="Arial" w:cs="Arial"/>
                <w:color w:val="000000"/>
                <w:sz w:val="22"/>
                <w:szCs w:val="22"/>
                <w:lang w:eastAsia="en-US"/>
              </w:rPr>
              <w:t> </w:t>
            </w:r>
          </w:p>
        </w:tc>
        <w:tc>
          <w:tcPr>
            <w:tcW w:w="850" w:type="dxa"/>
            <w:tcBorders>
              <w:top w:val="nil"/>
              <w:left w:val="single" w:sz="4" w:space="0" w:color="auto"/>
              <w:bottom w:val="single" w:sz="4" w:space="0" w:color="auto"/>
              <w:right w:val="single" w:sz="4" w:space="0" w:color="auto"/>
            </w:tcBorders>
            <w:shd w:val="clear" w:color="000000" w:fill="FFFFFF"/>
            <w:hideMark/>
          </w:tcPr>
          <w:p w:rsidR="00C77111" w:rsidRPr="00A10A91" w:rsidRDefault="00C77111" w:rsidP="00C6201F">
            <w:pPr>
              <w:spacing w:before="0" w:line="240" w:lineRule="auto"/>
              <w:jc w:val="left"/>
              <w:rPr>
                <w:rFonts w:ascii="Arial" w:hAnsi="Arial" w:cs="Arial"/>
                <w:color w:val="000000"/>
                <w:sz w:val="22"/>
                <w:szCs w:val="22"/>
                <w:lang w:eastAsia="en-US"/>
              </w:rPr>
            </w:pPr>
            <w:r w:rsidRPr="00A10A91">
              <w:rPr>
                <w:rFonts w:ascii="Arial" w:hAnsi="Arial" w:cs="Arial"/>
                <w:color w:val="000000"/>
                <w:sz w:val="22"/>
                <w:szCs w:val="22"/>
                <w:rtl/>
                <w:lang w:eastAsia="en-US"/>
              </w:rPr>
              <w:t> </w:t>
            </w:r>
          </w:p>
        </w:tc>
        <w:tc>
          <w:tcPr>
            <w:tcW w:w="992" w:type="dxa"/>
            <w:tcBorders>
              <w:top w:val="nil"/>
              <w:left w:val="single" w:sz="4" w:space="0" w:color="auto"/>
              <w:bottom w:val="single" w:sz="4" w:space="0" w:color="auto"/>
              <w:right w:val="single" w:sz="4" w:space="0" w:color="auto"/>
            </w:tcBorders>
            <w:shd w:val="clear" w:color="000000" w:fill="FFFFFF"/>
            <w:hideMark/>
          </w:tcPr>
          <w:p w:rsidR="00C77111" w:rsidRPr="00A10A91" w:rsidRDefault="00C77111" w:rsidP="00C6201F">
            <w:pPr>
              <w:bidi w:val="0"/>
              <w:spacing w:before="0" w:line="240" w:lineRule="auto"/>
              <w:jc w:val="right"/>
              <w:rPr>
                <w:rFonts w:ascii="Arial" w:hAnsi="Arial" w:cs="Arial"/>
                <w:color w:val="000000"/>
                <w:sz w:val="22"/>
                <w:szCs w:val="22"/>
                <w:lang w:eastAsia="en-US"/>
              </w:rPr>
            </w:pPr>
            <w:r w:rsidRPr="00A10A91">
              <w:rPr>
                <w:rFonts w:ascii="Arial" w:hAnsi="Arial" w:cs="Arial"/>
                <w:color w:val="000000"/>
                <w:sz w:val="22"/>
                <w:szCs w:val="22"/>
                <w:lang w:eastAsia="en-US"/>
              </w:rPr>
              <w:t> </w:t>
            </w:r>
          </w:p>
        </w:tc>
        <w:tc>
          <w:tcPr>
            <w:tcW w:w="1701" w:type="dxa"/>
            <w:tcBorders>
              <w:top w:val="nil"/>
              <w:left w:val="single" w:sz="4" w:space="0" w:color="auto"/>
              <w:bottom w:val="single" w:sz="4" w:space="0" w:color="auto"/>
              <w:right w:val="single" w:sz="4" w:space="0" w:color="auto"/>
            </w:tcBorders>
            <w:shd w:val="clear" w:color="000000" w:fill="FFFFFF"/>
            <w:hideMark/>
          </w:tcPr>
          <w:p w:rsidR="00C77111" w:rsidRPr="00A10A91" w:rsidRDefault="00C77111" w:rsidP="00C6201F">
            <w:pPr>
              <w:bidi w:val="0"/>
              <w:spacing w:before="0" w:line="240" w:lineRule="auto"/>
              <w:jc w:val="right"/>
              <w:rPr>
                <w:rFonts w:ascii="Arial" w:hAnsi="Arial" w:cs="Arial"/>
                <w:color w:val="000000"/>
                <w:sz w:val="22"/>
                <w:szCs w:val="22"/>
                <w:lang w:eastAsia="en-US"/>
              </w:rPr>
            </w:pPr>
            <w:r w:rsidRPr="00A10A91">
              <w:rPr>
                <w:rFonts w:ascii="Arial" w:hAnsi="Arial" w:cs="Arial"/>
                <w:color w:val="000000"/>
                <w:sz w:val="22"/>
                <w:szCs w:val="22"/>
                <w:lang w:eastAsia="en-US"/>
              </w:rPr>
              <w:t> </w:t>
            </w:r>
          </w:p>
        </w:tc>
        <w:tc>
          <w:tcPr>
            <w:tcW w:w="767" w:type="dxa"/>
            <w:tcBorders>
              <w:top w:val="nil"/>
              <w:left w:val="single" w:sz="4" w:space="0" w:color="auto"/>
              <w:bottom w:val="single" w:sz="4" w:space="0" w:color="auto"/>
              <w:right w:val="single" w:sz="4" w:space="0" w:color="auto"/>
            </w:tcBorders>
            <w:shd w:val="clear" w:color="000000" w:fill="FFFFFF"/>
            <w:noWrap/>
            <w:hideMark/>
          </w:tcPr>
          <w:p w:rsidR="00C77111" w:rsidRPr="00A10A91" w:rsidRDefault="00C77111" w:rsidP="00C6201F">
            <w:pPr>
              <w:bidi w:val="0"/>
              <w:spacing w:before="0" w:line="240" w:lineRule="auto"/>
              <w:jc w:val="right"/>
              <w:rPr>
                <w:rFonts w:ascii="Arial" w:hAnsi="Arial" w:cs="Arial"/>
                <w:color w:val="000000"/>
                <w:sz w:val="22"/>
                <w:szCs w:val="22"/>
                <w:lang w:eastAsia="en-US"/>
              </w:rPr>
            </w:pPr>
            <w:r w:rsidRPr="00A10A91">
              <w:rPr>
                <w:rFonts w:ascii="Arial" w:hAnsi="Arial" w:cs="Arial"/>
                <w:color w:val="000000"/>
                <w:sz w:val="22"/>
                <w:szCs w:val="22"/>
                <w:lang w:eastAsia="en-US"/>
              </w:rPr>
              <w:t> </w:t>
            </w:r>
          </w:p>
        </w:tc>
        <w:tc>
          <w:tcPr>
            <w:tcW w:w="793" w:type="dxa"/>
            <w:tcBorders>
              <w:top w:val="nil"/>
              <w:left w:val="single" w:sz="4" w:space="0" w:color="auto"/>
              <w:bottom w:val="single" w:sz="4" w:space="0" w:color="auto"/>
              <w:right w:val="single" w:sz="4" w:space="0" w:color="auto"/>
            </w:tcBorders>
            <w:shd w:val="clear" w:color="000000" w:fill="FFFFFF"/>
            <w:hideMark/>
          </w:tcPr>
          <w:p w:rsidR="00C77111" w:rsidRPr="00A10A91" w:rsidRDefault="00C77111" w:rsidP="00C6201F">
            <w:pPr>
              <w:bidi w:val="0"/>
              <w:spacing w:before="0" w:line="240" w:lineRule="auto"/>
              <w:jc w:val="right"/>
              <w:rPr>
                <w:rFonts w:ascii="Arial" w:hAnsi="Arial" w:cs="Arial"/>
                <w:color w:val="000000"/>
                <w:sz w:val="22"/>
                <w:szCs w:val="22"/>
                <w:lang w:eastAsia="en-US"/>
              </w:rPr>
            </w:pPr>
            <w:r w:rsidRPr="00A10A91">
              <w:rPr>
                <w:rFonts w:ascii="Arial" w:hAnsi="Arial" w:cs="Arial"/>
                <w:color w:val="000000"/>
                <w:sz w:val="22"/>
                <w:szCs w:val="22"/>
                <w:lang w:eastAsia="en-US"/>
              </w:rPr>
              <w:t> </w:t>
            </w:r>
          </w:p>
        </w:tc>
        <w:tc>
          <w:tcPr>
            <w:tcW w:w="1559" w:type="dxa"/>
            <w:tcBorders>
              <w:top w:val="nil"/>
              <w:left w:val="single" w:sz="4" w:space="0" w:color="auto"/>
              <w:bottom w:val="single" w:sz="4" w:space="0" w:color="auto"/>
              <w:right w:val="single" w:sz="4" w:space="0" w:color="auto"/>
            </w:tcBorders>
            <w:shd w:val="clear" w:color="000000" w:fill="FFFFFF"/>
            <w:noWrap/>
            <w:hideMark/>
          </w:tcPr>
          <w:p w:rsidR="00C77111" w:rsidRPr="00A10A91" w:rsidRDefault="00C77111" w:rsidP="00C6201F">
            <w:pPr>
              <w:bidi w:val="0"/>
              <w:spacing w:before="0" w:line="240" w:lineRule="auto"/>
              <w:jc w:val="right"/>
              <w:rPr>
                <w:rFonts w:ascii="Arial" w:hAnsi="Arial" w:cs="Arial"/>
                <w:color w:val="000000"/>
                <w:sz w:val="22"/>
                <w:szCs w:val="22"/>
                <w:lang w:eastAsia="en-US"/>
              </w:rPr>
            </w:pPr>
            <w:r w:rsidRPr="00A10A91">
              <w:rPr>
                <w:rFonts w:ascii="Arial" w:hAnsi="Arial" w:cs="Arial"/>
                <w:color w:val="000000"/>
                <w:sz w:val="22"/>
                <w:szCs w:val="22"/>
                <w:lang w:eastAsia="en-US"/>
              </w:rPr>
              <w:t> </w:t>
            </w:r>
          </w:p>
        </w:tc>
        <w:tc>
          <w:tcPr>
            <w:tcW w:w="992" w:type="dxa"/>
            <w:tcBorders>
              <w:top w:val="nil"/>
              <w:left w:val="single" w:sz="4" w:space="0" w:color="auto"/>
              <w:bottom w:val="single" w:sz="4" w:space="0" w:color="auto"/>
              <w:right w:val="single" w:sz="4" w:space="0" w:color="auto"/>
            </w:tcBorders>
            <w:shd w:val="clear" w:color="000000" w:fill="FFFFFF"/>
            <w:noWrap/>
            <w:hideMark/>
          </w:tcPr>
          <w:p w:rsidR="00C77111" w:rsidRPr="00A10A91" w:rsidRDefault="00C77111" w:rsidP="00C6201F">
            <w:pPr>
              <w:bidi w:val="0"/>
              <w:spacing w:before="0" w:line="240" w:lineRule="auto"/>
              <w:jc w:val="left"/>
              <w:rPr>
                <w:rFonts w:ascii="Arial" w:hAnsi="Arial" w:cs="Arial"/>
                <w:color w:val="000000"/>
                <w:sz w:val="22"/>
                <w:szCs w:val="22"/>
                <w:lang w:eastAsia="en-US"/>
              </w:rPr>
            </w:pPr>
            <w:r w:rsidRPr="00A10A91">
              <w:rPr>
                <w:rFonts w:ascii="Arial" w:hAnsi="Arial" w:cs="Arial"/>
                <w:color w:val="000000"/>
                <w:sz w:val="22"/>
                <w:szCs w:val="22"/>
                <w:lang w:eastAsia="en-US"/>
              </w:rPr>
              <w:t> </w:t>
            </w:r>
          </w:p>
        </w:tc>
      </w:tr>
    </w:tbl>
    <w:p w:rsidR="00C77111" w:rsidRDefault="00C77111" w:rsidP="00C77111">
      <w:pPr>
        <w:spacing w:before="0" w:after="200" w:line="276" w:lineRule="auto"/>
        <w:jc w:val="left"/>
        <w:rPr>
          <w:rtl/>
        </w:rPr>
      </w:pPr>
    </w:p>
    <w:p w:rsidR="00C77111" w:rsidRDefault="00C77111" w:rsidP="00C77111">
      <w:pPr>
        <w:bidi w:val="0"/>
        <w:spacing w:before="0" w:line="240" w:lineRule="auto"/>
        <w:jc w:val="left"/>
      </w:pPr>
      <w:r>
        <w:rPr>
          <w:rtl/>
        </w:rPr>
        <w:br w:type="page"/>
      </w:r>
    </w:p>
    <w:p w:rsidR="00C77111" w:rsidRPr="00C77111" w:rsidRDefault="00C77111" w:rsidP="00C77111">
      <w:pPr>
        <w:pageBreakBefore/>
        <w:widowControl w:val="0"/>
        <w:spacing w:before="120" w:after="240"/>
        <w:outlineLvl w:val="0"/>
        <w:rPr>
          <w:b/>
          <w:bCs/>
          <w:caps/>
          <w:spacing w:val="22"/>
          <w:kern w:val="40"/>
          <w:sz w:val="28"/>
          <w:szCs w:val="28"/>
          <w:u w:val="single"/>
          <w:rtl/>
        </w:rPr>
      </w:pPr>
      <w:bookmarkStart w:id="675" w:name="_Toc396059359"/>
      <w:bookmarkStart w:id="676" w:name="_Toc426916199"/>
      <w:r w:rsidRPr="00C77111">
        <w:rPr>
          <w:rFonts w:hint="cs"/>
          <w:b/>
          <w:bCs/>
          <w:caps/>
          <w:spacing w:val="22"/>
          <w:kern w:val="40"/>
          <w:sz w:val="28"/>
          <w:szCs w:val="28"/>
          <w:u w:val="single"/>
          <w:rtl/>
        </w:rPr>
        <w:lastRenderedPageBreak/>
        <w:t xml:space="preserve">נספח  </w:t>
      </w:r>
      <w:r w:rsidRPr="00C77111">
        <w:rPr>
          <w:b/>
          <w:bCs/>
          <w:caps/>
          <w:spacing w:val="22"/>
          <w:kern w:val="40"/>
          <w:sz w:val="28"/>
          <w:szCs w:val="28"/>
          <w:u w:val="single"/>
        </w:rPr>
        <w:t>4.5.3.2</w:t>
      </w:r>
      <w:r w:rsidRPr="00C77111">
        <w:rPr>
          <w:rFonts w:hint="cs"/>
          <w:b/>
          <w:bCs/>
          <w:caps/>
          <w:spacing w:val="22"/>
          <w:kern w:val="40"/>
          <w:sz w:val="28"/>
          <w:szCs w:val="28"/>
          <w:u w:val="single"/>
          <w:rtl/>
        </w:rPr>
        <w:tab/>
        <w:t>דוח יומי</w:t>
      </w:r>
      <w:bookmarkEnd w:id="675"/>
      <w:bookmarkEnd w:id="676"/>
    </w:p>
    <w:p w:rsidR="00C77111" w:rsidRDefault="00C77111" w:rsidP="00C77111">
      <w:pPr>
        <w:spacing w:before="0" w:after="200" w:line="276" w:lineRule="auto"/>
        <w:jc w:val="left"/>
        <w:rPr>
          <w:rtl/>
        </w:rPr>
      </w:pPr>
    </w:p>
    <w:tbl>
      <w:tblPr>
        <w:bidiVisual/>
        <w:tblW w:w="9620" w:type="dxa"/>
        <w:tblLook w:val="04A0" w:firstRow="1" w:lastRow="0" w:firstColumn="1" w:lastColumn="0" w:noHBand="0" w:noVBand="1"/>
      </w:tblPr>
      <w:tblGrid>
        <w:gridCol w:w="1080"/>
        <w:gridCol w:w="1560"/>
        <w:gridCol w:w="1640"/>
        <w:gridCol w:w="1880"/>
        <w:gridCol w:w="1920"/>
        <w:gridCol w:w="1540"/>
      </w:tblGrid>
      <w:tr w:rsidR="00C77111" w:rsidRPr="00A10A91" w:rsidTr="00C77111">
        <w:trPr>
          <w:trHeight w:val="510"/>
        </w:trPr>
        <w:tc>
          <w:tcPr>
            <w:tcW w:w="1080" w:type="dxa"/>
            <w:tcBorders>
              <w:top w:val="single" w:sz="4" w:space="0" w:color="auto"/>
              <w:left w:val="single" w:sz="4" w:space="0" w:color="auto"/>
              <w:bottom w:val="single" w:sz="4" w:space="0" w:color="auto"/>
              <w:right w:val="single" w:sz="4" w:space="0" w:color="auto"/>
            </w:tcBorders>
            <w:shd w:val="clear" w:color="000000" w:fill="B7DEE8"/>
            <w:hideMark/>
          </w:tcPr>
          <w:p w:rsidR="00C77111" w:rsidRPr="00A10A91" w:rsidRDefault="00C77111" w:rsidP="00C6201F">
            <w:pPr>
              <w:spacing w:before="0" w:line="240" w:lineRule="auto"/>
              <w:jc w:val="left"/>
              <w:rPr>
                <w:rFonts w:ascii="Arial" w:hAnsi="Arial" w:cs="Arial"/>
                <w:b/>
                <w:bCs/>
                <w:sz w:val="20"/>
                <w:szCs w:val="20"/>
                <w:lang w:eastAsia="en-US"/>
              </w:rPr>
            </w:pPr>
            <w:r w:rsidRPr="00A10A91">
              <w:rPr>
                <w:rFonts w:ascii="Arial" w:hAnsi="Arial" w:cs="Arial"/>
                <w:b/>
                <w:bCs/>
                <w:sz w:val="20"/>
                <w:szCs w:val="20"/>
                <w:rtl/>
                <w:lang w:eastAsia="en-US"/>
              </w:rPr>
              <w:t>תאריך</w:t>
            </w:r>
          </w:p>
        </w:tc>
        <w:tc>
          <w:tcPr>
            <w:tcW w:w="1560" w:type="dxa"/>
            <w:tcBorders>
              <w:top w:val="single" w:sz="4" w:space="0" w:color="auto"/>
              <w:left w:val="single" w:sz="4" w:space="0" w:color="auto"/>
              <w:bottom w:val="single" w:sz="4" w:space="0" w:color="auto"/>
              <w:right w:val="single" w:sz="4" w:space="0" w:color="auto"/>
            </w:tcBorders>
            <w:shd w:val="clear" w:color="000000" w:fill="B7DEE8"/>
            <w:hideMark/>
          </w:tcPr>
          <w:p w:rsidR="00C77111" w:rsidRPr="00A10A91" w:rsidRDefault="00C77111" w:rsidP="00C6201F">
            <w:pPr>
              <w:spacing w:before="0" w:line="240" w:lineRule="auto"/>
              <w:jc w:val="left"/>
              <w:rPr>
                <w:rFonts w:ascii="Arial" w:hAnsi="Arial" w:cs="Arial"/>
                <w:b/>
                <w:bCs/>
                <w:sz w:val="20"/>
                <w:szCs w:val="20"/>
                <w:lang w:eastAsia="en-US"/>
              </w:rPr>
            </w:pPr>
            <w:r w:rsidRPr="00A10A91">
              <w:rPr>
                <w:rFonts w:ascii="Arial" w:hAnsi="Arial" w:cs="Arial"/>
                <w:b/>
                <w:bCs/>
                <w:sz w:val="20"/>
                <w:szCs w:val="20"/>
                <w:rtl/>
                <w:lang w:eastAsia="en-US"/>
              </w:rPr>
              <w:t>שם מטמיע</w:t>
            </w:r>
          </w:p>
        </w:tc>
        <w:tc>
          <w:tcPr>
            <w:tcW w:w="1640" w:type="dxa"/>
            <w:tcBorders>
              <w:top w:val="single" w:sz="4" w:space="0" w:color="auto"/>
              <w:left w:val="single" w:sz="4" w:space="0" w:color="auto"/>
              <w:bottom w:val="single" w:sz="4" w:space="0" w:color="auto"/>
              <w:right w:val="single" w:sz="4" w:space="0" w:color="auto"/>
            </w:tcBorders>
            <w:shd w:val="clear" w:color="000000" w:fill="B7DEE8"/>
            <w:hideMark/>
          </w:tcPr>
          <w:p w:rsidR="00C77111" w:rsidRPr="00A10A91" w:rsidRDefault="00C77111" w:rsidP="00C6201F">
            <w:pPr>
              <w:spacing w:before="0" w:line="240" w:lineRule="auto"/>
              <w:jc w:val="left"/>
              <w:rPr>
                <w:rFonts w:ascii="Arial" w:hAnsi="Arial" w:cs="Arial"/>
                <w:b/>
                <w:bCs/>
                <w:sz w:val="20"/>
                <w:szCs w:val="20"/>
                <w:lang w:eastAsia="en-US"/>
              </w:rPr>
            </w:pPr>
            <w:r w:rsidRPr="00A10A91">
              <w:rPr>
                <w:rFonts w:ascii="Arial" w:hAnsi="Arial" w:cs="Arial"/>
                <w:b/>
                <w:bCs/>
                <w:sz w:val="20"/>
                <w:szCs w:val="20"/>
                <w:rtl/>
                <w:lang w:eastAsia="en-US"/>
              </w:rPr>
              <w:t>אתר</w:t>
            </w:r>
          </w:p>
        </w:tc>
        <w:tc>
          <w:tcPr>
            <w:tcW w:w="1880" w:type="dxa"/>
            <w:tcBorders>
              <w:top w:val="single" w:sz="4" w:space="0" w:color="auto"/>
              <w:left w:val="single" w:sz="4" w:space="0" w:color="auto"/>
              <w:bottom w:val="single" w:sz="4" w:space="0" w:color="auto"/>
              <w:right w:val="single" w:sz="4" w:space="0" w:color="auto"/>
            </w:tcBorders>
            <w:shd w:val="clear" w:color="000000" w:fill="B7DEE8"/>
            <w:hideMark/>
          </w:tcPr>
          <w:p w:rsidR="00C77111" w:rsidRPr="00A10A91" w:rsidRDefault="00C77111" w:rsidP="00C6201F">
            <w:pPr>
              <w:spacing w:before="0" w:line="240" w:lineRule="auto"/>
              <w:jc w:val="left"/>
              <w:rPr>
                <w:rFonts w:ascii="Arial" w:hAnsi="Arial" w:cs="Arial"/>
                <w:b/>
                <w:bCs/>
                <w:sz w:val="20"/>
                <w:szCs w:val="20"/>
                <w:lang w:eastAsia="en-US"/>
              </w:rPr>
            </w:pPr>
            <w:r w:rsidRPr="00A10A91">
              <w:rPr>
                <w:rFonts w:ascii="Arial" w:hAnsi="Arial" w:cs="Arial"/>
                <w:b/>
                <w:bCs/>
                <w:sz w:val="20"/>
                <w:szCs w:val="20"/>
                <w:rtl/>
                <w:lang w:eastAsia="en-US"/>
              </w:rPr>
              <w:t>שם משתמש</w:t>
            </w:r>
          </w:p>
        </w:tc>
        <w:tc>
          <w:tcPr>
            <w:tcW w:w="1920" w:type="dxa"/>
            <w:tcBorders>
              <w:top w:val="single" w:sz="4" w:space="0" w:color="auto"/>
              <w:left w:val="single" w:sz="4" w:space="0" w:color="auto"/>
              <w:bottom w:val="single" w:sz="4" w:space="0" w:color="auto"/>
              <w:right w:val="single" w:sz="4" w:space="0" w:color="auto"/>
            </w:tcBorders>
            <w:shd w:val="clear" w:color="000000" w:fill="B7DEE8"/>
            <w:hideMark/>
          </w:tcPr>
          <w:p w:rsidR="00C77111" w:rsidRPr="00A10A91" w:rsidRDefault="00C77111" w:rsidP="00C6201F">
            <w:pPr>
              <w:spacing w:before="0" w:line="240" w:lineRule="auto"/>
              <w:jc w:val="left"/>
              <w:rPr>
                <w:rFonts w:ascii="Arial" w:hAnsi="Arial" w:cs="Arial"/>
                <w:b/>
                <w:bCs/>
                <w:sz w:val="20"/>
                <w:szCs w:val="20"/>
                <w:lang w:eastAsia="en-US"/>
              </w:rPr>
            </w:pPr>
            <w:r w:rsidRPr="00A10A91">
              <w:rPr>
                <w:rFonts w:ascii="Arial" w:hAnsi="Arial" w:cs="Arial"/>
                <w:b/>
                <w:bCs/>
                <w:sz w:val="20"/>
                <w:szCs w:val="20"/>
                <w:rtl/>
                <w:lang w:eastAsia="en-US"/>
              </w:rPr>
              <w:t>מודול ונושא</w:t>
            </w:r>
          </w:p>
        </w:tc>
        <w:tc>
          <w:tcPr>
            <w:tcW w:w="1540" w:type="dxa"/>
            <w:tcBorders>
              <w:top w:val="single" w:sz="4" w:space="0" w:color="auto"/>
              <w:left w:val="single" w:sz="4" w:space="0" w:color="auto"/>
              <w:bottom w:val="single" w:sz="4" w:space="0" w:color="auto"/>
              <w:right w:val="single" w:sz="4" w:space="0" w:color="auto"/>
            </w:tcBorders>
            <w:shd w:val="clear" w:color="000000" w:fill="B7DEE8"/>
            <w:hideMark/>
          </w:tcPr>
          <w:p w:rsidR="00C77111" w:rsidRPr="00A10A91" w:rsidRDefault="00C77111" w:rsidP="00C6201F">
            <w:pPr>
              <w:spacing w:before="0" w:line="240" w:lineRule="auto"/>
              <w:jc w:val="left"/>
              <w:rPr>
                <w:rFonts w:ascii="Arial" w:hAnsi="Arial" w:cs="Arial"/>
                <w:b/>
                <w:bCs/>
                <w:sz w:val="20"/>
                <w:szCs w:val="20"/>
                <w:lang w:eastAsia="en-US"/>
              </w:rPr>
            </w:pPr>
            <w:proofErr w:type="spellStart"/>
            <w:r w:rsidRPr="00A10A91">
              <w:rPr>
                <w:rFonts w:ascii="Arial" w:hAnsi="Arial" w:cs="Arial"/>
                <w:b/>
                <w:bCs/>
                <w:sz w:val="20"/>
                <w:szCs w:val="20"/>
                <w:rtl/>
                <w:lang w:eastAsia="en-US"/>
              </w:rPr>
              <w:t>תאור</w:t>
            </w:r>
            <w:proofErr w:type="spellEnd"/>
            <w:r w:rsidRPr="00A10A91">
              <w:rPr>
                <w:rFonts w:ascii="Arial" w:hAnsi="Arial" w:cs="Arial"/>
                <w:b/>
                <w:bCs/>
                <w:sz w:val="20"/>
                <w:szCs w:val="20"/>
                <w:rtl/>
                <w:lang w:eastAsia="en-US"/>
              </w:rPr>
              <w:t xml:space="preserve"> הנושא בהרחבה</w:t>
            </w:r>
          </w:p>
        </w:tc>
      </w:tr>
      <w:tr w:rsidR="00C77111" w:rsidRPr="00A10A91" w:rsidTr="00C77111">
        <w:trPr>
          <w:trHeight w:val="285"/>
        </w:trPr>
        <w:tc>
          <w:tcPr>
            <w:tcW w:w="1080" w:type="dxa"/>
            <w:tcBorders>
              <w:top w:val="nil"/>
              <w:left w:val="single" w:sz="4" w:space="0" w:color="auto"/>
              <w:bottom w:val="single" w:sz="4" w:space="0" w:color="auto"/>
              <w:right w:val="single" w:sz="4" w:space="0" w:color="auto"/>
            </w:tcBorders>
            <w:shd w:val="clear" w:color="auto" w:fill="auto"/>
            <w:noWrap/>
            <w:vAlign w:val="bottom"/>
            <w:hideMark/>
          </w:tcPr>
          <w:p w:rsidR="00C77111" w:rsidRPr="00A10A91" w:rsidRDefault="00C77111" w:rsidP="00C6201F">
            <w:pPr>
              <w:bidi w:val="0"/>
              <w:spacing w:before="0" w:line="240" w:lineRule="auto"/>
              <w:jc w:val="left"/>
              <w:rPr>
                <w:rFonts w:ascii="Arial" w:hAnsi="Arial" w:cs="Arial"/>
                <w:color w:val="000000"/>
                <w:sz w:val="22"/>
                <w:szCs w:val="22"/>
                <w:lang w:eastAsia="en-US"/>
              </w:rPr>
            </w:pPr>
            <w:r w:rsidRPr="00A10A91">
              <w:rPr>
                <w:rFonts w:ascii="Arial" w:hAnsi="Arial" w:cs="Arial"/>
                <w:color w:val="000000"/>
                <w:sz w:val="22"/>
                <w:szCs w:val="22"/>
                <w:lang w:eastAsia="en-US"/>
              </w:rPr>
              <w:t> </w:t>
            </w:r>
          </w:p>
        </w:tc>
        <w:tc>
          <w:tcPr>
            <w:tcW w:w="1560" w:type="dxa"/>
            <w:tcBorders>
              <w:top w:val="nil"/>
              <w:left w:val="single" w:sz="4" w:space="0" w:color="auto"/>
              <w:bottom w:val="single" w:sz="4" w:space="0" w:color="auto"/>
              <w:right w:val="single" w:sz="4" w:space="0" w:color="auto"/>
            </w:tcBorders>
            <w:shd w:val="clear" w:color="auto" w:fill="auto"/>
            <w:noWrap/>
            <w:vAlign w:val="bottom"/>
            <w:hideMark/>
          </w:tcPr>
          <w:p w:rsidR="00C77111" w:rsidRPr="00A10A91" w:rsidRDefault="00C77111" w:rsidP="00C6201F">
            <w:pPr>
              <w:bidi w:val="0"/>
              <w:spacing w:before="0" w:line="240" w:lineRule="auto"/>
              <w:jc w:val="left"/>
              <w:rPr>
                <w:rFonts w:ascii="Arial" w:hAnsi="Arial" w:cs="Arial"/>
                <w:color w:val="000000"/>
                <w:sz w:val="22"/>
                <w:szCs w:val="22"/>
                <w:lang w:eastAsia="en-US"/>
              </w:rPr>
            </w:pPr>
            <w:r w:rsidRPr="00A10A91">
              <w:rPr>
                <w:rFonts w:ascii="Arial" w:hAnsi="Arial" w:cs="Arial"/>
                <w:color w:val="000000"/>
                <w:sz w:val="22"/>
                <w:szCs w:val="22"/>
                <w:lang w:eastAsia="en-US"/>
              </w:rPr>
              <w:t> </w:t>
            </w:r>
          </w:p>
        </w:tc>
        <w:tc>
          <w:tcPr>
            <w:tcW w:w="1640" w:type="dxa"/>
            <w:tcBorders>
              <w:top w:val="nil"/>
              <w:left w:val="single" w:sz="4" w:space="0" w:color="auto"/>
              <w:bottom w:val="single" w:sz="4" w:space="0" w:color="auto"/>
              <w:right w:val="single" w:sz="4" w:space="0" w:color="auto"/>
            </w:tcBorders>
            <w:shd w:val="clear" w:color="auto" w:fill="auto"/>
            <w:noWrap/>
            <w:vAlign w:val="bottom"/>
            <w:hideMark/>
          </w:tcPr>
          <w:p w:rsidR="00C77111" w:rsidRPr="00A10A91" w:rsidRDefault="00C77111" w:rsidP="00C6201F">
            <w:pPr>
              <w:bidi w:val="0"/>
              <w:spacing w:before="0" w:line="240" w:lineRule="auto"/>
              <w:jc w:val="left"/>
              <w:rPr>
                <w:rFonts w:ascii="Arial" w:hAnsi="Arial" w:cs="Arial"/>
                <w:color w:val="000000"/>
                <w:sz w:val="22"/>
                <w:szCs w:val="22"/>
                <w:lang w:eastAsia="en-US"/>
              </w:rPr>
            </w:pPr>
            <w:r w:rsidRPr="00A10A91">
              <w:rPr>
                <w:rFonts w:ascii="Arial" w:hAnsi="Arial" w:cs="Arial"/>
                <w:color w:val="000000"/>
                <w:sz w:val="22"/>
                <w:szCs w:val="22"/>
                <w:lang w:eastAsia="en-US"/>
              </w:rPr>
              <w:t> </w:t>
            </w:r>
          </w:p>
        </w:tc>
        <w:tc>
          <w:tcPr>
            <w:tcW w:w="1880" w:type="dxa"/>
            <w:tcBorders>
              <w:top w:val="nil"/>
              <w:left w:val="single" w:sz="4" w:space="0" w:color="auto"/>
              <w:bottom w:val="single" w:sz="4" w:space="0" w:color="auto"/>
              <w:right w:val="single" w:sz="4" w:space="0" w:color="auto"/>
            </w:tcBorders>
            <w:shd w:val="clear" w:color="auto" w:fill="auto"/>
            <w:noWrap/>
            <w:vAlign w:val="bottom"/>
            <w:hideMark/>
          </w:tcPr>
          <w:p w:rsidR="00C77111" w:rsidRPr="00A10A91" w:rsidRDefault="00C77111" w:rsidP="00C6201F">
            <w:pPr>
              <w:bidi w:val="0"/>
              <w:spacing w:before="0" w:line="240" w:lineRule="auto"/>
              <w:jc w:val="left"/>
              <w:rPr>
                <w:rFonts w:ascii="Arial" w:hAnsi="Arial" w:cs="Arial"/>
                <w:color w:val="000000"/>
                <w:sz w:val="22"/>
                <w:szCs w:val="22"/>
                <w:lang w:eastAsia="en-US"/>
              </w:rPr>
            </w:pPr>
            <w:r w:rsidRPr="00A10A91">
              <w:rPr>
                <w:rFonts w:ascii="Arial" w:hAnsi="Arial" w:cs="Arial"/>
                <w:color w:val="000000"/>
                <w:sz w:val="22"/>
                <w:szCs w:val="22"/>
                <w:lang w:eastAsia="en-US"/>
              </w:rPr>
              <w:t> </w:t>
            </w:r>
          </w:p>
        </w:tc>
        <w:tc>
          <w:tcPr>
            <w:tcW w:w="1920" w:type="dxa"/>
            <w:tcBorders>
              <w:top w:val="nil"/>
              <w:left w:val="single" w:sz="4" w:space="0" w:color="auto"/>
              <w:bottom w:val="single" w:sz="4" w:space="0" w:color="auto"/>
              <w:right w:val="single" w:sz="4" w:space="0" w:color="auto"/>
            </w:tcBorders>
            <w:shd w:val="clear" w:color="auto" w:fill="auto"/>
            <w:noWrap/>
            <w:vAlign w:val="bottom"/>
            <w:hideMark/>
          </w:tcPr>
          <w:p w:rsidR="00C77111" w:rsidRPr="00A10A91" w:rsidRDefault="00C77111" w:rsidP="00C6201F">
            <w:pPr>
              <w:bidi w:val="0"/>
              <w:spacing w:before="0" w:line="240" w:lineRule="auto"/>
              <w:jc w:val="left"/>
              <w:rPr>
                <w:rFonts w:ascii="Arial" w:hAnsi="Arial" w:cs="Arial"/>
                <w:color w:val="000000"/>
                <w:sz w:val="22"/>
                <w:szCs w:val="22"/>
                <w:lang w:eastAsia="en-US"/>
              </w:rPr>
            </w:pPr>
            <w:r w:rsidRPr="00A10A91">
              <w:rPr>
                <w:rFonts w:ascii="Arial" w:hAnsi="Arial" w:cs="Arial"/>
                <w:color w:val="000000"/>
                <w:sz w:val="22"/>
                <w:szCs w:val="22"/>
                <w:lang w:eastAsia="en-US"/>
              </w:rPr>
              <w:t> </w:t>
            </w:r>
          </w:p>
        </w:tc>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C77111" w:rsidRPr="00A10A91" w:rsidRDefault="00C77111" w:rsidP="00C6201F">
            <w:pPr>
              <w:bidi w:val="0"/>
              <w:spacing w:before="0" w:line="240" w:lineRule="auto"/>
              <w:jc w:val="left"/>
              <w:rPr>
                <w:rFonts w:ascii="Arial" w:hAnsi="Arial" w:cs="Arial"/>
                <w:color w:val="000000"/>
                <w:sz w:val="22"/>
                <w:szCs w:val="22"/>
                <w:lang w:eastAsia="en-US"/>
              </w:rPr>
            </w:pPr>
            <w:r w:rsidRPr="00A10A91">
              <w:rPr>
                <w:rFonts w:ascii="Arial" w:hAnsi="Arial" w:cs="Arial"/>
                <w:color w:val="000000"/>
                <w:sz w:val="22"/>
                <w:szCs w:val="22"/>
                <w:lang w:eastAsia="en-US"/>
              </w:rPr>
              <w:t> </w:t>
            </w:r>
          </w:p>
        </w:tc>
      </w:tr>
      <w:tr w:rsidR="00C77111" w:rsidRPr="00A10A91" w:rsidTr="00C77111">
        <w:trPr>
          <w:trHeight w:val="285"/>
        </w:trPr>
        <w:tc>
          <w:tcPr>
            <w:tcW w:w="1080" w:type="dxa"/>
            <w:tcBorders>
              <w:top w:val="nil"/>
              <w:left w:val="single" w:sz="4" w:space="0" w:color="auto"/>
              <w:bottom w:val="single" w:sz="4" w:space="0" w:color="auto"/>
              <w:right w:val="single" w:sz="4" w:space="0" w:color="auto"/>
            </w:tcBorders>
            <w:shd w:val="clear" w:color="auto" w:fill="auto"/>
            <w:noWrap/>
            <w:vAlign w:val="bottom"/>
            <w:hideMark/>
          </w:tcPr>
          <w:p w:rsidR="00C77111" w:rsidRPr="00A10A91" w:rsidRDefault="00C77111" w:rsidP="00C6201F">
            <w:pPr>
              <w:bidi w:val="0"/>
              <w:spacing w:before="0" w:line="240" w:lineRule="auto"/>
              <w:jc w:val="left"/>
              <w:rPr>
                <w:rFonts w:ascii="Arial" w:hAnsi="Arial" w:cs="Arial"/>
                <w:color w:val="000000"/>
                <w:sz w:val="22"/>
                <w:szCs w:val="22"/>
                <w:lang w:eastAsia="en-US"/>
              </w:rPr>
            </w:pPr>
            <w:r w:rsidRPr="00A10A91">
              <w:rPr>
                <w:rFonts w:ascii="Arial" w:hAnsi="Arial" w:cs="Arial"/>
                <w:color w:val="000000"/>
                <w:sz w:val="22"/>
                <w:szCs w:val="22"/>
                <w:lang w:eastAsia="en-US"/>
              </w:rPr>
              <w:t> </w:t>
            </w:r>
          </w:p>
        </w:tc>
        <w:tc>
          <w:tcPr>
            <w:tcW w:w="1560" w:type="dxa"/>
            <w:tcBorders>
              <w:top w:val="nil"/>
              <w:left w:val="single" w:sz="4" w:space="0" w:color="auto"/>
              <w:bottom w:val="single" w:sz="4" w:space="0" w:color="auto"/>
              <w:right w:val="single" w:sz="4" w:space="0" w:color="auto"/>
            </w:tcBorders>
            <w:shd w:val="clear" w:color="auto" w:fill="auto"/>
            <w:noWrap/>
            <w:vAlign w:val="bottom"/>
            <w:hideMark/>
          </w:tcPr>
          <w:p w:rsidR="00C77111" w:rsidRPr="00A10A91" w:rsidRDefault="00C77111" w:rsidP="00C6201F">
            <w:pPr>
              <w:bidi w:val="0"/>
              <w:spacing w:before="0" w:line="240" w:lineRule="auto"/>
              <w:jc w:val="left"/>
              <w:rPr>
                <w:rFonts w:ascii="Arial" w:hAnsi="Arial" w:cs="Arial"/>
                <w:color w:val="000000"/>
                <w:sz w:val="22"/>
                <w:szCs w:val="22"/>
                <w:lang w:eastAsia="en-US"/>
              </w:rPr>
            </w:pPr>
            <w:r w:rsidRPr="00A10A91">
              <w:rPr>
                <w:rFonts w:ascii="Arial" w:hAnsi="Arial" w:cs="Arial"/>
                <w:color w:val="000000"/>
                <w:sz w:val="22"/>
                <w:szCs w:val="22"/>
                <w:lang w:eastAsia="en-US"/>
              </w:rPr>
              <w:t> </w:t>
            </w:r>
          </w:p>
        </w:tc>
        <w:tc>
          <w:tcPr>
            <w:tcW w:w="1640" w:type="dxa"/>
            <w:tcBorders>
              <w:top w:val="nil"/>
              <w:left w:val="single" w:sz="4" w:space="0" w:color="auto"/>
              <w:bottom w:val="single" w:sz="4" w:space="0" w:color="auto"/>
              <w:right w:val="single" w:sz="4" w:space="0" w:color="auto"/>
            </w:tcBorders>
            <w:shd w:val="clear" w:color="auto" w:fill="auto"/>
            <w:noWrap/>
            <w:vAlign w:val="bottom"/>
            <w:hideMark/>
          </w:tcPr>
          <w:p w:rsidR="00C77111" w:rsidRPr="00A10A91" w:rsidRDefault="00C77111" w:rsidP="00C6201F">
            <w:pPr>
              <w:bidi w:val="0"/>
              <w:spacing w:before="0" w:line="240" w:lineRule="auto"/>
              <w:jc w:val="left"/>
              <w:rPr>
                <w:rFonts w:ascii="Arial" w:hAnsi="Arial" w:cs="Arial"/>
                <w:color w:val="000000"/>
                <w:sz w:val="22"/>
                <w:szCs w:val="22"/>
                <w:lang w:eastAsia="en-US"/>
              </w:rPr>
            </w:pPr>
            <w:r w:rsidRPr="00A10A91">
              <w:rPr>
                <w:rFonts w:ascii="Arial" w:hAnsi="Arial" w:cs="Arial"/>
                <w:color w:val="000000"/>
                <w:sz w:val="22"/>
                <w:szCs w:val="22"/>
                <w:lang w:eastAsia="en-US"/>
              </w:rPr>
              <w:t> </w:t>
            </w:r>
          </w:p>
        </w:tc>
        <w:tc>
          <w:tcPr>
            <w:tcW w:w="1880" w:type="dxa"/>
            <w:tcBorders>
              <w:top w:val="nil"/>
              <w:left w:val="single" w:sz="4" w:space="0" w:color="auto"/>
              <w:bottom w:val="single" w:sz="4" w:space="0" w:color="auto"/>
              <w:right w:val="single" w:sz="4" w:space="0" w:color="auto"/>
            </w:tcBorders>
            <w:shd w:val="clear" w:color="auto" w:fill="auto"/>
            <w:noWrap/>
            <w:vAlign w:val="bottom"/>
            <w:hideMark/>
          </w:tcPr>
          <w:p w:rsidR="00C77111" w:rsidRPr="00A10A91" w:rsidRDefault="00C77111" w:rsidP="00C6201F">
            <w:pPr>
              <w:bidi w:val="0"/>
              <w:spacing w:before="0" w:line="240" w:lineRule="auto"/>
              <w:jc w:val="left"/>
              <w:rPr>
                <w:rFonts w:ascii="Arial" w:hAnsi="Arial" w:cs="Arial"/>
                <w:color w:val="000000"/>
                <w:sz w:val="22"/>
                <w:szCs w:val="22"/>
                <w:lang w:eastAsia="en-US"/>
              </w:rPr>
            </w:pPr>
            <w:r w:rsidRPr="00A10A91">
              <w:rPr>
                <w:rFonts w:ascii="Arial" w:hAnsi="Arial" w:cs="Arial"/>
                <w:color w:val="000000"/>
                <w:sz w:val="22"/>
                <w:szCs w:val="22"/>
                <w:lang w:eastAsia="en-US"/>
              </w:rPr>
              <w:t> </w:t>
            </w:r>
          </w:p>
        </w:tc>
        <w:tc>
          <w:tcPr>
            <w:tcW w:w="1920" w:type="dxa"/>
            <w:tcBorders>
              <w:top w:val="nil"/>
              <w:left w:val="single" w:sz="4" w:space="0" w:color="auto"/>
              <w:bottom w:val="single" w:sz="4" w:space="0" w:color="auto"/>
              <w:right w:val="single" w:sz="4" w:space="0" w:color="auto"/>
            </w:tcBorders>
            <w:shd w:val="clear" w:color="auto" w:fill="auto"/>
            <w:noWrap/>
            <w:vAlign w:val="bottom"/>
            <w:hideMark/>
          </w:tcPr>
          <w:p w:rsidR="00C77111" w:rsidRPr="00A10A91" w:rsidRDefault="00C77111" w:rsidP="00C6201F">
            <w:pPr>
              <w:bidi w:val="0"/>
              <w:spacing w:before="0" w:line="240" w:lineRule="auto"/>
              <w:jc w:val="left"/>
              <w:rPr>
                <w:rFonts w:ascii="Arial" w:hAnsi="Arial" w:cs="Arial"/>
                <w:color w:val="000000"/>
                <w:sz w:val="22"/>
                <w:szCs w:val="22"/>
                <w:lang w:eastAsia="en-US"/>
              </w:rPr>
            </w:pPr>
            <w:r w:rsidRPr="00A10A91">
              <w:rPr>
                <w:rFonts w:ascii="Arial" w:hAnsi="Arial" w:cs="Arial"/>
                <w:color w:val="000000"/>
                <w:sz w:val="22"/>
                <w:szCs w:val="22"/>
                <w:lang w:eastAsia="en-US"/>
              </w:rPr>
              <w:t> </w:t>
            </w:r>
          </w:p>
        </w:tc>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C77111" w:rsidRPr="00A10A91" w:rsidRDefault="00C77111" w:rsidP="00C6201F">
            <w:pPr>
              <w:bidi w:val="0"/>
              <w:spacing w:before="0" w:line="240" w:lineRule="auto"/>
              <w:jc w:val="left"/>
              <w:rPr>
                <w:rFonts w:ascii="Arial" w:hAnsi="Arial" w:cs="Arial"/>
                <w:color w:val="000000"/>
                <w:sz w:val="22"/>
                <w:szCs w:val="22"/>
                <w:lang w:eastAsia="en-US"/>
              </w:rPr>
            </w:pPr>
            <w:r w:rsidRPr="00A10A91">
              <w:rPr>
                <w:rFonts w:ascii="Arial" w:hAnsi="Arial" w:cs="Arial"/>
                <w:color w:val="000000"/>
                <w:sz w:val="22"/>
                <w:szCs w:val="22"/>
                <w:lang w:eastAsia="en-US"/>
              </w:rPr>
              <w:t> </w:t>
            </w:r>
          </w:p>
        </w:tc>
      </w:tr>
      <w:tr w:rsidR="00C77111" w:rsidRPr="00A10A91" w:rsidTr="00C77111">
        <w:trPr>
          <w:trHeight w:val="285"/>
        </w:trPr>
        <w:tc>
          <w:tcPr>
            <w:tcW w:w="1080" w:type="dxa"/>
            <w:tcBorders>
              <w:top w:val="nil"/>
              <w:left w:val="single" w:sz="4" w:space="0" w:color="auto"/>
              <w:bottom w:val="single" w:sz="4" w:space="0" w:color="auto"/>
              <w:right w:val="single" w:sz="4" w:space="0" w:color="auto"/>
            </w:tcBorders>
            <w:shd w:val="clear" w:color="auto" w:fill="auto"/>
            <w:noWrap/>
            <w:vAlign w:val="bottom"/>
            <w:hideMark/>
          </w:tcPr>
          <w:p w:rsidR="00C77111" w:rsidRPr="00A10A91" w:rsidRDefault="00C77111" w:rsidP="00C6201F">
            <w:pPr>
              <w:bidi w:val="0"/>
              <w:spacing w:before="0" w:line="240" w:lineRule="auto"/>
              <w:jc w:val="left"/>
              <w:rPr>
                <w:rFonts w:ascii="Arial" w:hAnsi="Arial" w:cs="Arial"/>
                <w:color w:val="000000"/>
                <w:sz w:val="22"/>
                <w:szCs w:val="22"/>
                <w:lang w:eastAsia="en-US"/>
              </w:rPr>
            </w:pPr>
            <w:r w:rsidRPr="00A10A91">
              <w:rPr>
                <w:rFonts w:ascii="Arial" w:hAnsi="Arial" w:cs="Arial"/>
                <w:color w:val="000000"/>
                <w:sz w:val="22"/>
                <w:szCs w:val="22"/>
                <w:lang w:eastAsia="en-US"/>
              </w:rPr>
              <w:t> </w:t>
            </w:r>
          </w:p>
        </w:tc>
        <w:tc>
          <w:tcPr>
            <w:tcW w:w="1560" w:type="dxa"/>
            <w:tcBorders>
              <w:top w:val="nil"/>
              <w:left w:val="single" w:sz="4" w:space="0" w:color="auto"/>
              <w:bottom w:val="single" w:sz="4" w:space="0" w:color="auto"/>
              <w:right w:val="single" w:sz="4" w:space="0" w:color="auto"/>
            </w:tcBorders>
            <w:shd w:val="clear" w:color="auto" w:fill="auto"/>
            <w:noWrap/>
            <w:vAlign w:val="bottom"/>
            <w:hideMark/>
          </w:tcPr>
          <w:p w:rsidR="00C77111" w:rsidRPr="00A10A91" w:rsidRDefault="00C77111" w:rsidP="00C6201F">
            <w:pPr>
              <w:bidi w:val="0"/>
              <w:spacing w:before="0" w:line="240" w:lineRule="auto"/>
              <w:jc w:val="left"/>
              <w:rPr>
                <w:rFonts w:ascii="Arial" w:hAnsi="Arial" w:cs="Arial"/>
                <w:color w:val="000000"/>
                <w:sz w:val="22"/>
                <w:szCs w:val="22"/>
                <w:lang w:eastAsia="en-US"/>
              </w:rPr>
            </w:pPr>
            <w:r w:rsidRPr="00A10A91">
              <w:rPr>
                <w:rFonts w:ascii="Arial" w:hAnsi="Arial" w:cs="Arial"/>
                <w:color w:val="000000"/>
                <w:sz w:val="22"/>
                <w:szCs w:val="22"/>
                <w:lang w:eastAsia="en-US"/>
              </w:rPr>
              <w:t> </w:t>
            </w:r>
          </w:p>
        </w:tc>
        <w:tc>
          <w:tcPr>
            <w:tcW w:w="1640" w:type="dxa"/>
            <w:tcBorders>
              <w:top w:val="nil"/>
              <w:left w:val="single" w:sz="4" w:space="0" w:color="auto"/>
              <w:bottom w:val="single" w:sz="4" w:space="0" w:color="auto"/>
              <w:right w:val="single" w:sz="4" w:space="0" w:color="auto"/>
            </w:tcBorders>
            <w:shd w:val="clear" w:color="auto" w:fill="auto"/>
            <w:noWrap/>
            <w:vAlign w:val="bottom"/>
            <w:hideMark/>
          </w:tcPr>
          <w:p w:rsidR="00C77111" w:rsidRPr="00A10A91" w:rsidRDefault="00C77111" w:rsidP="00C6201F">
            <w:pPr>
              <w:bidi w:val="0"/>
              <w:spacing w:before="0" w:line="240" w:lineRule="auto"/>
              <w:jc w:val="left"/>
              <w:rPr>
                <w:rFonts w:ascii="Arial" w:hAnsi="Arial" w:cs="Arial"/>
                <w:color w:val="000000"/>
                <w:sz w:val="22"/>
                <w:szCs w:val="22"/>
                <w:lang w:eastAsia="en-US"/>
              </w:rPr>
            </w:pPr>
            <w:r w:rsidRPr="00A10A91">
              <w:rPr>
                <w:rFonts w:ascii="Arial" w:hAnsi="Arial" w:cs="Arial"/>
                <w:color w:val="000000"/>
                <w:sz w:val="22"/>
                <w:szCs w:val="22"/>
                <w:lang w:eastAsia="en-US"/>
              </w:rPr>
              <w:t> </w:t>
            </w:r>
          </w:p>
        </w:tc>
        <w:tc>
          <w:tcPr>
            <w:tcW w:w="1880" w:type="dxa"/>
            <w:tcBorders>
              <w:top w:val="nil"/>
              <w:left w:val="single" w:sz="4" w:space="0" w:color="auto"/>
              <w:bottom w:val="single" w:sz="4" w:space="0" w:color="auto"/>
              <w:right w:val="single" w:sz="4" w:space="0" w:color="auto"/>
            </w:tcBorders>
            <w:shd w:val="clear" w:color="auto" w:fill="auto"/>
            <w:noWrap/>
            <w:vAlign w:val="bottom"/>
            <w:hideMark/>
          </w:tcPr>
          <w:p w:rsidR="00C77111" w:rsidRPr="00A10A91" w:rsidRDefault="00C77111" w:rsidP="00C6201F">
            <w:pPr>
              <w:bidi w:val="0"/>
              <w:spacing w:before="0" w:line="240" w:lineRule="auto"/>
              <w:jc w:val="left"/>
              <w:rPr>
                <w:rFonts w:ascii="Arial" w:hAnsi="Arial" w:cs="Arial"/>
                <w:color w:val="000000"/>
                <w:sz w:val="22"/>
                <w:szCs w:val="22"/>
                <w:lang w:eastAsia="en-US"/>
              </w:rPr>
            </w:pPr>
            <w:r w:rsidRPr="00A10A91">
              <w:rPr>
                <w:rFonts w:ascii="Arial" w:hAnsi="Arial" w:cs="Arial"/>
                <w:color w:val="000000"/>
                <w:sz w:val="22"/>
                <w:szCs w:val="22"/>
                <w:lang w:eastAsia="en-US"/>
              </w:rPr>
              <w:t> </w:t>
            </w:r>
          </w:p>
        </w:tc>
        <w:tc>
          <w:tcPr>
            <w:tcW w:w="1920" w:type="dxa"/>
            <w:tcBorders>
              <w:top w:val="nil"/>
              <w:left w:val="single" w:sz="4" w:space="0" w:color="auto"/>
              <w:bottom w:val="single" w:sz="4" w:space="0" w:color="auto"/>
              <w:right w:val="single" w:sz="4" w:space="0" w:color="auto"/>
            </w:tcBorders>
            <w:shd w:val="clear" w:color="auto" w:fill="auto"/>
            <w:noWrap/>
            <w:vAlign w:val="bottom"/>
            <w:hideMark/>
          </w:tcPr>
          <w:p w:rsidR="00C77111" w:rsidRPr="00A10A91" w:rsidRDefault="00C77111" w:rsidP="00C6201F">
            <w:pPr>
              <w:bidi w:val="0"/>
              <w:spacing w:before="0" w:line="240" w:lineRule="auto"/>
              <w:jc w:val="left"/>
              <w:rPr>
                <w:rFonts w:ascii="Arial" w:hAnsi="Arial" w:cs="Arial"/>
                <w:color w:val="000000"/>
                <w:sz w:val="22"/>
                <w:szCs w:val="22"/>
                <w:lang w:eastAsia="en-US"/>
              </w:rPr>
            </w:pPr>
            <w:r w:rsidRPr="00A10A91">
              <w:rPr>
                <w:rFonts w:ascii="Arial" w:hAnsi="Arial" w:cs="Arial"/>
                <w:color w:val="000000"/>
                <w:sz w:val="22"/>
                <w:szCs w:val="22"/>
                <w:lang w:eastAsia="en-US"/>
              </w:rPr>
              <w:t> </w:t>
            </w:r>
          </w:p>
        </w:tc>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C77111" w:rsidRPr="00A10A91" w:rsidRDefault="00C77111" w:rsidP="00C6201F">
            <w:pPr>
              <w:bidi w:val="0"/>
              <w:spacing w:before="0" w:line="240" w:lineRule="auto"/>
              <w:jc w:val="left"/>
              <w:rPr>
                <w:rFonts w:ascii="Arial" w:hAnsi="Arial" w:cs="Arial"/>
                <w:color w:val="000000"/>
                <w:sz w:val="22"/>
                <w:szCs w:val="22"/>
                <w:lang w:eastAsia="en-US"/>
              </w:rPr>
            </w:pPr>
            <w:r w:rsidRPr="00A10A91">
              <w:rPr>
                <w:rFonts w:ascii="Arial" w:hAnsi="Arial" w:cs="Arial"/>
                <w:color w:val="000000"/>
                <w:sz w:val="22"/>
                <w:szCs w:val="22"/>
                <w:lang w:eastAsia="en-US"/>
              </w:rPr>
              <w:t> </w:t>
            </w:r>
          </w:p>
        </w:tc>
      </w:tr>
      <w:tr w:rsidR="00C77111" w:rsidRPr="00A10A91" w:rsidTr="00C77111">
        <w:trPr>
          <w:trHeight w:val="285"/>
        </w:trPr>
        <w:tc>
          <w:tcPr>
            <w:tcW w:w="1080" w:type="dxa"/>
            <w:tcBorders>
              <w:top w:val="nil"/>
              <w:left w:val="single" w:sz="4" w:space="0" w:color="auto"/>
              <w:bottom w:val="single" w:sz="4" w:space="0" w:color="auto"/>
              <w:right w:val="single" w:sz="4" w:space="0" w:color="auto"/>
            </w:tcBorders>
            <w:shd w:val="clear" w:color="auto" w:fill="auto"/>
            <w:noWrap/>
            <w:vAlign w:val="bottom"/>
            <w:hideMark/>
          </w:tcPr>
          <w:p w:rsidR="00C77111" w:rsidRPr="00A10A91" w:rsidRDefault="00C77111" w:rsidP="00C6201F">
            <w:pPr>
              <w:bidi w:val="0"/>
              <w:spacing w:before="0" w:line="240" w:lineRule="auto"/>
              <w:jc w:val="left"/>
              <w:rPr>
                <w:rFonts w:ascii="Arial" w:hAnsi="Arial" w:cs="Arial"/>
                <w:color w:val="000000"/>
                <w:sz w:val="22"/>
                <w:szCs w:val="22"/>
                <w:lang w:eastAsia="en-US"/>
              </w:rPr>
            </w:pPr>
            <w:r w:rsidRPr="00A10A91">
              <w:rPr>
                <w:rFonts w:ascii="Arial" w:hAnsi="Arial" w:cs="Arial"/>
                <w:color w:val="000000"/>
                <w:sz w:val="22"/>
                <w:szCs w:val="22"/>
                <w:lang w:eastAsia="en-US"/>
              </w:rPr>
              <w:t> </w:t>
            </w:r>
          </w:p>
        </w:tc>
        <w:tc>
          <w:tcPr>
            <w:tcW w:w="1560" w:type="dxa"/>
            <w:tcBorders>
              <w:top w:val="nil"/>
              <w:left w:val="single" w:sz="4" w:space="0" w:color="auto"/>
              <w:bottom w:val="single" w:sz="4" w:space="0" w:color="auto"/>
              <w:right w:val="single" w:sz="4" w:space="0" w:color="auto"/>
            </w:tcBorders>
            <w:shd w:val="clear" w:color="auto" w:fill="auto"/>
            <w:noWrap/>
            <w:vAlign w:val="bottom"/>
            <w:hideMark/>
          </w:tcPr>
          <w:p w:rsidR="00C77111" w:rsidRPr="00A10A91" w:rsidRDefault="00C77111" w:rsidP="00C6201F">
            <w:pPr>
              <w:bidi w:val="0"/>
              <w:spacing w:before="0" w:line="240" w:lineRule="auto"/>
              <w:jc w:val="left"/>
              <w:rPr>
                <w:rFonts w:ascii="Arial" w:hAnsi="Arial" w:cs="Arial"/>
                <w:color w:val="000000"/>
                <w:sz w:val="22"/>
                <w:szCs w:val="22"/>
                <w:lang w:eastAsia="en-US"/>
              </w:rPr>
            </w:pPr>
            <w:r w:rsidRPr="00A10A91">
              <w:rPr>
                <w:rFonts w:ascii="Arial" w:hAnsi="Arial" w:cs="Arial"/>
                <w:color w:val="000000"/>
                <w:sz w:val="22"/>
                <w:szCs w:val="22"/>
                <w:lang w:eastAsia="en-US"/>
              </w:rPr>
              <w:t> </w:t>
            </w:r>
          </w:p>
        </w:tc>
        <w:tc>
          <w:tcPr>
            <w:tcW w:w="1640" w:type="dxa"/>
            <w:tcBorders>
              <w:top w:val="nil"/>
              <w:left w:val="single" w:sz="4" w:space="0" w:color="auto"/>
              <w:bottom w:val="single" w:sz="4" w:space="0" w:color="auto"/>
              <w:right w:val="single" w:sz="4" w:space="0" w:color="auto"/>
            </w:tcBorders>
            <w:shd w:val="clear" w:color="auto" w:fill="auto"/>
            <w:noWrap/>
            <w:vAlign w:val="bottom"/>
            <w:hideMark/>
          </w:tcPr>
          <w:p w:rsidR="00C77111" w:rsidRPr="00A10A91" w:rsidRDefault="00C77111" w:rsidP="00C6201F">
            <w:pPr>
              <w:bidi w:val="0"/>
              <w:spacing w:before="0" w:line="240" w:lineRule="auto"/>
              <w:jc w:val="left"/>
              <w:rPr>
                <w:rFonts w:ascii="Arial" w:hAnsi="Arial" w:cs="Arial"/>
                <w:color w:val="000000"/>
                <w:sz w:val="22"/>
                <w:szCs w:val="22"/>
                <w:lang w:eastAsia="en-US"/>
              </w:rPr>
            </w:pPr>
            <w:r w:rsidRPr="00A10A91">
              <w:rPr>
                <w:rFonts w:ascii="Arial" w:hAnsi="Arial" w:cs="Arial"/>
                <w:color w:val="000000"/>
                <w:sz w:val="22"/>
                <w:szCs w:val="22"/>
                <w:lang w:eastAsia="en-US"/>
              </w:rPr>
              <w:t> </w:t>
            </w:r>
          </w:p>
        </w:tc>
        <w:tc>
          <w:tcPr>
            <w:tcW w:w="1880" w:type="dxa"/>
            <w:tcBorders>
              <w:top w:val="nil"/>
              <w:left w:val="single" w:sz="4" w:space="0" w:color="auto"/>
              <w:bottom w:val="single" w:sz="4" w:space="0" w:color="auto"/>
              <w:right w:val="single" w:sz="4" w:space="0" w:color="auto"/>
            </w:tcBorders>
            <w:shd w:val="clear" w:color="auto" w:fill="auto"/>
            <w:noWrap/>
            <w:vAlign w:val="bottom"/>
            <w:hideMark/>
          </w:tcPr>
          <w:p w:rsidR="00C77111" w:rsidRPr="00A10A91" w:rsidRDefault="00C77111" w:rsidP="00C6201F">
            <w:pPr>
              <w:bidi w:val="0"/>
              <w:spacing w:before="0" w:line="240" w:lineRule="auto"/>
              <w:jc w:val="left"/>
              <w:rPr>
                <w:rFonts w:ascii="Arial" w:hAnsi="Arial" w:cs="Arial"/>
                <w:color w:val="000000"/>
                <w:sz w:val="22"/>
                <w:szCs w:val="22"/>
                <w:lang w:eastAsia="en-US"/>
              </w:rPr>
            </w:pPr>
            <w:r w:rsidRPr="00A10A91">
              <w:rPr>
                <w:rFonts w:ascii="Arial" w:hAnsi="Arial" w:cs="Arial"/>
                <w:color w:val="000000"/>
                <w:sz w:val="22"/>
                <w:szCs w:val="22"/>
                <w:lang w:eastAsia="en-US"/>
              </w:rPr>
              <w:t> </w:t>
            </w:r>
          </w:p>
        </w:tc>
        <w:tc>
          <w:tcPr>
            <w:tcW w:w="1920" w:type="dxa"/>
            <w:tcBorders>
              <w:top w:val="nil"/>
              <w:left w:val="single" w:sz="4" w:space="0" w:color="auto"/>
              <w:bottom w:val="single" w:sz="4" w:space="0" w:color="auto"/>
              <w:right w:val="single" w:sz="4" w:space="0" w:color="auto"/>
            </w:tcBorders>
            <w:shd w:val="clear" w:color="auto" w:fill="auto"/>
            <w:noWrap/>
            <w:vAlign w:val="bottom"/>
            <w:hideMark/>
          </w:tcPr>
          <w:p w:rsidR="00C77111" w:rsidRPr="00A10A91" w:rsidRDefault="00C77111" w:rsidP="00C6201F">
            <w:pPr>
              <w:bidi w:val="0"/>
              <w:spacing w:before="0" w:line="240" w:lineRule="auto"/>
              <w:jc w:val="left"/>
              <w:rPr>
                <w:rFonts w:ascii="Arial" w:hAnsi="Arial" w:cs="Arial"/>
                <w:color w:val="000000"/>
                <w:sz w:val="22"/>
                <w:szCs w:val="22"/>
                <w:lang w:eastAsia="en-US"/>
              </w:rPr>
            </w:pPr>
            <w:r w:rsidRPr="00A10A91">
              <w:rPr>
                <w:rFonts w:ascii="Arial" w:hAnsi="Arial" w:cs="Arial"/>
                <w:color w:val="000000"/>
                <w:sz w:val="22"/>
                <w:szCs w:val="22"/>
                <w:lang w:eastAsia="en-US"/>
              </w:rPr>
              <w:t> </w:t>
            </w:r>
          </w:p>
        </w:tc>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C77111" w:rsidRPr="00A10A91" w:rsidRDefault="00C77111" w:rsidP="00C6201F">
            <w:pPr>
              <w:bidi w:val="0"/>
              <w:spacing w:before="0" w:line="240" w:lineRule="auto"/>
              <w:jc w:val="left"/>
              <w:rPr>
                <w:rFonts w:ascii="Arial" w:hAnsi="Arial" w:cs="Arial"/>
                <w:color w:val="000000"/>
                <w:sz w:val="22"/>
                <w:szCs w:val="22"/>
                <w:lang w:eastAsia="en-US"/>
              </w:rPr>
            </w:pPr>
            <w:r w:rsidRPr="00A10A91">
              <w:rPr>
                <w:rFonts w:ascii="Arial" w:hAnsi="Arial" w:cs="Arial"/>
                <w:color w:val="000000"/>
                <w:sz w:val="22"/>
                <w:szCs w:val="22"/>
                <w:lang w:eastAsia="en-US"/>
              </w:rPr>
              <w:t> </w:t>
            </w:r>
          </w:p>
        </w:tc>
      </w:tr>
      <w:tr w:rsidR="00C77111" w:rsidRPr="00A10A91" w:rsidTr="00C77111">
        <w:trPr>
          <w:trHeight w:val="285"/>
        </w:trPr>
        <w:tc>
          <w:tcPr>
            <w:tcW w:w="1080" w:type="dxa"/>
            <w:tcBorders>
              <w:top w:val="nil"/>
              <w:left w:val="single" w:sz="4" w:space="0" w:color="auto"/>
              <w:bottom w:val="single" w:sz="4" w:space="0" w:color="auto"/>
              <w:right w:val="single" w:sz="4" w:space="0" w:color="auto"/>
            </w:tcBorders>
            <w:shd w:val="clear" w:color="auto" w:fill="auto"/>
            <w:noWrap/>
            <w:vAlign w:val="bottom"/>
            <w:hideMark/>
          </w:tcPr>
          <w:p w:rsidR="00C77111" w:rsidRPr="00A10A91" w:rsidRDefault="00C77111" w:rsidP="00C6201F">
            <w:pPr>
              <w:bidi w:val="0"/>
              <w:spacing w:before="0" w:line="240" w:lineRule="auto"/>
              <w:jc w:val="left"/>
              <w:rPr>
                <w:rFonts w:ascii="Arial" w:hAnsi="Arial" w:cs="Arial"/>
                <w:color w:val="000000"/>
                <w:sz w:val="22"/>
                <w:szCs w:val="22"/>
                <w:lang w:eastAsia="en-US"/>
              </w:rPr>
            </w:pPr>
            <w:r w:rsidRPr="00A10A91">
              <w:rPr>
                <w:rFonts w:ascii="Arial" w:hAnsi="Arial" w:cs="Arial"/>
                <w:color w:val="000000"/>
                <w:sz w:val="22"/>
                <w:szCs w:val="22"/>
                <w:lang w:eastAsia="en-US"/>
              </w:rPr>
              <w:t> </w:t>
            </w:r>
          </w:p>
        </w:tc>
        <w:tc>
          <w:tcPr>
            <w:tcW w:w="1560" w:type="dxa"/>
            <w:tcBorders>
              <w:top w:val="nil"/>
              <w:left w:val="single" w:sz="4" w:space="0" w:color="auto"/>
              <w:bottom w:val="single" w:sz="4" w:space="0" w:color="auto"/>
              <w:right w:val="single" w:sz="4" w:space="0" w:color="auto"/>
            </w:tcBorders>
            <w:shd w:val="clear" w:color="auto" w:fill="auto"/>
            <w:noWrap/>
            <w:vAlign w:val="bottom"/>
            <w:hideMark/>
          </w:tcPr>
          <w:p w:rsidR="00C77111" w:rsidRPr="00A10A91" w:rsidRDefault="00C77111" w:rsidP="00C6201F">
            <w:pPr>
              <w:bidi w:val="0"/>
              <w:spacing w:before="0" w:line="240" w:lineRule="auto"/>
              <w:jc w:val="left"/>
              <w:rPr>
                <w:rFonts w:ascii="Arial" w:hAnsi="Arial" w:cs="Arial"/>
                <w:color w:val="000000"/>
                <w:sz w:val="22"/>
                <w:szCs w:val="22"/>
                <w:lang w:eastAsia="en-US"/>
              </w:rPr>
            </w:pPr>
            <w:r w:rsidRPr="00A10A91">
              <w:rPr>
                <w:rFonts w:ascii="Arial" w:hAnsi="Arial" w:cs="Arial"/>
                <w:color w:val="000000"/>
                <w:sz w:val="22"/>
                <w:szCs w:val="22"/>
                <w:lang w:eastAsia="en-US"/>
              </w:rPr>
              <w:t> </w:t>
            </w:r>
          </w:p>
        </w:tc>
        <w:tc>
          <w:tcPr>
            <w:tcW w:w="1640" w:type="dxa"/>
            <w:tcBorders>
              <w:top w:val="nil"/>
              <w:left w:val="single" w:sz="4" w:space="0" w:color="auto"/>
              <w:bottom w:val="single" w:sz="4" w:space="0" w:color="auto"/>
              <w:right w:val="single" w:sz="4" w:space="0" w:color="auto"/>
            </w:tcBorders>
            <w:shd w:val="clear" w:color="auto" w:fill="auto"/>
            <w:noWrap/>
            <w:vAlign w:val="bottom"/>
            <w:hideMark/>
          </w:tcPr>
          <w:p w:rsidR="00C77111" w:rsidRPr="00A10A91" w:rsidRDefault="00C77111" w:rsidP="00C6201F">
            <w:pPr>
              <w:bidi w:val="0"/>
              <w:spacing w:before="0" w:line="240" w:lineRule="auto"/>
              <w:jc w:val="left"/>
              <w:rPr>
                <w:rFonts w:ascii="Arial" w:hAnsi="Arial" w:cs="Arial"/>
                <w:color w:val="000000"/>
                <w:sz w:val="22"/>
                <w:szCs w:val="22"/>
                <w:lang w:eastAsia="en-US"/>
              </w:rPr>
            </w:pPr>
            <w:r w:rsidRPr="00A10A91">
              <w:rPr>
                <w:rFonts w:ascii="Arial" w:hAnsi="Arial" w:cs="Arial"/>
                <w:color w:val="000000"/>
                <w:sz w:val="22"/>
                <w:szCs w:val="22"/>
                <w:lang w:eastAsia="en-US"/>
              </w:rPr>
              <w:t> </w:t>
            </w:r>
          </w:p>
        </w:tc>
        <w:tc>
          <w:tcPr>
            <w:tcW w:w="1880" w:type="dxa"/>
            <w:tcBorders>
              <w:top w:val="nil"/>
              <w:left w:val="single" w:sz="4" w:space="0" w:color="auto"/>
              <w:bottom w:val="single" w:sz="4" w:space="0" w:color="auto"/>
              <w:right w:val="single" w:sz="4" w:space="0" w:color="auto"/>
            </w:tcBorders>
            <w:shd w:val="clear" w:color="auto" w:fill="auto"/>
            <w:noWrap/>
            <w:vAlign w:val="bottom"/>
            <w:hideMark/>
          </w:tcPr>
          <w:p w:rsidR="00C77111" w:rsidRPr="00A10A91" w:rsidRDefault="00C77111" w:rsidP="00C6201F">
            <w:pPr>
              <w:bidi w:val="0"/>
              <w:spacing w:before="0" w:line="240" w:lineRule="auto"/>
              <w:jc w:val="left"/>
              <w:rPr>
                <w:rFonts w:ascii="Arial" w:hAnsi="Arial" w:cs="Arial"/>
                <w:color w:val="000000"/>
                <w:sz w:val="22"/>
                <w:szCs w:val="22"/>
                <w:lang w:eastAsia="en-US"/>
              </w:rPr>
            </w:pPr>
            <w:r w:rsidRPr="00A10A91">
              <w:rPr>
                <w:rFonts w:ascii="Arial" w:hAnsi="Arial" w:cs="Arial"/>
                <w:color w:val="000000"/>
                <w:sz w:val="22"/>
                <w:szCs w:val="22"/>
                <w:lang w:eastAsia="en-US"/>
              </w:rPr>
              <w:t> </w:t>
            </w:r>
          </w:p>
        </w:tc>
        <w:tc>
          <w:tcPr>
            <w:tcW w:w="1920" w:type="dxa"/>
            <w:tcBorders>
              <w:top w:val="nil"/>
              <w:left w:val="single" w:sz="4" w:space="0" w:color="auto"/>
              <w:bottom w:val="single" w:sz="4" w:space="0" w:color="auto"/>
              <w:right w:val="single" w:sz="4" w:space="0" w:color="auto"/>
            </w:tcBorders>
            <w:shd w:val="clear" w:color="auto" w:fill="auto"/>
            <w:noWrap/>
            <w:vAlign w:val="bottom"/>
            <w:hideMark/>
          </w:tcPr>
          <w:p w:rsidR="00C77111" w:rsidRPr="00A10A91" w:rsidRDefault="00C77111" w:rsidP="00C6201F">
            <w:pPr>
              <w:bidi w:val="0"/>
              <w:spacing w:before="0" w:line="240" w:lineRule="auto"/>
              <w:jc w:val="left"/>
              <w:rPr>
                <w:rFonts w:ascii="Arial" w:hAnsi="Arial" w:cs="Arial"/>
                <w:color w:val="000000"/>
                <w:sz w:val="22"/>
                <w:szCs w:val="22"/>
                <w:lang w:eastAsia="en-US"/>
              </w:rPr>
            </w:pPr>
            <w:r w:rsidRPr="00A10A91">
              <w:rPr>
                <w:rFonts w:ascii="Arial" w:hAnsi="Arial" w:cs="Arial"/>
                <w:color w:val="000000"/>
                <w:sz w:val="22"/>
                <w:szCs w:val="22"/>
                <w:lang w:eastAsia="en-US"/>
              </w:rPr>
              <w:t> </w:t>
            </w:r>
          </w:p>
        </w:tc>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C77111" w:rsidRPr="00A10A91" w:rsidRDefault="00C77111" w:rsidP="00C6201F">
            <w:pPr>
              <w:bidi w:val="0"/>
              <w:spacing w:before="0" w:line="240" w:lineRule="auto"/>
              <w:jc w:val="left"/>
              <w:rPr>
                <w:rFonts w:ascii="Arial" w:hAnsi="Arial" w:cs="Arial"/>
                <w:color w:val="000000"/>
                <w:sz w:val="22"/>
                <w:szCs w:val="22"/>
                <w:lang w:eastAsia="en-US"/>
              </w:rPr>
            </w:pPr>
            <w:r w:rsidRPr="00A10A91">
              <w:rPr>
                <w:rFonts w:ascii="Arial" w:hAnsi="Arial" w:cs="Arial"/>
                <w:color w:val="000000"/>
                <w:sz w:val="22"/>
                <w:szCs w:val="22"/>
                <w:lang w:eastAsia="en-US"/>
              </w:rPr>
              <w:t> </w:t>
            </w:r>
          </w:p>
        </w:tc>
      </w:tr>
      <w:tr w:rsidR="00C77111" w:rsidRPr="00A10A91" w:rsidTr="00C77111">
        <w:trPr>
          <w:trHeight w:val="285"/>
        </w:trPr>
        <w:tc>
          <w:tcPr>
            <w:tcW w:w="1080" w:type="dxa"/>
            <w:tcBorders>
              <w:top w:val="nil"/>
              <w:left w:val="single" w:sz="4" w:space="0" w:color="auto"/>
              <w:bottom w:val="single" w:sz="4" w:space="0" w:color="auto"/>
              <w:right w:val="single" w:sz="4" w:space="0" w:color="auto"/>
            </w:tcBorders>
            <w:shd w:val="clear" w:color="auto" w:fill="auto"/>
            <w:noWrap/>
            <w:vAlign w:val="bottom"/>
            <w:hideMark/>
          </w:tcPr>
          <w:p w:rsidR="00C77111" w:rsidRPr="00A10A91" w:rsidRDefault="00C77111" w:rsidP="00C6201F">
            <w:pPr>
              <w:bidi w:val="0"/>
              <w:spacing w:before="0" w:line="240" w:lineRule="auto"/>
              <w:jc w:val="left"/>
              <w:rPr>
                <w:rFonts w:ascii="Arial" w:hAnsi="Arial" w:cs="Arial"/>
                <w:color w:val="000000"/>
                <w:sz w:val="22"/>
                <w:szCs w:val="22"/>
                <w:lang w:eastAsia="en-US"/>
              </w:rPr>
            </w:pPr>
            <w:r w:rsidRPr="00A10A91">
              <w:rPr>
                <w:rFonts w:ascii="Arial" w:hAnsi="Arial" w:cs="Arial"/>
                <w:color w:val="000000"/>
                <w:sz w:val="22"/>
                <w:szCs w:val="22"/>
                <w:lang w:eastAsia="en-US"/>
              </w:rPr>
              <w:t> </w:t>
            </w:r>
          </w:p>
        </w:tc>
        <w:tc>
          <w:tcPr>
            <w:tcW w:w="1560" w:type="dxa"/>
            <w:tcBorders>
              <w:top w:val="nil"/>
              <w:left w:val="single" w:sz="4" w:space="0" w:color="auto"/>
              <w:bottom w:val="single" w:sz="4" w:space="0" w:color="auto"/>
              <w:right w:val="single" w:sz="4" w:space="0" w:color="auto"/>
            </w:tcBorders>
            <w:shd w:val="clear" w:color="auto" w:fill="auto"/>
            <w:noWrap/>
            <w:vAlign w:val="bottom"/>
            <w:hideMark/>
          </w:tcPr>
          <w:p w:rsidR="00C77111" w:rsidRPr="00A10A91" w:rsidRDefault="00C77111" w:rsidP="00C6201F">
            <w:pPr>
              <w:bidi w:val="0"/>
              <w:spacing w:before="0" w:line="240" w:lineRule="auto"/>
              <w:jc w:val="left"/>
              <w:rPr>
                <w:rFonts w:ascii="Arial" w:hAnsi="Arial" w:cs="Arial"/>
                <w:color w:val="000000"/>
                <w:sz w:val="22"/>
                <w:szCs w:val="22"/>
                <w:lang w:eastAsia="en-US"/>
              </w:rPr>
            </w:pPr>
            <w:r w:rsidRPr="00A10A91">
              <w:rPr>
                <w:rFonts w:ascii="Arial" w:hAnsi="Arial" w:cs="Arial"/>
                <w:color w:val="000000"/>
                <w:sz w:val="22"/>
                <w:szCs w:val="22"/>
                <w:lang w:eastAsia="en-US"/>
              </w:rPr>
              <w:t> </w:t>
            </w:r>
          </w:p>
        </w:tc>
        <w:tc>
          <w:tcPr>
            <w:tcW w:w="1640" w:type="dxa"/>
            <w:tcBorders>
              <w:top w:val="nil"/>
              <w:left w:val="single" w:sz="4" w:space="0" w:color="auto"/>
              <w:bottom w:val="single" w:sz="4" w:space="0" w:color="auto"/>
              <w:right w:val="single" w:sz="4" w:space="0" w:color="auto"/>
            </w:tcBorders>
            <w:shd w:val="clear" w:color="auto" w:fill="auto"/>
            <w:noWrap/>
            <w:vAlign w:val="bottom"/>
            <w:hideMark/>
          </w:tcPr>
          <w:p w:rsidR="00C77111" w:rsidRPr="00A10A91" w:rsidRDefault="00C77111" w:rsidP="00C6201F">
            <w:pPr>
              <w:bidi w:val="0"/>
              <w:spacing w:before="0" w:line="240" w:lineRule="auto"/>
              <w:jc w:val="left"/>
              <w:rPr>
                <w:rFonts w:ascii="Arial" w:hAnsi="Arial" w:cs="Arial"/>
                <w:color w:val="000000"/>
                <w:sz w:val="22"/>
                <w:szCs w:val="22"/>
                <w:lang w:eastAsia="en-US"/>
              </w:rPr>
            </w:pPr>
            <w:r w:rsidRPr="00A10A91">
              <w:rPr>
                <w:rFonts w:ascii="Arial" w:hAnsi="Arial" w:cs="Arial"/>
                <w:color w:val="000000"/>
                <w:sz w:val="22"/>
                <w:szCs w:val="22"/>
                <w:lang w:eastAsia="en-US"/>
              </w:rPr>
              <w:t> </w:t>
            </w:r>
          </w:p>
        </w:tc>
        <w:tc>
          <w:tcPr>
            <w:tcW w:w="1880" w:type="dxa"/>
            <w:tcBorders>
              <w:top w:val="nil"/>
              <w:left w:val="single" w:sz="4" w:space="0" w:color="auto"/>
              <w:bottom w:val="single" w:sz="4" w:space="0" w:color="auto"/>
              <w:right w:val="single" w:sz="4" w:space="0" w:color="auto"/>
            </w:tcBorders>
            <w:shd w:val="clear" w:color="auto" w:fill="auto"/>
            <w:noWrap/>
            <w:vAlign w:val="bottom"/>
            <w:hideMark/>
          </w:tcPr>
          <w:p w:rsidR="00C77111" w:rsidRPr="00A10A91" w:rsidRDefault="00C77111" w:rsidP="00C6201F">
            <w:pPr>
              <w:bidi w:val="0"/>
              <w:spacing w:before="0" w:line="240" w:lineRule="auto"/>
              <w:jc w:val="left"/>
              <w:rPr>
                <w:rFonts w:ascii="Arial" w:hAnsi="Arial" w:cs="Arial"/>
                <w:color w:val="000000"/>
                <w:sz w:val="22"/>
                <w:szCs w:val="22"/>
                <w:lang w:eastAsia="en-US"/>
              </w:rPr>
            </w:pPr>
            <w:r w:rsidRPr="00A10A91">
              <w:rPr>
                <w:rFonts w:ascii="Arial" w:hAnsi="Arial" w:cs="Arial"/>
                <w:color w:val="000000"/>
                <w:sz w:val="22"/>
                <w:szCs w:val="22"/>
                <w:lang w:eastAsia="en-US"/>
              </w:rPr>
              <w:t> </w:t>
            </w:r>
          </w:p>
        </w:tc>
        <w:tc>
          <w:tcPr>
            <w:tcW w:w="1920" w:type="dxa"/>
            <w:tcBorders>
              <w:top w:val="nil"/>
              <w:left w:val="single" w:sz="4" w:space="0" w:color="auto"/>
              <w:bottom w:val="single" w:sz="4" w:space="0" w:color="auto"/>
              <w:right w:val="single" w:sz="4" w:space="0" w:color="auto"/>
            </w:tcBorders>
            <w:shd w:val="clear" w:color="auto" w:fill="auto"/>
            <w:noWrap/>
            <w:vAlign w:val="bottom"/>
            <w:hideMark/>
          </w:tcPr>
          <w:p w:rsidR="00C77111" w:rsidRPr="00A10A91" w:rsidRDefault="00C77111" w:rsidP="00C6201F">
            <w:pPr>
              <w:bidi w:val="0"/>
              <w:spacing w:before="0" w:line="240" w:lineRule="auto"/>
              <w:jc w:val="left"/>
              <w:rPr>
                <w:rFonts w:ascii="Arial" w:hAnsi="Arial" w:cs="Arial"/>
                <w:color w:val="000000"/>
                <w:sz w:val="22"/>
                <w:szCs w:val="22"/>
                <w:lang w:eastAsia="en-US"/>
              </w:rPr>
            </w:pPr>
            <w:r w:rsidRPr="00A10A91">
              <w:rPr>
                <w:rFonts w:ascii="Arial" w:hAnsi="Arial" w:cs="Arial"/>
                <w:color w:val="000000"/>
                <w:sz w:val="22"/>
                <w:szCs w:val="22"/>
                <w:lang w:eastAsia="en-US"/>
              </w:rPr>
              <w:t> </w:t>
            </w:r>
          </w:p>
        </w:tc>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C77111" w:rsidRPr="00A10A91" w:rsidRDefault="00C77111" w:rsidP="00C6201F">
            <w:pPr>
              <w:bidi w:val="0"/>
              <w:spacing w:before="0" w:line="240" w:lineRule="auto"/>
              <w:jc w:val="left"/>
              <w:rPr>
                <w:rFonts w:ascii="Arial" w:hAnsi="Arial" w:cs="Arial"/>
                <w:color w:val="000000"/>
                <w:sz w:val="22"/>
                <w:szCs w:val="22"/>
                <w:lang w:eastAsia="en-US"/>
              </w:rPr>
            </w:pPr>
            <w:r w:rsidRPr="00A10A91">
              <w:rPr>
                <w:rFonts w:ascii="Arial" w:hAnsi="Arial" w:cs="Arial"/>
                <w:color w:val="000000"/>
                <w:sz w:val="22"/>
                <w:szCs w:val="22"/>
                <w:lang w:eastAsia="en-US"/>
              </w:rPr>
              <w:t> </w:t>
            </w:r>
          </w:p>
        </w:tc>
      </w:tr>
      <w:tr w:rsidR="00C77111" w:rsidRPr="00A10A91" w:rsidTr="00C77111">
        <w:trPr>
          <w:trHeight w:val="285"/>
        </w:trPr>
        <w:tc>
          <w:tcPr>
            <w:tcW w:w="1080" w:type="dxa"/>
            <w:tcBorders>
              <w:top w:val="nil"/>
              <w:left w:val="single" w:sz="4" w:space="0" w:color="auto"/>
              <w:bottom w:val="single" w:sz="4" w:space="0" w:color="auto"/>
              <w:right w:val="single" w:sz="4" w:space="0" w:color="auto"/>
            </w:tcBorders>
            <w:shd w:val="clear" w:color="auto" w:fill="auto"/>
            <w:noWrap/>
            <w:vAlign w:val="bottom"/>
            <w:hideMark/>
          </w:tcPr>
          <w:p w:rsidR="00C77111" w:rsidRPr="00A10A91" w:rsidRDefault="00C77111" w:rsidP="00C6201F">
            <w:pPr>
              <w:bidi w:val="0"/>
              <w:spacing w:before="0" w:line="240" w:lineRule="auto"/>
              <w:jc w:val="left"/>
              <w:rPr>
                <w:rFonts w:ascii="Arial" w:hAnsi="Arial" w:cs="Arial"/>
                <w:color w:val="000000"/>
                <w:sz w:val="22"/>
                <w:szCs w:val="22"/>
                <w:lang w:eastAsia="en-US"/>
              </w:rPr>
            </w:pPr>
            <w:r w:rsidRPr="00A10A91">
              <w:rPr>
                <w:rFonts w:ascii="Arial" w:hAnsi="Arial" w:cs="Arial"/>
                <w:color w:val="000000"/>
                <w:sz w:val="22"/>
                <w:szCs w:val="22"/>
                <w:lang w:eastAsia="en-US"/>
              </w:rPr>
              <w:t> </w:t>
            </w:r>
          </w:p>
        </w:tc>
        <w:tc>
          <w:tcPr>
            <w:tcW w:w="1560" w:type="dxa"/>
            <w:tcBorders>
              <w:top w:val="nil"/>
              <w:left w:val="single" w:sz="4" w:space="0" w:color="auto"/>
              <w:bottom w:val="single" w:sz="4" w:space="0" w:color="auto"/>
              <w:right w:val="single" w:sz="4" w:space="0" w:color="auto"/>
            </w:tcBorders>
            <w:shd w:val="clear" w:color="auto" w:fill="auto"/>
            <w:noWrap/>
            <w:vAlign w:val="bottom"/>
            <w:hideMark/>
          </w:tcPr>
          <w:p w:rsidR="00C77111" w:rsidRPr="00A10A91" w:rsidRDefault="00C77111" w:rsidP="00C6201F">
            <w:pPr>
              <w:bidi w:val="0"/>
              <w:spacing w:before="0" w:line="240" w:lineRule="auto"/>
              <w:jc w:val="left"/>
              <w:rPr>
                <w:rFonts w:ascii="Arial" w:hAnsi="Arial" w:cs="Arial"/>
                <w:color w:val="000000"/>
                <w:sz w:val="22"/>
                <w:szCs w:val="22"/>
                <w:lang w:eastAsia="en-US"/>
              </w:rPr>
            </w:pPr>
            <w:r w:rsidRPr="00A10A91">
              <w:rPr>
                <w:rFonts w:ascii="Arial" w:hAnsi="Arial" w:cs="Arial"/>
                <w:color w:val="000000"/>
                <w:sz w:val="22"/>
                <w:szCs w:val="22"/>
                <w:lang w:eastAsia="en-US"/>
              </w:rPr>
              <w:t> </w:t>
            </w:r>
          </w:p>
        </w:tc>
        <w:tc>
          <w:tcPr>
            <w:tcW w:w="1640" w:type="dxa"/>
            <w:tcBorders>
              <w:top w:val="nil"/>
              <w:left w:val="single" w:sz="4" w:space="0" w:color="auto"/>
              <w:bottom w:val="single" w:sz="4" w:space="0" w:color="auto"/>
              <w:right w:val="single" w:sz="4" w:space="0" w:color="auto"/>
            </w:tcBorders>
            <w:shd w:val="clear" w:color="auto" w:fill="auto"/>
            <w:noWrap/>
            <w:vAlign w:val="bottom"/>
            <w:hideMark/>
          </w:tcPr>
          <w:p w:rsidR="00C77111" w:rsidRPr="00A10A91" w:rsidRDefault="00C77111" w:rsidP="00C6201F">
            <w:pPr>
              <w:bidi w:val="0"/>
              <w:spacing w:before="0" w:line="240" w:lineRule="auto"/>
              <w:jc w:val="left"/>
              <w:rPr>
                <w:rFonts w:ascii="Arial" w:hAnsi="Arial" w:cs="Arial"/>
                <w:color w:val="000000"/>
                <w:sz w:val="22"/>
                <w:szCs w:val="22"/>
                <w:lang w:eastAsia="en-US"/>
              </w:rPr>
            </w:pPr>
            <w:r w:rsidRPr="00A10A91">
              <w:rPr>
                <w:rFonts w:ascii="Arial" w:hAnsi="Arial" w:cs="Arial"/>
                <w:color w:val="000000"/>
                <w:sz w:val="22"/>
                <w:szCs w:val="22"/>
                <w:lang w:eastAsia="en-US"/>
              </w:rPr>
              <w:t> </w:t>
            </w:r>
          </w:p>
        </w:tc>
        <w:tc>
          <w:tcPr>
            <w:tcW w:w="1880" w:type="dxa"/>
            <w:tcBorders>
              <w:top w:val="nil"/>
              <w:left w:val="single" w:sz="4" w:space="0" w:color="auto"/>
              <w:bottom w:val="single" w:sz="4" w:space="0" w:color="auto"/>
              <w:right w:val="single" w:sz="4" w:space="0" w:color="auto"/>
            </w:tcBorders>
            <w:shd w:val="clear" w:color="auto" w:fill="auto"/>
            <w:noWrap/>
            <w:vAlign w:val="bottom"/>
            <w:hideMark/>
          </w:tcPr>
          <w:p w:rsidR="00C77111" w:rsidRPr="00A10A91" w:rsidRDefault="00C77111" w:rsidP="00C6201F">
            <w:pPr>
              <w:bidi w:val="0"/>
              <w:spacing w:before="0" w:line="240" w:lineRule="auto"/>
              <w:jc w:val="left"/>
              <w:rPr>
                <w:rFonts w:ascii="Arial" w:hAnsi="Arial" w:cs="Arial"/>
                <w:color w:val="000000"/>
                <w:sz w:val="22"/>
                <w:szCs w:val="22"/>
                <w:lang w:eastAsia="en-US"/>
              </w:rPr>
            </w:pPr>
            <w:r w:rsidRPr="00A10A91">
              <w:rPr>
                <w:rFonts w:ascii="Arial" w:hAnsi="Arial" w:cs="Arial"/>
                <w:color w:val="000000"/>
                <w:sz w:val="22"/>
                <w:szCs w:val="22"/>
                <w:lang w:eastAsia="en-US"/>
              </w:rPr>
              <w:t> </w:t>
            </w:r>
          </w:p>
        </w:tc>
        <w:tc>
          <w:tcPr>
            <w:tcW w:w="1920" w:type="dxa"/>
            <w:tcBorders>
              <w:top w:val="nil"/>
              <w:left w:val="single" w:sz="4" w:space="0" w:color="auto"/>
              <w:bottom w:val="single" w:sz="4" w:space="0" w:color="auto"/>
              <w:right w:val="single" w:sz="4" w:space="0" w:color="auto"/>
            </w:tcBorders>
            <w:shd w:val="clear" w:color="auto" w:fill="auto"/>
            <w:noWrap/>
            <w:vAlign w:val="bottom"/>
            <w:hideMark/>
          </w:tcPr>
          <w:p w:rsidR="00C77111" w:rsidRPr="00A10A91" w:rsidRDefault="00C77111" w:rsidP="00C6201F">
            <w:pPr>
              <w:bidi w:val="0"/>
              <w:spacing w:before="0" w:line="240" w:lineRule="auto"/>
              <w:jc w:val="left"/>
              <w:rPr>
                <w:rFonts w:ascii="Arial" w:hAnsi="Arial" w:cs="Arial"/>
                <w:color w:val="000000"/>
                <w:sz w:val="22"/>
                <w:szCs w:val="22"/>
                <w:lang w:eastAsia="en-US"/>
              </w:rPr>
            </w:pPr>
            <w:r w:rsidRPr="00A10A91">
              <w:rPr>
                <w:rFonts w:ascii="Arial" w:hAnsi="Arial" w:cs="Arial"/>
                <w:color w:val="000000"/>
                <w:sz w:val="22"/>
                <w:szCs w:val="22"/>
                <w:lang w:eastAsia="en-US"/>
              </w:rPr>
              <w:t> </w:t>
            </w:r>
          </w:p>
        </w:tc>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C77111" w:rsidRPr="00A10A91" w:rsidRDefault="00C77111" w:rsidP="00C6201F">
            <w:pPr>
              <w:bidi w:val="0"/>
              <w:spacing w:before="0" w:line="240" w:lineRule="auto"/>
              <w:jc w:val="left"/>
              <w:rPr>
                <w:rFonts w:ascii="Arial" w:hAnsi="Arial" w:cs="Arial"/>
                <w:color w:val="000000"/>
                <w:sz w:val="22"/>
                <w:szCs w:val="22"/>
                <w:lang w:eastAsia="en-US"/>
              </w:rPr>
            </w:pPr>
            <w:r w:rsidRPr="00A10A91">
              <w:rPr>
                <w:rFonts w:ascii="Arial" w:hAnsi="Arial" w:cs="Arial"/>
                <w:color w:val="000000"/>
                <w:sz w:val="22"/>
                <w:szCs w:val="22"/>
                <w:lang w:eastAsia="en-US"/>
              </w:rPr>
              <w:t> </w:t>
            </w:r>
          </w:p>
        </w:tc>
      </w:tr>
      <w:tr w:rsidR="00C77111" w:rsidRPr="00A10A91" w:rsidTr="00C77111">
        <w:trPr>
          <w:trHeight w:val="285"/>
        </w:trPr>
        <w:tc>
          <w:tcPr>
            <w:tcW w:w="1080" w:type="dxa"/>
            <w:tcBorders>
              <w:top w:val="nil"/>
              <w:left w:val="single" w:sz="4" w:space="0" w:color="auto"/>
              <w:bottom w:val="single" w:sz="4" w:space="0" w:color="auto"/>
              <w:right w:val="single" w:sz="4" w:space="0" w:color="auto"/>
            </w:tcBorders>
            <w:shd w:val="clear" w:color="auto" w:fill="auto"/>
            <w:noWrap/>
            <w:vAlign w:val="bottom"/>
            <w:hideMark/>
          </w:tcPr>
          <w:p w:rsidR="00C77111" w:rsidRPr="00A10A91" w:rsidRDefault="00C77111" w:rsidP="00C6201F">
            <w:pPr>
              <w:bidi w:val="0"/>
              <w:spacing w:before="0" w:line="240" w:lineRule="auto"/>
              <w:jc w:val="left"/>
              <w:rPr>
                <w:rFonts w:ascii="Arial" w:hAnsi="Arial" w:cs="Arial"/>
                <w:color w:val="000000"/>
                <w:sz w:val="22"/>
                <w:szCs w:val="22"/>
                <w:lang w:eastAsia="en-US"/>
              </w:rPr>
            </w:pPr>
            <w:r w:rsidRPr="00A10A91">
              <w:rPr>
                <w:rFonts w:ascii="Arial" w:hAnsi="Arial" w:cs="Arial"/>
                <w:color w:val="000000"/>
                <w:sz w:val="22"/>
                <w:szCs w:val="22"/>
                <w:lang w:eastAsia="en-US"/>
              </w:rPr>
              <w:t> </w:t>
            </w:r>
          </w:p>
        </w:tc>
        <w:tc>
          <w:tcPr>
            <w:tcW w:w="1560" w:type="dxa"/>
            <w:tcBorders>
              <w:top w:val="nil"/>
              <w:left w:val="single" w:sz="4" w:space="0" w:color="auto"/>
              <w:bottom w:val="single" w:sz="4" w:space="0" w:color="auto"/>
              <w:right w:val="single" w:sz="4" w:space="0" w:color="auto"/>
            </w:tcBorders>
            <w:shd w:val="clear" w:color="auto" w:fill="auto"/>
            <w:noWrap/>
            <w:vAlign w:val="bottom"/>
            <w:hideMark/>
          </w:tcPr>
          <w:p w:rsidR="00C77111" w:rsidRPr="00A10A91" w:rsidRDefault="00C77111" w:rsidP="00C6201F">
            <w:pPr>
              <w:bidi w:val="0"/>
              <w:spacing w:before="0" w:line="240" w:lineRule="auto"/>
              <w:jc w:val="left"/>
              <w:rPr>
                <w:rFonts w:ascii="Arial" w:hAnsi="Arial" w:cs="Arial"/>
                <w:color w:val="000000"/>
                <w:sz w:val="22"/>
                <w:szCs w:val="22"/>
                <w:lang w:eastAsia="en-US"/>
              </w:rPr>
            </w:pPr>
            <w:r w:rsidRPr="00A10A91">
              <w:rPr>
                <w:rFonts w:ascii="Arial" w:hAnsi="Arial" w:cs="Arial"/>
                <w:color w:val="000000"/>
                <w:sz w:val="22"/>
                <w:szCs w:val="22"/>
                <w:lang w:eastAsia="en-US"/>
              </w:rPr>
              <w:t> </w:t>
            </w:r>
          </w:p>
        </w:tc>
        <w:tc>
          <w:tcPr>
            <w:tcW w:w="1640" w:type="dxa"/>
            <w:tcBorders>
              <w:top w:val="nil"/>
              <w:left w:val="single" w:sz="4" w:space="0" w:color="auto"/>
              <w:bottom w:val="single" w:sz="4" w:space="0" w:color="auto"/>
              <w:right w:val="single" w:sz="4" w:space="0" w:color="auto"/>
            </w:tcBorders>
            <w:shd w:val="clear" w:color="auto" w:fill="auto"/>
            <w:noWrap/>
            <w:vAlign w:val="bottom"/>
            <w:hideMark/>
          </w:tcPr>
          <w:p w:rsidR="00C77111" w:rsidRPr="00A10A91" w:rsidRDefault="00C77111" w:rsidP="00C6201F">
            <w:pPr>
              <w:bidi w:val="0"/>
              <w:spacing w:before="0" w:line="240" w:lineRule="auto"/>
              <w:jc w:val="left"/>
              <w:rPr>
                <w:rFonts w:ascii="Arial" w:hAnsi="Arial" w:cs="Arial"/>
                <w:color w:val="000000"/>
                <w:sz w:val="22"/>
                <w:szCs w:val="22"/>
                <w:lang w:eastAsia="en-US"/>
              </w:rPr>
            </w:pPr>
            <w:r w:rsidRPr="00A10A91">
              <w:rPr>
                <w:rFonts w:ascii="Arial" w:hAnsi="Arial" w:cs="Arial"/>
                <w:color w:val="000000"/>
                <w:sz w:val="22"/>
                <w:szCs w:val="22"/>
                <w:lang w:eastAsia="en-US"/>
              </w:rPr>
              <w:t> </w:t>
            </w:r>
          </w:p>
        </w:tc>
        <w:tc>
          <w:tcPr>
            <w:tcW w:w="1880" w:type="dxa"/>
            <w:tcBorders>
              <w:top w:val="nil"/>
              <w:left w:val="single" w:sz="4" w:space="0" w:color="auto"/>
              <w:bottom w:val="single" w:sz="4" w:space="0" w:color="auto"/>
              <w:right w:val="single" w:sz="4" w:space="0" w:color="auto"/>
            </w:tcBorders>
            <w:shd w:val="clear" w:color="auto" w:fill="auto"/>
            <w:noWrap/>
            <w:vAlign w:val="bottom"/>
            <w:hideMark/>
          </w:tcPr>
          <w:p w:rsidR="00C77111" w:rsidRPr="00A10A91" w:rsidRDefault="00C77111" w:rsidP="00C6201F">
            <w:pPr>
              <w:bidi w:val="0"/>
              <w:spacing w:before="0" w:line="240" w:lineRule="auto"/>
              <w:jc w:val="left"/>
              <w:rPr>
                <w:rFonts w:ascii="Arial" w:hAnsi="Arial" w:cs="Arial"/>
                <w:color w:val="000000"/>
                <w:sz w:val="22"/>
                <w:szCs w:val="22"/>
                <w:lang w:eastAsia="en-US"/>
              </w:rPr>
            </w:pPr>
            <w:r w:rsidRPr="00A10A91">
              <w:rPr>
                <w:rFonts w:ascii="Arial" w:hAnsi="Arial" w:cs="Arial"/>
                <w:color w:val="000000"/>
                <w:sz w:val="22"/>
                <w:szCs w:val="22"/>
                <w:lang w:eastAsia="en-US"/>
              </w:rPr>
              <w:t> </w:t>
            </w:r>
          </w:p>
        </w:tc>
        <w:tc>
          <w:tcPr>
            <w:tcW w:w="1920" w:type="dxa"/>
            <w:tcBorders>
              <w:top w:val="nil"/>
              <w:left w:val="single" w:sz="4" w:space="0" w:color="auto"/>
              <w:bottom w:val="single" w:sz="4" w:space="0" w:color="auto"/>
              <w:right w:val="single" w:sz="4" w:space="0" w:color="auto"/>
            </w:tcBorders>
            <w:shd w:val="clear" w:color="auto" w:fill="auto"/>
            <w:noWrap/>
            <w:vAlign w:val="bottom"/>
            <w:hideMark/>
          </w:tcPr>
          <w:p w:rsidR="00C77111" w:rsidRPr="00A10A91" w:rsidRDefault="00C77111" w:rsidP="00C6201F">
            <w:pPr>
              <w:bidi w:val="0"/>
              <w:spacing w:before="0" w:line="240" w:lineRule="auto"/>
              <w:jc w:val="left"/>
              <w:rPr>
                <w:rFonts w:ascii="Arial" w:hAnsi="Arial" w:cs="Arial"/>
                <w:color w:val="000000"/>
                <w:sz w:val="22"/>
                <w:szCs w:val="22"/>
                <w:lang w:eastAsia="en-US"/>
              </w:rPr>
            </w:pPr>
            <w:r w:rsidRPr="00A10A91">
              <w:rPr>
                <w:rFonts w:ascii="Arial" w:hAnsi="Arial" w:cs="Arial"/>
                <w:color w:val="000000"/>
                <w:sz w:val="22"/>
                <w:szCs w:val="22"/>
                <w:lang w:eastAsia="en-US"/>
              </w:rPr>
              <w:t> </w:t>
            </w:r>
          </w:p>
        </w:tc>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C77111" w:rsidRPr="00A10A91" w:rsidRDefault="00C77111" w:rsidP="00C6201F">
            <w:pPr>
              <w:bidi w:val="0"/>
              <w:spacing w:before="0" w:line="240" w:lineRule="auto"/>
              <w:jc w:val="left"/>
              <w:rPr>
                <w:rFonts w:ascii="Arial" w:hAnsi="Arial" w:cs="Arial"/>
                <w:color w:val="000000"/>
                <w:sz w:val="22"/>
                <w:szCs w:val="22"/>
                <w:lang w:eastAsia="en-US"/>
              </w:rPr>
            </w:pPr>
            <w:r w:rsidRPr="00A10A91">
              <w:rPr>
                <w:rFonts w:ascii="Arial" w:hAnsi="Arial" w:cs="Arial"/>
                <w:color w:val="000000"/>
                <w:sz w:val="22"/>
                <w:szCs w:val="22"/>
                <w:lang w:eastAsia="en-US"/>
              </w:rPr>
              <w:t> </w:t>
            </w:r>
          </w:p>
        </w:tc>
      </w:tr>
    </w:tbl>
    <w:p w:rsidR="00C77111" w:rsidRDefault="00C77111" w:rsidP="00C77111">
      <w:pPr>
        <w:spacing w:before="0" w:after="200" w:line="276" w:lineRule="auto"/>
        <w:jc w:val="left"/>
        <w:rPr>
          <w:rtl/>
        </w:rPr>
      </w:pPr>
    </w:p>
    <w:p w:rsidR="00C77111" w:rsidRPr="006E10AA" w:rsidRDefault="00C77111" w:rsidP="00C77111">
      <w:pPr>
        <w:bidi w:val="0"/>
        <w:spacing w:before="0" w:line="240" w:lineRule="auto"/>
        <w:jc w:val="right"/>
      </w:pPr>
    </w:p>
    <w:sectPr w:rsidR="00C77111" w:rsidRPr="006E10AA" w:rsidSect="00643428">
      <w:headerReference w:type="default" r:id="rId16"/>
      <w:footerReference w:type="default" r:id="rId17"/>
      <w:headerReference w:type="first" r:id="rId18"/>
      <w:pgSz w:w="11906" w:h="16838"/>
      <w:pgMar w:top="1104" w:right="1826" w:bottom="851" w:left="1694" w:header="510" w:footer="113" w:gutter="0"/>
      <w:cols w:space="708"/>
      <w:bidi/>
      <w:rtlGutter/>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492B7426" w15:done="0"/>
  <w15:commentEx w15:paraId="2313A66E" w15:done="0"/>
  <w15:commentEx w15:paraId="521D08E2" w15:done="0"/>
  <w15:commentEx w15:paraId="3EEA9D05" w15:done="0"/>
  <w15:commentEx w15:paraId="49969744" w15:done="0"/>
  <w15:commentEx w15:paraId="3135EC5D" w15:done="0"/>
  <w15:commentEx w15:paraId="705A0A0F" w15:done="0"/>
  <w15:commentEx w15:paraId="4940D1C4" w15:done="0"/>
  <w15:commentEx w15:paraId="56BC30D5" w15:done="0"/>
  <w15:commentEx w15:paraId="0CAA330C" w15:done="0"/>
  <w15:commentEx w15:paraId="78751AC3" w15:done="0"/>
  <w15:commentEx w15:paraId="3F90AF04" w15:done="0"/>
  <w15:commentEx w15:paraId="2C96EFD1" w15:done="0"/>
  <w15:commentEx w15:paraId="357AE3B7" w15:done="0"/>
  <w15:commentEx w15:paraId="086DF63D" w15:done="0"/>
  <w15:commentEx w15:paraId="7AABB47B" w15:done="0"/>
  <w15:commentEx w15:paraId="22DD964D" w15:done="0"/>
  <w15:commentEx w15:paraId="2831FE2F" w15:done="0"/>
  <w15:commentEx w15:paraId="58BA2F8D" w15:done="0"/>
  <w15:commentEx w15:paraId="038B658D" w15:done="0"/>
  <w15:commentEx w15:paraId="0C0220DC" w15:done="0"/>
  <w15:commentEx w15:paraId="0535EEA2" w15:done="0"/>
  <w15:commentEx w15:paraId="54EB7ACA" w15:done="0"/>
  <w15:commentEx w15:paraId="0B5C9604" w15:done="0"/>
  <w15:commentEx w15:paraId="4113050B" w15:done="0"/>
  <w15:commentEx w15:paraId="1ADCAB86" w15:done="0"/>
  <w15:commentEx w15:paraId="609E6444" w15:done="0"/>
  <w15:commentEx w15:paraId="6AF2E8DC" w15:done="0"/>
  <w15:commentEx w15:paraId="5F706C8C" w15:done="0"/>
  <w15:commentEx w15:paraId="0E56B8C7" w15:done="0"/>
  <w15:commentEx w15:paraId="155744C3" w15:done="0"/>
  <w15:commentEx w15:paraId="47F9F65C" w15:done="0"/>
  <w15:commentEx w15:paraId="20EEAD61" w15:done="0"/>
  <w15:commentEx w15:paraId="28C8B259" w15:done="0"/>
  <w15:commentEx w15:paraId="154898F3" w15:done="0"/>
  <w15:commentEx w15:paraId="4C5F5D13" w15:done="0"/>
  <w15:commentEx w15:paraId="6AB33B15" w15:done="0"/>
  <w15:commentEx w15:paraId="68BAFB10" w15:done="0"/>
  <w15:commentEx w15:paraId="7A161DC7" w15:done="0"/>
  <w15:commentEx w15:paraId="101ED98A" w15:done="0"/>
  <w15:commentEx w15:paraId="7AFF9DE2" w15:done="0"/>
  <w15:commentEx w15:paraId="2D276653" w15:done="0"/>
  <w15:commentEx w15:paraId="3020A9CF" w15:done="0"/>
  <w15:commentEx w15:paraId="031ED343" w15:done="0"/>
  <w15:commentEx w15:paraId="33FC0FB6" w15:done="0"/>
  <w15:commentEx w15:paraId="4E6A6C66" w15:done="0"/>
  <w15:commentEx w15:paraId="6E3C1D05" w15:done="0"/>
  <w15:commentEx w15:paraId="02B10317" w15:done="0"/>
  <w15:commentEx w15:paraId="21E1316A" w15:done="0"/>
  <w15:commentEx w15:paraId="1B2B9C47" w15:done="0"/>
  <w15:commentEx w15:paraId="40A805A1" w15:done="0"/>
  <w15:commentEx w15:paraId="661F7881" w15:done="0"/>
  <w15:commentEx w15:paraId="7268B237" w15:done="0"/>
  <w15:commentEx w15:paraId="53358777" w15:done="0"/>
  <w15:commentEx w15:paraId="5266EDF3" w15:done="0"/>
  <w15:commentEx w15:paraId="66DA6518" w15:done="0"/>
  <w15:commentEx w15:paraId="3FC03EE5" w15:done="0"/>
  <w15:commentEx w15:paraId="4CB5CAA8" w15:done="0"/>
  <w15:commentEx w15:paraId="6FBAC5AE" w15:done="0"/>
  <w15:commentEx w15:paraId="71ADAE8A"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C5C07" w:rsidRDefault="00CC5C07" w:rsidP="006C29E4">
      <w:r>
        <w:separator/>
      </w:r>
    </w:p>
    <w:p w:rsidR="00CC5C07" w:rsidRDefault="00CC5C07"/>
  </w:endnote>
  <w:endnote w:type="continuationSeparator" w:id="0">
    <w:p w:rsidR="00CC5C07" w:rsidRDefault="00CC5C07" w:rsidP="006C29E4">
      <w:r>
        <w:continuationSeparator/>
      </w:r>
    </w:p>
    <w:p w:rsidR="00CC5C07" w:rsidRDefault="00CC5C0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David">
    <w:panose1 w:val="020E0502060401010101"/>
    <w:charset w:val="B1"/>
    <w:family w:val="swiss"/>
    <w:pitch w:val="variable"/>
    <w:sig w:usb0="00000801" w:usb1="00000000" w:usb2="00000000" w:usb3="00000000" w:csb0="00000020" w:csb1="00000000"/>
  </w:font>
  <w:font w:name="Wingdings 2">
    <w:panose1 w:val="050201020105070707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20002A87" w:usb1="00000000" w:usb2="00000000" w:usb3="00000000" w:csb0="000001FF" w:csb1="00000000"/>
  </w:font>
  <w:font w:name="Narkisim">
    <w:panose1 w:val="020E0502050101010101"/>
    <w:charset w:val="B1"/>
    <w:family w:val="swiss"/>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 w:name="Levenim MT">
    <w:panose1 w:val="02010502060101010101"/>
    <w:charset w:val="B1"/>
    <w:family w:val="auto"/>
    <w:pitch w:val="variable"/>
    <w:sig w:usb0="00000801" w:usb1="00000000" w:usb2="00000000" w:usb3="00000000" w:csb0="00000020" w:csb1="00000000"/>
  </w:font>
  <w:font w:name="@Arial Unicode MS">
    <w:panose1 w:val="020B0604020202020204"/>
    <w:charset w:val="80"/>
    <w:family w:val="swiss"/>
    <w:pitch w:val="variable"/>
    <w:sig w:usb0="F7FFAFFF" w:usb1="E9DFFFFF" w:usb2="0000003F" w:usb3="00000000" w:csb0="003F01FF" w:csb1="00000000"/>
  </w:font>
  <w:font w:name="FrankRuehl">
    <w:panose1 w:val="020E0503060101010101"/>
    <w:charset w:val="B1"/>
    <w:family w:val="swiss"/>
    <w:pitch w:val="variable"/>
    <w:sig w:usb0="00000801" w:usb1="00000000" w:usb2="00000000" w:usb3="00000000" w:csb0="00000020" w:csb1="00000000"/>
  </w:font>
  <w:font w:name="Verdana">
    <w:panose1 w:val="020B0604030504040204"/>
    <w:charset w:val="00"/>
    <w:family w:val="swiss"/>
    <w:pitch w:val="variable"/>
    <w:sig w:usb0="A10006FF" w:usb1="4000205B" w:usb2="00000010" w:usb3="00000000" w:csb0="0000019F" w:csb1="00000000"/>
  </w:font>
  <w:font w:name="Times New">
    <w:altName w:val="Times New Roman"/>
    <w:panose1 w:val="00000000000000000000"/>
    <w:charset w:val="00"/>
    <w:family w:val="roman"/>
    <w:notTrueType/>
    <w:pitch w:val="variable"/>
    <w:sig w:usb0="00000003" w:usb1="00000000" w:usb2="00000000" w:usb3="00000000" w:csb0="00000001" w:csb1="00000000"/>
  </w:font>
  <w:font w:name="Rod">
    <w:panose1 w:val="02030509050101010101"/>
    <w:charset w:val="B1"/>
    <w:family w:val="modern"/>
    <w:pitch w:val="fixed"/>
    <w:sig w:usb0="00000801" w:usb1="00000000" w:usb2="00000000" w:usb3="00000000" w:csb0="00000020" w:csb1="00000000"/>
  </w:font>
  <w:font w:name="Guttman Yad">
    <w:panose1 w:val="02010401010101010101"/>
    <w:charset w:val="B1"/>
    <w:family w:val="auto"/>
    <w:pitch w:val="variable"/>
    <w:sig w:usb0="00000801" w:usb1="40000000" w:usb2="00000000" w:usb3="00000000" w:csb0="00000020" w:csb1="00000000"/>
  </w:font>
  <w:font w:name="Arial Unicode MS">
    <w:panose1 w:val="020B0604020202020204"/>
    <w:charset w:val="80"/>
    <w:family w:val="swiss"/>
    <w:pitch w:val="variable"/>
    <w:sig w:usb0="F7FFAFFF" w:usb1="E9DFFFFF" w:usb2="0000003F" w:usb3="00000000" w:csb0="003F01FF" w:csb1="00000000"/>
  </w:font>
  <w:font w:name="Miriam">
    <w:panose1 w:val="020B0502050101010101"/>
    <w:charset w:val="B1"/>
    <w:family w:val="swiss"/>
    <w:pitch w:val="variable"/>
    <w:sig w:usb0="00000801" w:usb1="00000000" w:usb2="00000000" w:usb3="00000000" w:csb0="00000020" w:csb1="00000000"/>
  </w:font>
  <w:font w:name="Courier">
    <w:panose1 w:val="02070409020205020404"/>
    <w:charset w:val="00"/>
    <w:family w:val="modern"/>
    <w:notTrueType/>
    <w:pitch w:val="fixed"/>
    <w:sig w:usb0="00000003" w:usb1="00000000" w:usb2="00000000" w:usb3="00000000" w:csb0="00000001" w:csb1="00000000"/>
  </w:font>
  <w:font w:name="Arial-BoldMT">
    <w:altName w:val="Times New Roman"/>
    <w:panose1 w:val="00000000000000000000"/>
    <w:charset w:val="00"/>
    <w:family w:val="auto"/>
    <w:notTrueType/>
    <w:pitch w:val="default"/>
    <w:sig w:usb0="00000003" w:usb1="00000000" w:usb2="00000000" w:usb3="00000000" w:csb0="00000001" w:csb1="00000000"/>
  </w:font>
  <w:font w:name="MS Sans Serif">
    <w:altName w:val="Arial"/>
    <w:panose1 w:val="00000000000000000000"/>
    <w:charset w:val="00"/>
    <w:family w:val="swiss"/>
    <w:notTrueType/>
    <w:pitch w:val="variable"/>
    <w:sig w:usb0="00000003" w:usb1="00000000" w:usb2="00000000" w:usb3="00000000" w:csb0="00000001" w:csb1="00000000"/>
  </w:font>
  <w:font w:name="Franklin Gothic Medium">
    <w:panose1 w:val="020B06030201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457B5" w:rsidRPr="00643428" w:rsidRDefault="003457B5" w:rsidP="00643428">
    <w:pPr>
      <w:pStyle w:val="ae"/>
      <w:jc w:val="center"/>
      <w:rPr>
        <w:sz w:val="16"/>
        <w:szCs w:val="20"/>
        <w:rtl/>
      </w:rPr>
    </w:pPr>
    <w:r w:rsidRPr="00643428">
      <w:rPr>
        <w:rFonts w:hint="cs"/>
        <w:b/>
        <w:bCs/>
        <w:sz w:val="16"/>
        <w:szCs w:val="20"/>
        <w:rtl/>
      </w:rPr>
      <w:t xml:space="preserve">-  </w:t>
    </w:r>
    <w:r w:rsidRPr="00643428">
      <w:rPr>
        <w:b/>
        <w:bCs/>
        <w:sz w:val="16"/>
        <w:szCs w:val="20"/>
        <w:rtl/>
      </w:rPr>
      <w:fldChar w:fldCharType="begin"/>
    </w:r>
    <w:r w:rsidRPr="00643428">
      <w:rPr>
        <w:b/>
        <w:bCs/>
        <w:sz w:val="16"/>
        <w:szCs w:val="20"/>
        <w:rtl/>
      </w:rPr>
      <w:instrText xml:space="preserve"> </w:instrText>
    </w:r>
    <w:r w:rsidRPr="00643428">
      <w:rPr>
        <w:b/>
        <w:bCs/>
        <w:sz w:val="16"/>
        <w:szCs w:val="20"/>
      </w:rPr>
      <w:instrText>DOCPROPERTY "Category"  \* MERGEFORMAT</w:instrText>
    </w:r>
    <w:r w:rsidRPr="00643428">
      <w:rPr>
        <w:b/>
        <w:bCs/>
        <w:sz w:val="16"/>
        <w:szCs w:val="20"/>
        <w:rtl/>
      </w:rPr>
      <w:instrText xml:space="preserve"> </w:instrText>
    </w:r>
    <w:r w:rsidRPr="00643428">
      <w:rPr>
        <w:b/>
        <w:bCs/>
        <w:sz w:val="16"/>
        <w:szCs w:val="20"/>
        <w:rtl/>
      </w:rPr>
      <w:fldChar w:fldCharType="end"/>
    </w:r>
    <w:r w:rsidRPr="00643428">
      <w:rPr>
        <w:rFonts w:hint="cs"/>
        <w:b/>
        <w:bCs/>
        <w:sz w:val="16"/>
        <w:szCs w:val="20"/>
        <w:rtl/>
      </w:rPr>
      <w:t xml:space="preserve"> בלמ"ס - </w:t>
    </w:r>
    <w:r w:rsidRPr="00643428">
      <w:rPr>
        <w:b/>
        <w:bCs/>
        <w:sz w:val="16"/>
        <w:szCs w:val="20"/>
        <w:rtl/>
      </w:rPr>
      <w:br/>
    </w:r>
    <w:r w:rsidRPr="00643428">
      <w:rPr>
        <w:rFonts w:hint="cs"/>
        <w:sz w:val="16"/>
        <w:szCs w:val="20"/>
        <w:rtl/>
      </w:rPr>
      <w:t>מסמך זה הוא רכושו הבלעדי של משרד הבריאות</w:t>
    </w:r>
    <w:r w:rsidRPr="00643428">
      <w:rPr>
        <w:sz w:val="16"/>
        <w:szCs w:val="20"/>
        <w:rtl/>
      </w:rPr>
      <w:fldChar w:fldCharType="begin"/>
    </w:r>
    <w:r w:rsidRPr="00643428">
      <w:rPr>
        <w:sz w:val="16"/>
        <w:szCs w:val="20"/>
        <w:rtl/>
      </w:rPr>
      <w:instrText xml:space="preserve"> </w:instrText>
    </w:r>
    <w:r w:rsidRPr="00643428">
      <w:rPr>
        <w:sz w:val="16"/>
        <w:szCs w:val="20"/>
      </w:rPr>
      <w:instrText>DOCPROPERTY "Company"  \* MERGEFORMAT</w:instrText>
    </w:r>
    <w:r w:rsidRPr="00643428">
      <w:rPr>
        <w:sz w:val="16"/>
        <w:szCs w:val="20"/>
        <w:rtl/>
      </w:rPr>
      <w:instrText xml:space="preserve"> </w:instrText>
    </w:r>
    <w:r w:rsidRPr="00643428">
      <w:rPr>
        <w:sz w:val="16"/>
        <w:szCs w:val="20"/>
        <w:rtl/>
      </w:rPr>
      <w:fldChar w:fldCharType="separate"/>
    </w:r>
    <w:r w:rsidR="003F08D1">
      <w:rPr>
        <w:sz w:val="16"/>
        <w:szCs w:val="20"/>
      </w:rPr>
      <w:t>MOH</w:t>
    </w:r>
    <w:r w:rsidRPr="00643428">
      <w:rPr>
        <w:sz w:val="16"/>
        <w:szCs w:val="20"/>
        <w:rtl/>
      </w:rPr>
      <w:fldChar w:fldCharType="end"/>
    </w:r>
  </w:p>
  <w:p w:rsidR="003457B5" w:rsidRDefault="003457B5" w:rsidP="00643428">
    <w:pPr>
      <w:pStyle w:val="ae"/>
      <w:rPr>
        <w:rtl/>
        <w:cs/>
      </w:rPr>
    </w:pPr>
  </w:p>
  <w:p w:rsidR="003457B5" w:rsidRDefault="003457B5">
    <w:pPr>
      <w:pStyle w:val="a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C5C07" w:rsidRDefault="00CC5C07" w:rsidP="006C29E4">
      <w:r>
        <w:separator/>
      </w:r>
    </w:p>
    <w:p w:rsidR="00CC5C07" w:rsidRDefault="00CC5C07"/>
  </w:footnote>
  <w:footnote w:type="continuationSeparator" w:id="0">
    <w:p w:rsidR="00CC5C07" w:rsidRDefault="00CC5C07" w:rsidP="006C29E4">
      <w:r>
        <w:continuationSeparator/>
      </w:r>
    </w:p>
    <w:p w:rsidR="00CC5C07" w:rsidRDefault="00CC5C07"/>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457B5" w:rsidRPr="00643428" w:rsidRDefault="003457B5" w:rsidP="00F60E9E">
    <w:pPr>
      <w:pStyle w:val="ab"/>
      <w:tabs>
        <w:tab w:val="clear" w:pos="4153"/>
        <w:tab w:val="clear" w:pos="8306"/>
        <w:tab w:val="left" w:pos="3424"/>
        <w:tab w:val="center" w:pos="4570"/>
        <w:tab w:val="right" w:pos="9070"/>
      </w:tabs>
      <w:ind w:left="-1112"/>
      <w:rPr>
        <w:sz w:val="16"/>
        <w:szCs w:val="20"/>
        <w:rtl/>
      </w:rPr>
    </w:pPr>
    <w:r w:rsidRPr="00A127A3">
      <w:rPr>
        <w:rFonts w:hint="cs"/>
        <w:sz w:val="16"/>
        <w:szCs w:val="20"/>
        <w:rtl/>
      </w:rPr>
      <w:t>מכרז 35/2015 הטמעה והדרכה של מערכות מחשוב</w:t>
    </w:r>
    <w:r>
      <w:rPr>
        <w:rFonts w:hint="cs"/>
        <w:sz w:val="20"/>
        <w:rtl/>
      </w:rPr>
      <w:tab/>
    </w:r>
    <w:r w:rsidRPr="00643428">
      <w:rPr>
        <w:rFonts w:hint="cs"/>
        <w:sz w:val="16"/>
        <w:szCs w:val="20"/>
        <w:rtl/>
      </w:rPr>
      <w:t>משרד הבריאות</w:t>
    </w:r>
    <w:r w:rsidRPr="00155973">
      <w:rPr>
        <w:sz w:val="20"/>
        <w:rtl/>
      </w:rPr>
      <w:tab/>
    </w:r>
    <w:r>
      <w:rPr>
        <w:rFonts w:hint="cs"/>
        <w:sz w:val="20"/>
        <w:rtl/>
      </w:rPr>
      <w:tab/>
    </w:r>
    <w:r w:rsidRPr="00643428">
      <w:rPr>
        <w:rFonts w:hint="cs"/>
        <w:sz w:val="16"/>
        <w:szCs w:val="20"/>
        <w:rtl/>
      </w:rPr>
      <w:t>10/8/2015</w:t>
    </w:r>
    <w:r w:rsidRPr="00643428">
      <w:rPr>
        <w:rFonts w:hint="cs"/>
        <w:sz w:val="16"/>
        <w:szCs w:val="20"/>
        <w:rtl/>
      </w:rPr>
      <w:tab/>
    </w:r>
  </w:p>
  <w:p w:rsidR="003457B5" w:rsidRPr="00643428" w:rsidRDefault="003457B5" w:rsidP="00643428">
    <w:pPr>
      <w:pStyle w:val="ab"/>
      <w:tabs>
        <w:tab w:val="clear" w:pos="4153"/>
        <w:tab w:val="clear" w:pos="8306"/>
        <w:tab w:val="center" w:pos="4570"/>
        <w:tab w:val="right" w:pos="9070"/>
      </w:tabs>
      <w:jc w:val="center"/>
      <w:rPr>
        <w:sz w:val="16"/>
        <w:szCs w:val="20"/>
        <w:rtl/>
      </w:rPr>
    </w:pPr>
    <w:r w:rsidRPr="00643428">
      <w:rPr>
        <w:sz w:val="16"/>
        <w:szCs w:val="20"/>
        <w:rtl/>
      </w:rPr>
      <w:tab/>
    </w:r>
    <w:r w:rsidRPr="00643428">
      <w:rPr>
        <w:sz w:val="16"/>
        <w:szCs w:val="20"/>
        <w:rtl/>
      </w:rPr>
      <w:tab/>
    </w:r>
    <w:r w:rsidRPr="00643428">
      <w:rPr>
        <w:rFonts w:hint="cs"/>
        <w:sz w:val="16"/>
        <w:szCs w:val="20"/>
        <w:rtl/>
      </w:rPr>
      <w:t>מהדורה 1.0</w:t>
    </w:r>
  </w:p>
  <w:p w:rsidR="003457B5" w:rsidRDefault="003457B5" w:rsidP="00643428">
    <w:pPr>
      <w:pStyle w:val="ab"/>
      <w:ind w:left="-970"/>
      <w:jc w:val="center"/>
      <w:rPr>
        <w:rtl/>
      </w:rPr>
    </w:pPr>
    <w:r>
      <w:rPr>
        <w:rFonts w:hint="cs"/>
        <w:sz w:val="20"/>
        <w:rtl/>
      </w:rPr>
      <w:t xml:space="preserve">    </w:t>
    </w:r>
    <w:r>
      <w:rPr>
        <w:rFonts w:hint="cs"/>
        <w:sz w:val="16"/>
        <w:szCs w:val="20"/>
        <w:rtl/>
      </w:rPr>
      <w:t xml:space="preserve">         </w:t>
    </w:r>
    <w:r w:rsidRPr="00643428">
      <w:rPr>
        <w:rFonts w:hint="cs"/>
        <w:sz w:val="16"/>
        <w:szCs w:val="20"/>
        <w:rtl/>
      </w:rPr>
      <w:t xml:space="preserve">עמוד </w:t>
    </w:r>
    <w:r w:rsidRPr="00643428">
      <w:rPr>
        <w:sz w:val="16"/>
        <w:szCs w:val="20"/>
        <w:rtl/>
      </w:rPr>
      <w:fldChar w:fldCharType="begin"/>
    </w:r>
    <w:r w:rsidRPr="00643428">
      <w:rPr>
        <w:sz w:val="16"/>
        <w:szCs w:val="20"/>
        <w:rtl/>
      </w:rPr>
      <w:instrText xml:space="preserve"> </w:instrText>
    </w:r>
    <w:r w:rsidRPr="00643428">
      <w:rPr>
        <w:sz w:val="16"/>
        <w:szCs w:val="20"/>
      </w:rPr>
      <w:instrText>PAGE</w:instrText>
    </w:r>
    <w:r w:rsidRPr="00643428">
      <w:rPr>
        <w:sz w:val="16"/>
        <w:szCs w:val="20"/>
        <w:rtl/>
      </w:rPr>
      <w:instrText xml:space="preserve">  \</w:instrText>
    </w:r>
    <w:r w:rsidRPr="00643428">
      <w:rPr>
        <w:rFonts w:hint="cs"/>
        <w:sz w:val="16"/>
        <w:szCs w:val="20"/>
        <w:rtl/>
      </w:rPr>
      <w:instrText xml:space="preserve">* </w:instrText>
    </w:r>
    <w:r w:rsidRPr="00643428">
      <w:rPr>
        <w:sz w:val="16"/>
        <w:szCs w:val="20"/>
      </w:rPr>
      <w:instrText>MERGEFORMAT</w:instrText>
    </w:r>
    <w:r w:rsidRPr="00643428">
      <w:rPr>
        <w:sz w:val="16"/>
        <w:szCs w:val="20"/>
        <w:rtl/>
      </w:rPr>
      <w:instrText xml:space="preserve"> </w:instrText>
    </w:r>
    <w:r w:rsidRPr="00643428">
      <w:rPr>
        <w:sz w:val="16"/>
        <w:szCs w:val="20"/>
        <w:rtl/>
      </w:rPr>
      <w:fldChar w:fldCharType="separate"/>
    </w:r>
    <w:r w:rsidR="00806E61">
      <w:rPr>
        <w:noProof/>
        <w:sz w:val="16"/>
        <w:szCs w:val="20"/>
        <w:rtl/>
      </w:rPr>
      <w:t>73</w:t>
    </w:r>
    <w:r w:rsidRPr="00643428">
      <w:rPr>
        <w:sz w:val="16"/>
        <w:szCs w:val="20"/>
        <w:rtl/>
      </w:rPr>
      <w:fldChar w:fldCharType="end"/>
    </w:r>
    <w:r w:rsidRPr="00643428">
      <w:rPr>
        <w:sz w:val="16"/>
        <w:szCs w:val="20"/>
        <w:rtl/>
      </w:rPr>
      <w:t xml:space="preserve"> </w:t>
    </w:r>
    <w:r w:rsidRPr="00643428">
      <w:rPr>
        <w:rFonts w:hint="cs"/>
        <w:sz w:val="16"/>
        <w:szCs w:val="20"/>
        <w:rtl/>
      </w:rPr>
      <w:t xml:space="preserve">מתוך </w:t>
    </w:r>
    <w:r w:rsidRPr="00643428">
      <w:rPr>
        <w:sz w:val="16"/>
        <w:szCs w:val="20"/>
        <w:rtl/>
      </w:rPr>
      <w:fldChar w:fldCharType="begin"/>
    </w:r>
    <w:r w:rsidRPr="00643428">
      <w:rPr>
        <w:sz w:val="16"/>
        <w:szCs w:val="20"/>
        <w:rtl/>
      </w:rPr>
      <w:instrText xml:space="preserve"> </w:instrText>
    </w:r>
    <w:r w:rsidRPr="00643428">
      <w:rPr>
        <w:sz w:val="16"/>
        <w:szCs w:val="20"/>
      </w:rPr>
      <w:instrText>NUMPAGES</w:instrText>
    </w:r>
    <w:r w:rsidRPr="00643428">
      <w:rPr>
        <w:sz w:val="16"/>
        <w:szCs w:val="20"/>
        <w:rtl/>
      </w:rPr>
      <w:instrText xml:space="preserve"> </w:instrText>
    </w:r>
    <w:r w:rsidRPr="00643428">
      <w:rPr>
        <w:sz w:val="16"/>
        <w:szCs w:val="20"/>
        <w:rtl/>
      </w:rPr>
      <w:fldChar w:fldCharType="separate"/>
    </w:r>
    <w:r w:rsidR="00806E61">
      <w:rPr>
        <w:noProof/>
        <w:sz w:val="16"/>
        <w:szCs w:val="20"/>
        <w:rtl/>
      </w:rPr>
      <w:t>122</w:t>
    </w:r>
    <w:r w:rsidRPr="00643428">
      <w:rPr>
        <w:sz w:val="16"/>
        <w:szCs w:val="20"/>
        <w:rtl/>
      </w:rPr>
      <w:fldChar w:fldCharType="end"/>
    </w:r>
  </w:p>
  <w:p w:rsidR="003457B5" w:rsidRDefault="003457B5" w:rsidP="00643428">
    <w:pPr>
      <w:pStyle w:val="ab"/>
      <w:ind w:left="-970"/>
      <w:jc w:val="center"/>
      <w:rPr>
        <w:rtl/>
      </w:rPr>
    </w:pPr>
  </w:p>
  <w:p w:rsidR="003457B5" w:rsidRDefault="003457B5" w:rsidP="00643428">
    <w:pPr>
      <w:pStyle w:val="ab"/>
      <w:ind w:left="-970"/>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457B5" w:rsidRDefault="003457B5" w:rsidP="00A127A3">
    <w:pPr>
      <w:pStyle w:val="ab"/>
      <w:ind w:left="-970"/>
      <w:rPr>
        <w:rtl/>
      </w:rPr>
    </w:pPr>
  </w:p>
  <w:p w:rsidR="003457B5" w:rsidRPr="00643428" w:rsidRDefault="003457B5" w:rsidP="00643428">
    <w:pPr>
      <w:pStyle w:val="ab"/>
      <w:tabs>
        <w:tab w:val="clear" w:pos="4153"/>
        <w:tab w:val="clear" w:pos="8306"/>
        <w:tab w:val="left" w:pos="3424"/>
        <w:tab w:val="center" w:pos="4570"/>
        <w:tab w:val="right" w:pos="9070"/>
      </w:tabs>
      <w:ind w:left="-1112"/>
      <w:rPr>
        <w:sz w:val="16"/>
        <w:szCs w:val="20"/>
        <w:rtl/>
      </w:rPr>
    </w:pPr>
    <w:r w:rsidRPr="00A127A3">
      <w:rPr>
        <w:rFonts w:hint="cs"/>
        <w:sz w:val="16"/>
        <w:szCs w:val="20"/>
        <w:rtl/>
      </w:rPr>
      <w:t>מכרז 35/2015 הטמעה והדרכה של מערכות מחשוב</w:t>
    </w:r>
    <w:r w:rsidRPr="00A127A3">
      <w:rPr>
        <w:sz w:val="16"/>
        <w:szCs w:val="20"/>
        <w:rtl/>
      </w:rPr>
      <w:t xml:space="preserve"> </w:t>
    </w:r>
    <w:r w:rsidRPr="00155973">
      <w:rPr>
        <w:sz w:val="20"/>
        <w:rtl/>
      </w:rPr>
      <w:fldChar w:fldCharType="begin"/>
    </w:r>
    <w:r w:rsidRPr="00155973">
      <w:rPr>
        <w:sz w:val="20"/>
        <w:rtl/>
      </w:rPr>
      <w:instrText xml:space="preserve"> </w:instrText>
    </w:r>
    <w:r w:rsidRPr="00155973">
      <w:rPr>
        <w:sz w:val="20"/>
      </w:rPr>
      <w:instrText>TITLE</w:instrText>
    </w:r>
    <w:r w:rsidRPr="00155973">
      <w:rPr>
        <w:sz w:val="20"/>
        <w:rtl/>
      </w:rPr>
      <w:instrText xml:space="preserve">  \</w:instrText>
    </w:r>
    <w:r w:rsidRPr="00155973">
      <w:rPr>
        <w:rFonts w:hint="cs"/>
        <w:sz w:val="20"/>
        <w:rtl/>
      </w:rPr>
      <w:instrText xml:space="preserve">* </w:instrText>
    </w:r>
    <w:r w:rsidRPr="00155973">
      <w:rPr>
        <w:sz w:val="20"/>
      </w:rPr>
      <w:instrText>MERGEFORMAT</w:instrText>
    </w:r>
    <w:r w:rsidRPr="00155973">
      <w:rPr>
        <w:sz w:val="20"/>
        <w:rtl/>
      </w:rPr>
      <w:instrText xml:space="preserve"> </w:instrText>
    </w:r>
    <w:r w:rsidRPr="00155973">
      <w:rPr>
        <w:sz w:val="20"/>
        <w:rtl/>
      </w:rPr>
      <w:fldChar w:fldCharType="separate"/>
    </w:r>
    <w:proofErr w:type="spellStart"/>
    <w:r w:rsidR="003F08D1">
      <w:rPr>
        <w:sz w:val="20"/>
        <w:rtl/>
      </w:rPr>
      <w:t>נמ"ר</w:t>
    </w:r>
    <w:proofErr w:type="spellEnd"/>
    <w:r w:rsidR="003F08D1">
      <w:rPr>
        <w:sz w:val="20"/>
        <w:rtl/>
      </w:rPr>
      <w:t>-מזור</w:t>
    </w:r>
    <w:r w:rsidRPr="00155973">
      <w:rPr>
        <w:sz w:val="20"/>
        <w:rtl/>
      </w:rPr>
      <w:fldChar w:fldCharType="end"/>
    </w:r>
    <w:r>
      <w:rPr>
        <w:rFonts w:hint="cs"/>
        <w:sz w:val="20"/>
        <w:rtl/>
      </w:rPr>
      <w:tab/>
    </w:r>
    <w:r w:rsidRPr="00643428">
      <w:rPr>
        <w:rFonts w:hint="cs"/>
        <w:sz w:val="16"/>
        <w:szCs w:val="20"/>
        <w:rtl/>
      </w:rPr>
      <w:t>משרד הבריאות</w:t>
    </w:r>
    <w:r w:rsidRPr="00155973">
      <w:rPr>
        <w:b/>
        <w:bCs/>
        <w:rtl/>
      </w:rPr>
      <w:fldChar w:fldCharType="begin"/>
    </w:r>
    <w:r w:rsidRPr="00155973">
      <w:rPr>
        <w:b/>
        <w:bCs/>
        <w:rtl/>
      </w:rPr>
      <w:instrText xml:space="preserve"> </w:instrText>
    </w:r>
    <w:r w:rsidRPr="00155973">
      <w:rPr>
        <w:b/>
        <w:bCs/>
      </w:rPr>
      <w:instrText>DOCPROPERTY "Company"  \* MERGEFORMAT</w:instrText>
    </w:r>
    <w:r w:rsidRPr="00155973">
      <w:rPr>
        <w:b/>
        <w:bCs/>
        <w:rtl/>
      </w:rPr>
      <w:instrText xml:space="preserve"> </w:instrText>
    </w:r>
    <w:r w:rsidRPr="00155973">
      <w:rPr>
        <w:b/>
        <w:bCs/>
        <w:rtl/>
      </w:rPr>
      <w:fldChar w:fldCharType="separate"/>
    </w:r>
    <w:r w:rsidR="003F08D1">
      <w:rPr>
        <w:b/>
        <w:bCs/>
      </w:rPr>
      <w:t>MOH</w:t>
    </w:r>
    <w:r w:rsidRPr="00155973">
      <w:rPr>
        <w:b/>
        <w:bCs/>
        <w:rtl/>
      </w:rPr>
      <w:fldChar w:fldCharType="end"/>
    </w:r>
    <w:r w:rsidRPr="00155973">
      <w:rPr>
        <w:sz w:val="20"/>
        <w:rtl/>
      </w:rPr>
      <w:tab/>
    </w:r>
    <w:r>
      <w:rPr>
        <w:rFonts w:hint="cs"/>
        <w:sz w:val="20"/>
        <w:rtl/>
      </w:rPr>
      <w:tab/>
    </w:r>
    <w:r w:rsidRPr="00643428">
      <w:rPr>
        <w:rFonts w:hint="cs"/>
        <w:sz w:val="16"/>
        <w:szCs w:val="20"/>
        <w:rtl/>
      </w:rPr>
      <w:t>10/8/2015</w:t>
    </w:r>
    <w:r w:rsidRPr="00643428">
      <w:rPr>
        <w:rFonts w:hint="cs"/>
        <w:sz w:val="16"/>
        <w:szCs w:val="20"/>
        <w:rtl/>
      </w:rPr>
      <w:tab/>
    </w:r>
  </w:p>
  <w:p w:rsidR="003457B5" w:rsidRPr="00643428" w:rsidRDefault="003457B5" w:rsidP="00A127A3">
    <w:pPr>
      <w:pStyle w:val="ab"/>
      <w:tabs>
        <w:tab w:val="clear" w:pos="4153"/>
        <w:tab w:val="clear" w:pos="8306"/>
        <w:tab w:val="center" w:pos="4570"/>
        <w:tab w:val="right" w:pos="9070"/>
      </w:tabs>
      <w:jc w:val="center"/>
      <w:rPr>
        <w:sz w:val="16"/>
        <w:szCs w:val="20"/>
        <w:rtl/>
      </w:rPr>
    </w:pPr>
    <w:r w:rsidRPr="00643428">
      <w:rPr>
        <w:sz w:val="16"/>
        <w:szCs w:val="20"/>
        <w:rtl/>
      </w:rPr>
      <w:tab/>
    </w:r>
    <w:r w:rsidRPr="00643428">
      <w:rPr>
        <w:sz w:val="16"/>
        <w:szCs w:val="20"/>
        <w:rtl/>
      </w:rPr>
      <w:tab/>
    </w:r>
    <w:r w:rsidRPr="00643428">
      <w:rPr>
        <w:rFonts w:hint="cs"/>
        <w:sz w:val="16"/>
        <w:szCs w:val="20"/>
        <w:rtl/>
      </w:rPr>
      <w:t>מהדורה 1.0</w:t>
    </w:r>
  </w:p>
  <w:p w:rsidR="003457B5" w:rsidRPr="00A127A3" w:rsidRDefault="003457B5" w:rsidP="00643428">
    <w:pPr>
      <w:pStyle w:val="ab"/>
      <w:ind w:left="-970"/>
      <w:jc w:val="center"/>
    </w:pPr>
    <w:r>
      <w:rPr>
        <w:rFonts w:hint="cs"/>
        <w:sz w:val="20"/>
        <w:rtl/>
      </w:rPr>
      <w:t xml:space="preserve">    </w:t>
    </w:r>
    <w:r>
      <w:rPr>
        <w:rFonts w:hint="cs"/>
        <w:sz w:val="16"/>
        <w:szCs w:val="20"/>
        <w:rtl/>
      </w:rPr>
      <w:t xml:space="preserve">         </w:t>
    </w:r>
    <w:r w:rsidRPr="00643428">
      <w:rPr>
        <w:rFonts w:hint="cs"/>
        <w:sz w:val="16"/>
        <w:szCs w:val="20"/>
        <w:rtl/>
      </w:rPr>
      <w:t xml:space="preserve">עמוד </w:t>
    </w:r>
    <w:r w:rsidRPr="00643428">
      <w:rPr>
        <w:sz w:val="16"/>
        <w:szCs w:val="20"/>
        <w:rtl/>
      </w:rPr>
      <w:fldChar w:fldCharType="begin"/>
    </w:r>
    <w:r w:rsidRPr="00643428">
      <w:rPr>
        <w:sz w:val="16"/>
        <w:szCs w:val="20"/>
        <w:rtl/>
      </w:rPr>
      <w:instrText xml:space="preserve"> </w:instrText>
    </w:r>
    <w:r w:rsidRPr="00643428">
      <w:rPr>
        <w:sz w:val="16"/>
        <w:szCs w:val="20"/>
      </w:rPr>
      <w:instrText>PAGE</w:instrText>
    </w:r>
    <w:r w:rsidRPr="00643428">
      <w:rPr>
        <w:sz w:val="16"/>
        <w:szCs w:val="20"/>
        <w:rtl/>
      </w:rPr>
      <w:instrText xml:space="preserve">  \</w:instrText>
    </w:r>
    <w:r w:rsidRPr="00643428">
      <w:rPr>
        <w:rFonts w:hint="cs"/>
        <w:sz w:val="16"/>
        <w:szCs w:val="20"/>
        <w:rtl/>
      </w:rPr>
      <w:instrText xml:space="preserve">* </w:instrText>
    </w:r>
    <w:r w:rsidRPr="00643428">
      <w:rPr>
        <w:sz w:val="16"/>
        <w:szCs w:val="20"/>
      </w:rPr>
      <w:instrText>MERGEFORMAT</w:instrText>
    </w:r>
    <w:r w:rsidRPr="00643428">
      <w:rPr>
        <w:sz w:val="16"/>
        <w:szCs w:val="20"/>
        <w:rtl/>
      </w:rPr>
      <w:instrText xml:space="preserve"> </w:instrText>
    </w:r>
    <w:r w:rsidRPr="00643428">
      <w:rPr>
        <w:sz w:val="16"/>
        <w:szCs w:val="20"/>
        <w:rtl/>
      </w:rPr>
      <w:fldChar w:fldCharType="separate"/>
    </w:r>
    <w:r>
      <w:rPr>
        <w:noProof/>
        <w:sz w:val="16"/>
        <w:szCs w:val="20"/>
        <w:rtl/>
      </w:rPr>
      <w:t>1</w:t>
    </w:r>
    <w:r w:rsidRPr="00643428">
      <w:rPr>
        <w:sz w:val="16"/>
        <w:szCs w:val="20"/>
        <w:rtl/>
      </w:rPr>
      <w:fldChar w:fldCharType="end"/>
    </w:r>
    <w:r w:rsidRPr="00643428">
      <w:rPr>
        <w:sz w:val="16"/>
        <w:szCs w:val="20"/>
        <w:rtl/>
      </w:rPr>
      <w:t xml:space="preserve"> </w:t>
    </w:r>
    <w:r w:rsidRPr="00643428">
      <w:rPr>
        <w:rFonts w:hint="cs"/>
        <w:sz w:val="16"/>
        <w:szCs w:val="20"/>
        <w:rtl/>
      </w:rPr>
      <w:t xml:space="preserve">מתוך </w:t>
    </w:r>
    <w:r w:rsidRPr="00643428">
      <w:rPr>
        <w:sz w:val="16"/>
        <w:szCs w:val="20"/>
        <w:rtl/>
      </w:rPr>
      <w:fldChar w:fldCharType="begin"/>
    </w:r>
    <w:r w:rsidRPr="00643428">
      <w:rPr>
        <w:sz w:val="16"/>
        <w:szCs w:val="20"/>
        <w:rtl/>
      </w:rPr>
      <w:instrText xml:space="preserve"> </w:instrText>
    </w:r>
    <w:r w:rsidRPr="00643428">
      <w:rPr>
        <w:sz w:val="16"/>
        <w:szCs w:val="20"/>
      </w:rPr>
      <w:instrText>NUMPAGES</w:instrText>
    </w:r>
    <w:r w:rsidRPr="00643428">
      <w:rPr>
        <w:sz w:val="16"/>
        <w:szCs w:val="20"/>
        <w:rtl/>
      </w:rPr>
      <w:instrText xml:space="preserve"> </w:instrText>
    </w:r>
    <w:r w:rsidRPr="00643428">
      <w:rPr>
        <w:sz w:val="16"/>
        <w:szCs w:val="20"/>
        <w:rtl/>
      </w:rPr>
      <w:fldChar w:fldCharType="separate"/>
    </w:r>
    <w:r w:rsidR="003F08D1">
      <w:rPr>
        <w:noProof/>
        <w:sz w:val="16"/>
        <w:szCs w:val="20"/>
        <w:rtl/>
      </w:rPr>
      <w:t>122</w:t>
    </w:r>
    <w:r w:rsidRPr="00643428">
      <w:rPr>
        <w:sz w:val="16"/>
        <w:szCs w:val="20"/>
        <w:rtl/>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C34A80A4"/>
    <w:lvl w:ilvl="0">
      <w:start w:val="1"/>
      <w:numFmt w:val="bullet"/>
      <w:pStyle w:val="Normal4"/>
      <w:lvlText w:val=""/>
      <w:lvlJc w:val="left"/>
      <w:pPr>
        <w:tabs>
          <w:tab w:val="num" w:pos="2160"/>
        </w:tabs>
        <w:ind w:left="2160" w:right="360" w:hanging="360"/>
      </w:pPr>
      <w:rPr>
        <w:rFonts w:ascii="Symbol" w:hAnsi="Symbol" w:hint="default"/>
      </w:rPr>
    </w:lvl>
  </w:abstractNum>
  <w:abstractNum w:abstractNumId="1">
    <w:nsid w:val="00F72737"/>
    <w:multiLevelType w:val="hybridMultilevel"/>
    <w:tmpl w:val="78F4C2B2"/>
    <w:lvl w:ilvl="0" w:tplc="FFFFFFFF">
      <w:start w:val="1"/>
      <w:numFmt w:val="bullet"/>
      <w:pStyle w:val="3"/>
      <w:lvlText w:val=""/>
      <w:lvlJc w:val="left"/>
      <w:pPr>
        <w:tabs>
          <w:tab w:val="num" w:pos="2461"/>
        </w:tabs>
        <w:ind w:left="2461" w:hanging="360"/>
      </w:pPr>
      <w:rPr>
        <w:rFonts w:ascii="Wingdings" w:hAnsi="Wingdings" w:hint="default"/>
      </w:rPr>
    </w:lvl>
    <w:lvl w:ilvl="1" w:tplc="FFFFFFFF" w:tentative="1">
      <w:start w:val="1"/>
      <w:numFmt w:val="bullet"/>
      <w:lvlText w:val="o"/>
      <w:lvlJc w:val="left"/>
      <w:pPr>
        <w:tabs>
          <w:tab w:val="num" w:pos="3481"/>
        </w:tabs>
        <w:ind w:left="3481" w:hanging="360"/>
      </w:pPr>
      <w:rPr>
        <w:rFonts w:ascii="Courier New" w:hAnsi="Courier New" w:hint="default"/>
      </w:rPr>
    </w:lvl>
    <w:lvl w:ilvl="2" w:tplc="FFFFFFFF" w:tentative="1">
      <w:start w:val="1"/>
      <w:numFmt w:val="bullet"/>
      <w:lvlText w:val=""/>
      <w:lvlJc w:val="left"/>
      <w:pPr>
        <w:tabs>
          <w:tab w:val="num" w:pos="4201"/>
        </w:tabs>
        <w:ind w:left="4201" w:hanging="360"/>
      </w:pPr>
      <w:rPr>
        <w:rFonts w:ascii="Wingdings" w:hAnsi="Wingdings" w:hint="default"/>
      </w:rPr>
    </w:lvl>
    <w:lvl w:ilvl="3" w:tplc="FFFFFFFF" w:tentative="1">
      <w:start w:val="1"/>
      <w:numFmt w:val="bullet"/>
      <w:lvlText w:val=""/>
      <w:lvlJc w:val="left"/>
      <w:pPr>
        <w:tabs>
          <w:tab w:val="num" w:pos="4921"/>
        </w:tabs>
        <w:ind w:left="4921" w:hanging="360"/>
      </w:pPr>
      <w:rPr>
        <w:rFonts w:ascii="Symbol" w:hAnsi="Symbol" w:hint="default"/>
      </w:rPr>
    </w:lvl>
    <w:lvl w:ilvl="4" w:tplc="FFFFFFFF" w:tentative="1">
      <w:start w:val="1"/>
      <w:numFmt w:val="bullet"/>
      <w:lvlText w:val="o"/>
      <w:lvlJc w:val="left"/>
      <w:pPr>
        <w:tabs>
          <w:tab w:val="num" w:pos="5641"/>
        </w:tabs>
        <w:ind w:left="5641" w:hanging="360"/>
      </w:pPr>
      <w:rPr>
        <w:rFonts w:ascii="Courier New" w:hAnsi="Courier New" w:hint="default"/>
      </w:rPr>
    </w:lvl>
    <w:lvl w:ilvl="5" w:tplc="FFFFFFFF" w:tentative="1">
      <w:start w:val="1"/>
      <w:numFmt w:val="bullet"/>
      <w:lvlText w:val=""/>
      <w:lvlJc w:val="left"/>
      <w:pPr>
        <w:tabs>
          <w:tab w:val="num" w:pos="6361"/>
        </w:tabs>
        <w:ind w:left="6361" w:hanging="360"/>
      </w:pPr>
      <w:rPr>
        <w:rFonts w:ascii="Wingdings" w:hAnsi="Wingdings" w:hint="default"/>
      </w:rPr>
    </w:lvl>
    <w:lvl w:ilvl="6" w:tplc="FFFFFFFF" w:tentative="1">
      <w:start w:val="1"/>
      <w:numFmt w:val="bullet"/>
      <w:lvlText w:val=""/>
      <w:lvlJc w:val="left"/>
      <w:pPr>
        <w:tabs>
          <w:tab w:val="num" w:pos="7081"/>
        </w:tabs>
        <w:ind w:left="7081" w:hanging="360"/>
      </w:pPr>
      <w:rPr>
        <w:rFonts w:ascii="Symbol" w:hAnsi="Symbol" w:hint="default"/>
      </w:rPr>
    </w:lvl>
    <w:lvl w:ilvl="7" w:tplc="FFFFFFFF" w:tentative="1">
      <w:start w:val="1"/>
      <w:numFmt w:val="bullet"/>
      <w:lvlText w:val="o"/>
      <w:lvlJc w:val="left"/>
      <w:pPr>
        <w:tabs>
          <w:tab w:val="num" w:pos="7801"/>
        </w:tabs>
        <w:ind w:left="7801" w:hanging="360"/>
      </w:pPr>
      <w:rPr>
        <w:rFonts w:ascii="Courier New" w:hAnsi="Courier New" w:hint="default"/>
      </w:rPr>
    </w:lvl>
    <w:lvl w:ilvl="8" w:tplc="FFFFFFFF" w:tentative="1">
      <w:start w:val="1"/>
      <w:numFmt w:val="bullet"/>
      <w:lvlText w:val=""/>
      <w:lvlJc w:val="left"/>
      <w:pPr>
        <w:tabs>
          <w:tab w:val="num" w:pos="8521"/>
        </w:tabs>
        <w:ind w:left="8521" w:hanging="360"/>
      </w:pPr>
      <w:rPr>
        <w:rFonts w:ascii="Wingdings" w:hAnsi="Wingdings" w:hint="default"/>
      </w:rPr>
    </w:lvl>
  </w:abstractNum>
  <w:abstractNum w:abstractNumId="2">
    <w:nsid w:val="016E0759"/>
    <w:multiLevelType w:val="multilevel"/>
    <w:tmpl w:val="E14E0B32"/>
    <w:lvl w:ilvl="0">
      <w:start w:val="1"/>
      <w:numFmt w:val="decimal"/>
      <w:pStyle w:val="a"/>
      <w:lvlText w:val="%1."/>
      <w:lvlJc w:val="left"/>
      <w:pPr>
        <w:tabs>
          <w:tab w:val="num" w:pos="2520"/>
        </w:tabs>
        <w:ind w:left="2160" w:right="2160" w:hanging="360"/>
      </w:pPr>
      <w:rPr>
        <w:rFonts w:hint="default"/>
      </w:rPr>
    </w:lvl>
    <w:lvl w:ilvl="1">
      <w:start w:val="1"/>
      <w:numFmt w:val="hebrew1"/>
      <w:lvlText w:val="%2."/>
      <w:lvlJc w:val="left"/>
      <w:pPr>
        <w:tabs>
          <w:tab w:val="num" w:pos="2520"/>
        </w:tabs>
        <w:ind w:left="2520" w:right="2520" w:hanging="360"/>
      </w:pPr>
      <w:rPr>
        <w:rFonts w:hint="default"/>
      </w:rPr>
    </w:lvl>
    <w:lvl w:ilvl="2">
      <w:start w:val="1"/>
      <w:numFmt w:val="decimal"/>
      <w:lvlText w:val="%3)"/>
      <w:lvlJc w:val="left"/>
      <w:pPr>
        <w:tabs>
          <w:tab w:val="num" w:pos="2880"/>
        </w:tabs>
        <w:ind w:left="2880" w:right="2880" w:hanging="360"/>
      </w:pPr>
      <w:rPr>
        <w:rFonts w:hint="default"/>
      </w:rPr>
    </w:lvl>
    <w:lvl w:ilvl="3">
      <w:start w:val="1"/>
      <w:numFmt w:val="decimal"/>
      <w:lvlText w:val="(%4)"/>
      <w:lvlJc w:val="left"/>
      <w:pPr>
        <w:tabs>
          <w:tab w:val="num" w:pos="1800"/>
        </w:tabs>
        <w:ind w:left="1800" w:right="1800" w:firstLine="0"/>
      </w:pPr>
      <w:rPr>
        <w:rFonts w:hint="default"/>
      </w:rPr>
    </w:lvl>
    <w:lvl w:ilvl="4">
      <w:start w:val="1"/>
      <w:numFmt w:val="lowerLetter"/>
      <w:lvlText w:val="(%5)"/>
      <w:lvlJc w:val="left"/>
      <w:pPr>
        <w:tabs>
          <w:tab w:val="num" w:pos="1800"/>
        </w:tabs>
        <w:ind w:left="1800" w:right="1800" w:firstLine="0"/>
      </w:pPr>
      <w:rPr>
        <w:rFonts w:hint="default"/>
      </w:rPr>
    </w:lvl>
    <w:lvl w:ilvl="5">
      <w:start w:val="1"/>
      <w:numFmt w:val="lowerRoman"/>
      <w:lvlText w:val="(%6)"/>
      <w:lvlJc w:val="left"/>
      <w:pPr>
        <w:tabs>
          <w:tab w:val="num" w:pos="1800"/>
        </w:tabs>
        <w:ind w:left="1800" w:right="1800" w:firstLine="0"/>
      </w:pPr>
      <w:rPr>
        <w:rFonts w:hint="default"/>
      </w:rPr>
    </w:lvl>
    <w:lvl w:ilvl="6">
      <w:start w:val="1"/>
      <w:numFmt w:val="decimal"/>
      <w:lvlText w:val="%7."/>
      <w:lvlJc w:val="left"/>
      <w:pPr>
        <w:tabs>
          <w:tab w:val="num" w:pos="2160"/>
        </w:tabs>
        <w:ind w:left="1800" w:right="1800" w:firstLine="0"/>
      </w:pPr>
      <w:rPr>
        <w:rFonts w:hint="default"/>
      </w:rPr>
    </w:lvl>
    <w:lvl w:ilvl="7">
      <w:start w:val="1"/>
      <w:numFmt w:val="lowerLetter"/>
      <w:lvlText w:val="%8."/>
      <w:lvlJc w:val="left"/>
      <w:pPr>
        <w:tabs>
          <w:tab w:val="num" w:pos="2160"/>
        </w:tabs>
        <w:ind w:left="1800" w:right="1800" w:firstLine="0"/>
      </w:pPr>
      <w:rPr>
        <w:rFonts w:hint="default"/>
      </w:rPr>
    </w:lvl>
    <w:lvl w:ilvl="8">
      <w:start w:val="1"/>
      <w:numFmt w:val="lowerRoman"/>
      <w:lvlText w:val="%9."/>
      <w:lvlJc w:val="left"/>
      <w:pPr>
        <w:tabs>
          <w:tab w:val="num" w:pos="2520"/>
        </w:tabs>
        <w:ind w:left="1800" w:right="1800" w:firstLine="0"/>
      </w:pPr>
      <w:rPr>
        <w:rFonts w:hint="default"/>
      </w:rPr>
    </w:lvl>
  </w:abstractNum>
  <w:abstractNum w:abstractNumId="3">
    <w:nsid w:val="02C32459"/>
    <w:multiLevelType w:val="hybridMultilevel"/>
    <w:tmpl w:val="4D6803CC"/>
    <w:lvl w:ilvl="0" w:tplc="0CE62ED0">
      <w:start w:val="1"/>
      <w:numFmt w:val="bullet"/>
      <w:pStyle w:val="Instruction3"/>
      <w:lvlText w:val=""/>
      <w:lvlJc w:val="left"/>
      <w:pPr>
        <w:tabs>
          <w:tab w:val="num" w:pos="1588"/>
        </w:tabs>
        <w:ind w:left="1588" w:hanging="397"/>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nsid w:val="038C2E5B"/>
    <w:multiLevelType w:val="hybridMultilevel"/>
    <w:tmpl w:val="2FCAC7A6"/>
    <w:lvl w:ilvl="0" w:tplc="0F988DD0">
      <w:start w:val="1"/>
      <w:numFmt w:val="hebrew1"/>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5">
    <w:nsid w:val="07D22DC8"/>
    <w:multiLevelType w:val="hybridMultilevel"/>
    <w:tmpl w:val="BCEE6C62"/>
    <w:lvl w:ilvl="0" w:tplc="0A64E624">
      <w:start w:val="1"/>
      <w:numFmt w:val="bullet"/>
      <w:pStyle w:val="Instruction2"/>
      <w:lvlText w:val=""/>
      <w:lvlJc w:val="left"/>
      <w:pPr>
        <w:tabs>
          <w:tab w:val="num" w:pos="1191"/>
        </w:tabs>
        <w:ind w:left="1191" w:hanging="397"/>
      </w:pPr>
      <w:rPr>
        <w:rFonts w:ascii="Wingdings" w:hAnsi="Wingdings" w:hint="default"/>
      </w:rPr>
    </w:lvl>
    <w:lvl w:ilvl="1" w:tplc="0C090019" w:tentative="1">
      <w:start w:val="1"/>
      <w:numFmt w:val="bullet"/>
      <w:lvlText w:val="o"/>
      <w:lvlJc w:val="left"/>
      <w:pPr>
        <w:tabs>
          <w:tab w:val="num" w:pos="1440"/>
        </w:tabs>
        <w:ind w:left="1440" w:right="1440" w:hanging="360"/>
      </w:pPr>
      <w:rPr>
        <w:rFonts w:ascii="Courier New" w:hAnsi="Courier New" w:hint="default"/>
      </w:rPr>
    </w:lvl>
    <w:lvl w:ilvl="2" w:tplc="0C09001B" w:tentative="1">
      <w:start w:val="1"/>
      <w:numFmt w:val="bullet"/>
      <w:lvlText w:val=""/>
      <w:lvlJc w:val="left"/>
      <w:pPr>
        <w:tabs>
          <w:tab w:val="num" w:pos="2160"/>
        </w:tabs>
        <w:ind w:left="2160" w:right="2160" w:hanging="360"/>
      </w:pPr>
      <w:rPr>
        <w:rFonts w:ascii="Wingdings" w:hAnsi="Wingdings" w:hint="default"/>
      </w:rPr>
    </w:lvl>
    <w:lvl w:ilvl="3" w:tplc="0C09000F" w:tentative="1">
      <w:start w:val="1"/>
      <w:numFmt w:val="bullet"/>
      <w:lvlText w:val=""/>
      <w:lvlJc w:val="left"/>
      <w:pPr>
        <w:tabs>
          <w:tab w:val="num" w:pos="2880"/>
        </w:tabs>
        <w:ind w:left="2880" w:right="2880" w:hanging="360"/>
      </w:pPr>
      <w:rPr>
        <w:rFonts w:ascii="Symbol" w:hAnsi="Symbol" w:hint="default"/>
      </w:rPr>
    </w:lvl>
    <w:lvl w:ilvl="4" w:tplc="0C090019" w:tentative="1">
      <w:start w:val="1"/>
      <w:numFmt w:val="bullet"/>
      <w:lvlText w:val="o"/>
      <w:lvlJc w:val="left"/>
      <w:pPr>
        <w:tabs>
          <w:tab w:val="num" w:pos="3600"/>
        </w:tabs>
        <w:ind w:left="3600" w:right="3600" w:hanging="360"/>
      </w:pPr>
      <w:rPr>
        <w:rFonts w:ascii="Courier New" w:hAnsi="Courier New" w:hint="default"/>
      </w:rPr>
    </w:lvl>
    <w:lvl w:ilvl="5" w:tplc="0C09001B" w:tentative="1">
      <w:start w:val="1"/>
      <w:numFmt w:val="bullet"/>
      <w:lvlText w:val=""/>
      <w:lvlJc w:val="left"/>
      <w:pPr>
        <w:tabs>
          <w:tab w:val="num" w:pos="4320"/>
        </w:tabs>
        <w:ind w:left="4320" w:right="4320" w:hanging="360"/>
      </w:pPr>
      <w:rPr>
        <w:rFonts w:ascii="Wingdings" w:hAnsi="Wingdings" w:hint="default"/>
      </w:rPr>
    </w:lvl>
    <w:lvl w:ilvl="6" w:tplc="0C09000F" w:tentative="1">
      <w:start w:val="1"/>
      <w:numFmt w:val="bullet"/>
      <w:lvlText w:val=""/>
      <w:lvlJc w:val="left"/>
      <w:pPr>
        <w:tabs>
          <w:tab w:val="num" w:pos="5040"/>
        </w:tabs>
        <w:ind w:left="5040" w:right="5040" w:hanging="360"/>
      </w:pPr>
      <w:rPr>
        <w:rFonts w:ascii="Symbol" w:hAnsi="Symbol" w:hint="default"/>
      </w:rPr>
    </w:lvl>
    <w:lvl w:ilvl="7" w:tplc="0C090019" w:tentative="1">
      <w:start w:val="1"/>
      <w:numFmt w:val="bullet"/>
      <w:lvlText w:val="o"/>
      <w:lvlJc w:val="left"/>
      <w:pPr>
        <w:tabs>
          <w:tab w:val="num" w:pos="5760"/>
        </w:tabs>
        <w:ind w:left="5760" w:right="5760" w:hanging="360"/>
      </w:pPr>
      <w:rPr>
        <w:rFonts w:ascii="Courier New" w:hAnsi="Courier New" w:hint="default"/>
      </w:rPr>
    </w:lvl>
    <w:lvl w:ilvl="8" w:tplc="0C09001B" w:tentative="1">
      <w:start w:val="1"/>
      <w:numFmt w:val="bullet"/>
      <w:lvlText w:val=""/>
      <w:lvlJc w:val="left"/>
      <w:pPr>
        <w:tabs>
          <w:tab w:val="num" w:pos="6480"/>
        </w:tabs>
        <w:ind w:left="6480" w:right="6480" w:hanging="360"/>
      </w:pPr>
      <w:rPr>
        <w:rFonts w:ascii="Wingdings" w:hAnsi="Wingdings" w:hint="default"/>
      </w:rPr>
    </w:lvl>
  </w:abstractNum>
  <w:abstractNum w:abstractNumId="6">
    <w:nsid w:val="086A7EA7"/>
    <w:multiLevelType w:val="multilevel"/>
    <w:tmpl w:val="3216E3B0"/>
    <w:lvl w:ilvl="0">
      <w:start w:val="1"/>
      <w:numFmt w:val="decimal"/>
      <w:lvlRestart w:val="0"/>
      <w:lvlText w:val="%1 ."/>
      <w:lvlJc w:val="left"/>
      <w:pPr>
        <w:tabs>
          <w:tab w:val="num" w:pos="397"/>
        </w:tabs>
        <w:ind w:left="397" w:hanging="397"/>
      </w:pPr>
      <w:rPr>
        <w:rFonts w:hint="default"/>
      </w:rPr>
    </w:lvl>
    <w:lvl w:ilvl="1">
      <w:start w:val="1"/>
      <w:numFmt w:val="hebrew1"/>
      <w:lvlText w:val="%2."/>
      <w:lvlJc w:val="left"/>
      <w:pPr>
        <w:tabs>
          <w:tab w:val="num" w:pos="794"/>
        </w:tabs>
        <w:ind w:left="794" w:hanging="397"/>
      </w:pPr>
      <w:rPr>
        <w:rFonts w:hint="default"/>
      </w:rPr>
    </w:lvl>
    <w:lvl w:ilvl="2">
      <w:start w:val="1"/>
      <w:numFmt w:val="decimal"/>
      <w:lvlText w:val="%3)"/>
      <w:lvlJc w:val="left"/>
      <w:pPr>
        <w:tabs>
          <w:tab w:val="num" w:pos="1247"/>
        </w:tabs>
        <w:ind w:left="1247" w:hanging="453"/>
      </w:pPr>
      <w:rPr>
        <w:rFonts w:hint="default"/>
      </w:rPr>
    </w:lvl>
    <w:lvl w:ilvl="3">
      <w:start w:val="1"/>
      <w:numFmt w:val="hebrew1"/>
      <w:lvlText w:val="%4."/>
      <w:lvlJc w:val="center"/>
      <w:pPr>
        <w:tabs>
          <w:tab w:val="num" w:pos="1701"/>
        </w:tabs>
        <w:ind w:left="1701" w:hanging="454"/>
      </w:pPr>
      <w:rPr>
        <w:rFonts w:hint="default"/>
      </w:rPr>
    </w:lvl>
    <w:lvl w:ilvl="4">
      <w:start w:val="1"/>
      <w:numFmt w:val="decimal"/>
      <w:lvlText w:val="(%5)"/>
      <w:lvlJc w:val="left"/>
      <w:pPr>
        <w:tabs>
          <w:tab w:val="num" w:pos="2211"/>
        </w:tabs>
        <w:ind w:left="2211" w:hanging="510"/>
      </w:pPr>
      <w:rPr>
        <w:rFonts w:hint="default"/>
      </w:rPr>
    </w:lvl>
    <w:lvl w:ilvl="5">
      <w:start w:val="1"/>
      <w:numFmt w:val="hebrew1"/>
      <w:lvlText w:val="(%6)"/>
      <w:lvlJc w:val="left"/>
      <w:pPr>
        <w:tabs>
          <w:tab w:val="num" w:pos="2721"/>
        </w:tabs>
        <w:ind w:left="2721" w:hanging="510"/>
      </w:pPr>
      <w:rPr>
        <w:rFonts w:hint="default"/>
      </w:rPr>
    </w:lvl>
    <w:lvl w:ilvl="6">
      <w:start w:val="1"/>
      <w:numFmt w:val="upperLetter"/>
      <w:lvlText w:val="%7."/>
      <w:lvlJc w:val="left"/>
      <w:pPr>
        <w:tabs>
          <w:tab w:val="num" w:pos="3118"/>
        </w:tabs>
        <w:ind w:left="3118" w:hanging="397"/>
      </w:pPr>
      <w:rPr>
        <w:rFonts w:hint="default"/>
      </w:rPr>
    </w:lvl>
    <w:lvl w:ilvl="7">
      <w:start w:val="1"/>
      <w:numFmt w:val="lowerLetter"/>
      <w:lvlText w:val="%8."/>
      <w:lvlJc w:val="left"/>
      <w:pPr>
        <w:tabs>
          <w:tab w:val="num" w:pos="3685"/>
        </w:tabs>
        <w:ind w:left="3685" w:hanging="567"/>
      </w:pPr>
      <w:rPr>
        <w:rFonts w:hint="default"/>
      </w:rPr>
    </w:lvl>
    <w:lvl w:ilvl="8">
      <w:start w:val="1"/>
      <w:numFmt w:val="lowerRoman"/>
      <w:lvlText w:val="%9."/>
      <w:lvlJc w:val="left"/>
      <w:pPr>
        <w:tabs>
          <w:tab w:val="num" w:pos="4252"/>
        </w:tabs>
        <w:ind w:left="4252" w:hanging="567"/>
      </w:pPr>
      <w:rPr>
        <w:rFonts w:hint="default"/>
      </w:rPr>
    </w:lvl>
  </w:abstractNum>
  <w:abstractNum w:abstractNumId="7">
    <w:nsid w:val="08E740CE"/>
    <w:multiLevelType w:val="singleLevel"/>
    <w:tmpl w:val="38AA628C"/>
    <w:lvl w:ilvl="0">
      <w:start w:val="1"/>
      <w:numFmt w:val="none"/>
      <w:pStyle w:val="BulletList"/>
      <w:lvlText w:val=""/>
      <w:lvlJc w:val="center"/>
      <w:pPr>
        <w:tabs>
          <w:tab w:val="num" w:pos="397"/>
        </w:tabs>
        <w:ind w:left="397" w:hanging="397"/>
      </w:pPr>
      <w:rPr>
        <w:rFonts w:ascii="Symbol" w:hAnsi="Symbol" w:hint="default"/>
      </w:rPr>
    </w:lvl>
  </w:abstractNum>
  <w:abstractNum w:abstractNumId="8">
    <w:nsid w:val="0B834FCE"/>
    <w:multiLevelType w:val="multilevel"/>
    <w:tmpl w:val="C5BA2126"/>
    <w:lvl w:ilvl="0">
      <w:numFmt w:val="decimal"/>
      <w:lvlText w:val="%1."/>
      <w:lvlJc w:val="left"/>
      <w:pPr>
        <w:ind w:left="567" w:hanging="567"/>
      </w:pPr>
      <w:rPr>
        <w:rFonts w:ascii="Times New Roman" w:hAnsi="Times New Roman" w:cs="David" w:hint="default"/>
        <w:b/>
        <w:bCs/>
        <w:i w:val="0"/>
        <w:iCs w:val="0"/>
        <w:caps w:val="0"/>
        <w:smallCaps w:val="0"/>
        <w:strike w:val="0"/>
        <w:dstrike w:val="0"/>
        <w:vanish w:val="0"/>
        <w:color w:val="000000"/>
        <w:spacing w:val="0"/>
        <w:kern w:val="0"/>
        <w:position w:val="0"/>
        <w:u w:val="none"/>
        <w:effect w:val="none"/>
        <w:vertAlign w:val="baseline"/>
      </w:rPr>
    </w:lvl>
    <w:lvl w:ilvl="1">
      <w:start w:val="1"/>
      <w:numFmt w:val="decimal"/>
      <w:lvlText w:val="%1.%2"/>
      <w:lvlJc w:val="left"/>
      <w:pPr>
        <w:ind w:left="737" w:hanging="737"/>
      </w:pPr>
      <w:rPr>
        <w:rFonts w:cs="David" w:hint="cs"/>
        <w:bCs/>
        <w:iCs w:val="0"/>
      </w:rPr>
    </w:lvl>
    <w:lvl w:ilvl="2">
      <w:start w:val="1"/>
      <w:numFmt w:val="decimal"/>
      <w:lvlText w:val="%1.%2.%3"/>
      <w:lvlJc w:val="left"/>
      <w:pPr>
        <w:ind w:left="737" w:hanging="737"/>
      </w:pPr>
      <w:rPr>
        <w:rFonts w:cs="David" w:hint="default"/>
      </w:rPr>
    </w:lvl>
    <w:lvl w:ilvl="3">
      <w:start w:val="1"/>
      <w:numFmt w:val="decimal"/>
      <w:lvlText w:val="%1.%2.%3.%4"/>
      <w:lvlJc w:val="left"/>
      <w:pPr>
        <w:ind w:left="737" w:hanging="737"/>
      </w:pPr>
      <w:rPr>
        <w:rFonts w:cs="David" w:hint="default"/>
      </w:rPr>
    </w:lvl>
    <w:lvl w:ilvl="4">
      <w:start w:val="1"/>
      <w:numFmt w:val="hebrew1"/>
      <w:lvlText w:val="%5."/>
      <w:lvlJc w:val="center"/>
      <w:pPr>
        <w:ind w:left="737" w:hanging="737"/>
      </w:pPr>
      <w:rPr>
        <w:rFonts w:hint="default"/>
        <w:sz w:val="2"/>
        <w:szCs w:val="24"/>
      </w:rPr>
    </w:lvl>
    <w:lvl w:ilvl="5">
      <w:start w:val="1"/>
      <w:numFmt w:val="decimal"/>
      <w:lvlText w:val="%6."/>
      <w:lvlJc w:val="right"/>
      <w:pPr>
        <w:ind w:left="1021" w:hanging="567"/>
      </w:pPr>
      <w:rPr>
        <w:rFonts w:cs="David" w:hint="default"/>
      </w:rPr>
    </w:lvl>
    <w:lvl w:ilvl="6">
      <w:start w:val="1"/>
      <w:numFmt w:val="decimal"/>
      <w:lvlText w:val="%7."/>
      <w:lvlJc w:val="left"/>
      <w:pPr>
        <w:ind w:left="737" w:hanging="737"/>
      </w:pPr>
      <w:rPr>
        <w:rFonts w:cs="David" w:hint="default"/>
      </w:rPr>
    </w:lvl>
    <w:lvl w:ilvl="7">
      <w:start w:val="1"/>
      <w:numFmt w:val="lowerLetter"/>
      <w:lvlText w:val="%8."/>
      <w:lvlJc w:val="left"/>
      <w:pPr>
        <w:ind w:left="737" w:hanging="737"/>
      </w:pPr>
      <w:rPr>
        <w:rFonts w:cs="David" w:hint="default"/>
      </w:rPr>
    </w:lvl>
    <w:lvl w:ilvl="8">
      <w:start w:val="1"/>
      <w:numFmt w:val="lowerRoman"/>
      <w:lvlText w:val="%9."/>
      <w:lvlJc w:val="right"/>
      <w:pPr>
        <w:ind w:left="737" w:hanging="737"/>
      </w:pPr>
      <w:rPr>
        <w:rFonts w:cs="David" w:hint="default"/>
      </w:rPr>
    </w:lvl>
  </w:abstractNum>
  <w:abstractNum w:abstractNumId="9">
    <w:nsid w:val="0BA56009"/>
    <w:multiLevelType w:val="hybridMultilevel"/>
    <w:tmpl w:val="9D02F1E8"/>
    <w:name w:val="listnumber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nsid w:val="0E004BBC"/>
    <w:multiLevelType w:val="hybridMultilevel"/>
    <w:tmpl w:val="F6408C94"/>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nsid w:val="0E8C4F5A"/>
    <w:multiLevelType w:val="hybridMultilevel"/>
    <w:tmpl w:val="E1340730"/>
    <w:lvl w:ilvl="0" w:tplc="84ECB84E">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nsid w:val="0FA44859"/>
    <w:multiLevelType w:val="multilevel"/>
    <w:tmpl w:val="3216E3B0"/>
    <w:lvl w:ilvl="0">
      <w:start w:val="1"/>
      <w:numFmt w:val="decimal"/>
      <w:lvlRestart w:val="0"/>
      <w:lvlText w:val="%1 ."/>
      <w:lvlJc w:val="left"/>
      <w:pPr>
        <w:tabs>
          <w:tab w:val="num" w:pos="397"/>
        </w:tabs>
        <w:ind w:left="397" w:hanging="397"/>
      </w:pPr>
      <w:rPr>
        <w:rFonts w:hint="default"/>
      </w:rPr>
    </w:lvl>
    <w:lvl w:ilvl="1">
      <w:start w:val="1"/>
      <w:numFmt w:val="hebrew1"/>
      <w:lvlText w:val="%2."/>
      <w:lvlJc w:val="left"/>
      <w:pPr>
        <w:tabs>
          <w:tab w:val="num" w:pos="794"/>
        </w:tabs>
        <w:ind w:left="794" w:hanging="397"/>
      </w:pPr>
      <w:rPr>
        <w:rFonts w:hint="default"/>
      </w:rPr>
    </w:lvl>
    <w:lvl w:ilvl="2">
      <w:start w:val="1"/>
      <w:numFmt w:val="decimal"/>
      <w:lvlText w:val="%3)"/>
      <w:lvlJc w:val="left"/>
      <w:pPr>
        <w:tabs>
          <w:tab w:val="num" w:pos="1247"/>
        </w:tabs>
        <w:ind w:left="1247" w:hanging="453"/>
      </w:pPr>
      <w:rPr>
        <w:rFonts w:hint="default"/>
      </w:rPr>
    </w:lvl>
    <w:lvl w:ilvl="3">
      <w:start w:val="1"/>
      <w:numFmt w:val="hebrew1"/>
      <w:lvlText w:val="%4."/>
      <w:lvlJc w:val="center"/>
      <w:pPr>
        <w:tabs>
          <w:tab w:val="num" w:pos="1701"/>
        </w:tabs>
        <w:ind w:left="1701" w:hanging="454"/>
      </w:pPr>
      <w:rPr>
        <w:rFonts w:hint="default"/>
      </w:rPr>
    </w:lvl>
    <w:lvl w:ilvl="4">
      <w:start w:val="1"/>
      <w:numFmt w:val="decimal"/>
      <w:lvlText w:val="(%5)"/>
      <w:lvlJc w:val="left"/>
      <w:pPr>
        <w:tabs>
          <w:tab w:val="num" w:pos="2211"/>
        </w:tabs>
        <w:ind w:left="2211" w:hanging="510"/>
      </w:pPr>
      <w:rPr>
        <w:rFonts w:hint="default"/>
      </w:rPr>
    </w:lvl>
    <w:lvl w:ilvl="5">
      <w:start w:val="1"/>
      <w:numFmt w:val="hebrew1"/>
      <w:lvlText w:val="(%6)"/>
      <w:lvlJc w:val="left"/>
      <w:pPr>
        <w:tabs>
          <w:tab w:val="num" w:pos="2721"/>
        </w:tabs>
        <w:ind w:left="2721" w:hanging="510"/>
      </w:pPr>
      <w:rPr>
        <w:rFonts w:hint="default"/>
      </w:rPr>
    </w:lvl>
    <w:lvl w:ilvl="6">
      <w:start w:val="1"/>
      <w:numFmt w:val="upperLetter"/>
      <w:lvlText w:val="%7."/>
      <w:lvlJc w:val="left"/>
      <w:pPr>
        <w:tabs>
          <w:tab w:val="num" w:pos="3118"/>
        </w:tabs>
        <w:ind w:left="3118" w:hanging="397"/>
      </w:pPr>
      <w:rPr>
        <w:rFonts w:hint="default"/>
      </w:rPr>
    </w:lvl>
    <w:lvl w:ilvl="7">
      <w:start w:val="1"/>
      <w:numFmt w:val="lowerLetter"/>
      <w:lvlText w:val="%8."/>
      <w:lvlJc w:val="left"/>
      <w:pPr>
        <w:tabs>
          <w:tab w:val="num" w:pos="3685"/>
        </w:tabs>
        <w:ind w:left="3685" w:hanging="567"/>
      </w:pPr>
      <w:rPr>
        <w:rFonts w:hint="default"/>
      </w:rPr>
    </w:lvl>
    <w:lvl w:ilvl="8">
      <w:start w:val="1"/>
      <w:numFmt w:val="lowerRoman"/>
      <w:lvlText w:val="%9."/>
      <w:lvlJc w:val="left"/>
      <w:pPr>
        <w:tabs>
          <w:tab w:val="num" w:pos="4252"/>
        </w:tabs>
        <w:ind w:left="4252" w:hanging="567"/>
      </w:pPr>
      <w:rPr>
        <w:rFonts w:hint="default"/>
      </w:rPr>
    </w:lvl>
  </w:abstractNum>
  <w:abstractNum w:abstractNumId="13">
    <w:nsid w:val="0FC360E0"/>
    <w:multiLevelType w:val="multilevel"/>
    <w:tmpl w:val="25348158"/>
    <w:name w:val="listhnumber4322322232223322222"/>
    <w:lvl w:ilvl="0">
      <w:start w:val="1"/>
      <w:numFmt w:val="decimal"/>
      <w:lvlText w:val="%1."/>
      <w:lvlJc w:val="left"/>
      <w:pPr>
        <w:tabs>
          <w:tab w:val="num" w:pos="397"/>
        </w:tabs>
        <w:ind w:left="397" w:hanging="397"/>
      </w:pPr>
      <w:rPr>
        <w:rFonts w:cs="Times New Roman"/>
      </w:rPr>
    </w:lvl>
    <w:lvl w:ilvl="1">
      <w:start w:val="1"/>
      <w:numFmt w:val="decimal"/>
      <w:lvlText w:val="%1.%2"/>
      <w:lvlJc w:val="left"/>
      <w:pPr>
        <w:tabs>
          <w:tab w:val="num" w:pos="1020"/>
        </w:tabs>
        <w:ind w:left="1020" w:hanging="623"/>
      </w:pPr>
      <w:rPr>
        <w:rFonts w:cs="Times New Roman"/>
      </w:rPr>
    </w:lvl>
    <w:lvl w:ilvl="2">
      <w:start w:val="1"/>
      <w:numFmt w:val="decimal"/>
      <w:lvlText w:val="%1.%2.%3"/>
      <w:lvlJc w:val="left"/>
      <w:pPr>
        <w:tabs>
          <w:tab w:val="num" w:pos="1757"/>
        </w:tabs>
        <w:ind w:left="1757" w:hanging="737"/>
      </w:pPr>
      <w:rPr>
        <w:rFonts w:cs="Times New Roman"/>
      </w:rPr>
    </w:lvl>
    <w:lvl w:ilvl="3">
      <w:start w:val="1"/>
      <w:numFmt w:val="decimal"/>
      <w:lvlText w:val="%1.%2.%3.%4."/>
      <w:lvlJc w:val="left"/>
      <w:pPr>
        <w:tabs>
          <w:tab w:val="num" w:pos="2721"/>
        </w:tabs>
        <w:ind w:left="2721" w:hanging="964"/>
      </w:pPr>
      <w:rPr>
        <w:rFonts w:cs="Times New Roman"/>
      </w:rPr>
    </w:lvl>
    <w:lvl w:ilvl="4">
      <w:start w:val="1"/>
      <w:numFmt w:val="hebrew1"/>
      <w:lvlText w:val="%5."/>
      <w:lvlJc w:val="left"/>
      <w:pPr>
        <w:tabs>
          <w:tab w:val="num" w:pos="3175"/>
        </w:tabs>
        <w:ind w:left="3175" w:hanging="454"/>
      </w:pPr>
      <w:rPr>
        <w:rFonts w:cs="Times New Roman"/>
        <w:sz w:val="2"/>
        <w:szCs w:val="24"/>
      </w:rPr>
    </w:lvl>
    <w:lvl w:ilvl="5">
      <w:start w:val="1"/>
      <w:numFmt w:val="decimal"/>
      <w:lvlText w:val="%6)"/>
      <w:lvlJc w:val="left"/>
      <w:pPr>
        <w:tabs>
          <w:tab w:val="num" w:pos="3628"/>
        </w:tabs>
        <w:ind w:left="3628" w:hanging="453"/>
      </w:pPr>
      <w:rPr>
        <w:rFonts w:cs="Times New Roman"/>
      </w:rPr>
    </w:lvl>
    <w:lvl w:ilvl="6">
      <w:start w:val="1"/>
      <w:numFmt w:val="hebrew1"/>
      <w:lvlText w:val="%7."/>
      <w:lvlJc w:val="left"/>
      <w:pPr>
        <w:tabs>
          <w:tab w:val="num" w:pos="4082"/>
        </w:tabs>
        <w:ind w:left="4082" w:hanging="454"/>
      </w:pPr>
      <w:rPr>
        <w:rFonts w:cs="Times New Roman"/>
        <w:sz w:val="2"/>
        <w:szCs w:val="24"/>
      </w:rPr>
    </w:lvl>
    <w:lvl w:ilvl="7">
      <w:start w:val="1"/>
      <w:numFmt w:val="bullet"/>
      <w:lvlText w:val=""/>
      <w:lvlJc w:val="left"/>
      <w:pPr>
        <w:tabs>
          <w:tab w:val="num" w:pos="4535"/>
        </w:tabs>
        <w:ind w:left="4535" w:hanging="453"/>
      </w:pPr>
      <w:rPr>
        <w:rFonts w:ascii="Wingdings 2" w:hAnsi="Wingdings 2" w:hint="default"/>
      </w:rPr>
    </w:lvl>
    <w:lvl w:ilvl="8">
      <w:start w:val="1"/>
      <w:numFmt w:val="bullet"/>
      <w:lvlText w:val=""/>
      <w:lvlJc w:val="left"/>
      <w:pPr>
        <w:tabs>
          <w:tab w:val="num" w:pos="5102"/>
        </w:tabs>
        <w:ind w:left="5102" w:hanging="567"/>
      </w:pPr>
      <w:rPr>
        <w:rFonts w:ascii="Wingdings" w:hAnsi="Wingdings" w:hint="default"/>
      </w:rPr>
    </w:lvl>
  </w:abstractNum>
  <w:abstractNum w:abstractNumId="14">
    <w:nsid w:val="11B87F5A"/>
    <w:multiLevelType w:val="multilevel"/>
    <w:tmpl w:val="2C7611E6"/>
    <w:styleLink w:val="-"/>
    <w:lvl w:ilvl="0">
      <w:start w:val="1"/>
      <w:numFmt w:val="decimal"/>
      <w:lvlRestart w:val="0"/>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15">
    <w:nsid w:val="14F6489D"/>
    <w:multiLevelType w:val="singleLevel"/>
    <w:tmpl w:val="E08E2D3A"/>
    <w:lvl w:ilvl="0">
      <w:start w:val="1"/>
      <w:numFmt w:val="decimal"/>
      <w:pStyle w:val="NumberList1"/>
      <w:lvlText w:val="%1."/>
      <w:lvlJc w:val="left"/>
      <w:pPr>
        <w:tabs>
          <w:tab w:val="num" w:pos="794"/>
        </w:tabs>
        <w:ind w:left="794" w:hanging="397"/>
      </w:pPr>
      <w:rPr>
        <w:rFonts w:hint="default"/>
      </w:rPr>
    </w:lvl>
  </w:abstractNum>
  <w:abstractNum w:abstractNumId="16">
    <w:nsid w:val="154F2335"/>
    <w:multiLevelType w:val="singleLevel"/>
    <w:tmpl w:val="617644FC"/>
    <w:name w:val="listhnumber4322"/>
    <w:lvl w:ilvl="0">
      <w:start w:val="1"/>
      <w:numFmt w:val="chosung"/>
      <w:pStyle w:val="BulletList2"/>
      <w:lvlText w:val=""/>
      <w:lvlJc w:val="center"/>
      <w:pPr>
        <w:tabs>
          <w:tab w:val="num" w:pos="1213"/>
        </w:tabs>
        <w:ind w:left="1213" w:right="1213" w:hanging="362"/>
      </w:pPr>
      <w:rPr>
        <w:rFonts w:ascii="Symbol" w:hAnsi="Symbol" w:hint="default"/>
      </w:rPr>
    </w:lvl>
  </w:abstractNum>
  <w:abstractNum w:abstractNumId="17">
    <w:nsid w:val="176A6642"/>
    <w:multiLevelType w:val="multilevel"/>
    <w:tmpl w:val="8CA07366"/>
    <w:lvl w:ilvl="0">
      <w:start w:val="1"/>
      <w:numFmt w:val="decimal"/>
      <w:lvlText w:val="%1."/>
      <w:lvlJc w:val="left"/>
      <w:pPr>
        <w:tabs>
          <w:tab w:val="num" w:pos="1545"/>
        </w:tabs>
        <w:ind w:left="1545" w:hanging="1365"/>
      </w:pPr>
      <w:rPr>
        <w:rFonts w:hint="default"/>
      </w:rPr>
    </w:lvl>
    <w:lvl w:ilvl="1">
      <w:start w:val="1"/>
      <w:numFmt w:val="decimal"/>
      <w:lvlText w:val="%1.%2"/>
      <w:lvlJc w:val="left"/>
      <w:pPr>
        <w:tabs>
          <w:tab w:val="num" w:pos="2215"/>
        </w:tabs>
        <w:ind w:left="2215" w:hanging="1365"/>
      </w:pPr>
      <w:rPr>
        <w:rFonts w:cs="Times New Roman" w:hint="default"/>
      </w:rPr>
    </w:lvl>
    <w:lvl w:ilvl="2">
      <w:start w:val="1"/>
      <w:numFmt w:val="decimal"/>
      <w:lvlText w:val="%1.%2.%3"/>
      <w:lvlJc w:val="left"/>
      <w:pPr>
        <w:tabs>
          <w:tab w:val="num" w:pos="3065"/>
        </w:tabs>
        <w:ind w:left="3065" w:hanging="1365"/>
      </w:pPr>
      <w:rPr>
        <w:rFonts w:cs="Times New Roman" w:hint="default"/>
      </w:rPr>
    </w:lvl>
    <w:lvl w:ilvl="3">
      <w:start w:val="1"/>
      <w:numFmt w:val="decimal"/>
      <w:lvlText w:val="%1.%2.%3.%4"/>
      <w:lvlJc w:val="left"/>
      <w:pPr>
        <w:tabs>
          <w:tab w:val="num" w:pos="3915"/>
        </w:tabs>
        <w:ind w:left="3915" w:hanging="1365"/>
      </w:pPr>
      <w:rPr>
        <w:rFonts w:cs="Times New Roman" w:hint="default"/>
      </w:rPr>
    </w:lvl>
    <w:lvl w:ilvl="4">
      <w:start w:val="1"/>
      <w:numFmt w:val="decimal"/>
      <w:lvlText w:val="%1.%2.%3.%4.%5"/>
      <w:lvlJc w:val="left"/>
      <w:pPr>
        <w:tabs>
          <w:tab w:val="num" w:pos="4765"/>
        </w:tabs>
        <w:ind w:left="4765" w:hanging="1365"/>
      </w:pPr>
      <w:rPr>
        <w:rFonts w:cs="Times New Roman" w:hint="default"/>
      </w:rPr>
    </w:lvl>
    <w:lvl w:ilvl="5">
      <w:start w:val="1"/>
      <w:numFmt w:val="decimal"/>
      <w:lvlText w:val="%1.%2.%3.%4.%5.%6"/>
      <w:lvlJc w:val="left"/>
      <w:pPr>
        <w:tabs>
          <w:tab w:val="num" w:pos="5615"/>
        </w:tabs>
        <w:ind w:left="5615" w:hanging="1365"/>
      </w:pPr>
      <w:rPr>
        <w:rFonts w:cs="Times New Roman" w:hint="default"/>
      </w:rPr>
    </w:lvl>
    <w:lvl w:ilvl="6">
      <w:start w:val="1"/>
      <w:numFmt w:val="decimal"/>
      <w:lvlText w:val="%1.%2.%3.%4.%5.%6.%7"/>
      <w:lvlJc w:val="left"/>
      <w:pPr>
        <w:tabs>
          <w:tab w:val="num" w:pos="6540"/>
        </w:tabs>
        <w:ind w:left="6540" w:hanging="1440"/>
      </w:pPr>
      <w:rPr>
        <w:rFonts w:cs="Times New Roman" w:hint="default"/>
      </w:rPr>
    </w:lvl>
    <w:lvl w:ilvl="7">
      <w:start w:val="1"/>
      <w:numFmt w:val="decimal"/>
      <w:lvlText w:val="%1.%2.%3.%4.%5.%6.%7.%8"/>
      <w:lvlJc w:val="left"/>
      <w:pPr>
        <w:tabs>
          <w:tab w:val="num" w:pos="7390"/>
        </w:tabs>
        <w:ind w:left="7390" w:hanging="1440"/>
      </w:pPr>
      <w:rPr>
        <w:rFonts w:cs="Times New Roman" w:hint="default"/>
      </w:rPr>
    </w:lvl>
    <w:lvl w:ilvl="8">
      <w:start w:val="1"/>
      <w:numFmt w:val="decimal"/>
      <w:lvlText w:val="%1.%2.%3.%4.%5.%6.%7.%8.%9"/>
      <w:lvlJc w:val="left"/>
      <w:pPr>
        <w:tabs>
          <w:tab w:val="num" w:pos="8600"/>
        </w:tabs>
        <w:ind w:left="8600" w:hanging="1800"/>
      </w:pPr>
      <w:rPr>
        <w:rFonts w:cs="Times New Roman" w:hint="default"/>
      </w:rPr>
    </w:lvl>
  </w:abstractNum>
  <w:abstractNum w:abstractNumId="18">
    <w:nsid w:val="19A467A6"/>
    <w:multiLevelType w:val="hybridMultilevel"/>
    <w:tmpl w:val="46547BC2"/>
    <w:lvl w:ilvl="0" w:tplc="0F988DD0">
      <w:start w:val="1"/>
      <w:numFmt w:val="decimal"/>
      <w:lvlText w:val="%1."/>
      <w:lvlJc w:val="left"/>
      <w:pPr>
        <w:tabs>
          <w:tab w:val="num" w:pos="743"/>
        </w:tabs>
        <w:ind w:left="743" w:right="743"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nsid w:val="1B762DAC"/>
    <w:multiLevelType w:val="multilevel"/>
    <w:tmpl w:val="BD5C22C8"/>
    <w:lvl w:ilvl="0">
      <w:numFmt w:val="decimal"/>
      <w:pStyle w:val="1"/>
      <w:lvlText w:val="%1."/>
      <w:lvlJc w:val="left"/>
      <w:pPr>
        <w:ind w:left="360" w:hanging="360"/>
      </w:pPr>
      <w:rPr>
        <w:rFonts w:cs="David" w:hint="default"/>
        <w:b/>
        <w:bCs/>
        <w:color w:val="auto"/>
        <w:sz w:val="32"/>
        <w:szCs w:val="32"/>
      </w:rPr>
    </w:lvl>
    <w:lvl w:ilvl="1">
      <w:start w:val="1"/>
      <w:numFmt w:val="decimal"/>
      <w:pStyle w:val="2"/>
      <w:lvlText w:val="%1.%2."/>
      <w:lvlJc w:val="left"/>
      <w:pPr>
        <w:ind w:left="999" w:hanging="432"/>
      </w:pPr>
      <w:rPr>
        <w:rFonts w:cs="David" w:hint="default"/>
        <w:b/>
        <w:bCs/>
        <w:color w:val="auto"/>
        <w:sz w:val="28"/>
        <w:szCs w:val="28"/>
      </w:rPr>
    </w:lvl>
    <w:lvl w:ilvl="2">
      <w:start w:val="1"/>
      <w:numFmt w:val="decimal"/>
      <w:pStyle w:val="30"/>
      <w:lvlText w:val="%1.%2.%3."/>
      <w:lvlJc w:val="left"/>
      <w:pPr>
        <w:ind w:left="504" w:hanging="504"/>
      </w:pPr>
      <w:rPr>
        <w:rFonts w:cs="David" w:hint="default"/>
        <w:b w:val="0"/>
        <w:bCs w:val="0"/>
        <w:sz w:val="24"/>
        <w:szCs w:val="24"/>
      </w:rPr>
    </w:lvl>
    <w:lvl w:ilvl="3">
      <w:start w:val="1"/>
      <w:numFmt w:val="decimal"/>
      <w:pStyle w:val="4"/>
      <w:lvlText w:val="%1.%2.%3.%4."/>
      <w:lvlJc w:val="left"/>
      <w:pPr>
        <w:ind w:left="1998" w:hanging="648"/>
      </w:pPr>
      <w:rPr>
        <w:rFonts w:cs="David" w:hint="default"/>
        <w:b w:val="0"/>
        <w:bCs w:val="0"/>
        <w:sz w:val="24"/>
        <w:szCs w:val="24"/>
      </w:rPr>
    </w:lvl>
    <w:lvl w:ilvl="4">
      <w:start w:val="1"/>
      <w:numFmt w:val="decimal"/>
      <w:pStyle w:val="5"/>
      <w:lvlText w:val="%1.%2.%3.%4.%5."/>
      <w:lvlJc w:val="left"/>
      <w:pPr>
        <w:ind w:left="6372" w:hanging="792"/>
      </w:pPr>
      <w:rPr>
        <w:rFonts w:cs="David" w:hint="default"/>
        <w:b w:val="0"/>
        <w:bCs w:val="0"/>
        <w:sz w:val="24"/>
        <w:szCs w:val="24"/>
      </w:rPr>
    </w:lvl>
    <w:lvl w:ilvl="5">
      <w:start w:val="1"/>
      <w:numFmt w:val="bullet"/>
      <w:lvlText w:val=""/>
      <w:lvlJc w:val="left"/>
      <w:pPr>
        <w:ind w:left="2736" w:hanging="936"/>
      </w:pPr>
      <w:rPr>
        <w:rFonts w:ascii="Wingdings" w:hAnsi="Wingding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nsid w:val="1C784D4F"/>
    <w:multiLevelType w:val="multilevel"/>
    <w:tmpl w:val="C466F55C"/>
    <w:lvl w:ilvl="0">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0" w:firstLine="0"/>
      </w:pPr>
      <w:rPr>
        <w:rFonts w:hint="default"/>
      </w:rPr>
    </w:lvl>
    <w:lvl w:ilvl="2">
      <w:start w:val="1"/>
      <w:numFmt w:val="decimal"/>
      <w:lvlText w:val="%1.%2.%3."/>
      <w:lvlJc w:val="left"/>
      <w:pPr>
        <w:tabs>
          <w:tab w:val="num" w:pos="964"/>
        </w:tabs>
        <w:ind w:left="964" w:hanging="964"/>
      </w:pPr>
      <w:rPr>
        <w:rFonts w:cs="David" w:hint="default"/>
        <w:lang w:bidi="he-IL"/>
      </w:rPr>
    </w:lvl>
    <w:lvl w:ilvl="3">
      <w:start w:val="1"/>
      <w:numFmt w:val="decimal"/>
      <w:pStyle w:val="40"/>
      <w:lvlText w:val="%1.%2.%3.%4."/>
      <w:lvlJc w:val="left"/>
      <w:pPr>
        <w:tabs>
          <w:tab w:val="num" w:pos="1134"/>
        </w:tabs>
        <w:ind w:left="1134" w:hanging="794"/>
      </w:pPr>
      <w:rPr>
        <w:rFonts w:cs="David" w:hint="default"/>
        <w:sz w:val="24"/>
        <w:szCs w:val="24"/>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21">
    <w:nsid w:val="1E3D3061"/>
    <w:multiLevelType w:val="hybridMultilevel"/>
    <w:tmpl w:val="79727D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1EA43DDE"/>
    <w:multiLevelType w:val="multilevel"/>
    <w:tmpl w:val="FEF8080E"/>
    <w:styleLink w:val="Style2"/>
    <w:lvl w:ilvl="0">
      <w:start w:val="1"/>
      <w:numFmt w:val="decimal"/>
      <w:lvlText w:val="%1"/>
      <w:lvlJc w:val="left"/>
      <w:pPr>
        <w:tabs>
          <w:tab w:val="num" w:pos="360"/>
        </w:tabs>
        <w:ind w:left="360" w:hanging="360"/>
      </w:pPr>
      <w:rPr>
        <w:rFonts w:hint="default"/>
        <w:b w:val="0"/>
        <w:bCs w:val="0"/>
        <w:i w:val="0"/>
        <w:iCs w:val="0"/>
        <w:strike w:val="0"/>
        <w:dstrike w:val="0"/>
        <w:color w:val="auto"/>
        <w:sz w:val="28"/>
        <w:szCs w:val="28"/>
        <w:u w:val="none"/>
        <w:effect w:val="none"/>
      </w:rPr>
    </w:lvl>
    <w:lvl w:ilvl="1">
      <w:start w:val="1"/>
      <w:numFmt w:val="decimal"/>
      <w:lvlText w:val="%1.%2"/>
      <w:lvlJc w:val="left"/>
      <w:pPr>
        <w:tabs>
          <w:tab w:val="num" w:pos="792"/>
        </w:tabs>
        <w:ind w:left="792" w:hanging="576"/>
      </w:pPr>
      <w:rPr>
        <w:rFonts w:hint="default"/>
        <w:b w:val="0"/>
        <w:bCs w:val="0"/>
        <w:strike w:val="0"/>
        <w:dstrike w:val="0"/>
        <w:u w:val="none"/>
        <w:effect w:val="none"/>
      </w:rPr>
    </w:lvl>
    <w:lvl w:ilvl="2">
      <w:start w:val="1"/>
      <w:numFmt w:val="decimal"/>
      <w:lvlText w:val="%1.%2.%3"/>
      <w:lvlJc w:val="left"/>
      <w:pPr>
        <w:tabs>
          <w:tab w:val="num" w:pos="1152"/>
        </w:tabs>
        <w:ind w:left="1152" w:hanging="720"/>
      </w:pPr>
      <w:rPr>
        <w:rFonts w:hint="default"/>
        <w:b w:val="0"/>
        <w:bCs w:val="0"/>
      </w:rPr>
    </w:lvl>
    <w:lvl w:ilvl="3">
      <w:start w:val="1"/>
      <w:numFmt w:val="decimal"/>
      <w:lvlText w:val="%1.%2.%3.%4"/>
      <w:lvlJc w:val="left"/>
      <w:pPr>
        <w:tabs>
          <w:tab w:val="num" w:pos="1584"/>
        </w:tabs>
        <w:ind w:left="1584" w:hanging="1008"/>
      </w:pPr>
      <w:rPr>
        <w:rFonts w:hint="default"/>
        <w:b w:val="0"/>
        <w:bCs w:val="0"/>
        <w:color w:val="auto"/>
        <w:sz w:val="24"/>
        <w:szCs w:val="24"/>
        <w:u w:val="none"/>
      </w:rPr>
    </w:lvl>
    <w:lvl w:ilvl="4">
      <w:start w:val="1"/>
      <w:numFmt w:val="decimal"/>
      <w:lvlText w:val="%1.%2.%3.%4.%5"/>
      <w:lvlJc w:val="left"/>
      <w:pPr>
        <w:tabs>
          <w:tab w:val="num" w:pos="1836"/>
        </w:tabs>
        <w:ind w:left="1836" w:hanging="1080"/>
      </w:pPr>
      <w:rPr>
        <w:rFonts w:hint="default"/>
      </w:rPr>
    </w:lvl>
    <w:lvl w:ilvl="5">
      <w:start w:val="1"/>
      <w:numFmt w:val="decimal"/>
      <w:lvlText w:val="%1.%2.%3.%4.%5.%6"/>
      <w:lvlJc w:val="left"/>
      <w:pPr>
        <w:tabs>
          <w:tab w:val="num" w:pos="2385"/>
        </w:tabs>
        <w:ind w:left="2385" w:hanging="1440"/>
      </w:pPr>
      <w:rPr>
        <w:rFonts w:hint="default"/>
      </w:rPr>
    </w:lvl>
    <w:lvl w:ilvl="6">
      <w:start w:val="1"/>
      <w:numFmt w:val="decimal"/>
      <w:lvlText w:val="%1.%2.%3.%4.%5.%6.%7"/>
      <w:lvlJc w:val="left"/>
      <w:pPr>
        <w:tabs>
          <w:tab w:val="num" w:pos="2574"/>
        </w:tabs>
        <w:ind w:left="2574" w:hanging="1440"/>
      </w:pPr>
      <w:rPr>
        <w:rFonts w:hint="default"/>
      </w:rPr>
    </w:lvl>
    <w:lvl w:ilvl="7">
      <w:start w:val="1"/>
      <w:numFmt w:val="decimal"/>
      <w:lvlText w:val="%1.%2.%3.%4.%5.%6.%7.%8"/>
      <w:lvlJc w:val="left"/>
      <w:pPr>
        <w:tabs>
          <w:tab w:val="num" w:pos="3123"/>
        </w:tabs>
        <w:ind w:left="3123" w:hanging="1800"/>
      </w:pPr>
      <w:rPr>
        <w:rFonts w:hint="default"/>
      </w:rPr>
    </w:lvl>
    <w:lvl w:ilvl="8">
      <w:start w:val="1"/>
      <w:numFmt w:val="decimal"/>
      <w:lvlText w:val="%1.%2.%3.%4.%5.%6.%7.%8.%9"/>
      <w:lvlJc w:val="left"/>
      <w:pPr>
        <w:tabs>
          <w:tab w:val="num" w:pos="3312"/>
        </w:tabs>
        <w:ind w:left="3312" w:hanging="1800"/>
      </w:pPr>
      <w:rPr>
        <w:rFonts w:hint="default"/>
      </w:rPr>
    </w:lvl>
  </w:abstractNum>
  <w:abstractNum w:abstractNumId="23">
    <w:nsid w:val="1F792DA2"/>
    <w:multiLevelType w:val="hybridMultilevel"/>
    <w:tmpl w:val="BF3E4A14"/>
    <w:lvl w:ilvl="0" w:tplc="04090005">
      <w:start w:val="1"/>
      <w:numFmt w:val="bullet"/>
      <w:lvlText w:val=""/>
      <w:lvlJc w:val="left"/>
      <w:pPr>
        <w:tabs>
          <w:tab w:val="num" w:pos="3565"/>
        </w:tabs>
        <w:ind w:left="3565" w:hanging="360"/>
      </w:pPr>
      <w:rPr>
        <w:rFonts w:ascii="Wingdings" w:hAnsi="Wingdings" w:hint="default"/>
      </w:rPr>
    </w:lvl>
    <w:lvl w:ilvl="1" w:tplc="04090003" w:tentative="1">
      <w:start w:val="1"/>
      <w:numFmt w:val="bullet"/>
      <w:lvlText w:val="o"/>
      <w:lvlJc w:val="left"/>
      <w:pPr>
        <w:tabs>
          <w:tab w:val="num" w:pos="4285"/>
        </w:tabs>
        <w:ind w:left="4285" w:hanging="360"/>
      </w:pPr>
      <w:rPr>
        <w:rFonts w:ascii="Courier New" w:hAnsi="Courier New" w:cs="Courier New" w:hint="default"/>
      </w:rPr>
    </w:lvl>
    <w:lvl w:ilvl="2" w:tplc="04090005" w:tentative="1">
      <w:start w:val="1"/>
      <w:numFmt w:val="bullet"/>
      <w:lvlText w:val=""/>
      <w:lvlJc w:val="left"/>
      <w:pPr>
        <w:tabs>
          <w:tab w:val="num" w:pos="5005"/>
        </w:tabs>
        <w:ind w:left="5005" w:hanging="360"/>
      </w:pPr>
      <w:rPr>
        <w:rFonts w:ascii="Wingdings" w:hAnsi="Wingdings" w:hint="default"/>
      </w:rPr>
    </w:lvl>
    <w:lvl w:ilvl="3" w:tplc="04090001" w:tentative="1">
      <w:start w:val="1"/>
      <w:numFmt w:val="bullet"/>
      <w:lvlText w:val=""/>
      <w:lvlJc w:val="left"/>
      <w:pPr>
        <w:tabs>
          <w:tab w:val="num" w:pos="5725"/>
        </w:tabs>
        <w:ind w:left="5725" w:hanging="360"/>
      </w:pPr>
      <w:rPr>
        <w:rFonts w:ascii="Symbol" w:hAnsi="Symbol" w:hint="default"/>
      </w:rPr>
    </w:lvl>
    <w:lvl w:ilvl="4" w:tplc="04090003" w:tentative="1">
      <w:start w:val="1"/>
      <w:numFmt w:val="bullet"/>
      <w:lvlText w:val="o"/>
      <w:lvlJc w:val="left"/>
      <w:pPr>
        <w:tabs>
          <w:tab w:val="num" w:pos="6445"/>
        </w:tabs>
        <w:ind w:left="6445" w:hanging="360"/>
      </w:pPr>
      <w:rPr>
        <w:rFonts w:ascii="Courier New" w:hAnsi="Courier New" w:cs="Courier New" w:hint="default"/>
      </w:rPr>
    </w:lvl>
    <w:lvl w:ilvl="5" w:tplc="04090005" w:tentative="1">
      <w:start w:val="1"/>
      <w:numFmt w:val="bullet"/>
      <w:lvlText w:val=""/>
      <w:lvlJc w:val="left"/>
      <w:pPr>
        <w:tabs>
          <w:tab w:val="num" w:pos="7165"/>
        </w:tabs>
        <w:ind w:left="7165" w:hanging="360"/>
      </w:pPr>
      <w:rPr>
        <w:rFonts w:ascii="Wingdings" w:hAnsi="Wingdings" w:hint="default"/>
      </w:rPr>
    </w:lvl>
    <w:lvl w:ilvl="6" w:tplc="04090001" w:tentative="1">
      <w:start w:val="1"/>
      <w:numFmt w:val="bullet"/>
      <w:lvlText w:val=""/>
      <w:lvlJc w:val="left"/>
      <w:pPr>
        <w:tabs>
          <w:tab w:val="num" w:pos="7885"/>
        </w:tabs>
        <w:ind w:left="7885" w:hanging="360"/>
      </w:pPr>
      <w:rPr>
        <w:rFonts w:ascii="Symbol" w:hAnsi="Symbol" w:hint="default"/>
      </w:rPr>
    </w:lvl>
    <w:lvl w:ilvl="7" w:tplc="04090003" w:tentative="1">
      <w:start w:val="1"/>
      <w:numFmt w:val="bullet"/>
      <w:lvlText w:val="o"/>
      <w:lvlJc w:val="left"/>
      <w:pPr>
        <w:tabs>
          <w:tab w:val="num" w:pos="8605"/>
        </w:tabs>
        <w:ind w:left="8605" w:hanging="360"/>
      </w:pPr>
      <w:rPr>
        <w:rFonts w:ascii="Courier New" w:hAnsi="Courier New" w:cs="Courier New" w:hint="default"/>
      </w:rPr>
    </w:lvl>
    <w:lvl w:ilvl="8" w:tplc="04090005" w:tentative="1">
      <w:start w:val="1"/>
      <w:numFmt w:val="bullet"/>
      <w:lvlText w:val=""/>
      <w:lvlJc w:val="left"/>
      <w:pPr>
        <w:tabs>
          <w:tab w:val="num" w:pos="9325"/>
        </w:tabs>
        <w:ind w:left="9325" w:hanging="360"/>
      </w:pPr>
      <w:rPr>
        <w:rFonts w:ascii="Wingdings" w:hAnsi="Wingdings" w:hint="default"/>
      </w:rPr>
    </w:lvl>
  </w:abstractNum>
  <w:abstractNum w:abstractNumId="24">
    <w:nsid w:val="204709D5"/>
    <w:multiLevelType w:val="hybridMultilevel"/>
    <w:tmpl w:val="B1BAC6C6"/>
    <w:lvl w:ilvl="0" w:tplc="84ECB84E">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nsid w:val="204B160A"/>
    <w:multiLevelType w:val="multilevel"/>
    <w:tmpl w:val="78BC409A"/>
    <w:lvl w:ilvl="0">
      <w:start w:val="1"/>
      <w:numFmt w:val="decimal"/>
      <w:lvlText w:val="%1."/>
      <w:lvlJc w:val="left"/>
      <w:pPr>
        <w:tabs>
          <w:tab w:val="num" w:pos="360"/>
        </w:tabs>
        <w:ind w:left="360" w:hanging="360"/>
      </w:pPr>
      <w:rPr>
        <w:rFonts w:hint="default"/>
        <w:b w:val="0"/>
        <w:bCs w:val="0"/>
        <w:i w:val="0"/>
        <w:iCs w:val="0"/>
        <w:strike w:val="0"/>
        <w:dstrike w:val="0"/>
        <w:sz w:val="24"/>
        <w:szCs w:val="24"/>
        <w:u w:val="none"/>
        <w:effect w:val="none"/>
      </w:rPr>
    </w:lvl>
    <w:lvl w:ilvl="1">
      <w:start w:val="1"/>
      <w:numFmt w:val="decimal"/>
      <w:lvlText w:val="%1.%2"/>
      <w:lvlJc w:val="left"/>
      <w:pPr>
        <w:tabs>
          <w:tab w:val="num" w:pos="549"/>
        </w:tabs>
        <w:ind w:left="549" w:hanging="360"/>
      </w:pPr>
      <w:rPr>
        <w:rFonts w:hint="default"/>
        <w:b w:val="0"/>
        <w:bCs w:val="0"/>
        <w:strike w:val="0"/>
        <w:dstrike w:val="0"/>
        <w:u w:val="none"/>
        <w:effect w:val="none"/>
        <w:lang w:val="en-US" w:bidi="he-IL"/>
      </w:rPr>
    </w:lvl>
    <w:lvl w:ilvl="2">
      <w:start w:val="1"/>
      <w:numFmt w:val="decimal"/>
      <w:lvlText w:val="%1.%2.%3"/>
      <w:lvlJc w:val="left"/>
      <w:pPr>
        <w:tabs>
          <w:tab w:val="num" w:pos="1800"/>
        </w:tabs>
        <w:ind w:left="1800" w:hanging="720"/>
      </w:pPr>
      <w:rPr>
        <w:rFonts w:hint="default"/>
        <w:b w:val="0"/>
        <w:bCs w:val="0"/>
        <w:lang w:val="en-US" w:bidi="he-IL"/>
      </w:rPr>
    </w:lvl>
    <w:lvl w:ilvl="3">
      <w:start w:val="1"/>
      <w:numFmt w:val="decimal"/>
      <w:lvlText w:val="%1.%2.%3.%4"/>
      <w:lvlJc w:val="left"/>
      <w:pPr>
        <w:tabs>
          <w:tab w:val="num" w:pos="1287"/>
        </w:tabs>
        <w:ind w:left="1287" w:hanging="720"/>
      </w:pPr>
      <w:rPr>
        <w:rFonts w:hint="default"/>
        <w:szCs w:val="24"/>
      </w:rPr>
    </w:lvl>
    <w:lvl w:ilvl="4">
      <w:start w:val="1"/>
      <w:numFmt w:val="decimal"/>
      <w:lvlText w:val="%1.%2.%3.%4.%5"/>
      <w:lvlJc w:val="left"/>
      <w:pPr>
        <w:tabs>
          <w:tab w:val="num" w:pos="1836"/>
        </w:tabs>
        <w:ind w:left="1836" w:hanging="1080"/>
      </w:pPr>
      <w:rPr>
        <w:rFonts w:hint="default"/>
      </w:rPr>
    </w:lvl>
    <w:lvl w:ilvl="5">
      <w:start w:val="1"/>
      <w:numFmt w:val="decimal"/>
      <w:lvlText w:val="%1.%2.%3.%4.%5.%6"/>
      <w:lvlJc w:val="left"/>
      <w:pPr>
        <w:tabs>
          <w:tab w:val="num" w:pos="2385"/>
        </w:tabs>
        <w:ind w:left="2385" w:hanging="1440"/>
      </w:pPr>
      <w:rPr>
        <w:rFonts w:hint="default"/>
      </w:rPr>
    </w:lvl>
    <w:lvl w:ilvl="6">
      <w:start w:val="1"/>
      <w:numFmt w:val="decimal"/>
      <w:lvlText w:val="%1.%2.%3.%4.%5.%6.%7"/>
      <w:lvlJc w:val="left"/>
      <w:pPr>
        <w:tabs>
          <w:tab w:val="num" w:pos="2574"/>
        </w:tabs>
        <w:ind w:left="2574" w:hanging="1440"/>
      </w:pPr>
      <w:rPr>
        <w:rFonts w:hint="default"/>
      </w:rPr>
    </w:lvl>
    <w:lvl w:ilvl="7">
      <w:start w:val="1"/>
      <w:numFmt w:val="decimal"/>
      <w:lvlText w:val="%1.%2.%3.%4.%5.%6.%7.%8"/>
      <w:lvlJc w:val="left"/>
      <w:pPr>
        <w:tabs>
          <w:tab w:val="num" w:pos="3123"/>
        </w:tabs>
        <w:ind w:left="3123" w:hanging="1800"/>
      </w:pPr>
      <w:rPr>
        <w:rFonts w:hint="default"/>
      </w:rPr>
    </w:lvl>
    <w:lvl w:ilvl="8">
      <w:start w:val="1"/>
      <w:numFmt w:val="decimal"/>
      <w:lvlText w:val="%1.%2.%3.%4.%5.%6.%7.%8.%9"/>
      <w:lvlJc w:val="left"/>
      <w:pPr>
        <w:tabs>
          <w:tab w:val="num" w:pos="3312"/>
        </w:tabs>
        <w:ind w:left="3312" w:hanging="1800"/>
      </w:pPr>
      <w:rPr>
        <w:rFonts w:hint="default"/>
      </w:rPr>
    </w:lvl>
  </w:abstractNum>
  <w:abstractNum w:abstractNumId="26">
    <w:nsid w:val="20D11D16"/>
    <w:multiLevelType w:val="multilevel"/>
    <w:tmpl w:val="8FD8F89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b w:val="0"/>
        <w:bCs w:val="0"/>
      </w:rPr>
    </w:lvl>
    <w:lvl w:ilvl="3">
      <w:start w:val="1"/>
      <w:numFmt w:val="decimal"/>
      <w:lvlText w:val="%1.%2.%3.%4."/>
      <w:lvlJc w:val="left"/>
      <w:pPr>
        <w:ind w:left="2207" w:hanging="648"/>
      </w:pPr>
      <w:rPr>
        <w:rFonts w:hint="default"/>
        <w:b/>
        <w:bCs w:val="0"/>
      </w:rPr>
    </w:lvl>
    <w:lvl w:ilvl="4">
      <w:start w:val="1"/>
      <w:numFmt w:val="decimal"/>
      <w:lvlText w:val="%1.%2.%3.%4.%5."/>
      <w:lvlJc w:val="left"/>
      <w:pPr>
        <w:ind w:left="2232" w:hanging="792"/>
      </w:pPr>
      <w:rPr>
        <w:rFonts w:hint="default"/>
        <w:b w:val="0"/>
        <w:bCs w:val="0"/>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nsid w:val="261110B4"/>
    <w:multiLevelType w:val="multilevel"/>
    <w:tmpl w:val="FFAAB12C"/>
    <w:lvl w:ilvl="0">
      <w:start w:val="1"/>
      <w:numFmt w:val="decimal"/>
      <w:lvlRestart w:val="0"/>
      <w:lvlText w:val="%1 ."/>
      <w:lvlJc w:val="left"/>
      <w:pPr>
        <w:tabs>
          <w:tab w:val="num" w:pos="397"/>
        </w:tabs>
        <w:ind w:left="397" w:hanging="397"/>
      </w:pPr>
      <w:rPr>
        <w:rFonts w:hint="default"/>
      </w:rPr>
    </w:lvl>
    <w:lvl w:ilvl="1">
      <w:start w:val="1"/>
      <w:numFmt w:val="hebrew1"/>
      <w:lvlText w:val="%2."/>
      <w:lvlJc w:val="left"/>
      <w:pPr>
        <w:tabs>
          <w:tab w:val="num" w:pos="794"/>
        </w:tabs>
        <w:ind w:left="794" w:hanging="397"/>
      </w:pPr>
      <w:rPr>
        <w:rFonts w:hint="default"/>
      </w:rPr>
    </w:lvl>
    <w:lvl w:ilvl="2">
      <w:start w:val="1"/>
      <w:numFmt w:val="decimal"/>
      <w:lvlText w:val="%3."/>
      <w:lvlJc w:val="left"/>
      <w:pPr>
        <w:tabs>
          <w:tab w:val="num" w:pos="1247"/>
        </w:tabs>
        <w:ind w:left="1247" w:hanging="453"/>
      </w:pPr>
      <w:rPr>
        <w:rFonts w:hint="default"/>
        <w:b w:val="0"/>
        <w:bCs w:val="0"/>
      </w:rPr>
    </w:lvl>
    <w:lvl w:ilvl="3">
      <w:start w:val="1"/>
      <w:numFmt w:val="hebrew1"/>
      <w:lvlText w:val="%4."/>
      <w:lvlJc w:val="center"/>
      <w:pPr>
        <w:tabs>
          <w:tab w:val="num" w:pos="1701"/>
        </w:tabs>
        <w:ind w:left="1701" w:hanging="454"/>
      </w:pPr>
      <w:rPr>
        <w:rFonts w:hint="default"/>
      </w:rPr>
    </w:lvl>
    <w:lvl w:ilvl="4">
      <w:start w:val="1"/>
      <w:numFmt w:val="decimal"/>
      <w:lvlText w:val="(%5)"/>
      <w:lvlJc w:val="left"/>
      <w:pPr>
        <w:tabs>
          <w:tab w:val="num" w:pos="2211"/>
        </w:tabs>
        <w:ind w:left="2211" w:hanging="510"/>
      </w:pPr>
      <w:rPr>
        <w:rFonts w:hint="default"/>
      </w:rPr>
    </w:lvl>
    <w:lvl w:ilvl="5">
      <w:start w:val="1"/>
      <w:numFmt w:val="hebrew1"/>
      <w:lvlText w:val="(%6)"/>
      <w:lvlJc w:val="left"/>
      <w:pPr>
        <w:tabs>
          <w:tab w:val="num" w:pos="2721"/>
        </w:tabs>
        <w:ind w:left="2721" w:hanging="510"/>
      </w:pPr>
      <w:rPr>
        <w:rFonts w:hint="default"/>
      </w:rPr>
    </w:lvl>
    <w:lvl w:ilvl="6">
      <w:start w:val="1"/>
      <w:numFmt w:val="upperLetter"/>
      <w:lvlText w:val="%7."/>
      <w:lvlJc w:val="left"/>
      <w:pPr>
        <w:tabs>
          <w:tab w:val="num" w:pos="3118"/>
        </w:tabs>
        <w:ind w:left="3118" w:hanging="397"/>
      </w:pPr>
      <w:rPr>
        <w:rFonts w:hint="default"/>
      </w:rPr>
    </w:lvl>
    <w:lvl w:ilvl="7">
      <w:start w:val="1"/>
      <w:numFmt w:val="lowerLetter"/>
      <w:lvlText w:val="%8."/>
      <w:lvlJc w:val="left"/>
      <w:pPr>
        <w:tabs>
          <w:tab w:val="num" w:pos="3685"/>
        </w:tabs>
        <w:ind w:left="3685" w:hanging="567"/>
      </w:pPr>
      <w:rPr>
        <w:rFonts w:hint="default"/>
      </w:rPr>
    </w:lvl>
    <w:lvl w:ilvl="8">
      <w:start w:val="1"/>
      <w:numFmt w:val="lowerRoman"/>
      <w:lvlText w:val="%9."/>
      <w:lvlJc w:val="left"/>
      <w:pPr>
        <w:tabs>
          <w:tab w:val="num" w:pos="4252"/>
        </w:tabs>
        <w:ind w:left="4252" w:hanging="567"/>
      </w:pPr>
      <w:rPr>
        <w:rFonts w:hint="default"/>
      </w:rPr>
    </w:lvl>
  </w:abstractNum>
  <w:abstractNum w:abstractNumId="28">
    <w:nsid w:val="2B31373C"/>
    <w:multiLevelType w:val="hybridMultilevel"/>
    <w:tmpl w:val="8C7ACA6A"/>
    <w:lvl w:ilvl="0" w:tplc="B202A850">
      <w:start w:val="1"/>
      <w:numFmt w:val="bullet"/>
      <w:pStyle w:val="BulletList3"/>
      <w:lvlText w:val=""/>
      <w:lvlJc w:val="left"/>
      <w:pPr>
        <w:tabs>
          <w:tab w:val="num" w:pos="1588"/>
        </w:tabs>
        <w:ind w:left="1588" w:hanging="397"/>
      </w:pPr>
      <w:rPr>
        <w:rFonts w:ascii="Symbol" w:hAnsi="Symbol" w:hint="default"/>
      </w:rPr>
    </w:lvl>
    <w:lvl w:ilvl="1" w:tplc="88F0E466" w:tentative="1">
      <w:start w:val="1"/>
      <w:numFmt w:val="bullet"/>
      <w:lvlText w:val="o"/>
      <w:lvlJc w:val="left"/>
      <w:pPr>
        <w:tabs>
          <w:tab w:val="num" w:pos="1440"/>
        </w:tabs>
        <w:ind w:left="1440" w:right="1440" w:hanging="360"/>
      </w:pPr>
      <w:rPr>
        <w:rFonts w:ascii="Courier New" w:hAnsi="Courier New" w:hint="default"/>
      </w:rPr>
    </w:lvl>
    <w:lvl w:ilvl="2" w:tplc="C074DC9C" w:tentative="1">
      <w:start w:val="1"/>
      <w:numFmt w:val="bullet"/>
      <w:lvlText w:val=""/>
      <w:lvlJc w:val="left"/>
      <w:pPr>
        <w:tabs>
          <w:tab w:val="num" w:pos="2160"/>
        </w:tabs>
        <w:ind w:left="2160" w:right="2160" w:hanging="360"/>
      </w:pPr>
      <w:rPr>
        <w:rFonts w:ascii="Wingdings" w:hAnsi="Wingdings" w:hint="default"/>
      </w:rPr>
    </w:lvl>
    <w:lvl w:ilvl="3" w:tplc="FC6AF80E" w:tentative="1">
      <w:start w:val="1"/>
      <w:numFmt w:val="bullet"/>
      <w:lvlText w:val=""/>
      <w:lvlJc w:val="left"/>
      <w:pPr>
        <w:tabs>
          <w:tab w:val="num" w:pos="2880"/>
        </w:tabs>
        <w:ind w:left="2880" w:right="2880" w:hanging="360"/>
      </w:pPr>
      <w:rPr>
        <w:rFonts w:ascii="Symbol" w:hAnsi="Symbol" w:hint="default"/>
      </w:rPr>
    </w:lvl>
    <w:lvl w:ilvl="4" w:tplc="CFCA1A32" w:tentative="1">
      <w:start w:val="1"/>
      <w:numFmt w:val="bullet"/>
      <w:lvlText w:val="o"/>
      <w:lvlJc w:val="left"/>
      <w:pPr>
        <w:tabs>
          <w:tab w:val="num" w:pos="3600"/>
        </w:tabs>
        <w:ind w:left="3600" w:right="3600" w:hanging="360"/>
      </w:pPr>
      <w:rPr>
        <w:rFonts w:ascii="Courier New" w:hAnsi="Courier New" w:hint="default"/>
      </w:rPr>
    </w:lvl>
    <w:lvl w:ilvl="5" w:tplc="669C0DB8" w:tentative="1">
      <w:start w:val="1"/>
      <w:numFmt w:val="bullet"/>
      <w:lvlText w:val=""/>
      <w:lvlJc w:val="left"/>
      <w:pPr>
        <w:tabs>
          <w:tab w:val="num" w:pos="4320"/>
        </w:tabs>
        <w:ind w:left="4320" w:right="4320" w:hanging="360"/>
      </w:pPr>
      <w:rPr>
        <w:rFonts w:ascii="Wingdings" w:hAnsi="Wingdings" w:hint="default"/>
      </w:rPr>
    </w:lvl>
    <w:lvl w:ilvl="6" w:tplc="880CD832" w:tentative="1">
      <w:start w:val="1"/>
      <w:numFmt w:val="bullet"/>
      <w:lvlText w:val=""/>
      <w:lvlJc w:val="left"/>
      <w:pPr>
        <w:tabs>
          <w:tab w:val="num" w:pos="5040"/>
        </w:tabs>
        <w:ind w:left="5040" w:right="5040" w:hanging="360"/>
      </w:pPr>
      <w:rPr>
        <w:rFonts w:ascii="Symbol" w:hAnsi="Symbol" w:hint="default"/>
      </w:rPr>
    </w:lvl>
    <w:lvl w:ilvl="7" w:tplc="7A487ABC" w:tentative="1">
      <w:start w:val="1"/>
      <w:numFmt w:val="bullet"/>
      <w:lvlText w:val="o"/>
      <w:lvlJc w:val="left"/>
      <w:pPr>
        <w:tabs>
          <w:tab w:val="num" w:pos="5760"/>
        </w:tabs>
        <w:ind w:left="5760" w:right="5760" w:hanging="360"/>
      </w:pPr>
      <w:rPr>
        <w:rFonts w:ascii="Courier New" w:hAnsi="Courier New" w:hint="default"/>
      </w:rPr>
    </w:lvl>
    <w:lvl w:ilvl="8" w:tplc="DDAC9656" w:tentative="1">
      <w:start w:val="1"/>
      <w:numFmt w:val="bullet"/>
      <w:lvlText w:val=""/>
      <w:lvlJc w:val="left"/>
      <w:pPr>
        <w:tabs>
          <w:tab w:val="num" w:pos="6480"/>
        </w:tabs>
        <w:ind w:left="6480" w:right="6480" w:hanging="360"/>
      </w:pPr>
      <w:rPr>
        <w:rFonts w:ascii="Wingdings" w:hAnsi="Wingdings" w:hint="default"/>
      </w:rPr>
    </w:lvl>
  </w:abstractNum>
  <w:abstractNum w:abstractNumId="29">
    <w:nsid w:val="2BC279A8"/>
    <w:multiLevelType w:val="multilevel"/>
    <w:tmpl w:val="D58A90CC"/>
    <w:styleLink w:val="Headings"/>
    <w:lvl w:ilvl="0">
      <w:numFmt w:val="decimal"/>
      <w:pStyle w:val="10"/>
      <w:lvlText w:val="%1."/>
      <w:lvlJc w:val="left"/>
      <w:pPr>
        <w:ind w:left="567" w:hanging="567"/>
      </w:pPr>
      <w:rPr>
        <w:rFonts w:ascii="Times New Roman" w:hAnsi="Times New Roman" w:cs="David" w:hint="default"/>
        <w:b/>
        <w:bCs/>
        <w:i w:val="0"/>
        <w:iCs w:val="0"/>
        <w:caps w:val="0"/>
        <w:smallCaps w:val="0"/>
        <w:strike w:val="0"/>
        <w:dstrike w:val="0"/>
        <w:vanish w:val="0"/>
        <w:color w:val="000000"/>
        <w:spacing w:val="0"/>
        <w:kern w:val="0"/>
        <w:position w:val="0"/>
        <w:u w:val="none"/>
        <w:effect w:val="none"/>
        <w:vertAlign w:val="baseline"/>
      </w:rPr>
    </w:lvl>
    <w:lvl w:ilvl="1">
      <w:start w:val="1"/>
      <w:numFmt w:val="decimal"/>
      <w:pStyle w:val="20"/>
      <w:lvlText w:val="%1.%2"/>
      <w:lvlJc w:val="left"/>
      <w:pPr>
        <w:ind w:left="737" w:hanging="737"/>
      </w:pPr>
      <w:rPr>
        <w:rFonts w:cs="David" w:hint="cs"/>
        <w:bCs/>
        <w:iCs w:val="0"/>
      </w:rPr>
    </w:lvl>
    <w:lvl w:ilvl="2">
      <w:start w:val="1"/>
      <w:numFmt w:val="decimal"/>
      <w:pStyle w:val="31"/>
      <w:lvlText w:val="%1.%2.%3"/>
      <w:lvlJc w:val="left"/>
      <w:pPr>
        <w:ind w:left="737" w:hanging="737"/>
      </w:pPr>
      <w:rPr>
        <w:rFonts w:cs="David" w:hint="default"/>
      </w:rPr>
    </w:lvl>
    <w:lvl w:ilvl="3">
      <w:start w:val="1"/>
      <w:numFmt w:val="decimal"/>
      <w:lvlText w:val="%1.%2.%3.%4"/>
      <w:lvlJc w:val="left"/>
      <w:pPr>
        <w:ind w:left="737" w:hanging="737"/>
      </w:pPr>
      <w:rPr>
        <w:rFonts w:cs="David" w:hint="default"/>
      </w:rPr>
    </w:lvl>
    <w:lvl w:ilvl="4">
      <w:start w:val="1"/>
      <w:numFmt w:val="hebrew1"/>
      <w:pStyle w:val="50"/>
      <w:lvlText w:val="%5."/>
      <w:lvlJc w:val="left"/>
      <w:pPr>
        <w:ind w:left="737" w:hanging="737"/>
      </w:pPr>
      <w:rPr>
        <w:rFonts w:cs="David" w:hint="default"/>
        <w:sz w:val="2"/>
        <w:szCs w:val="24"/>
      </w:rPr>
    </w:lvl>
    <w:lvl w:ilvl="5">
      <w:start w:val="1"/>
      <w:numFmt w:val="decimal"/>
      <w:pStyle w:val="6"/>
      <w:lvlText w:val="%6."/>
      <w:lvlJc w:val="right"/>
      <w:pPr>
        <w:ind w:left="1021" w:hanging="567"/>
      </w:pPr>
      <w:rPr>
        <w:rFonts w:cs="David" w:hint="default"/>
      </w:rPr>
    </w:lvl>
    <w:lvl w:ilvl="6">
      <w:start w:val="1"/>
      <w:numFmt w:val="decimal"/>
      <w:lvlText w:val="%7."/>
      <w:lvlJc w:val="left"/>
      <w:pPr>
        <w:ind w:left="737" w:hanging="737"/>
      </w:pPr>
      <w:rPr>
        <w:rFonts w:cs="David" w:hint="default"/>
      </w:rPr>
    </w:lvl>
    <w:lvl w:ilvl="7">
      <w:start w:val="1"/>
      <w:numFmt w:val="lowerLetter"/>
      <w:lvlText w:val="%8."/>
      <w:lvlJc w:val="left"/>
      <w:pPr>
        <w:ind w:left="737" w:hanging="737"/>
      </w:pPr>
      <w:rPr>
        <w:rFonts w:cs="David" w:hint="default"/>
      </w:rPr>
    </w:lvl>
    <w:lvl w:ilvl="8">
      <w:start w:val="1"/>
      <w:numFmt w:val="lowerRoman"/>
      <w:lvlText w:val="%9."/>
      <w:lvlJc w:val="right"/>
      <w:pPr>
        <w:ind w:left="737" w:hanging="737"/>
      </w:pPr>
      <w:rPr>
        <w:rFonts w:cs="David" w:hint="default"/>
      </w:rPr>
    </w:lvl>
  </w:abstractNum>
  <w:abstractNum w:abstractNumId="30">
    <w:nsid w:val="2C5B68AD"/>
    <w:multiLevelType w:val="multilevel"/>
    <w:tmpl w:val="040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31">
    <w:nsid w:val="2C6900C8"/>
    <w:multiLevelType w:val="multilevel"/>
    <w:tmpl w:val="20723B1C"/>
    <w:lvl w:ilvl="0">
      <w:start w:val="1"/>
      <w:numFmt w:val="decimal"/>
      <w:lvlText w:val="%1."/>
      <w:lvlJc w:val="left"/>
      <w:pPr>
        <w:ind w:left="360" w:hanging="360"/>
      </w:pPr>
      <w:rPr>
        <w:b w:val="0"/>
        <w:bCs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nsid w:val="2D4B564D"/>
    <w:multiLevelType w:val="hybridMultilevel"/>
    <w:tmpl w:val="09FC89E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3">
    <w:nsid w:val="2EB63FDF"/>
    <w:multiLevelType w:val="hybridMultilevel"/>
    <w:tmpl w:val="297CE8F4"/>
    <w:lvl w:ilvl="0" w:tplc="FFFFFFFF">
      <w:start w:val="1"/>
      <w:numFmt w:val="hebrew1"/>
      <w:pStyle w:val="a0"/>
      <w:lvlText w:val="%1."/>
      <w:lvlJc w:val="center"/>
      <w:pPr>
        <w:tabs>
          <w:tab w:val="num" w:pos="360"/>
        </w:tabs>
        <w:ind w:left="360" w:right="1117" w:hanging="360"/>
      </w:pPr>
    </w:lvl>
    <w:lvl w:ilvl="1" w:tplc="FFFFFFFF">
      <w:start w:val="1"/>
      <w:numFmt w:val="decimal"/>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4">
    <w:nsid w:val="2EDF6355"/>
    <w:multiLevelType w:val="multilevel"/>
    <w:tmpl w:val="B9661DBA"/>
    <w:styleLink w:val="BulletedL5"/>
    <w:lvl w:ilvl="0">
      <w:start w:val="1"/>
      <w:numFmt w:val="bullet"/>
      <w:lvlText w:val=""/>
      <w:lvlJc w:val="left"/>
      <w:pPr>
        <w:tabs>
          <w:tab w:val="num" w:pos="3235"/>
        </w:tabs>
        <w:ind w:left="3235" w:hanging="360"/>
      </w:pPr>
      <w:rPr>
        <w:rFonts w:ascii="Symbol" w:hAnsi="Symbol"/>
        <w:sz w:val="22"/>
        <w:szCs w:val="24"/>
      </w:rPr>
    </w:lvl>
    <w:lvl w:ilvl="1">
      <w:start w:val="1"/>
      <w:numFmt w:val="bullet"/>
      <w:lvlText w:val="o"/>
      <w:lvlJc w:val="left"/>
      <w:pPr>
        <w:tabs>
          <w:tab w:val="num" w:pos="3955"/>
        </w:tabs>
        <w:ind w:left="3955" w:hanging="360"/>
      </w:pPr>
      <w:rPr>
        <w:rFonts w:ascii="Courier New" w:hAnsi="Courier New" w:cs="Courier New" w:hint="default"/>
      </w:rPr>
    </w:lvl>
    <w:lvl w:ilvl="2">
      <w:start w:val="1"/>
      <w:numFmt w:val="bullet"/>
      <w:lvlText w:val=""/>
      <w:lvlJc w:val="left"/>
      <w:pPr>
        <w:tabs>
          <w:tab w:val="num" w:pos="4675"/>
        </w:tabs>
        <w:ind w:left="4675" w:hanging="360"/>
      </w:pPr>
      <w:rPr>
        <w:rFonts w:ascii="Wingdings" w:hAnsi="Wingdings" w:hint="default"/>
      </w:rPr>
    </w:lvl>
    <w:lvl w:ilvl="3">
      <w:start w:val="1"/>
      <w:numFmt w:val="bullet"/>
      <w:lvlText w:val=""/>
      <w:lvlJc w:val="left"/>
      <w:pPr>
        <w:tabs>
          <w:tab w:val="num" w:pos="5395"/>
        </w:tabs>
        <w:ind w:left="5395" w:hanging="360"/>
      </w:pPr>
      <w:rPr>
        <w:rFonts w:ascii="Symbol" w:hAnsi="Symbol" w:hint="default"/>
      </w:rPr>
    </w:lvl>
    <w:lvl w:ilvl="4">
      <w:start w:val="1"/>
      <w:numFmt w:val="bullet"/>
      <w:lvlText w:val="o"/>
      <w:lvlJc w:val="left"/>
      <w:pPr>
        <w:tabs>
          <w:tab w:val="num" w:pos="6115"/>
        </w:tabs>
        <w:ind w:left="6115" w:hanging="360"/>
      </w:pPr>
      <w:rPr>
        <w:rFonts w:ascii="Courier New" w:hAnsi="Courier New" w:cs="Courier New" w:hint="default"/>
      </w:rPr>
    </w:lvl>
    <w:lvl w:ilvl="5">
      <w:start w:val="1"/>
      <w:numFmt w:val="bullet"/>
      <w:lvlText w:val=""/>
      <w:lvlJc w:val="left"/>
      <w:pPr>
        <w:tabs>
          <w:tab w:val="num" w:pos="6835"/>
        </w:tabs>
        <w:ind w:left="6835" w:hanging="360"/>
      </w:pPr>
      <w:rPr>
        <w:rFonts w:ascii="Wingdings" w:hAnsi="Wingdings" w:hint="default"/>
      </w:rPr>
    </w:lvl>
    <w:lvl w:ilvl="6">
      <w:start w:val="1"/>
      <w:numFmt w:val="bullet"/>
      <w:lvlText w:val=""/>
      <w:lvlJc w:val="left"/>
      <w:pPr>
        <w:tabs>
          <w:tab w:val="num" w:pos="7555"/>
        </w:tabs>
        <w:ind w:left="7555" w:hanging="360"/>
      </w:pPr>
      <w:rPr>
        <w:rFonts w:ascii="Symbol" w:hAnsi="Symbol" w:hint="default"/>
      </w:rPr>
    </w:lvl>
    <w:lvl w:ilvl="7">
      <w:start w:val="1"/>
      <w:numFmt w:val="bullet"/>
      <w:lvlText w:val="o"/>
      <w:lvlJc w:val="left"/>
      <w:pPr>
        <w:tabs>
          <w:tab w:val="num" w:pos="8275"/>
        </w:tabs>
        <w:ind w:left="8275" w:hanging="360"/>
      </w:pPr>
      <w:rPr>
        <w:rFonts w:ascii="Courier New" w:hAnsi="Courier New" w:cs="Courier New" w:hint="default"/>
      </w:rPr>
    </w:lvl>
    <w:lvl w:ilvl="8">
      <w:start w:val="1"/>
      <w:numFmt w:val="bullet"/>
      <w:lvlText w:val=""/>
      <w:lvlJc w:val="left"/>
      <w:pPr>
        <w:tabs>
          <w:tab w:val="num" w:pos="8995"/>
        </w:tabs>
        <w:ind w:left="8995" w:hanging="360"/>
      </w:pPr>
      <w:rPr>
        <w:rFonts w:ascii="Wingdings" w:hAnsi="Wingdings" w:hint="default"/>
      </w:rPr>
    </w:lvl>
  </w:abstractNum>
  <w:abstractNum w:abstractNumId="35">
    <w:nsid w:val="33AD2E55"/>
    <w:multiLevelType w:val="hybridMultilevel"/>
    <w:tmpl w:val="0F78F47E"/>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6">
    <w:nsid w:val="36337D02"/>
    <w:multiLevelType w:val="multilevel"/>
    <w:tmpl w:val="30245CEC"/>
    <w:lvl w:ilvl="0">
      <w:start w:val="1"/>
      <w:numFmt w:val="decimal"/>
      <w:pStyle w:val="21"/>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7">
    <w:nsid w:val="377C5BE1"/>
    <w:multiLevelType w:val="hybridMultilevel"/>
    <w:tmpl w:val="418CF81E"/>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8">
    <w:nsid w:val="3831002F"/>
    <w:multiLevelType w:val="multilevel"/>
    <w:tmpl w:val="7B1A0F54"/>
    <w:lvl w:ilvl="0">
      <w:start w:val="1"/>
      <w:numFmt w:val="decimal"/>
      <w:lvlText w:val="%1."/>
      <w:lvlJc w:val="left"/>
      <w:pPr>
        <w:ind w:left="360" w:hanging="360"/>
      </w:pPr>
      <w:rPr>
        <w:b w:val="0"/>
        <w:bCs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nsid w:val="383461A4"/>
    <w:multiLevelType w:val="multilevel"/>
    <w:tmpl w:val="39EECB6A"/>
    <w:lvl w:ilvl="0">
      <w:start w:val="1"/>
      <w:numFmt w:val="decimal"/>
      <w:lvlRestart w:val="0"/>
      <w:lvlText w:val="%1 ."/>
      <w:lvlJc w:val="left"/>
      <w:pPr>
        <w:tabs>
          <w:tab w:val="num" w:pos="397"/>
        </w:tabs>
        <w:ind w:left="397" w:hanging="397"/>
      </w:pPr>
      <w:rPr>
        <w:rFonts w:hint="default"/>
      </w:rPr>
    </w:lvl>
    <w:lvl w:ilvl="1">
      <w:start w:val="1"/>
      <w:numFmt w:val="hebrew1"/>
      <w:lvlText w:val="%2."/>
      <w:lvlJc w:val="left"/>
      <w:pPr>
        <w:tabs>
          <w:tab w:val="num" w:pos="794"/>
        </w:tabs>
        <w:ind w:left="794" w:hanging="397"/>
      </w:pPr>
      <w:rPr>
        <w:rFonts w:hint="default"/>
      </w:rPr>
    </w:lvl>
    <w:lvl w:ilvl="2">
      <w:start w:val="1"/>
      <w:numFmt w:val="decimal"/>
      <w:lvlText w:val="%3."/>
      <w:lvlJc w:val="left"/>
      <w:pPr>
        <w:tabs>
          <w:tab w:val="num" w:pos="1247"/>
        </w:tabs>
        <w:ind w:left="1247" w:hanging="453"/>
      </w:pPr>
      <w:rPr>
        <w:rFonts w:hint="default"/>
        <w:b/>
        <w:bCs/>
      </w:rPr>
    </w:lvl>
    <w:lvl w:ilvl="3">
      <w:start w:val="1"/>
      <w:numFmt w:val="hebrew1"/>
      <w:lvlText w:val="%4)"/>
      <w:lvlJc w:val="left"/>
      <w:pPr>
        <w:tabs>
          <w:tab w:val="num" w:pos="1701"/>
        </w:tabs>
        <w:ind w:left="1701" w:hanging="454"/>
      </w:pPr>
      <w:rPr>
        <w:rFonts w:hint="default"/>
      </w:rPr>
    </w:lvl>
    <w:lvl w:ilvl="4">
      <w:start w:val="1"/>
      <w:numFmt w:val="decimal"/>
      <w:lvlText w:val="(%5)"/>
      <w:lvlJc w:val="left"/>
      <w:pPr>
        <w:tabs>
          <w:tab w:val="num" w:pos="2211"/>
        </w:tabs>
        <w:ind w:left="2211" w:hanging="510"/>
      </w:pPr>
      <w:rPr>
        <w:rFonts w:hint="default"/>
      </w:rPr>
    </w:lvl>
    <w:lvl w:ilvl="5">
      <w:start w:val="1"/>
      <w:numFmt w:val="hebrew1"/>
      <w:lvlText w:val="(%6)"/>
      <w:lvlJc w:val="left"/>
      <w:pPr>
        <w:tabs>
          <w:tab w:val="num" w:pos="2721"/>
        </w:tabs>
        <w:ind w:left="2721" w:hanging="510"/>
      </w:pPr>
      <w:rPr>
        <w:rFonts w:hint="default"/>
      </w:rPr>
    </w:lvl>
    <w:lvl w:ilvl="6">
      <w:start w:val="1"/>
      <w:numFmt w:val="upperLetter"/>
      <w:lvlText w:val="%7."/>
      <w:lvlJc w:val="left"/>
      <w:pPr>
        <w:tabs>
          <w:tab w:val="num" w:pos="3118"/>
        </w:tabs>
        <w:ind w:left="3118" w:hanging="397"/>
      </w:pPr>
      <w:rPr>
        <w:rFonts w:hint="default"/>
      </w:rPr>
    </w:lvl>
    <w:lvl w:ilvl="7">
      <w:start w:val="1"/>
      <w:numFmt w:val="lowerLetter"/>
      <w:lvlText w:val="%8."/>
      <w:lvlJc w:val="left"/>
      <w:pPr>
        <w:tabs>
          <w:tab w:val="num" w:pos="3685"/>
        </w:tabs>
        <w:ind w:left="3685" w:hanging="567"/>
      </w:pPr>
      <w:rPr>
        <w:rFonts w:hint="default"/>
      </w:rPr>
    </w:lvl>
    <w:lvl w:ilvl="8">
      <w:start w:val="1"/>
      <w:numFmt w:val="lowerRoman"/>
      <w:lvlText w:val="%9."/>
      <w:lvlJc w:val="left"/>
      <w:pPr>
        <w:tabs>
          <w:tab w:val="num" w:pos="4252"/>
        </w:tabs>
        <w:ind w:left="4252" w:hanging="567"/>
      </w:pPr>
      <w:rPr>
        <w:rFonts w:hint="default"/>
      </w:rPr>
    </w:lvl>
  </w:abstractNum>
  <w:abstractNum w:abstractNumId="40">
    <w:nsid w:val="3C997F80"/>
    <w:multiLevelType w:val="hybridMultilevel"/>
    <w:tmpl w:val="4A726F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nsid w:val="3CD62704"/>
    <w:multiLevelType w:val="hybridMultilevel"/>
    <w:tmpl w:val="B77A361A"/>
    <w:lvl w:ilvl="0" w:tplc="E2206AA4">
      <w:start w:val="1"/>
      <w:numFmt w:val="bullet"/>
      <w:pStyle w:val="Instruction1"/>
      <w:lvlText w:val=""/>
      <w:lvlJc w:val="left"/>
      <w:pPr>
        <w:tabs>
          <w:tab w:val="num" w:pos="794"/>
        </w:tabs>
        <w:ind w:left="794" w:hanging="397"/>
      </w:pPr>
      <w:rPr>
        <w:rFonts w:ascii="Wingdings" w:hAnsi="Wingdings" w:hint="default"/>
      </w:rPr>
    </w:lvl>
    <w:lvl w:ilvl="1" w:tplc="731ED7D8" w:tentative="1">
      <w:start w:val="1"/>
      <w:numFmt w:val="bullet"/>
      <w:lvlText w:val="o"/>
      <w:lvlJc w:val="left"/>
      <w:pPr>
        <w:tabs>
          <w:tab w:val="num" w:pos="1440"/>
        </w:tabs>
        <w:ind w:left="1440" w:right="1440" w:hanging="360"/>
      </w:pPr>
      <w:rPr>
        <w:rFonts w:ascii="Courier New" w:hAnsi="Courier New" w:hint="default"/>
      </w:rPr>
    </w:lvl>
    <w:lvl w:ilvl="2" w:tplc="FA2AA0C0" w:tentative="1">
      <w:start w:val="1"/>
      <w:numFmt w:val="bullet"/>
      <w:lvlText w:val=""/>
      <w:lvlJc w:val="left"/>
      <w:pPr>
        <w:tabs>
          <w:tab w:val="num" w:pos="2160"/>
        </w:tabs>
        <w:ind w:left="2160" w:right="2160" w:hanging="360"/>
      </w:pPr>
      <w:rPr>
        <w:rFonts w:ascii="Wingdings" w:hAnsi="Wingdings" w:hint="default"/>
      </w:rPr>
    </w:lvl>
    <w:lvl w:ilvl="3" w:tplc="6DDAA52A" w:tentative="1">
      <w:start w:val="1"/>
      <w:numFmt w:val="bullet"/>
      <w:lvlText w:val=""/>
      <w:lvlJc w:val="left"/>
      <w:pPr>
        <w:tabs>
          <w:tab w:val="num" w:pos="2880"/>
        </w:tabs>
        <w:ind w:left="2880" w:right="2880" w:hanging="360"/>
      </w:pPr>
      <w:rPr>
        <w:rFonts w:ascii="Symbol" w:hAnsi="Symbol" w:hint="default"/>
      </w:rPr>
    </w:lvl>
    <w:lvl w:ilvl="4" w:tplc="ED3A4818" w:tentative="1">
      <w:start w:val="1"/>
      <w:numFmt w:val="bullet"/>
      <w:lvlText w:val="o"/>
      <w:lvlJc w:val="left"/>
      <w:pPr>
        <w:tabs>
          <w:tab w:val="num" w:pos="3600"/>
        </w:tabs>
        <w:ind w:left="3600" w:right="3600" w:hanging="360"/>
      </w:pPr>
      <w:rPr>
        <w:rFonts w:ascii="Courier New" w:hAnsi="Courier New" w:hint="default"/>
      </w:rPr>
    </w:lvl>
    <w:lvl w:ilvl="5" w:tplc="44CE0038" w:tentative="1">
      <w:start w:val="1"/>
      <w:numFmt w:val="bullet"/>
      <w:lvlText w:val=""/>
      <w:lvlJc w:val="left"/>
      <w:pPr>
        <w:tabs>
          <w:tab w:val="num" w:pos="4320"/>
        </w:tabs>
        <w:ind w:left="4320" w:right="4320" w:hanging="360"/>
      </w:pPr>
      <w:rPr>
        <w:rFonts w:ascii="Wingdings" w:hAnsi="Wingdings" w:hint="default"/>
      </w:rPr>
    </w:lvl>
    <w:lvl w:ilvl="6" w:tplc="E5EC565E" w:tentative="1">
      <w:start w:val="1"/>
      <w:numFmt w:val="bullet"/>
      <w:lvlText w:val=""/>
      <w:lvlJc w:val="left"/>
      <w:pPr>
        <w:tabs>
          <w:tab w:val="num" w:pos="5040"/>
        </w:tabs>
        <w:ind w:left="5040" w:right="5040" w:hanging="360"/>
      </w:pPr>
      <w:rPr>
        <w:rFonts w:ascii="Symbol" w:hAnsi="Symbol" w:hint="default"/>
      </w:rPr>
    </w:lvl>
    <w:lvl w:ilvl="7" w:tplc="C3A659BA" w:tentative="1">
      <w:start w:val="1"/>
      <w:numFmt w:val="bullet"/>
      <w:lvlText w:val="o"/>
      <w:lvlJc w:val="left"/>
      <w:pPr>
        <w:tabs>
          <w:tab w:val="num" w:pos="5760"/>
        </w:tabs>
        <w:ind w:left="5760" w:right="5760" w:hanging="360"/>
      </w:pPr>
      <w:rPr>
        <w:rFonts w:ascii="Courier New" w:hAnsi="Courier New" w:hint="default"/>
      </w:rPr>
    </w:lvl>
    <w:lvl w:ilvl="8" w:tplc="CD84CA9C" w:tentative="1">
      <w:start w:val="1"/>
      <w:numFmt w:val="bullet"/>
      <w:lvlText w:val=""/>
      <w:lvlJc w:val="left"/>
      <w:pPr>
        <w:tabs>
          <w:tab w:val="num" w:pos="6480"/>
        </w:tabs>
        <w:ind w:left="6480" w:right="6480" w:hanging="360"/>
      </w:pPr>
      <w:rPr>
        <w:rFonts w:ascii="Wingdings" w:hAnsi="Wingdings" w:hint="default"/>
      </w:rPr>
    </w:lvl>
  </w:abstractNum>
  <w:abstractNum w:abstractNumId="42">
    <w:nsid w:val="3DDD0956"/>
    <w:multiLevelType w:val="hybridMultilevel"/>
    <w:tmpl w:val="5D1EA72C"/>
    <w:lvl w:ilvl="0" w:tplc="D28A9FC8">
      <w:start w:val="1"/>
      <w:numFmt w:val="decimal"/>
      <w:lvlText w:val="%1."/>
      <w:lvlJc w:val="left"/>
      <w:pPr>
        <w:tabs>
          <w:tab w:val="num" w:pos="360"/>
        </w:tabs>
        <w:ind w:left="360" w:hanging="360"/>
      </w:pPr>
      <w:rPr>
        <w:rFonts w:ascii="Times New Roman" w:eastAsia="Times New Roman" w:hAnsi="Times New Roman" w:cs="David"/>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3">
    <w:nsid w:val="3FE56990"/>
    <w:multiLevelType w:val="hybridMultilevel"/>
    <w:tmpl w:val="4CD8669C"/>
    <w:lvl w:ilvl="0" w:tplc="FFFFFFFF">
      <w:start w:val="1"/>
      <w:numFmt w:val="bullet"/>
      <w:pStyle w:val="Bulletized4"/>
      <w:lvlText w:val=""/>
      <w:lvlJc w:val="left"/>
      <w:pPr>
        <w:tabs>
          <w:tab w:val="num" w:pos="1497"/>
        </w:tabs>
        <w:ind w:left="1497" w:right="1497" w:hanging="360"/>
      </w:pPr>
      <w:rPr>
        <w:rFonts w:ascii="Wingdings" w:hAnsi="Wingdings" w:hint="default"/>
      </w:rPr>
    </w:lvl>
    <w:lvl w:ilvl="1" w:tplc="FFFFFFFF" w:tentative="1">
      <w:start w:val="1"/>
      <w:numFmt w:val="bullet"/>
      <w:lvlText w:val="o"/>
      <w:lvlJc w:val="left"/>
      <w:pPr>
        <w:tabs>
          <w:tab w:val="num" w:pos="2217"/>
        </w:tabs>
        <w:ind w:left="2217" w:right="2217" w:hanging="360"/>
      </w:pPr>
      <w:rPr>
        <w:rFonts w:ascii="Courier New" w:hAnsi="Courier New" w:cs="Courier New" w:hint="default"/>
      </w:rPr>
    </w:lvl>
    <w:lvl w:ilvl="2" w:tplc="FFFFFFFF" w:tentative="1">
      <w:start w:val="1"/>
      <w:numFmt w:val="bullet"/>
      <w:lvlText w:val=""/>
      <w:lvlJc w:val="left"/>
      <w:pPr>
        <w:tabs>
          <w:tab w:val="num" w:pos="2937"/>
        </w:tabs>
        <w:ind w:left="2937" w:right="2937" w:hanging="360"/>
      </w:pPr>
      <w:rPr>
        <w:rFonts w:ascii="Wingdings" w:hAnsi="Wingdings" w:hint="default"/>
      </w:rPr>
    </w:lvl>
    <w:lvl w:ilvl="3" w:tplc="0409000B" w:tentative="1">
      <w:start w:val="1"/>
      <w:numFmt w:val="bullet"/>
      <w:lvlText w:val=""/>
      <w:lvlJc w:val="left"/>
      <w:pPr>
        <w:tabs>
          <w:tab w:val="num" w:pos="3657"/>
        </w:tabs>
        <w:ind w:left="3657" w:right="3657" w:hanging="360"/>
      </w:pPr>
      <w:rPr>
        <w:rFonts w:ascii="Symbol" w:hAnsi="Symbol" w:hint="default"/>
      </w:rPr>
    </w:lvl>
    <w:lvl w:ilvl="4" w:tplc="FFFFFFFF" w:tentative="1">
      <w:start w:val="1"/>
      <w:numFmt w:val="bullet"/>
      <w:lvlText w:val="o"/>
      <w:lvlJc w:val="left"/>
      <w:pPr>
        <w:tabs>
          <w:tab w:val="num" w:pos="4377"/>
        </w:tabs>
        <w:ind w:left="4377" w:right="4377" w:hanging="360"/>
      </w:pPr>
      <w:rPr>
        <w:rFonts w:ascii="Courier New" w:hAnsi="Courier New" w:cs="Courier New" w:hint="default"/>
      </w:rPr>
    </w:lvl>
    <w:lvl w:ilvl="5" w:tplc="FFFFFFFF" w:tentative="1">
      <w:start w:val="1"/>
      <w:numFmt w:val="bullet"/>
      <w:lvlText w:val=""/>
      <w:lvlJc w:val="left"/>
      <w:pPr>
        <w:tabs>
          <w:tab w:val="num" w:pos="5097"/>
        </w:tabs>
        <w:ind w:left="5097" w:right="5097" w:hanging="360"/>
      </w:pPr>
      <w:rPr>
        <w:rFonts w:ascii="Wingdings" w:hAnsi="Wingdings" w:hint="default"/>
      </w:rPr>
    </w:lvl>
    <w:lvl w:ilvl="6" w:tplc="FFFFFFFF" w:tentative="1">
      <w:start w:val="1"/>
      <w:numFmt w:val="bullet"/>
      <w:lvlText w:val=""/>
      <w:lvlJc w:val="left"/>
      <w:pPr>
        <w:tabs>
          <w:tab w:val="num" w:pos="5817"/>
        </w:tabs>
        <w:ind w:left="5817" w:right="5817" w:hanging="360"/>
      </w:pPr>
      <w:rPr>
        <w:rFonts w:ascii="Symbol" w:hAnsi="Symbol" w:hint="default"/>
      </w:rPr>
    </w:lvl>
    <w:lvl w:ilvl="7" w:tplc="FFFFFFFF" w:tentative="1">
      <w:start w:val="1"/>
      <w:numFmt w:val="bullet"/>
      <w:lvlText w:val="o"/>
      <w:lvlJc w:val="left"/>
      <w:pPr>
        <w:tabs>
          <w:tab w:val="num" w:pos="6537"/>
        </w:tabs>
        <w:ind w:left="6537" w:right="6537" w:hanging="360"/>
      </w:pPr>
      <w:rPr>
        <w:rFonts w:ascii="Courier New" w:hAnsi="Courier New" w:cs="Courier New" w:hint="default"/>
      </w:rPr>
    </w:lvl>
    <w:lvl w:ilvl="8" w:tplc="FFFFFFFF" w:tentative="1">
      <w:start w:val="1"/>
      <w:numFmt w:val="bullet"/>
      <w:lvlText w:val=""/>
      <w:lvlJc w:val="left"/>
      <w:pPr>
        <w:tabs>
          <w:tab w:val="num" w:pos="7257"/>
        </w:tabs>
        <w:ind w:left="7257" w:right="7257" w:hanging="360"/>
      </w:pPr>
      <w:rPr>
        <w:rFonts w:ascii="Wingdings" w:hAnsi="Wingdings" w:hint="default"/>
      </w:rPr>
    </w:lvl>
  </w:abstractNum>
  <w:abstractNum w:abstractNumId="44">
    <w:nsid w:val="40CB762F"/>
    <w:multiLevelType w:val="hybridMultilevel"/>
    <w:tmpl w:val="30D0FA66"/>
    <w:lvl w:ilvl="0" w:tplc="9F2CC93C">
      <w:start w:val="1"/>
      <w:numFmt w:val="bullet"/>
      <w:lvlText w:val=""/>
      <w:lvlJc w:val="left"/>
      <w:pPr>
        <w:ind w:left="760" w:hanging="360"/>
      </w:pPr>
      <w:rPr>
        <w:rFonts w:ascii="Symbol" w:hAnsi="Symbol" w:hint="default"/>
      </w:rPr>
    </w:lvl>
    <w:lvl w:ilvl="1" w:tplc="8C8A29F2">
      <w:start w:val="1"/>
      <w:numFmt w:val="bullet"/>
      <w:lvlText w:val="o"/>
      <w:lvlJc w:val="left"/>
      <w:pPr>
        <w:ind w:left="1480" w:hanging="360"/>
      </w:pPr>
      <w:rPr>
        <w:rFonts w:ascii="Courier New" w:hAnsi="Courier New" w:hint="default"/>
      </w:rPr>
    </w:lvl>
    <w:lvl w:ilvl="2" w:tplc="709458EA">
      <w:start w:val="1"/>
      <w:numFmt w:val="bullet"/>
      <w:lvlText w:val=""/>
      <w:lvlJc w:val="left"/>
      <w:pPr>
        <w:ind w:left="2200" w:hanging="360"/>
      </w:pPr>
      <w:rPr>
        <w:rFonts w:ascii="Wingdings" w:hAnsi="Wingdings" w:hint="default"/>
      </w:rPr>
    </w:lvl>
    <w:lvl w:ilvl="3" w:tplc="A0B24B56">
      <w:start w:val="1"/>
      <w:numFmt w:val="bullet"/>
      <w:lvlText w:val=""/>
      <w:lvlJc w:val="left"/>
      <w:pPr>
        <w:ind w:left="2920" w:hanging="360"/>
      </w:pPr>
      <w:rPr>
        <w:rFonts w:ascii="Symbol" w:hAnsi="Symbol" w:hint="default"/>
      </w:rPr>
    </w:lvl>
    <w:lvl w:ilvl="4" w:tplc="844865B6">
      <w:start w:val="1"/>
      <w:numFmt w:val="bullet"/>
      <w:lvlText w:val="o"/>
      <w:lvlJc w:val="left"/>
      <w:pPr>
        <w:ind w:left="3640" w:hanging="360"/>
      </w:pPr>
      <w:rPr>
        <w:rFonts w:ascii="Courier New" w:hAnsi="Courier New" w:hint="default"/>
      </w:rPr>
    </w:lvl>
    <w:lvl w:ilvl="5" w:tplc="6B96C3D2">
      <w:start w:val="1"/>
      <w:numFmt w:val="bullet"/>
      <w:lvlText w:val=""/>
      <w:lvlJc w:val="left"/>
      <w:pPr>
        <w:ind w:left="4360" w:hanging="360"/>
      </w:pPr>
      <w:rPr>
        <w:rFonts w:ascii="Wingdings" w:hAnsi="Wingdings" w:hint="default"/>
      </w:rPr>
    </w:lvl>
    <w:lvl w:ilvl="6" w:tplc="EA72A87C">
      <w:start w:val="1"/>
      <w:numFmt w:val="bullet"/>
      <w:lvlText w:val=""/>
      <w:lvlJc w:val="left"/>
      <w:pPr>
        <w:ind w:left="5080" w:hanging="360"/>
      </w:pPr>
      <w:rPr>
        <w:rFonts w:ascii="Symbol" w:hAnsi="Symbol" w:hint="default"/>
      </w:rPr>
    </w:lvl>
    <w:lvl w:ilvl="7" w:tplc="2502FFDC">
      <w:start w:val="1"/>
      <w:numFmt w:val="bullet"/>
      <w:lvlText w:val="o"/>
      <w:lvlJc w:val="left"/>
      <w:pPr>
        <w:ind w:left="5800" w:hanging="360"/>
      </w:pPr>
      <w:rPr>
        <w:rFonts w:ascii="Courier New" w:hAnsi="Courier New" w:hint="default"/>
      </w:rPr>
    </w:lvl>
    <w:lvl w:ilvl="8" w:tplc="399A4072">
      <w:start w:val="1"/>
      <w:numFmt w:val="bullet"/>
      <w:lvlText w:val=""/>
      <w:lvlJc w:val="left"/>
      <w:pPr>
        <w:ind w:left="6520" w:hanging="360"/>
      </w:pPr>
      <w:rPr>
        <w:rFonts w:ascii="Wingdings" w:hAnsi="Wingdings" w:hint="default"/>
      </w:rPr>
    </w:lvl>
  </w:abstractNum>
  <w:abstractNum w:abstractNumId="45">
    <w:nsid w:val="4136752B"/>
    <w:multiLevelType w:val="hybridMultilevel"/>
    <w:tmpl w:val="1130B9D4"/>
    <w:lvl w:ilvl="0" w:tplc="8F6CB6B4">
      <w:start w:val="1"/>
      <w:numFmt w:val="bullet"/>
      <w:pStyle w:val="Bullets-4-English"/>
      <w:lvlText w:val=""/>
      <w:lvlJc w:val="left"/>
      <w:pPr>
        <w:tabs>
          <w:tab w:val="num" w:pos="1063"/>
        </w:tabs>
        <w:ind w:left="1063" w:hanging="360"/>
      </w:pPr>
      <w:rPr>
        <w:rFonts w:ascii="Symbol" w:hAnsi="Symbol" w:hint="default"/>
        <w:color w:val="auto"/>
      </w:rPr>
    </w:lvl>
    <w:lvl w:ilvl="1" w:tplc="AC302B48">
      <w:start w:val="1"/>
      <w:numFmt w:val="bullet"/>
      <w:lvlText w:val="o"/>
      <w:lvlJc w:val="left"/>
      <w:pPr>
        <w:tabs>
          <w:tab w:val="num" w:pos="1423"/>
        </w:tabs>
        <w:ind w:left="1423" w:hanging="360"/>
      </w:pPr>
      <w:rPr>
        <w:rFonts w:ascii="Courier New" w:hAnsi="Courier New" w:cs="Courier New" w:hint="default"/>
      </w:rPr>
    </w:lvl>
    <w:lvl w:ilvl="2" w:tplc="CC1CE724">
      <w:start w:val="1"/>
      <w:numFmt w:val="bullet"/>
      <w:lvlText w:val=""/>
      <w:lvlJc w:val="left"/>
      <w:pPr>
        <w:tabs>
          <w:tab w:val="num" w:pos="2143"/>
        </w:tabs>
        <w:ind w:left="2143" w:hanging="360"/>
      </w:pPr>
      <w:rPr>
        <w:rFonts w:ascii="Wingdings" w:hAnsi="Wingdings" w:hint="default"/>
      </w:rPr>
    </w:lvl>
    <w:lvl w:ilvl="3" w:tplc="FEF826AE" w:tentative="1">
      <w:start w:val="1"/>
      <w:numFmt w:val="bullet"/>
      <w:lvlText w:val=""/>
      <w:lvlJc w:val="left"/>
      <w:pPr>
        <w:tabs>
          <w:tab w:val="num" w:pos="2863"/>
        </w:tabs>
        <w:ind w:left="2863" w:hanging="360"/>
      </w:pPr>
      <w:rPr>
        <w:rFonts w:ascii="Symbol" w:hAnsi="Symbol" w:hint="default"/>
      </w:rPr>
    </w:lvl>
    <w:lvl w:ilvl="4" w:tplc="62CA7140" w:tentative="1">
      <w:start w:val="1"/>
      <w:numFmt w:val="bullet"/>
      <w:lvlText w:val="o"/>
      <w:lvlJc w:val="left"/>
      <w:pPr>
        <w:tabs>
          <w:tab w:val="num" w:pos="3583"/>
        </w:tabs>
        <w:ind w:left="3583" w:hanging="360"/>
      </w:pPr>
      <w:rPr>
        <w:rFonts w:ascii="Courier New" w:hAnsi="Courier New" w:cs="Courier New" w:hint="default"/>
      </w:rPr>
    </w:lvl>
    <w:lvl w:ilvl="5" w:tplc="37008674" w:tentative="1">
      <w:start w:val="1"/>
      <w:numFmt w:val="bullet"/>
      <w:lvlText w:val=""/>
      <w:lvlJc w:val="left"/>
      <w:pPr>
        <w:tabs>
          <w:tab w:val="num" w:pos="4303"/>
        </w:tabs>
        <w:ind w:left="4303" w:hanging="360"/>
      </w:pPr>
      <w:rPr>
        <w:rFonts w:ascii="Wingdings" w:hAnsi="Wingdings" w:hint="default"/>
      </w:rPr>
    </w:lvl>
    <w:lvl w:ilvl="6" w:tplc="AEE6610E" w:tentative="1">
      <w:start w:val="1"/>
      <w:numFmt w:val="bullet"/>
      <w:lvlText w:val=""/>
      <w:lvlJc w:val="left"/>
      <w:pPr>
        <w:tabs>
          <w:tab w:val="num" w:pos="5023"/>
        </w:tabs>
        <w:ind w:left="5023" w:hanging="360"/>
      </w:pPr>
      <w:rPr>
        <w:rFonts w:ascii="Symbol" w:hAnsi="Symbol" w:hint="default"/>
      </w:rPr>
    </w:lvl>
    <w:lvl w:ilvl="7" w:tplc="F46804E8" w:tentative="1">
      <w:start w:val="1"/>
      <w:numFmt w:val="bullet"/>
      <w:lvlText w:val="o"/>
      <w:lvlJc w:val="left"/>
      <w:pPr>
        <w:tabs>
          <w:tab w:val="num" w:pos="5743"/>
        </w:tabs>
        <w:ind w:left="5743" w:hanging="360"/>
      </w:pPr>
      <w:rPr>
        <w:rFonts w:ascii="Courier New" w:hAnsi="Courier New" w:cs="Courier New" w:hint="default"/>
      </w:rPr>
    </w:lvl>
    <w:lvl w:ilvl="8" w:tplc="8040AB56" w:tentative="1">
      <w:start w:val="1"/>
      <w:numFmt w:val="bullet"/>
      <w:lvlText w:val=""/>
      <w:lvlJc w:val="left"/>
      <w:pPr>
        <w:tabs>
          <w:tab w:val="num" w:pos="6463"/>
        </w:tabs>
        <w:ind w:left="6463" w:hanging="360"/>
      </w:pPr>
      <w:rPr>
        <w:rFonts w:ascii="Wingdings" w:hAnsi="Wingdings" w:hint="default"/>
      </w:rPr>
    </w:lvl>
  </w:abstractNum>
  <w:abstractNum w:abstractNumId="46">
    <w:nsid w:val="42562D76"/>
    <w:multiLevelType w:val="hybridMultilevel"/>
    <w:tmpl w:val="CC961AFE"/>
    <w:lvl w:ilvl="0" w:tplc="D49E6D40">
      <w:start w:val="1"/>
      <w:numFmt w:val="hebrew1"/>
      <w:pStyle w:val="22"/>
      <w:lvlText w:val="%1."/>
      <w:lvlJc w:val="center"/>
      <w:pPr>
        <w:tabs>
          <w:tab w:val="num" w:pos="964"/>
        </w:tabs>
        <w:ind w:left="964" w:right="964" w:hanging="397"/>
      </w:pPr>
      <w:rPr>
        <w:rFonts w:cs="David" w:hint="cs"/>
      </w:rPr>
    </w:lvl>
    <w:lvl w:ilvl="1" w:tplc="BD4A554A">
      <w:start w:val="2"/>
      <w:numFmt w:val="decimal"/>
      <w:lvlText w:val="%2."/>
      <w:lvlJc w:val="left"/>
      <w:pPr>
        <w:tabs>
          <w:tab w:val="num" w:pos="1440"/>
        </w:tabs>
        <w:ind w:left="1440" w:right="1440" w:hanging="360"/>
      </w:pPr>
      <w:rPr>
        <w:rFonts w:hint="cs"/>
        <w:b w:val="0"/>
      </w:rPr>
    </w:lvl>
    <w:lvl w:ilvl="2" w:tplc="484C0CD2">
      <w:start w:val="1"/>
      <w:numFmt w:val="lowerRoman"/>
      <w:lvlText w:val="%3."/>
      <w:lvlJc w:val="right"/>
      <w:pPr>
        <w:tabs>
          <w:tab w:val="num" w:pos="2160"/>
        </w:tabs>
        <w:ind w:left="2160" w:right="2160" w:hanging="180"/>
      </w:pPr>
    </w:lvl>
    <w:lvl w:ilvl="3" w:tplc="1F2E8818" w:tentative="1">
      <w:start w:val="1"/>
      <w:numFmt w:val="decimal"/>
      <w:lvlText w:val="%4."/>
      <w:lvlJc w:val="left"/>
      <w:pPr>
        <w:tabs>
          <w:tab w:val="num" w:pos="2880"/>
        </w:tabs>
        <w:ind w:left="2880" w:right="2880" w:hanging="360"/>
      </w:pPr>
    </w:lvl>
    <w:lvl w:ilvl="4" w:tplc="8676C1BC" w:tentative="1">
      <w:start w:val="1"/>
      <w:numFmt w:val="lowerLetter"/>
      <w:lvlText w:val="%5."/>
      <w:lvlJc w:val="left"/>
      <w:pPr>
        <w:tabs>
          <w:tab w:val="num" w:pos="3600"/>
        </w:tabs>
        <w:ind w:left="3600" w:right="3600" w:hanging="360"/>
      </w:pPr>
    </w:lvl>
    <w:lvl w:ilvl="5" w:tplc="BA0CE9A6" w:tentative="1">
      <w:start w:val="1"/>
      <w:numFmt w:val="lowerRoman"/>
      <w:lvlText w:val="%6."/>
      <w:lvlJc w:val="right"/>
      <w:pPr>
        <w:tabs>
          <w:tab w:val="num" w:pos="4320"/>
        </w:tabs>
        <w:ind w:left="4320" w:right="4320" w:hanging="180"/>
      </w:pPr>
    </w:lvl>
    <w:lvl w:ilvl="6" w:tplc="26C81544" w:tentative="1">
      <w:start w:val="1"/>
      <w:numFmt w:val="decimal"/>
      <w:lvlText w:val="%7."/>
      <w:lvlJc w:val="left"/>
      <w:pPr>
        <w:tabs>
          <w:tab w:val="num" w:pos="5040"/>
        </w:tabs>
        <w:ind w:left="5040" w:right="5040" w:hanging="360"/>
      </w:pPr>
    </w:lvl>
    <w:lvl w:ilvl="7" w:tplc="2CCCDDC8" w:tentative="1">
      <w:start w:val="1"/>
      <w:numFmt w:val="lowerLetter"/>
      <w:lvlText w:val="%8."/>
      <w:lvlJc w:val="left"/>
      <w:pPr>
        <w:tabs>
          <w:tab w:val="num" w:pos="5760"/>
        </w:tabs>
        <w:ind w:left="5760" w:right="5760" w:hanging="360"/>
      </w:pPr>
    </w:lvl>
    <w:lvl w:ilvl="8" w:tplc="CA34C8AC" w:tentative="1">
      <w:start w:val="1"/>
      <w:numFmt w:val="lowerRoman"/>
      <w:lvlText w:val="%9."/>
      <w:lvlJc w:val="right"/>
      <w:pPr>
        <w:tabs>
          <w:tab w:val="num" w:pos="6480"/>
        </w:tabs>
        <w:ind w:left="6480" w:right="6480" w:hanging="180"/>
      </w:pPr>
    </w:lvl>
  </w:abstractNum>
  <w:abstractNum w:abstractNumId="47">
    <w:nsid w:val="43D8790A"/>
    <w:multiLevelType w:val="singleLevel"/>
    <w:tmpl w:val="BFCC7012"/>
    <w:name w:val="listhnumber43223222322232"/>
    <w:lvl w:ilvl="0">
      <w:start w:val="1"/>
      <w:numFmt w:val="decimal"/>
      <w:pStyle w:val="NumberList2"/>
      <w:lvlText w:val="%1."/>
      <w:lvlJc w:val="left"/>
      <w:pPr>
        <w:tabs>
          <w:tab w:val="num" w:pos="1191"/>
        </w:tabs>
        <w:ind w:left="1191" w:hanging="397"/>
      </w:pPr>
      <w:rPr>
        <w:rFonts w:hint="default"/>
      </w:rPr>
    </w:lvl>
  </w:abstractNum>
  <w:abstractNum w:abstractNumId="48">
    <w:nsid w:val="43EF7A03"/>
    <w:multiLevelType w:val="multilevel"/>
    <w:tmpl w:val="FEF8080E"/>
    <w:styleLink w:val="Style1"/>
    <w:lvl w:ilvl="0">
      <w:start w:val="1"/>
      <w:numFmt w:val="decimal"/>
      <w:lvlText w:val="%1"/>
      <w:lvlJc w:val="left"/>
      <w:pPr>
        <w:tabs>
          <w:tab w:val="num" w:pos="360"/>
        </w:tabs>
        <w:ind w:left="360" w:hanging="360"/>
      </w:pPr>
      <w:rPr>
        <w:rFonts w:hint="default"/>
        <w:b w:val="0"/>
        <w:bCs w:val="0"/>
        <w:i w:val="0"/>
        <w:iCs w:val="0"/>
        <w:strike w:val="0"/>
        <w:dstrike w:val="0"/>
        <w:color w:val="auto"/>
        <w:sz w:val="28"/>
        <w:szCs w:val="28"/>
        <w:u w:val="none"/>
        <w:effect w:val="none"/>
      </w:rPr>
    </w:lvl>
    <w:lvl w:ilvl="1">
      <w:start w:val="1"/>
      <w:numFmt w:val="decimal"/>
      <w:lvlText w:val="%1.%2"/>
      <w:lvlJc w:val="left"/>
      <w:pPr>
        <w:tabs>
          <w:tab w:val="num" w:pos="792"/>
        </w:tabs>
        <w:ind w:left="792" w:hanging="576"/>
      </w:pPr>
      <w:rPr>
        <w:rFonts w:hint="default"/>
        <w:b w:val="0"/>
        <w:bCs w:val="0"/>
        <w:strike w:val="0"/>
        <w:dstrike w:val="0"/>
        <w:u w:val="none"/>
        <w:effect w:val="none"/>
      </w:rPr>
    </w:lvl>
    <w:lvl w:ilvl="2">
      <w:start w:val="1"/>
      <w:numFmt w:val="decimal"/>
      <w:lvlText w:val="%1.%2.%3"/>
      <w:lvlJc w:val="left"/>
      <w:pPr>
        <w:tabs>
          <w:tab w:val="num" w:pos="1152"/>
        </w:tabs>
        <w:ind w:left="1152" w:hanging="720"/>
      </w:pPr>
      <w:rPr>
        <w:rFonts w:hint="default"/>
        <w:b w:val="0"/>
        <w:bCs w:val="0"/>
      </w:rPr>
    </w:lvl>
    <w:lvl w:ilvl="3">
      <w:start w:val="1"/>
      <w:numFmt w:val="decimal"/>
      <w:lvlText w:val="%1.%2.%3.%4"/>
      <w:lvlJc w:val="left"/>
      <w:pPr>
        <w:tabs>
          <w:tab w:val="num" w:pos="1584"/>
        </w:tabs>
        <w:ind w:left="1584" w:hanging="1008"/>
      </w:pPr>
      <w:rPr>
        <w:rFonts w:hint="default"/>
        <w:b w:val="0"/>
        <w:bCs w:val="0"/>
        <w:color w:val="auto"/>
        <w:sz w:val="24"/>
        <w:szCs w:val="24"/>
        <w:u w:val="none"/>
      </w:rPr>
    </w:lvl>
    <w:lvl w:ilvl="4">
      <w:start w:val="1"/>
      <w:numFmt w:val="decimal"/>
      <w:lvlText w:val="%1.%2.%3.%4.%5"/>
      <w:lvlJc w:val="left"/>
      <w:pPr>
        <w:tabs>
          <w:tab w:val="num" w:pos="1836"/>
        </w:tabs>
        <w:ind w:left="1836" w:hanging="1080"/>
      </w:pPr>
      <w:rPr>
        <w:rFonts w:hint="default"/>
      </w:rPr>
    </w:lvl>
    <w:lvl w:ilvl="5">
      <w:start w:val="1"/>
      <w:numFmt w:val="decimal"/>
      <w:lvlText w:val="%1.%2.%3.%4.%5.%6"/>
      <w:lvlJc w:val="left"/>
      <w:pPr>
        <w:tabs>
          <w:tab w:val="num" w:pos="2385"/>
        </w:tabs>
        <w:ind w:left="2385" w:hanging="1440"/>
      </w:pPr>
      <w:rPr>
        <w:rFonts w:hint="default"/>
      </w:rPr>
    </w:lvl>
    <w:lvl w:ilvl="6">
      <w:start w:val="1"/>
      <w:numFmt w:val="decimal"/>
      <w:lvlText w:val="%1.%2.%3.%4.%5.%6.%7"/>
      <w:lvlJc w:val="left"/>
      <w:pPr>
        <w:tabs>
          <w:tab w:val="num" w:pos="2574"/>
        </w:tabs>
        <w:ind w:left="2574" w:hanging="1440"/>
      </w:pPr>
      <w:rPr>
        <w:rFonts w:hint="default"/>
      </w:rPr>
    </w:lvl>
    <w:lvl w:ilvl="7">
      <w:start w:val="1"/>
      <w:numFmt w:val="decimal"/>
      <w:lvlText w:val="%1.%2.%3.%4.%5.%6.%7.%8"/>
      <w:lvlJc w:val="left"/>
      <w:pPr>
        <w:tabs>
          <w:tab w:val="num" w:pos="3123"/>
        </w:tabs>
        <w:ind w:left="3123" w:hanging="1800"/>
      </w:pPr>
      <w:rPr>
        <w:rFonts w:hint="default"/>
      </w:rPr>
    </w:lvl>
    <w:lvl w:ilvl="8">
      <w:start w:val="1"/>
      <w:numFmt w:val="decimal"/>
      <w:lvlText w:val="%1.%2.%3.%4.%5.%6.%7.%8.%9"/>
      <w:lvlJc w:val="left"/>
      <w:pPr>
        <w:tabs>
          <w:tab w:val="num" w:pos="3312"/>
        </w:tabs>
        <w:ind w:left="3312" w:hanging="1800"/>
      </w:pPr>
      <w:rPr>
        <w:rFonts w:hint="default"/>
      </w:rPr>
    </w:lvl>
  </w:abstractNum>
  <w:abstractNum w:abstractNumId="49">
    <w:nsid w:val="446C1828"/>
    <w:multiLevelType w:val="multilevel"/>
    <w:tmpl w:val="A218E282"/>
    <w:lvl w:ilvl="0">
      <w:start w:val="1"/>
      <w:numFmt w:val="decimal"/>
      <w:pStyle w:val="a1"/>
      <w:isLgl/>
      <w:lvlText w:val="%1."/>
      <w:lvlJc w:val="right"/>
      <w:pPr>
        <w:tabs>
          <w:tab w:val="num" w:pos="567"/>
        </w:tabs>
        <w:ind w:left="567" w:right="567" w:hanging="279"/>
      </w:pPr>
      <w:rPr>
        <w:rFonts w:ascii="Tahoma" w:hAnsi="Tahoma" w:cs="Tahoma" w:hint="default"/>
        <w:b/>
        <w:bCs/>
        <w:i w:val="0"/>
        <w:iCs w:val="0"/>
        <w:sz w:val="24"/>
        <w:szCs w:val="24"/>
      </w:rPr>
    </w:lvl>
    <w:lvl w:ilvl="1">
      <w:start w:val="1"/>
      <w:numFmt w:val="decimal"/>
      <w:lvlText w:val="%1.%2."/>
      <w:lvlJc w:val="right"/>
      <w:pPr>
        <w:tabs>
          <w:tab w:val="num" w:pos="1191"/>
        </w:tabs>
        <w:ind w:left="1191" w:right="1191" w:hanging="284"/>
      </w:pPr>
      <w:rPr>
        <w:rFonts w:ascii="Tahoma" w:hAnsi="Tahoma" w:cs="Tahoma" w:hint="default"/>
        <w:b w:val="0"/>
        <w:bCs w:val="0"/>
        <w:i w:val="0"/>
        <w:iCs w:val="0"/>
        <w:sz w:val="22"/>
        <w:szCs w:val="22"/>
      </w:rPr>
    </w:lvl>
    <w:lvl w:ilvl="2">
      <w:start w:val="1"/>
      <w:numFmt w:val="decimal"/>
      <w:lvlText w:val="%1.%2.%3."/>
      <w:lvlJc w:val="center"/>
      <w:pPr>
        <w:tabs>
          <w:tab w:val="num" w:pos="1871"/>
        </w:tabs>
        <w:ind w:left="1871" w:right="1871" w:hanging="510"/>
      </w:pPr>
      <w:rPr>
        <w:rFonts w:ascii="Tahoma" w:hAnsi="Tahoma" w:cs="Tahoma" w:hint="default"/>
        <w:b w:val="0"/>
        <w:bCs w:val="0"/>
        <w:i w:val="0"/>
        <w:iCs w:val="0"/>
        <w:sz w:val="20"/>
        <w:szCs w:val="20"/>
      </w:rPr>
    </w:lvl>
    <w:lvl w:ilvl="3">
      <w:start w:val="1"/>
      <w:numFmt w:val="decimal"/>
      <w:lvlText w:val="%1.%2.%3.%4."/>
      <w:lvlJc w:val="center"/>
      <w:pPr>
        <w:tabs>
          <w:tab w:val="num" w:pos="2835"/>
        </w:tabs>
        <w:ind w:left="2835" w:right="2835" w:hanging="680"/>
      </w:pPr>
      <w:rPr>
        <w:rFonts w:ascii="Tahoma" w:hAnsi="Tahoma" w:cs="Tahoma" w:hint="default"/>
        <w:b w:val="0"/>
        <w:bCs w:val="0"/>
        <w:i w:val="0"/>
        <w:iCs w:val="0"/>
        <w:sz w:val="20"/>
        <w:szCs w:val="20"/>
      </w:rPr>
    </w:lvl>
    <w:lvl w:ilvl="4">
      <w:start w:val="1"/>
      <w:numFmt w:val="decimal"/>
      <w:lvlText w:val="%1.%2.%3.%4.%5."/>
      <w:lvlJc w:val="center"/>
      <w:pPr>
        <w:tabs>
          <w:tab w:val="num" w:pos="3969"/>
        </w:tabs>
        <w:ind w:left="3969" w:right="3969" w:hanging="737"/>
      </w:pPr>
    </w:lvl>
    <w:lvl w:ilvl="5">
      <w:start w:val="1"/>
      <w:numFmt w:val="decimal"/>
      <w:lvlText w:val="%1.%2.%3.%4.%5.%6."/>
      <w:lvlJc w:val="center"/>
      <w:pPr>
        <w:tabs>
          <w:tab w:val="num" w:pos="2736"/>
        </w:tabs>
        <w:ind w:left="2736" w:right="2736" w:hanging="936"/>
      </w:pPr>
    </w:lvl>
    <w:lvl w:ilvl="6">
      <w:start w:val="1"/>
      <w:numFmt w:val="decimal"/>
      <w:lvlText w:val="%1.%2.%3.%4.%5.%6.%7."/>
      <w:lvlJc w:val="center"/>
      <w:pPr>
        <w:tabs>
          <w:tab w:val="num" w:pos="3240"/>
        </w:tabs>
        <w:ind w:left="3240" w:right="3240" w:hanging="1080"/>
      </w:pPr>
    </w:lvl>
    <w:lvl w:ilvl="7">
      <w:start w:val="1"/>
      <w:numFmt w:val="decimal"/>
      <w:lvlText w:val="%1.%2.%3.%4.%5.%6.%7.%8."/>
      <w:lvlJc w:val="center"/>
      <w:pPr>
        <w:tabs>
          <w:tab w:val="num" w:pos="3744"/>
        </w:tabs>
        <w:ind w:left="3744" w:right="3744" w:hanging="1224"/>
      </w:pPr>
    </w:lvl>
    <w:lvl w:ilvl="8">
      <w:start w:val="1"/>
      <w:numFmt w:val="decimal"/>
      <w:lvlText w:val="%1.%2.%3.%4.%5.%6.%7.%8.%9."/>
      <w:lvlJc w:val="center"/>
      <w:pPr>
        <w:tabs>
          <w:tab w:val="num" w:pos="4320"/>
        </w:tabs>
        <w:ind w:left="4320" w:right="4320" w:hanging="1440"/>
      </w:pPr>
    </w:lvl>
  </w:abstractNum>
  <w:abstractNum w:abstractNumId="50">
    <w:nsid w:val="44AC420A"/>
    <w:multiLevelType w:val="multilevel"/>
    <w:tmpl w:val="EFD4177A"/>
    <w:lvl w:ilvl="0">
      <w:start w:val="1"/>
      <w:numFmt w:val="decimal"/>
      <w:lvlText w:val="%1."/>
      <w:lvlJc w:val="left"/>
      <w:pPr>
        <w:tabs>
          <w:tab w:val="num" w:pos="360"/>
        </w:tabs>
        <w:ind w:left="360" w:hanging="360"/>
      </w:pPr>
      <w:rPr>
        <w:rFonts w:cs="David" w:hint="default"/>
        <w:b w:val="0"/>
        <w:bCs w:val="0"/>
        <w:i w:val="0"/>
        <w:iCs w:val="0"/>
        <w:strike w:val="0"/>
        <w:dstrike w:val="0"/>
        <w:color w:val="auto"/>
        <w:sz w:val="24"/>
        <w:szCs w:val="24"/>
        <w:u w:val="none"/>
        <w:effect w:val="none"/>
      </w:rPr>
    </w:lvl>
    <w:lvl w:ilvl="1">
      <w:start w:val="1"/>
      <w:numFmt w:val="decimal"/>
      <w:lvlText w:val="%1.%2."/>
      <w:lvlJc w:val="left"/>
      <w:pPr>
        <w:tabs>
          <w:tab w:val="num" w:pos="792"/>
        </w:tabs>
        <w:ind w:left="792" w:hanging="432"/>
      </w:pPr>
      <w:rPr>
        <w:rFonts w:hint="default"/>
        <w:b w:val="0"/>
        <w:bCs w:val="0"/>
        <w:i w:val="0"/>
        <w:iCs w:val="0"/>
        <w:caps w:val="0"/>
        <w:smallCaps w:val="0"/>
        <w:strike w:val="0"/>
        <w:dstrike w:val="0"/>
        <w:color w:val="auto"/>
        <w:spacing w:val="0"/>
        <w:w w:val="100"/>
        <w:kern w:val="0"/>
        <w:position w:val="0"/>
        <w:sz w:val="24"/>
        <w:szCs w:val="24"/>
        <w:u w:val="none"/>
        <w:effect w:val="none"/>
        <w:bdr w:val="none" w:sz="0" w:space="0" w:color="auto"/>
        <w:shd w:val="clear" w:color="auto" w:fill="auto"/>
        <w:em w:val="none"/>
        <w:lang w:val="en-US" w:bidi="he-IL"/>
      </w:rPr>
    </w:lvl>
    <w:lvl w:ilvl="2">
      <w:start w:val="1"/>
      <w:numFmt w:val="decimal"/>
      <w:lvlText w:val="%1.%2.%3."/>
      <w:lvlJc w:val="left"/>
      <w:pPr>
        <w:tabs>
          <w:tab w:val="num" w:pos="1440"/>
        </w:tabs>
        <w:ind w:left="1224" w:hanging="504"/>
      </w:pPr>
      <w:rPr>
        <w:rFonts w:hint="default"/>
        <w:b w:val="0"/>
        <w:bCs w:val="0"/>
        <w:sz w:val="24"/>
        <w:szCs w:val="24"/>
        <w:lang w:val="en-US" w:bidi="he-IL"/>
      </w:rPr>
    </w:lvl>
    <w:lvl w:ilvl="3">
      <w:start w:val="1"/>
      <w:numFmt w:val="decimal"/>
      <w:lvlText w:val="%1.%2.%3.%4."/>
      <w:lvlJc w:val="left"/>
      <w:pPr>
        <w:tabs>
          <w:tab w:val="num" w:pos="1800"/>
        </w:tabs>
        <w:ind w:left="1728" w:hanging="648"/>
      </w:pPr>
      <w:rPr>
        <w:rFonts w:hint="default"/>
        <w:b w:val="0"/>
        <w:bCs w:val="0"/>
        <w:color w:val="auto"/>
        <w:sz w:val="24"/>
        <w:szCs w:val="24"/>
        <w:u w:val="none"/>
      </w:rPr>
    </w:lvl>
    <w:lvl w:ilvl="4">
      <w:start w:val="1"/>
      <w:numFmt w:val="decimal"/>
      <w:lvlText w:val="%1.%2.%3.%4.%5."/>
      <w:lvlJc w:val="left"/>
      <w:pPr>
        <w:tabs>
          <w:tab w:val="num" w:pos="2520"/>
        </w:tabs>
        <w:ind w:left="2232" w:hanging="792"/>
      </w:pPr>
      <w:rPr>
        <w:rFonts w:hint="default"/>
        <w:b w:val="0"/>
        <w:bCs w:val="0"/>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1">
    <w:nsid w:val="44AD6897"/>
    <w:multiLevelType w:val="hybridMultilevel"/>
    <w:tmpl w:val="F6B8AA8C"/>
    <w:lvl w:ilvl="0" w:tplc="040D0005">
      <w:start w:val="1"/>
      <w:numFmt w:val="hebrew1"/>
      <w:pStyle w:val="51"/>
      <w:lvlText w:val="%1."/>
      <w:lvlJc w:val="left"/>
      <w:pPr>
        <w:tabs>
          <w:tab w:val="num" w:pos="2520"/>
        </w:tabs>
        <w:ind w:left="2501" w:right="1418" w:hanging="341"/>
      </w:pPr>
      <w:rPr>
        <w:rFonts w:hint="default"/>
        <w:sz w:val="24"/>
      </w:rPr>
    </w:lvl>
    <w:lvl w:ilvl="1" w:tplc="04090003">
      <w:start w:val="1"/>
      <w:numFmt w:val="lowerLetter"/>
      <w:lvlText w:val="%2."/>
      <w:lvlJc w:val="left"/>
      <w:pPr>
        <w:tabs>
          <w:tab w:val="num" w:pos="1440"/>
        </w:tabs>
        <w:ind w:left="1440" w:hanging="360"/>
      </w:pPr>
    </w:lvl>
    <w:lvl w:ilvl="2" w:tplc="04090005" w:tentative="1">
      <w:start w:val="1"/>
      <w:numFmt w:val="lowerRoman"/>
      <w:lvlText w:val="%3."/>
      <w:lvlJc w:val="right"/>
      <w:pPr>
        <w:tabs>
          <w:tab w:val="num" w:pos="2160"/>
        </w:tabs>
        <w:ind w:left="2160" w:hanging="180"/>
      </w:pPr>
    </w:lvl>
    <w:lvl w:ilvl="3" w:tplc="04090001" w:tentative="1">
      <w:start w:val="1"/>
      <w:numFmt w:val="decimal"/>
      <w:lvlText w:val="%4."/>
      <w:lvlJc w:val="left"/>
      <w:pPr>
        <w:tabs>
          <w:tab w:val="num" w:pos="2880"/>
        </w:tabs>
        <w:ind w:left="2880" w:hanging="360"/>
      </w:pPr>
    </w:lvl>
    <w:lvl w:ilvl="4" w:tplc="04090003" w:tentative="1">
      <w:start w:val="1"/>
      <w:numFmt w:val="lowerLetter"/>
      <w:lvlText w:val="%5."/>
      <w:lvlJc w:val="left"/>
      <w:pPr>
        <w:tabs>
          <w:tab w:val="num" w:pos="3600"/>
        </w:tabs>
        <w:ind w:left="3600" w:hanging="360"/>
      </w:pPr>
    </w:lvl>
    <w:lvl w:ilvl="5" w:tplc="04090005" w:tentative="1">
      <w:start w:val="1"/>
      <w:numFmt w:val="lowerRoman"/>
      <w:lvlText w:val="%6."/>
      <w:lvlJc w:val="right"/>
      <w:pPr>
        <w:tabs>
          <w:tab w:val="num" w:pos="4320"/>
        </w:tabs>
        <w:ind w:left="4320" w:hanging="180"/>
      </w:pPr>
    </w:lvl>
    <w:lvl w:ilvl="6" w:tplc="04090001" w:tentative="1">
      <w:start w:val="1"/>
      <w:numFmt w:val="decimal"/>
      <w:lvlText w:val="%7."/>
      <w:lvlJc w:val="left"/>
      <w:pPr>
        <w:tabs>
          <w:tab w:val="num" w:pos="5040"/>
        </w:tabs>
        <w:ind w:left="5040" w:hanging="360"/>
      </w:pPr>
    </w:lvl>
    <w:lvl w:ilvl="7" w:tplc="04090003" w:tentative="1">
      <w:start w:val="1"/>
      <w:numFmt w:val="lowerLetter"/>
      <w:lvlText w:val="%8."/>
      <w:lvlJc w:val="left"/>
      <w:pPr>
        <w:tabs>
          <w:tab w:val="num" w:pos="5760"/>
        </w:tabs>
        <w:ind w:left="5760" w:hanging="360"/>
      </w:pPr>
    </w:lvl>
    <w:lvl w:ilvl="8" w:tplc="04090005" w:tentative="1">
      <w:start w:val="1"/>
      <w:numFmt w:val="lowerRoman"/>
      <w:lvlText w:val="%9."/>
      <w:lvlJc w:val="right"/>
      <w:pPr>
        <w:tabs>
          <w:tab w:val="num" w:pos="6480"/>
        </w:tabs>
        <w:ind w:left="6480" w:hanging="180"/>
      </w:pPr>
    </w:lvl>
  </w:abstractNum>
  <w:abstractNum w:abstractNumId="52">
    <w:nsid w:val="4642245C"/>
    <w:multiLevelType w:val="hybridMultilevel"/>
    <w:tmpl w:val="3CCE09B0"/>
    <w:name w:val="listhnumber432232223222332222222223222"/>
    <w:lvl w:ilvl="0" w:tplc="FFFFFFFF">
      <w:start w:val="1"/>
      <w:numFmt w:val="decimal"/>
      <w:lvlText w:val="%1."/>
      <w:lvlJc w:val="left"/>
      <w:pPr>
        <w:tabs>
          <w:tab w:val="num" w:pos="360"/>
        </w:tabs>
        <w:ind w:left="360" w:hanging="360"/>
      </w:pPr>
      <w:rPr>
        <w:rFonts w:cs="Times New Roman"/>
      </w:rPr>
    </w:lvl>
    <w:lvl w:ilvl="1" w:tplc="FFFFFFFF">
      <w:start w:val="1"/>
      <w:numFmt w:val="hebrew1"/>
      <w:lvlText w:val="%2."/>
      <w:lvlJc w:val="center"/>
      <w:pPr>
        <w:tabs>
          <w:tab w:val="num" w:pos="1080"/>
        </w:tabs>
        <w:ind w:left="1080" w:hanging="360"/>
      </w:pPr>
      <w:rPr>
        <w:rFonts w:cs="Times New Roman"/>
        <w:sz w:val="2"/>
        <w:szCs w:val="24"/>
      </w:rPr>
    </w:lvl>
    <w:lvl w:ilvl="2" w:tplc="FFFFFFFF">
      <w:start w:val="1"/>
      <w:numFmt w:val="lowerRoman"/>
      <w:lvlText w:val="%3."/>
      <w:lvlJc w:val="right"/>
      <w:pPr>
        <w:tabs>
          <w:tab w:val="num" w:pos="1800"/>
        </w:tabs>
        <w:ind w:left="1800" w:hanging="180"/>
      </w:pPr>
      <w:rPr>
        <w:rFonts w:cs="Times New Roman"/>
      </w:rPr>
    </w:lvl>
    <w:lvl w:ilvl="3" w:tplc="FFFFFFFF">
      <w:start w:val="1"/>
      <w:numFmt w:val="decimal"/>
      <w:lvlText w:val="%4."/>
      <w:lvlJc w:val="left"/>
      <w:pPr>
        <w:tabs>
          <w:tab w:val="num" w:pos="2520"/>
        </w:tabs>
        <w:ind w:left="2520" w:hanging="360"/>
      </w:pPr>
      <w:rPr>
        <w:rFonts w:cs="Times New Roman"/>
      </w:rPr>
    </w:lvl>
    <w:lvl w:ilvl="4" w:tplc="FFFFFFFF">
      <w:start w:val="1"/>
      <w:numFmt w:val="lowerLetter"/>
      <w:lvlText w:val="%5."/>
      <w:lvlJc w:val="left"/>
      <w:pPr>
        <w:tabs>
          <w:tab w:val="num" w:pos="3240"/>
        </w:tabs>
        <w:ind w:left="3240" w:hanging="360"/>
      </w:pPr>
      <w:rPr>
        <w:rFonts w:cs="Times New Roman"/>
      </w:rPr>
    </w:lvl>
    <w:lvl w:ilvl="5" w:tplc="FFFFFFFF">
      <w:start w:val="1"/>
      <w:numFmt w:val="lowerRoman"/>
      <w:lvlText w:val="%6."/>
      <w:lvlJc w:val="right"/>
      <w:pPr>
        <w:tabs>
          <w:tab w:val="num" w:pos="3960"/>
        </w:tabs>
        <w:ind w:left="3960" w:hanging="180"/>
      </w:pPr>
      <w:rPr>
        <w:rFonts w:cs="Times New Roman"/>
      </w:rPr>
    </w:lvl>
    <w:lvl w:ilvl="6" w:tplc="FFFFFFFF">
      <w:start w:val="1"/>
      <w:numFmt w:val="decimal"/>
      <w:lvlText w:val="%7."/>
      <w:lvlJc w:val="left"/>
      <w:pPr>
        <w:tabs>
          <w:tab w:val="num" w:pos="4680"/>
        </w:tabs>
        <w:ind w:left="4680" w:hanging="360"/>
      </w:pPr>
      <w:rPr>
        <w:rFonts w:cs="Times New Roman"/>
      </w:rPr>
    </w:lvl>
    <w:lvl w:ilvl="7" w:tplc="FFFFFFFF">
      <w:start w:val="1"/>
      <w:numFmt w:val="lowerLetter"/>
      <w:lvlText w:val="%8."/>
      <w:lvlJc w:val="left"/>
      <w:pPr>
        <w:tabs>
          <w:tab w:val="num" w:pos="5400"/>
        </w:tabs>
        <w:ind w:left="5400" w:hanging="360"/>
      </w:pPr>
      <w:rPr>
        <w:rFonts w:cs="Times New Roman"/>
      </w:rPr>
    </w:lvl>
    <w:lvl w:ilvl="8" w:tplc="FFFFFFFF">
      <w:start w:val="1"/>
      <w:numFmt w:val="lowerRoman"/>
      <w:lvlText w:val="%9."/>
      <w:lvlJc w:val="right"/>
      <w:pPr>
        <w:tabs>
          <w:tab w:val="num" w:pos="6120"/>
        </w:tabs>
        <w:ind w:left="6120" w:hanging="180"/>
      </w:pPr>
      <w:rPr>
        <w:rFonts w:cs="Times New Roman"/>
      </w:rPr>
    </w:lvl>
  </w:abstractNum>
  <w:abstractNum w:abstractNumId="53">
    <w:nsid w:val="47A66176"/>
    <w:multiLevelType w:val="singleLevel"/>
    <w:tmpl w:val="53CE6CBA"/>
    <w:lvl w:ilvl="0">
      <w:start w:val="1"/>
      <w:numFmt w:val="decimal"/>
      <w:pStyle w:val="NumberList"/>
      <w:lvlText w:val="%1."/>
      <w:lvlJc w:val="left"/>
      <w:pPr>
        <w:tabs>
          <w:tab w:val="num" w:pos="397"/>
        </w:tabs>
        <w:ind w:left="397" w:hanging="397"/>
      </w:pPr>
      <w:rPr>
        <w:rFonts w:hint="default"/>
      </w:rPr>
    </w:lvl>
  </w:abstractNum>
  <w:abstractNum w:abstractNumId="54">
    <w:nsid w:val="488D0F99"/>
    <w:multiLevelType w:val="hybridMultilevel"/>
    <w:tmpl w:val="49966234"/>
    <w:lvl w:ilvl="0" w:tplc="0409000F">
      <w:start w:val="1"/>
      <w:numFmt w:val="decimal"/>
      <w:lvlText w:val="%1."/>
      <w:lvlJc w:val="left"/>
      <w:pPr>
        <w:tabs>
          <w:tab w:val="num" w:pos="-1116"/>
        </w:tabs>
        <w:ind w:left="-1116" w:hanging="360"/>
      </w:pPr>
    </w:lvl>
    <w:lvl w:ilvl="1" w:tplc="04090019" w:tentative="1">
      <w:start w:val="1"/>
      <w:numFmt w:val="lowerLetter"/>
      <w:lvlText w:val="%2."/>
      <w:lvlJc w:val="left"/>
      <w:pPr>
        <w:tabs>
          <w:tab w:val="num" w:pos="-396"/>
        </w:tabs>
        <w:ind w:left="-396" w:hanging="360"/>
      </w:pPr>
    </w:lvl>
    <w:lvl w:ilvl="2" w:tplc="0409001B" w:tentative="1">
      <w:start w:val="1"/>
      <w:numFmt w:val="lowerRoman"/>
      <w:lvlText w:val="%3."/>
      <w:lvlJc w:val="right"/>
      <w:pPr>
        <w:tabs>
          <w:tab w:val="num" w:pos="324"/>
        </w:tabs>
        <w:ind w:left="324" w:hanging="180"/>
      </w:pPr>
    </w:lvl>
    <w:lvl w:ilvl="3" w:tplc="0409000F" w:tentative="1">
      <w:start w:val="1"/>
      <w:numFmt w:val="decimal"/>
      <w:lvlText w:val="%4."/>
      <w:lvlJc w:val="left"/>
      <w:pPr>
        <w:tabs>
          <w:tab w:val="num" w:pos="1044"/>
        </w:tabs>
        <w:ind w:left="1044" w:hanging="360"/>
      </w:pPr>
    </w:lvl>
    <w:lvl w:ilvl="4" w:tplc="04090019" w:tentative="1">
      <w:start w:val="1"/>
      <w:numFmt w:val="lowerLetter"/>
      <w:lvlText w:val="%5."/>
      <w:lvlJc w:val="left"/>
      <w:pPr>
        <w:tabs>
          <w:tab w:val="num" w:pos="1764"/>
        </w:tabs>
        <w:ind w:left="1764" w:hanging="360"/>
      </w:pPr>
    </w:lvl>
    <w:lvl w:ilvl="5" w:tplc="0409001B" w:tentative="1">
      <w:start w:val="1"/>
      <w:numFmt w:val="lowerRoman"/>
      <w:lvlText w:val="%6."/>
      <w:lvlJc w:val="right"/>
      <w:pPr>
        <w:tabs>
          <w:tab w:val="num" w:pos="2484"/>
        </w:tabs>
        <w:ind w:left="2484" w:hanging="180"/>
      </w:pPr>
    </w:lvl>
    <w:lvl w:ilvl="6" w:tplc="0409000F" w:tentative="1">
      <w:start w:val="1"/>
      <w:numFmt w:val="decimal"/>
      <w:lvlText w:val="%7."/>
      <w:lvlJc w:val="left"/>
      <w:pPr>
        <w:tabs>
          <w:tab w:val="num" w:pos="3204"/>
        </w:tabs>
        <w:ind w:left="3204" w:hanging="360"/>
      </w:pPr>
    </w:lvl>
    <w:lvl w:ilvl="7" w:tplc="04090019" w:tentative="1">
      <w:start w:val="1"/>
      <w:numFmt w:val="lowerLetter"/>
      <w:lvlText w:val="%8."/>
      <w:lvlJc w:val="left"/>
      <w:pPr>
        <w:tabs>
          <w:tab w:val="num" w:pos="3924"/>
        </w:tabs>
        <w:ind w:left="3924" w:hanging="360"/>
      </w:pPr>
    </w:lvl>
    <w:lvl w:ilvl="8" w:tplc="0409001B" w:tentative="1">
      <w:start w:val="1"/>
      <w:numFmt w:val="lowerRoman"/>
      <w:lvlText w:val="%9."/>
      <w:lvlJc w:val="right"/>
      <w:pPr>
        <w:tabs>
          <w:tab w:val="num" w:pos="4644"/>
        </w:tabs>
        <w:ind w:left="4644" w:hanging="180"/>
      </w:pPr>
    </w:lvl>
  </w:abstractNum>
  <w:abstractNum w:abstractNumId="55">
    <w:nsid w:val="48CF686C"/>
    <w:multiLevelType w:val="multilevel"/>
    <w:tmpl w:val="3216E3B0"/>
    <w:lvl w:ilvl="0">
      <w:start w:val="1"/>
      <w:numFmt w:val="decimal"/>
      <w:lvlRestart w:val="0"/>
      <w:lvlText w:val="%1 ."/>
      <w:lvlJc w:val="left"/>
      <w:pPr>
        <w:tabs>
          <w:tab w:val="num" w:pos="397"/>
        </w:tabs>
        <w:ind w:left="397" w:hanging="397"/>
      </w:pPr>
      <w:rPr>
        <w:rFonts w:hint="default"/>
      </w:rPr>
    </w:lvl>
    <w:lvl w:ilvl="1">
      <w:start w:val="1"/>
      <w:numFmt w:val="hebrew1"/>
      <w:lvlText w:val="%2."/>
      <w:lvlJc w:val="left"/>
      <w:pPr>
        <w:tabs>
          <w:tab w:val="num" w:pos="794"/>
        </w:tabs>
        <w:ind w:left="794" w:hanging="397"/>
      </w:pPr>
      <w:rPr>
        <w:rFonts w:hint="default"/>
      </w:rPr>
    </w:lvl>
    <w:lvl w:ilvl="2">
      <w:start w:val="1"/>
      <w:numFmt w:val="decimal"/>
      <w:lvlText w:val="%3)"/>
      <w:lvlJc w:val="left"/>
      <w:pPr>
        <w:tabs>
          <w:tab w:val="num" w:pos="1247"/>
        </w:tabs>
        <w:ind w:left="1247" w:hanging="453"/>
      </w:pPr>
      <w:rPr>
        <w:rFonts w:hint="default"/>
      </w:rPr>
    </w:lvl>
    <w:lvl w:ilvl="3">
      <w:start w:val="1"/>
      <w:numFmt w:val="hebrew1"/>
      <w:lvlText w:val="%4."/>
      <w:lvlJc w:val="center"/>
      <w:pPr>
        <w:tabs>
          <w:tab w:val="num" w:pos="1701"/>
        </w:tabs>
        <w:ind w:left="1701" w:hanging="454"/>
      </w:pPr>
      <w:rPr>
        <w:rFonts w:hint="default"/>
      </w:rPr>
    </w:lvl>
    <w:lvl w:ilvl="4">
      <w:start w:val="1"/>
      <w:numFmt w:val="decimal"/>
      <w:lvlText w:val="(%5)"/>
      <w:lvlJc w:val="left"/>
      <w:pPr>
        <w:tabs>
          <w:tab w:val="num" w:pos="2211"/>
        </w:tabs>
        <w:ind w:left="2211" w:hanging="510"/>
      </w:pPr>
      <w:rPr>
        <w:rFonts w:hint="default"/>
      </w:rPr>
    </w:lvl>
    <w:lvl w:ilvl="5">
      <w:start w:val="1"/>
      <w:numFmt w:val="hebrew1"/>
      <w:lvlText w:val="(%6)"/>
      <w:lvlJc w:val="left"/>
      <w:pPr>
        <w:tabs>
          <w:tab w:val="num" w:pos="2721"/>
        </w:tabs>
        <w:ind w:left="2721" w:hanging="510"/>
      </w:pPr>
      <w:rPr>
        <w:rFonts w:hint="default"/>
      </w:rPr>
    </w:lvl>
    <w:lvl w:ilvl="6">
      <w:start w:val="1"/>
      <w:numFmt w:val="upperLetter"/>
      <w:lvlText w:val="%7."/>
      <w:lvlJc w:val="left"/>
      <w:pPr>
        <w:tabs>
          <w:tab w:val="num" w:pos="3118"/>
        </w:tabs>
        <w:ind w:left="3118" w:hanging="397"/>
      </w:pPr>
      <w:rPr>
        <w:rFonts w:hint="default"/>
      </w:rPr>
    </w:lvl>
    <w:lvl w:ilvl="7">
      <w:start w:val="1"/>
      <w:numFmt w:val="lowerLetter"/>
      <w:lvlText w:val="%8."/>
      <w:lvlJc w:val="left"/>
      <w:pPr>
        <w:tabs>
          <w:tab w:val="num" w:pos="3685"/>
        </w:tabs>
        <w:ind w:left="3685" w:hanging="567"/>
      </w:pPr>
      <w:rPr>
        <w:rFonts w:hint="default"/>
      </w:rPr>
    </w:lvl>
    <w:lvl w:ilvl="8">
      <w:start w:val="1"/>
      <w:numFmt w:val="lowerRoman"/>
      <w:lvlText w:val="%9."/>
      <w:lvlJc w:val="left"/>
      <w:pPr>
        <w:tabs>
          <w:tab w:val="num" w:pos="4252"/>
        </w:tabs>
        <w:ind w:left="4252" w:hanging="567"/>
      </w:pPr>
      <w:rPr>
        <w:rFonts w:hint="default"/>
      </w:rPr>
    </w:lvl>
  </w:abstractNum>
  <w:abstractNum w:abstractNumId="56">
    <w:nsid w:val="4A666CD5"/>
    <w:multiLevelType w:val="hybridMultilevel"/>
    <w:tmpl w:val="FFEEFC8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7">
    <w:nsid w:val="4B386397"/>
    <w:multiLevelType w:val="multilevel"/>
    <w:tmpl w:val="BC86DA0E"/>
    <w:lvl w:ilvl="0">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ascii="Times New Roman" w:hAnsi="Times New Roman" w:hint="default"/>
        <w:i w:val="0"/>
        <w:iCs w:val="0"/>
        <w:caps w:val="0"/>
        <w:smallCaps w:val="0"/>
        <w:strike w:val="0"/>
        <w:dstrike w:val="0"/>
        <w:vanish w:val="0"/>
        <w:color w:val="000000"/>
        <w:spacing w:val="0"/>
        <w:kern w:val="0"/>
        <w:position w:val="0"/>
        <w:u w:val="none"/>
        <w:vertAlign w:val="baseline"/>
        <w:em w:val="none"/>
      </w:rPr>
    </w:lvl>
    <w:lvl w:ilvl="3">
      <w:start w:val="1"/>
      <w:numFmt w:val="decimal"/>
      <w:lvlText w:val="%1.%2.%3.%4."/>
      <w:lvlJc w:val="left"/>
      <w:pPr>
        <w:ind w:left="1728" w:hanging="648"/>
      </w:pPr>
      <w:rPr>
        <w:rFonts w:ascii="Times New Roman" w:hAnsi="Times New Roman" w:hint="default"/>
        <w:i w:val="0"/>
        <w:iCs w:val="0"/>
        <w:caps w:val="0"/>
        <w:smallCaps w:val="0"/>
        <w:strike w:val="0"/>
        <w:dstrike w:val="0"/>
        <w:vanish w:val="0"/>
        <w:color w:val="000000"/>
        <w:spacing w:val="0"/>
        <w:kern w:val="0"/>
        <w:position w:val="0"/>
        <w:u w:val="none"/>
        <w:vertAlign w:val="baseline"/>
        <w:em w:val="none"/>
      </w:rPr>
    </w:lvl>
    <w:lvl w:ilvl="4">
      <w:start w:val="1"/>
      <w:numFmt w:val="decimal"/>
      <w:lvlText w:val="%1.%2.%3.%4.%5."/>
      <w:lvlJc w:val="left"/>
      <w:pPr>
        <w:ind w:left="2232" w:hanging="792"/>
      </w:pPr>
      <w:rPr>
        <w:rFonts w:hint="default"/>
      </w:rPr>
    </w:lvl>
    <w:lvl w:ilvl="5">
      <w:start w:val="1"/>
      <w:numFmt w:val="decimal"/>
      <w:pStyle w:val="60"/>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8">
    <w:nsid w:val="4BAE04F5"/>
    <w:multiLevelType w:val="hybridMultilevel"/>
    <w:tmpl w:val="AAE83B88"/>
    <w:name w:val="listhnumber432232223222332222222223422"/>
    <w:lvl w:ilvl="0" w:tplc="C46C0216">
      <w:start w:val="1"/>
      <w:numFmt w:val="hebrew1"/>
      <w:lvlText w:val="%1."/>
      <w:lvlJc w:val="center"/>
      <w:pPr>
        <w:tabs>
          <w:tab w:val="num" w:pos="360"/>
        </w:tabs>
        <w:ind w:left="360" w:hanging="360"/>
      </w:pPr>
      <w:rPr>
        <w:rFonts w:cs="Times New Roman"/>
        <w:sz w:val="2"/>
        <w:szCs w:val="24"/>
      </w:rPr>
    </w:lvl>
    <w:lvl w:ilvl="1" w:tplc="4F840020">
      <w:start w:val="1"/>
      <w:numFmt w:val="lowerLetter"/>
      <w:lvlText w:val="%2."/>
      <w:lvlJc w:val="left"/>
      <w:pPr>
        <w:tabs>
          <w:tab w:val="num" w:pos="1440"/>
        </w:tabs>
        <w:ind w:left="1440" w:hanging="360"/>
      </w:pPr>
      <w:rPr>
        <w:rFonts w:cs="Times New Roman"/>
      </w:rPr>
    </w:lvl>
    <w:lvl w:ilvl="2" w:tplc="326CB6BE">
      <w:start w:val="1"/>
      <w:numFmt w:val="lowerRoman"/>
      <w:lvlText w:val="%3."/>
      <w:lvlJc w:val="right"/>
      <w:pPr>
        <w:tabs>
          <w:tab w:val="num" w:pos="2160"/>
        </w:tabs>
        <w:ind w:left="2160" w:hanging="180"/>
      </w:pPr>
      <w:rPr>
        <w:rFonts w:cs="Times New Roman"/>
      </w:rPr>
    </w:lvl>
    <w:lvl w:ilvl="3" w:tplc="2FB4962A">
      <w:start w:val="1"/>
      <w:numFmt w:val="decimal"/>
      <w:lvlText w:val="%4."/>
      <w:lvlJc w:val="left"/>
      <w:pPr>
        <w:tabs>
          <w:tab w:val="num" w:pos="2880"/>
        </w:tabs>
        <w:ind w:left="2880" w:hanging="360"/>
      </w:pPr>
      <w:rPr>
        <w:rFonts w:cs="Times New Roman"/>
      </w:rPr>
    </w:lvl>
    <w:lvl w:ilvl="4" w:tplc="4E38414E">
      <w:start w:val="1"/>
      <w:numFmt w:val="lowerLetter"/>
      <w:lvlText w:val="%5."/>
      <w:lvlJc w:val="left"/>
      <w:pPr>
        <w:tabs>
          <w:tab w:val="num" w:pos="3600"/>
        </w:tabs>
        <w:ind w:left="3600" w:hanging="360"/>
      </w:pPr>
      <w:rPr>
        <w:rFonts w:cs="Times New Roman"/>
      </w:rPr>
    </w:lvl>
    <w:lvl w:ilvl="5" w:tplc="9E106882">
      <w:start w:val="1"/>
      <w:numFmt w:val="lowerRoman"/>
      <w:lvlText w:val="%6."/>
      <w:lvlJc w:val="right"/>
      <w:pPr>
        <w:tabs>
          <w:tab w:val="num" w:pos="4320"/>
        </w:tabs>
        <w:ind w:left="4320" w:hanging="180"/>
      </w:pPr>
      <w:rPr>
        <w:rFonts w:cs="Times New Roman"/>
      </w:rPr>
    </w:lvl>
    <w:lvl w:ilvl="6" w:tplc="A858B3DA">
      <w:start w:val="1"/>
      <w:numFmt w:val="decimal"/>
      <w:lvlText w:val="%7."/>
      <w:lvlJc w:val="left"/>
      <w:pPr>
        <w:tabs>
          <w:tab w:val="num" w:pos="5040"/>
        </w:tabs>
        <w:ind w:left="5040" w:hanging="360"/>
      </w:pPr>
      <w:rPr>
        <w:rFonts w:cs="Times New Roman"/>
      </w:rPr>
    </w:lvl>
    <w:lvl w:ilvl="7" w:tplc="48705F2A">
      <w:start w:val="1"/>
      <w:numFmt w:val="lowerLetter"/>
      <w:lvlText w:val="%8."/>
      <w:lvlJc w:val="left"/>
      <w:pPr>
        <w:tabs>
          <w:tab w:val="num" w:pos="5760"/>
        </w:tabs>
        <w:ind w:left="5760" w:hanging="360"/>
      </w:pPr>
      <w:rPr>
        <w:rFonts w:cs="Times New Roman"/>
      </w:rPr>
    </w:lvl>
    <w:lvl w:ilvl="8" w:tplc="63F66E94">
      <w:start w:val="1"/>
      <w:numFmt w:val="lowerRoman"/>
      <w:lvlText w:val="%9."/>
      <w:lvlJc w:val="right"/>
      <w:pPr>
        <w:tabs>
          <w:tab w:val="num" w:pos="6480"/>
        </w:tabs>
        <w:ind w:left="6480" w:hanging="180"/>
      </w:pPr>
      <w:rPr>
        <w:rFonts w:cs="Times New Roman"/>
      </w:rPr>
    </w:lvl>
  </w:abstractNum>
  <w:abstractNum w:abstractNumId="59">
    <w:nsid w:val="4D463423"/>
    <w:multiLevelType w:val="multilevel"/>
    <w:tmpl w:val="3A74E7F8"/>
    <w:lvl w:ilvl="0">
      <w:start w:val="1"/>
      <w:numFmt w:val="decimal"/>
      <w:lvlText w:val="%1."/>
      <w:lvlJc w:val="left"/>
      <w:pPr>
        <w:ind w:left="641" w:hanging="641"/>
      </w:pPr>
      <w:rPr>
        <w:rFonts w:cs="David" w:hint="default"/>
      </w:rPr>
    </w:lvl>
    <w:lvl w:ilvl="1">
      <w:start w:val="1"/>
      <w:numFmt w:val="decimal"/>
      <w:lvlText w:val="%1.%2."/>
      <w:lvlJc w:val="left"/>
      <w:pPr>
        <w:tabs>
          <w:tab w:val="num" w:pos="1117"/>
        </w:tabs>
        <w:ind w:left="1361" w:hanging="641"/>
      </w:pPr>
      <w:rPr>
        <w:rFonts w:cs="Times New Roman" w:hint="default"/>
        <w:b w:val="0"/>
        <w:bCs w:val="0"/>
      </w:rPr>
    </w:lvl>
    <w:lvl w:ilvl="2">
      <w:start w:val="1"/>
      <w:numFmt w:val="decimal"/>
      <w:lvlText w:val="%1.%2.%3."/>
      <w:lvlJc w:val="left"/>
      <w:pPr>
        <w:tabs>
          <w:tab w:val="num" w:pos="1837"/>
        </w:tabs>
        <w:ind w:left="2081" w:hanging="641"/>
      </w:pPr>
      <w:rPr>
        <w:rFonts w:cs="Times New Roman" w:hint="default"/>
      </w:rPr>
    </w:lvl>
    <w:lvl w:ilvl="3">
      <w:start w:val="1"/>
      <w:numFmt w:val="decimal"/>
      <w:lvlText w:val="%1.%2.%3.%4."/>
      <w:lvlJc w:val="left"/>
      <w:pPr>
        <w:tabs>
          <w:tab w:val="num" w:pos="2557"/>
        </w:tabs>
        <w:ind w:left="2801" w:hanging="641"/>
      </w:pPr>
      <w:rPr>
        <w:rFonts w:cs="Times New Roman" w:hint="default"/>
      </w:rPr>
    </w:lvl>
    <w:lvl w:ilvl="4">
      <w:start w:val="1"/>
      <w:numFmt w:val="bullet"/>
      <w:lvlText w:val=""/>
      <w:lvlJc w:val="left"/>
      <w:pPr>
        <w:tabs>
          <w:tab w:val="num" w:pos="3277"/>
        </w:tabs>
        <w:ind w:left="3521" w:hanging="641"/>
      </w:pPr>
      <w:rPr>
        <w:rFonts w:ascii="Symbol" w:hAnsi="Symbol" w:hint="default"/>
      </w:rPr>
    </w:lvl>
    <w:lvl w:ilvl="5">
      <w:start w:val="1"/>
      <w:numFmt w:val="decimal"/>
      <w:lvlText w:val="%1.%2.%3.%4.%5.%6."/>
      <w:lvlJc w:val="left"/>
      <w:pPr>
        <w:tabs>
          <w:tab w:val="num" w:pos="3997"/>
        </w:tabs>
        <w:ind w:left="4241" w:hanging="641"/>
      </w:pPr>
      <w:rPr>
        <w:rFonts w:cs="Times New Roman" w:hint="default"/>
      </w:rPr>
    </w:lvl>
    <w:lvl w:ilvl="6">
      <w:start w:val="1"/>
      <w:numFmt w:val="decimal"/>
      <w:lvlText w:val="%1.%2.%3.%4.%5.%6.%7."/>
      <w:lvlJc w:val="left"/>
      <w:pPr>
        <w:tabs>
          <w:tab w:val="num" w:pos="4717"/>
        </w:tabs>
        <w:ind w:left="4961" w:hanging="641"/>
      </w:pPr>
      <w:rPr>
        <w:rFonts w:cs="Times New Roman" w:hint="default"/>
      </w:rPr>
    </w:lvl>
    <w:lvl w:ilvl="7">
      <w:start w:val="1"/>
      <w:numFmt w:val="decimal"/>
      <w:lvlText w:val="%1.%2.%3.%4.%5.%6.%7.%8."/>
      <w:lvlJc w:val="left"/>
      <w:pPr>
        <w:tabs>
          <w:tab w:val="num" w:pos="5437"/>
        </w:tabs>
        <w:ind w:left="5681" w:hanging="641"/>
      </w:pPr>
      <w:rPr>
        <w:rFonts w:cs="Times New Roman" w:hint="default"/>
      </w:rPr>
    </w:lvl>
    <w:lvl w:ilvl="8">
      <w:start w:val="1"/>
      <w:numFmt w:val="decimal"/>
      <w:lvlText w:val="%1.%2.%3.%4.%5.%6.%7.%8.%9."/>
      <w:lvlJc w:val="left"/>
      <w:pPr>
        <w:tabs>
          <w:tab w:val="num" w:pos="6157"/>
        </w:tabs>
        <w:ind w:left="6401" w:hanging="641"/>
      </w:pPr>
      <w:rPr>
        <w:rFonts w:cs="Times New Roman" w:hint="default"/>
      </w:rPr>
    </w:lvl>
  </w:abstractNum>
  <w:abstractNum w:abstractNumId="60">
    <w:nsid w:val="4E28145A"/>
    <w:multiLevelType w:val="hybridMultilevel"/>
    <w:tmpl w:val="FA54FD5E"/>
    <w:lvl w:ilvl="0" w:tplc="0409000F">
      <w:start w:val="1"/>
      <w:numFmt w:val="decimal"/>
      <w:lvlText w:val="%1."/>
      <w:lvlJc w:val="left"/>
      <w:pPr>
        <w:ind w:left="366" w:hanging="360"/>
      </w:pPr>
    </w:lvl>
    <w:lvl w:ilvl="1" w:tplc="04090019" w:tentative="1">
      <w:start w:val="1"/>
      <w:numFmt w:val="lowerLetter"/>
      <w:lvlText w:val="%2."/>
      <w:lvlJc w:val="left"/>
      <w:pPr>
        <w:ind w:left="1086" w:hanging="360"/>
      </w:pPr>
    </w:lvl>
    <w:lvl w:ilvl="2" w:tplc="0409001B" w:tentative="1">
      <w:start w:val="1"/>
      <w:numFmt w:val="lowerRoman"/>
      <w:lvlText w:val="%3."/>
      <w:lvlJc w:val="right"/>
      <w:pPr>
        <w:ind w:left="1806" w:hanging="180"/>
      </w:pPr>
    </w:lvl>
    <w:lvl w:ilvl="3" w:tplc="0409000F" w:tentative="1">
      <w:start w:val="1"/>
      <w:numFmt w:val="decimal"/>
      <w:lvlText w:val="%4."/>
      <w:lvlJc w:val="left"/>
      <w:pPr>
        <w:ind w:left="2526" w:hanging="360"/>
      </w:pPr>
    </w:lvl>
    <w:lvl w:ilvl="4" w:tplc="04090019" w:tentative="1">
      <w:start w:val="1"/>
      <w:numFmt w:val="lowerLetter"/>
      <w:lvlText w:val="%5."/>
      <w:lvlJc w:val="left"/>
      <w:pPr>
        <w:ind w:left="3246" w:hanging="360"/>
      </w:pPr>
    </w:lvl>
    <w:lvl w:ilvl="5" w:tplc="0409001B" w:tentative="1">
      <w:start w:val="1"/>
      <w:numFmt w:val="lowerRoman"/>
      <w:lvlText w:val="%6."/>
      <w:lvlJc w:val="right"/>
      <w:pPr>
        <w:ind w:left="3966" w:hanging="180"/>
      </w:pPr>
    </w:lvl>
    <w:lvl w:ilvl="6" w:tplc="0409000F" w:tentative="1">
      <w:start w:val="1"/>
      <w:numFmt w:val="decimal"/>
      <w:lvlText w:val="%7."/>
      <w:lvlJc w:val="left"/>
      <w:pPr>
        <w:ind w:left="4686" w:hanging="360"/>
      </w:pPr>
    </w:lvl>
    <w:lvl w:ilvl="7" w:tplc="04090019" w:tentative="1">
      <w:start w:val="1"/>
      <w:numFmt w:val="lowerLetter"/>
      <w:lvlText w:val="%8."/>
      <w:lvlJc w:val="left"/>
      <w:pPr>
        <w:ind w:left="5406" w:hanging="360"/>
      </w:pPr>
    </w:lvl>
    <w:lvl w:ilvl="8" w:tplc="0409001B" w:tentative="1">
      <w:start w:val="1"/>
      <w:numFmt w:val="lowerRoman"/>
      <w:lvlText w:val="%9."/>
      <w:lvlJc w:val="right"/>
      <w:pPr>
        <w:ind w:left="6126" w:hanging="180"/>
      </w:pPr>
    </w:lvl>
  </w:abstractNum>
  <w:abstractNum w:abstractNumId="61">
    <w:nsid w:val="4EB252BF"/>
    <w:multiLevelType w:val="hybridMultilevel"/>
    <w:tmpl w:val="65ACCD4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2">
    <w:nsid w:val="515F5E58"/>
    <w:multiLevelType w:val="hybridMultilevel"/>
    <w:tmpl w:val="5BFC32E2"/>
    <w:name w:val="listhnumber432232223222332222222222"/>
    <w:lvl w:ilvl="0" w:tplc="FFFFFFFF">
      <w:start w:val="1"/>
      <w:numFmt w:val="hebrew1"/>
      <w:lvlText w:val="%1."/>
      <w:lvlJc w:val="center"/>
      <w:pPr>
        <w:tabs>
          <w:tab w:val="num" w:pos="360"/>
        </w:tabs>
        <w:ind w:left="360" w:hanging="360"/>
      </w:pPr>
      <w:rPr>
        <w:rFonts w:cs="Times New Roman"/>
        <w:sz w:val="2"/>
        <w:szCs w:val="24"/>
      </w:rPr>
    </w:lvl>
    <w:lvl w:ilvl="1" w:tplc="FFFFFFFF">
      <w:start w:val="1"/>
      <w:numFmt w:val="lowerLetter"/>
      <w:lvlText w:val="%2."/>
      <w:lvlJc w:val="left"/>
      <w:pPr>
        <w:tabs>
          <w:tab w:val="num" w:pos="1440"/>
        </w:tabs>
        <w:ind w:left="1440" w:hanging="360"/>
      </w:pPr>
      <w:rPr>
        <w:rFonts w:cs="Times New Roman"/>
      </w:rPr>
    </w:lvl>
    <w:lvl w:ilvl="2" w:tplc="FFFFFFFF">
      <w:start w:val="1"/>
      <w:numFmt w:val="lowerRoman"/>
      <w:lvlText w:val="%3."/>
      <w:lvlJc w:val="right"/>
      <w:pPr>
        <w:tabs>
          <w:tab w:val="num" w:pos="2160"/>
        </w:tabs>
        <w:ind w:left="2160" w:hanging="18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lowerLetter"/>
      <w:lvlText w:val="%5."/>
      <w:lvlJc w:val="left"/>
      <w:pPr>
        <w:tabs>
          <w:tab w:val="num" w:pos="3600"/>
        </w:tabs>
        <w:ind w:left="3600" w:hanging="360"/>
      </w:pPr>
      <w:rPr>
        <w:rFonts w:cs="Times New Roman"/>
      </w:rPr>
    </w:lvl>
    <w:lvl w:ilvl="5" w:tplc="FFFFFFFF">
      <w:start w:val="1"/>
      <w:numFmt w:val="lowerRoman"/>
      <w:lvlText w:val="%6."/>
      <w:lvlJc w:val="right"/>
      <w:pPr>
        <w:tabs>
          <w:tab w:val="num" w:pos="4320"/>
        </w:tabs>
        <w:ind w:left="4320" w:hanging="18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lowerLetter"/>
      <w:lvlText w:val="%8."/>
      <w:lvlJc w:val="left"/>
      <w:pPr>
        <w:tabs>
          <w:tab w:val="num" w:pos="5760"/>
        </w:tabs>
        <w:ind w:left="5760" w:hanging="360"/>
      </w:pPr>
      <w:rPr>
        <w:rFonts w:cs="Times New Roman"/>
      </w:rPr>
    </w:lvl>
    <w:lvl w:ilvl="8" w:tplc="FFFFFFFF">
      <w:start w:val="1"/>
      <w:numFmt w:val="lowerRoman"/>
      <w:lvlText w:val="%9."/>
      <w:lvlJc w:val="right"/>
      <w:pPr>
        <w:tabs>
          <w:tab w:val="num" w:pos="6480"/>
        </w:tabs>
        <w:ind w:left="6480" w:hanging="180"/>
      </w:pPr>
      <w:rPr>
        <w:rFonts w:cs="Times New Roman"/>
      </w:rPr>
    </w:lvl>
  </w:abstractNum>
  <w:abstractNum w:abstractNumId="63">
    <w:nsid w:val="5410340C"/>
    <w:multiLevelType w:val="hybridMultilevel"/>
    <w:tmpl w:val="1056151C"/>
    <w:lvl w:ilvl="0" w:tplc="84ECB84E">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64">
    <w:nsid w:val="54F50767"/>
    <w:multiLevelType w:val="multilevel"/>
    <w:tmpl w:val="040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320"/>
        </w:tabs>
        <w:ind w:left="4320" w:hanging="1440"/>
      </w:pPr>
    </w:lvl>
  </w:abstractNum>
  <w:abstractNum w:abstractNumId="65">
    <w:nsid w:val="560418AD"/>
    <w:multiLevelType w:val="multilevel"/>
    <w:tmpl w:val="BF4C5D3A"/>
    <w:lvl w:ilvl="0">
      <w:start w:val="1"/>
      <w:numFmt w:val="decimal"/>
      <w:lvlRestart w:val="0"/>
      <w:lvlText w:val="%1 ."/>
      <w:lvlJc w:val="left"/>
      <w:pPr>
        <w:tabs>
          <w:tab w:val="num" w:pos="397"/>
        </w:tabs>
        <w:ind w:left="397" w:hanging="397"/>
      </w:pPr>
      <w:rPr>
        <w:rFonts w:hint="default"/>
      </w:rPr>
    </w:lvl>
    <w:lvl w:ilvl="1">
      <w:start w:val="1"/>
      <w:numFmt w:val="hebrew1"/>
      <w:lvlText w:val="%2."/>
      <w:lvlJc w:val="left"/>
      <w:pPr>
        <w:tabs>
          <w:tab w:val="num" w:pos="794"/>
        </w:tabs>
        <w:ind w:left="794" w:hanging="397"/>
      </w:pPr>
      <w:rPr>
        <w:rFonts w:hint="default"/>
      </w:rPr>
    </w:lvl>
    <w:lvl w:ilvl="2">
      <w:start w:val="1"/>
      <w:numFmt w:val="decimal"/>
      <w:lvlText w:val="%3."/>
      <w:lvlJc w:val="left"/>
      <w:pPr>
        <w:tabs>
          <w:tab w:val="num" w:pos="1247"/>
        </w:tabs>
        <w:ind w:left="1247" w:hanging="453"/>
      </w:pPr>
      <w:rPr>
        <w:rFonts w:hint="default"/>
        <w:b w:val="0"/>
        <w:bCs w:val="0"/>
      </w:rPr>
    </w:lvl>
    <w:lvl w:ilvl="3">
      <w:start w:val="1"/>
      <w:numFmt w:val="hebrew1"/>
      <w:lvlText w:val="%4."/>
      <w:lvlJc w:val="center"/>
      <w:pPr>
        <w:tabs>
          <w:tab w:val="num" w:pos="1701"/>
        </w:tabs>
        <w:ind w:left="1701" w:hanging="454"/>
      </w:pPr>
      <w:rPr>
        <w:rFonts w:hint="default"/>
      </w:rPr>
    </w:lvl>
    <w:lvl w:ilvl="4">
      <w:start w:val="1"/>
      <w:numFmt w:val="decimal"/>
      <w:lvlText w:val="(%5)"/>
      <w:lvlJc w:val="left"/>
      <w:pPr>
        <w:tabs>
          <w:tab w:val="num" w:pos="2211"/>
        </w:tabs>
        <w:ind w:left="2211" w:hanging="510"/>
      </w:pPr>
      <w:rPr>
        <w:rFonts w:hint="default"/>
      </w:rPr>
    </w:lvl>
    <w:lvl w:ilvl="5">
      <w:start w:val="1"/>
      <w:numFmt w:val="hebrew1"/>
      <w:lvlText w:val="(%6)"/>
      <w:lvlJc w:val="left"/>
      <w:pPr>
        <w:tabs>
          <w:tab w:val="num" w:pos="2721"/>
        </w:tabs>
        <w:ind w:left="2721" w:hanging="510"/>
      </w:pPr>
      <w:rPr>
        <w:rFonts w:hint="default"/>
      </w:rPr>
    </w:lvl>
    <w:lvl w:ilvl="6">
      <w:start w:val="1"/>
      <w:numFmt w:val="upperLetter"/>
      <w:lvlText w:val="%7."/>
      <w:lvlJc w:val="left"/>
      <w:pPr>
        <w:tabs>
          <w:tab w:val="num" w:pos="3118"/>
        </w:tabs>
        <w:ind w:left="3118" w:hanging="397"/>
      </w:pPr>
      <w:rPr>
        <w:rFonts w:hint="default"/>
      </w:rPr>
    </w:lvl>
    <w:lvl w:ilvl="7">
      <w:start w:val="1"/>
      <w:numFmt w:val="lowerLetter"/>
      <w:lvlText w:val="%8."/>
      <w:lvlJc w:val="left"/>
      <w:pPr>
        <w:tabs>
          <w:tab w:val="num" w:pos="3685"/>
        </w:tabs>
        <w:ind w:left="3685" w:hanging="567"/>
      </w:pPr>
      <w:rPr>
        <w:rFonts w:hint="default"/>
      </w:rPr>
    </w:lvl>
    <w:lvl w:ilvl="8">
      <w:start w:val="1"/>
      <w:numFmt w:val="lowerRoman"/>
      <w:lvlText w:val="%9."/>
      <w:lvlJc w:val="left"/>
      <w:pPr>
        <w:tabs>
          <w:tab w:val="num" w:pos="4252"/>
        </w:tabs>
        <w:ind w:left="4252" w:hanging="567"/>
      </w:pPr>
      <w:rPr>
        <w:rFonts w:hint="default"/>
      </w:rPr>
    </w:lvl>
  </w:abstractNum>
  <w:abstractNum w:abstractNumId="66">
    <w:nsid w:val="56F06EA8"/>
    <w:multiLevelType w:val="hybridMultilevel"/>
    <w:tmpl w:val="085AD4FE"/>
    <w:lvl w:ilvl="0" w:tplc="04090013">
      <w:start w:val="1"/>
      <w:numFmt w:val="hebrew1"/>
      <w:lvlText w:val="%1."/>
      <w:lvlJc w:val="center"/>
      <w:pPr>
        <w:tabs>
          <w:tab w:val="num" w:pos="-2028"/>
        </w:tabs>
        <w:ind w:left="-2028" w:hanging="360"/>
      </w:pPr>
    </w:lvl>
    <w:lvl w:ilvl="1" w:tplc="04090019" w:tentative="1">
      <w:start w:val="1"/>
      <w:numFmt w:val="lowerLetter"/>
      <w:lvlText w:val="%2."/>
      <w:lvlJc w:val="left"/>
      <w:pPr>
        <w:tabs>
          <w:tab w:val="num" w:pos="-1308"/>
        </w:tabs>
        <w:ind w:left="-1308" w:hanging="360"/>
      </w:pPr>
    </w:lvl>
    <w:lvl w:ilvl="2" w:tplc="0409001B" w:tentative="1">
      <w:start w:val="1"/>
      <w:numFmt w:val="lowerRoman"/>
      <w:lvlText w:val="%3."/>
      <w:lvlJc w:val="right"/>
      <w:pPr>
        <w:tabs>
          <w:tab w:val="num" w:pos="-588"/>
        </w:tabs>
        <w:ind w:left="-588" w:hanging="180"/>
      </w:pPr>
    </w:lvl>
    <w:lvl w:ilvl="3" w:tplc="0409000F" w:tentative="1">
      <w:start w:val="1"/>
      <w:numFmt w:val="decimal"/>
      <w:lvlText w:val="%4."/>
      <w:lvlJc w:val="left"/>
      <w:pPr>
        <w:tabs>
          <w:tab w:val="num" w:pos="132"/>
        </w:tabs>
        <w:ind w:left="132" w:hanging="360"/>
      </w:pPr>
    </w:lvl>
    <w:lvl w:ilvl="4" w:tplc="04090019" w:tentative="1">
      <w:start w:val="1"/>
      <w:numFmt w:val="lowerLetter"/>
      <w:lvlText w:val="%5."/>
      <w:lvlJc w:val="left"/>
      <w:pPr>
        <w:tabs>
          <w:tab w:val="num" w:pos="852"/>
        </w:tabs>
        <w:ind w:left="852" w:hanging="360"/>
      </w:pPr>
    </w:lvl>
    <w:lvl w:ilvl="5" w:tplc="0409001B" w:tentative="1">
      <w:start w:val="1"/>
      <w:numFmt w:val="lowerRoman"/>
      <w:lvlText w:val="%6."/>
      <w:lvlJc w:val="right"/>
      <w:pPr>
        <w:tabs>
          <w:tab w:val="num" w:pos="1572"/>
        </w:tabs>
        <w:ind w:left="1572" w:hanging="180"/>
      </w:pPr>
    </w:lvl>
    <w:lvl w:ilvl="6" w:tplc="0409000F" w:tentative="1">
      <w:start w:val="1"/>
      <w:numFmt w:val="decimal"/>
      <w:lvlText w:val="%7."/>
      <w:lvlJc w:val="left"/>
      <w:pPr>
        <w:tabs>
          <w:tab w:val="num" w:pos="2292"/>
        </w:tabs>
        <w:ind w:left="2292" w:hanging="360"/>
      </w:pPr>
    </w:lvl>
    <w:lvl w:ilvl="7" w:tplc="04090019" w:tentative="1">
      <w:start w:val="1"/>
      <w:numFmt w:val="lowerLetter"/>
      <w:lvlText w:val="%8."/>
      <w:lvlJc w:val="left"/>
      <w:pPr>
        <w:tabs>
          <w:tab w:val="num" w:pos="3012"/>
        </w:tabs>
        <w:ind w:left="3012" w:hanging="360"/>
      </w:pPr>
    </w:lvl>
    <w:lvl w:ilvl="8" w:tplc="0409001B" w:tentative="1">
      <w:start w:val="1"/>
      <w:numFmt w:val="lowerRoman"/>
      <w:lvlText w:val="%9."/>
      <w:lvlJc w:val="right"/>
      <w:pPr>
        <w:tabs>
          <w:tab w:val="num" w:pos="3732"/>
        </w:tabs>
        <w:ind w:left="3732" w:hanging="180"/>
      </w:pPr>
    </w:lvl>
  </w:abstractNum>
  <w:abstractNum w:abstractNumId="67">
    <w:nsid w:val="57A80C9D"/>
    <w:multiLevelType w:val="hybridMultilevel"/>
    <w:tmpl w:val="448AC370"/>
    <w:lvl w:ilvl="0" w:tplc="04090001">
      <w:start w:val="1"/>
      <w:numFmt w:val="bullet"/>
      <w:pStyle w:val="Instruction"/>
      <w:lvlText w:val=""/>
      <w:lvlJc w:val="left"/>
      <w:pPr>
        <w:tabs>
          <w:tab w:val="num" w:pos="0"/>
        </w:tabs>
        <w:ind w:left="397" w:hanging="397"/>
      </w:pPr>
      <w:rPr>
        <w:rFonts w:ascii="Wingdings" w:hAnsi="Wingdings" w:hint="default"/>
      </w:rPr>
    </w:lvl>
    <w:lvl w:ilvl="1" w:tplc="04090003" w:tentative="1">
      <w:start w:val="1"/>
      <w:numFmt w:val="bullet"/>
      <w:lvlText w:val="o"/>
      <w:lvlJc w:val="left"/>
      <w:pPr>
        <w:tabs>
          <w:tab w:val="num" w:pos="1440"/>
        </w:tabs>
        <w:ind w:left="1440" w:right="1440" w:hanging="360"/>
      </w:pPr>
      <w:rPr>
        <w:rFonts w:ascii="Courier New" w:hAnsi="Courier New" w:hint="default"/>
      </w:rPr>
    </w:lvl>
    <w:lvl w:ilvl="2" w:tplc="04090005" w:tentative="1">
      <w:start w:val="1"/>
      <w:numFmt w:val="bullet"/>
      <w:lvlText w:val=""/>
      <w:lvlJc w:val="left"/>
      <w:pPr>
        <w:tabs>
          <w:tab w:val="num" w:pos="2160"/>
        </w:tabs>
        <w:ind w:left="2160" w:right="2160" w:hanging="360"/>
      </w:pPr>
      <w:rPr>
        <w:rFonts w:ascii="Wingdings" w:hAnsi="Wingdings" w:hint="default"/>
      </w:rPr>
    </w:lvl>
    <w:lvl w:ilvl="3" w:tplc="04090001" w:tentative="1">
      <w:start w:val="1"/>
      <w:numFmt w:val="bullet"/>
      <w:lvlText w:val=""/>
      <w:lvlJc w:val="left"/>
      <w:pPr>
        <w:tabs>
          <w:tab w:val="num" w:pos="2880"/>
        </w:tabs>
        <w:ind w:left="2880" w:right="2880" w:hanging="360"/>
      </w:pPr>
      <w:rPr>
        <w:rFonts w:ascii="Symbol" w:hAnsi="Symbol" w:hint="default"/>
      </w:rPr>
    </w:lvl>
    <w:lvl w:ilvl="4" w:tplc="04090003" w:tentative="1">
      <w:start w:val="1"/>
      <w:numFmt w:val="bullet"/>
      <w:lvlText w:val="o"/>
      <w:lvlJc w:val="left"/>
      <w:pPr>
        <w:tabs>
          <w:tab w:val="num" w:pos="3600"/>
        </w:tabs>
        <w:ind w:left="3600" w:right="3600" w:hanging="360"/>
      </w:pPr>
      <w:rPr>
        <w:rFonts w:ascii="Courier New" w:hAnsi="Courier New" w:hint="default"/>
      </w:rPr>
    </w:lvl>
    <w:lvl w:ilvl="5" w:tplc="04090005" w:tentative="1">
      <w:start w:val="1"/>
      <w:numFmt w:val="bullet"/>
      <w:lvlText w:val=""/>
      <w:lvlJc w:val="left"/>
      <w:pPr>
        <w:tabs>
          <w:tab w:val="num" w:pos="4320"/>
        </w:tabs>
        <w:ind w:left="4320" w:right="4320" w:hanging="360"/>
      </w:pPr>
      <w:rPr>
        <w:rFonts w:ascii="Wingdings" w:hAnsi="Wingdings" w:hint="default"/>
      </w:rPr>
    </w:lvl>
    <w:lvl w:ilvl="6" w:tplc="04090001" w:tentative="1">
      <w:start w:val="1"/>
      <w:numFmt w:val="bullet"/>
      <w:lvlText w:val=""/>
      <w:lvlJc w:val="left"/>
      <w:pPr>
        <w:tabs>
          <w:tab w:val="num" w:pos="5040"/>
        </w:tabs>
        <w:ind w:left="5040" w:right="5040" w:hanging="360"/>
      </w:pPr>
      <w:rPr>
        <w:rFonts w:ascii="Symbol" w:hAnsi="Symbol" w:hint="default"/>
      </w:rPr>
    </w:lvl>
    <w:lvl w:ilvl="7" w:tplc="04090003" w:tentative="1">
      <w:start w:val="1"/>
      <w:numFmt w:val="bullet"/>
      <w:lvlText w:val="o"/>
      <w:lvlJc w:val="left"/>
      <w:pPr>
        <w:tabs>
          <w:tab w:val="num" w:pos="5760"/>
        </w:tabs>
        <w:ind w:left="5760" w:right="5760" w:hanging="360"/>
      </w:pPr>
      <w:rPr>
        <w:rFonts w:ascii="Courier New" w:hAnsi="Courier New" w:hint="default"/>
      </w:rPr>
    </w:lvl>
    <w:lvl w:ilvl="8" w:tplc="04090005" w:tentative="1">
      <w:start w:val="1"/>
      <w:numFmt w:val="bullet"/>
      <w:lvlText w:val=""/>
      <w:lvlJc w:val="left"/>
      <w:pPr>
        <w:tabs>
          <w:tab w:val="num" w:pos="6480"/>
        </w:tabs>
        <w:ind w:left="6480" w:right="6480" w:hanging="360"/>
      </w:pPr>
      <w:rPr>
        <w:rFonts w:ascii="Wingdings" w:hAnsi="Wingdings" w:hint="default"/>
      </w:rPr>
    </w:lvl>
  </w:abstractNum>
  <w:abstractNum w:abstractNumId="68">
    <w:nsid w:val="595D2001"/>
    <w:multiLevelType w:val="hybridMultilevel"/>
    <w:tmpl w:val="3A44CC4A"/>
    <w:lvl w:ilvl="0" w:tplc="C284F3C6">
      <w:start w:val="1"/>
      <w:numFmt w:val="decimal"/>
      <w:lvlText w:val="%1."/>
      <w:lvlJc w:val="left"/>
      <w:pPr>
        <w:tabs>
          <w:tab w:val="num" w:pos="360"/>
        </w:tabs>
        <w:ind w:left="360" w:hanging="360"/>
      </w:pPr>
      <w:rPr>
        <w:rFonts w:ascii="Times New Roman" w:eastAsia="Times New Roman" w:hAnsi="Times New Roman" w:cs="David"/>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69">
    <w:nsid w:val="5CCD7579"/>
    <w:multiLevelType w:val="singleLevel"/>
    <w:tmpl w:val="E7960518"/>
    <w:lvl w:ilvl="0">
      <w:start w:val="1"/>
      <w:numFmt w:val="lowerRoman"/>
      <w:pStyle w:val="doublepara"/>
      <w:lvlText w:val="%1."/>
      <w:lvlJc w:val="left"/>
      <w:pPr>
        <w:tabs>
          <w:tab w:val="num" w:pos="1355"/>
        </w:tabs>
        <w:ind w:left="1355" w:right="1355" w:hanging="675"/>
      </w:pPr>
      <w:rPr>
        <w:rFonts w:hint="cs"/>
      </w:rPr>
    </w:lvl>
  </w:abstractNum>
  <w:abstractNum w:abstractNumId="70">
    <w:nsid w:val="5CE05676"/>
    <w:multiLevelType w:val="hybridMultilevel"/>
    <w:tmpl w:val="D202542E"/>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1">
    <w:nsid w:val="5D042ED7"/>
    <w:multiLevelType w:val="multilevel"/>
    <w:tmpl w:val="63705756"/>
    <w:name w:val="listhnumber432232222"/>
    <w:lvl w:ilvl="0">
      <w:start w:val="1"/>
      <w:numFmt w:val="hebrew1"/>
      <w:pStyle w:val="a2"/>
      <w:lvlText w:val="%1."/>
      <w:lvlJc w:val="left"/>
      <w:pPr>
        <w:tabs>
          <w:tab w:val="num" w:pos="1800"/>
        </w:tabs>
        <w:ind w:left="1800" w:right="1800" w:hanging="360"/>
      </w:pPr>
      <w:rPr>
        <w:rFonts w:hint="default"/>
      </w:rPr>
    </w:lvl>
    <w:lvl w:ilvl="1">
      <w:start w:val="1"/>
      <w:numFmt w:val="decimal"/>
      <w:lvlText w:val="%2."/>
      <w:lvlJc w:val="left"/>
      <w:pPr>
        <w:tabs>
          <w:tab w:val="num" w:pos="2160"/>
        </w:tabs>
        <w:ind w:left="2160" w:right="2160" w:hanging="360"/>
      </w:pPr>
      <w:rPr>
        <w:rFonts w:hint="default"/>
      </w:rPr>
    </w:lvl>
    <w:lvl w:ilvl="2">
      <w:start w:val="1"/>
      <w:numFmt w:val="decimal"/>
      <w:lvlText w:val="%3)"/>
      <w:lvlJc w:val="left"/>
      <w:pPr>
        <w:tabs>
          <w:tab w:val="num" w:pos="2520"/>
        </w:tabs>
        <w:ind w:left="2520" w:right="2520" w:hanging="360"/>
      </w:pPr>
      <w:rPr>
        <w:rFonts w:hint="default"/>
      </w:rPr>
    </w:lvl>
    <w:lvl w:ilvl="3">
      <w:start w:val="1"/>
      <w:numFmt w:val="hebrew1"/>
      <w:lvlText w:val="%4)"/>
      <w:lvlJc w:val="left"/>
      <w:pPr>
        <w:tabs>
          <w:tab w:val="num" w:pos="2880"/>
        </w:tabs>
        <w:ind w:left="2880" w:right="2880" w:hanging="360"/>
      </w:pPr>
      <w:rPr>
        <w:rFonts w:hint="default"/>
      </w:rPr>
    </w:lvl>
    <w:lvl w:ilvl="4">
      <w:start w:val="1"/>
      <w:numFmt w:val="lowerLetter"/>
      <w:lvlText w:val="(%5)"/>
      <w:lvlJc w:val="left"/>
      <w:pPr>
        <w:tabs>
          <w:tab w:val="num" w:pos="5333"/>
        </w:tabs>
        <w:ind w:left="5333" w:right="5333" w:hanging="360"/>
      </w:pPr>
      <w:rPr>
        <w:rFonts w:hint="default"/>
      </w:rPr>
    </w:lvl>
    <w:lvl w:ilvl="5">
      <w:start w:val="1"/>
      <w:numFmt w:val="hebrew1"/>
      <w:lvlText w:val="%6."/>
      <w:lvlJc w:val="left"/>
      <w:pPr>
        <w:tabs>
          <w:tab w:val="num" w:pos="5693"/>
        </w:tabs>
        <w:ind w:left="5693" w:right="5693" w:hanging="360"/>
      </w:pPr>
      <w:rPr>
        <w:rFonts w:hint="default"/>
      </w:rPr>
    </w:lvl>
    <w:lvl w:ilvl="6">
      <w:start w:val="1"/>
      <w:numFmt w:val="decimal"/>
      <w:lvlText w:val="%7."/>
      <w:lvlJc w:val="left"/>
      <w:pPr>
        <w:tabs>
          <w:tab w:val="num" w:pos="6053"/>
        </w:tabs>
        <w:ind w:left="6053" w:right="6053" w:hanging="360"/>
      </w:pPr>
      <w:rPr>
        <w:rFonts w:hint="default"/>
      </w:rPr>
    </w:lvl>
    <w:lvl w:ilvl="7">
      <w:start w:val="1"/>
      <w:numFmt w:val="lowerLetter"/>
      <w:lvlText w:val="%8."/>
      <w:lvlJc w:val="left"/>
      <w:pPr>
        <w:tabs>
          <w:tab w:val="num" w:pos="6413"/>
        </w:tabs>
        <w:ind w:left="6413" w:right="6413" w:hanging="360"/>
      </w:pPr>
      <w:rPr>
        <w:rFonts w:hint="default"/>
      </w:rPr>
    </w:lvl>
    <w:lvl w:ilvl="8">
      <w:start w:val="1"/>
      <w:numFmt w:val="lowerRoman"/>
      <w:lvlText w:val="%9."/>
      <w:lvlJc w:val="left"/>
      <w:pPr>
        <w:tabs>
          <w:tab w:val="num" w:pos="7133"/>
        </w:tabs>
        <w:ind w:left="6773" w:right="6773" w:hanging="360"/>
      </w:pPr>
      <w:rPr>
        <w:rFonts w:hint="default"/>
      </w:rPr>
    </w:lvl>
  </w:abstractNum>
  <w:abstractNum w:abstractNumId="72">
    <w:nsid w:val="5D490204"/>
    <w:multiLevelType w:val="multilevel"/>
    <w:tmpl w:val="5D1EC1E8"/>
    <w:lvl w:ilvl="0">
      <w:start w:val="1"/>
      <w:numFmt w:val="decimal"/>
      <w:lvlRestart w:val="0"/>
      <w:lvlText w:val="%1."/>
      <w:lvlJc w:val="left"/>
      <w:pPr>
        <w:tabs>
          <w:tab w:val="num" w:pos="357"/>
        </w:tabs>
        <w:ind w:left="357" w:hanging="357"/>
      </w:pPr>
      <w:rPr>
        <w:rFonts w:hint="default"/>
      </w:rPr>
    </w:lvl>
    <w:lvl w:ilvl="1">
      <w:start w:val="1"/>
      <w:numFmt w:val="hebrew1"/>
      <w:lvlText w:val="%2."/>
      <w:lvlJc w:val="left"/>
      <w:pPr>
        <w:tabs>
          <w:tab w:val="num" w:pos="720"/>
        </w:tabs>
        <w:ind w:left="720" w:hanging="363"/>
      </w:pPr>
      <w:rPr>
        <w:rFonts w:hint="default"/>
      </w:rPr>
    </w:lvl>
    <w:lvl w:ilvl="2">
      <w:start w:val="1"/>
      <w:numFmt w:val="decimal"/>
      <w:lvlText w:val="%3)"/>
      <w:lvlJc w:val="left"/>
      <w:pPr>
        <w:tabs>
          <w:tab w:val="num" w:pos="1077"/>
        </w:tabs>
        <w:ind w:left="1077" w:hanging="357"/>
      </w:pPr>
      <w:rPr>
        <w:rFonts w:hint="default"/>
      </w:rPr>
    </w:lvl>
    <w:lvl w:ilvl="3">
      <w:start w:val="1"/>
      <w:numFmt w:val="hebrew1"/>
      <w:lvlText w:val="%4)"/>
      <w:lvlJc w:val="left"/>
      <w:pPr>
        <w:tabs>
          <w:tab w:val="num" w:pos="1440"/>
        </w:tabs>
        <w:ind w:left="1440" w:hanging="363"/>
      </w:pPr>
      <w:rPr>
        <w:rFonts w:hint="default"/>
      </w:rPr>
    </w:lvl>
    <w:lvl w:ilvl="4">
      <w:start w:val="1"/>
      <w:numFmt w:val="decimal"/>
      <w:lvlText w:val="(%5)"/>
      <w:lvlJc w:val="left"/>
      <w:pPr>
        <w:tabs>
          <w:tab w:val="num" w:pos="1797"/>
        </w:tabs>
        <w:ind w:left="1797" w:hanging="357"/>
      </w:pPr>
      <w:rPr>
        <w:rFonts w:hint="default"/>
      </w:rPr>
    </w:lvl>
    <w:lvl w:ilvl="5">
      <w:start w:val="1"/>
      <w:numFmt w:val="hebrew1"/>
      <w:lvlText w:val="(%6)"/>
      <w:lvlJc w:val="left"/>
      <w:pPr>
        <w:tabs>
          <w:tab w:val="num" w:pos="2160"/>
        </w:tabs>
        <w:ind w:left="2160" w:hanging="363"/>
      </w:pPr>
      <w:rPr>
        <w:rFonts w:hint="default"/>
      </w:rPr>
    </w:lvl>
    <w:lvl w:ilvl="6">
      <w:start w:val="1"/>
      <w:numFmt w:val="lowerRoman"/>
      <w:lvlText w:val="(%7)"/>
      <w:lvlJc w:val="left"/>
      <w:pPr>
        <w:tabs>
          <w:tab w:val="num" w:pos="2517"/>
        </w:tabs>
        <w:ind w:left="2517" w:hanging="357"/>
      </w:pPr>
      <w:rPr>
        <w:rFonts w:hint="default"/>
      </w:rPr>
    </w:lvl>
    <w:lvl w:ilvl="7">
      <w:start w:val="1"/>
      <w:numFmt w:val="lowerLetter"/>
      <w:lvlText w:val="%8."/>
      <w:lvlJc w:val="left"/>
      <w:pPr>
        <w:tabs>
          <w:tab w:val="num" w:pos="2880"/>
        </w:tabs>
        <w:ind w:left="2880" w:hanging="363"/>
      </w:pPr>
      <w:rPr>
        <w:rFonts w:hint="default"/>
      </w:rPr>
    </w:lvl>
    <w:lvl w:ilvl="8">
      <w:start w:val="1"/>
      <w:numFmt w:val="lowerRoman"/>
      <w:lvlText w:val="%9."/>
      <w:lvlJc w:val="left"/>
      <w:pPr>
        <w:tabs>
          <w:tab w:val="num" w:pos="3237"/>
        </w:tabs>
        <w:ind w:left="3237" w:hanging="357"/>
      </w:pPr>
      <w:rPr>
        <w:rFonts w:hint="default"/>
      </w:rPr>
    </w:lvl>
  </w:abstractNum>
  <w:abstractNum w:abstractNumId="73">
    <w:nsid w:val="5DF83E2A"/>
    <w:multiLevelType w:val="multilevel"/>
    <w:tmpl w:val="7F5A1B5E"/>
    <w:lvl w:ilvl="0">
      <w:start w:val="1"/>
      <w:numFmt w:val="decimal"/>
      <w:lvlRestart w:val="0"/>
      <w:lvlText w:val="%1 ."/>
      <w:lvlJc w:val="left"/>
      <w:pPr>
        <w:tabs>
          <w:tab w:val="num" w:pos="397"/>
        </w:tabs>
        <w:ind w:left="397" w:right="397" w:hanging="397"/>
      </w:pPr>
      <w:rPr>
        <w:rFonts w:hint="default"/>
      </w:rPr>
    </w:lvl>
    <w:lvl w:ilvl="1">
      <w:start w:val="1"/>
      <w:numFmt w:val="hebrew1"/>
      <w:lvlText w:val="%2."/>
      <w:lvlJc w:val="left"/>
      <w:pPr>
        <w:tabs>
          <w:tab w:val="num" w:pos="539"/>
        </w:tabs>
        <w:ind w:left="539" w:right="794" w:hanging="397"/>
      </w:pPr>
      <w:rPr>
        <w:rFonts w:hint="default"/>
        <w:sz w:val="24"/>
        <w:szCs w:val="24"/>
      </w:rPr>
    </w:lvl>
    <w:lvl w:ilvl="2">
      <w:start w:val="1"/>
      <w:numFmt w:val="decimal"/>
      <w:lvlText w:val="%3)"/>
      <w:lvlJc w:val="left"/>
      <w:pPr>
        <w:tabs>
          <w:tab w:val="num" w:pos="1247"/>
        </w:tabs>
        <w:ind w:left="1247" w:right="1247" w:hanging="453"/>
      </w:pPr>
      <w:rPr>
        <w:rFonts w:hint="default"/>
      </w:rPr>
    </w:lvl>
    <w:lvl w:ilvl="3">
      <w:start w:val="1"/>
      <w:numFmt w:val="hebrew1"/>
      <w:lvlText w:val="%4)"/>
      <w:lvlJc w:val="left"/>
      <w:pPr>
        <w:tabs>
          <w:tab w:val="num" w:pos="1701"/>
        </w:tabs>
        <w:ind w:left="1701" w:right="1701" w:hanging="454"/>
      </w:pPr>
      <w:rPr>
        <w:rFonts w:hint="default"/>
      </w:rPr>
    </w:lvl>
    <w:lvl w:ilvl="4">
      <w:start w:val="1"/>
      <w:numFmt w:val="decimal"/>
      <w:lvlText w:val="(%5)"/>
      <w:lvlJc w:val="left"/>
      <w:pPr>
        <w:tabs>
          <w:tab w:val="num" w:pos="2211"/>
        </w:tabs>
        <w:ind w:left="2211" w:right="2211" w:hanging="510"/>
      </w:pPr>
      <w:rPr>
        <w:rFonts w:hint="default"/>
      </w:rPr>
    </w:lvl>
    <w:lvl w:ilvl="5">
      <w:start w:val="1"/>
      <w:numFmt w:val="hebrew1"/>
      <w:lvlText w:val="(%6)"/>
      <w:lvlJc w:val="left"/>
      <w:pPr>
        <w:tabs>
          <w:tab w:val="num" w:pos="2721"/>
        </w:tabs>
        <w:ind w:left="2721" w:right="2721" w:hanging="510"/>
      </w:pPr>
      <w:rPr>
        <w:rFonts w:hint="default"/>
      </w:rPr>
    </w:lvl>
    <w:lvl w:ilvl="6">
      <w:start w:val="1"/>
      <w:numFmt w:val="upperLetter"/>
      <w:lvlText w:val="%7."/>
      <w:lvlJc w:val="left"/>
      <w:pPr>
        <w:tabs>
          <w:tab w:val="num" w:pos="3118"/>
        </w:tabs>
        <w:ind w:left="3118" w:right="3118" w:hanging="397"/>
      </w:pPr>
      <w:rPr>
        <w:rFonts w:hint="default"/>
      </w:rPr>
    </w:lvl>
    <w:lvl w:ilvl="7">
      <w:start w:val="1"/>
      <w:numFmt w:val="lowerLetter"/>
      <w:lvlText w:val="%8."/>
      <w:lvlJc w:val="left"/>
      <w:pPr>
        <w:tabs>
          <w:tab w:val="num" w:pos="3685"/>
        </w:tabs>
        <w:ind w:left="3685" w:right="3685" w:hanging="567"/>
      </w:pPr>
      <w:rPr>
        <w:rFonts w:hint="default"/>
      </w:rPr>
    </w:lvl>
    <w:lvl w:ilvl="8">
      <w:start w:val="1"/>
      <w:numFmt w:val="lowerRoman"/>
      <w:lvlText w:val="%9."/>
      <w:lvlJc w:val="left"/>
      <w:pPr>
        <w:tabs>
          <w:tab w:val="num" w:pos="4252"/>
        </w:tabs>
        <w:ind w:left="4252" w:right="4252" w:hanging="567"/>
      </w:pPr>
      <w:rPr>
        <w:rFonts w:hint="default"/>
      </w:rPr>
    </w:lvl>
  </w:abstractNum>
  <w:abstractNum w:abstractNumId="74">
    <w:nsid w:val="5FF63237"/>
    <w:multiLevelType w:val="hybridMultilevel"/>
    <w:tmpl w:val="49966234"/>
    <w:lvl w:ilvl="0" w:tplc="0409000F">
      <w:start w:val="1"/>
      <w:numFmt w:val="decimal"/>
      <w:lvlText w:val="%1."/>
      <w:lvlJc w:val="left"/>
      <w:pPr>
        <w:tabs>
          <w:tab w:val="num" w:pos="-1116"/>
        </w:tabs>
        <w:ind w:left="-1116" w:hanging="360"/>
      </w:pPr>
    </w:lvl>
    <w:lvl w:ilvl="1" w:tplc="04090019" w:tentative="1">
      <w:start w:val="1"/>
      <w:numFmt w:val="lowerLetter"/>
      <w:lvlText w:val="%2."/>
      <w:lvlJc w:val="left"/>
      <w:pPr>
        <w:tabs>
          <w:tab w:val="num" w:pos="-396"/>
        </w:tabs>
        <w:ind w:left="-396" w:hanging="360"/>
      </w:pPr>
    </w:lvl>
    <w:lvl w:ilvl="2" w:tplc="0409001B" w:tentative="1">
      <w:start w:val="1"/>
      <w:numFmt w:val="lowerRoman"/>
      <w:lvlText w:val="%3."/>
      <w:lvlJc w:val="right"/>
      <w:pPr>
        <w:tabs>
          <w:tab w:val="num" w:pos="324"/>
        </w:tabs>
        <w:ind w:left="324" w:hanging="180"/>
      </w:pPr>
    </w:lvl>
    <w:lvl w:ilvl="3" w:tplc="0409000F" w:tentative="1">
      <w:start w:val="1"/>
      <w:numFmt w:val="decimal"/>
      <w:lvlText w:val="%4."/>
      <w:lvlJc w:val="left"/>
      <w:pPr>
        <w:tabs>
          <w:tab w:val="num" w:pos="1044"/>
        </w:tabs>
        <w:ind w:left="1044" w:hanging="360"/>
      </w:pPr>
    </w:lvl>
    <w:lvl w:ilvl="4" w:tplc="04090019" w:tentative="1">
      <w:start w:val="1"/>
      <w:numFmt w:val="lowerLetter"/>
      <w:lvlText w:val="%5."/>
      <w:lvlJc w:val="left"/>
      <w:pPr>
        <w:tabs>
          <w:tab w:val="num" w:pos="1764"/>
        </w:tabs>
        <w:ind w:left="1764" w:hanging="360"/>
      </w:pPr>
    </w:lvl>
    <w:lvl w:ilvl="5" w:tplc="0409001B" w:tentative="1">
      <w:start w:val="1"/>
      <w:numFmt w:val="lowerRoman"/>
      <w:lvlText w:val="%6."/>
      <w:lvlJc w:val="right"/>
      <w:pPr>
        <w:tabs>
          <w:tab w:val="num" w:pos="2484"/>
        </w:tabs>
        <w:ind w:left="2484" w:hanging="180"/>
      </w:pPr>
    </w:lvl>
    <w:lvl w:ilvl="6" w:tplc="0409000F" w:tentative="1">
      <w:start w:val="1"/>
      <w:numFmt w:val="decimal"/>
      <w:lvlText w:val="%7."/>
      <w:lvlJc w:val="left"/>
      <w:pPr>
        <w:tabs>
          <w:tab w:val="num" w:pos="3204"/>
        </w:tabs>
        <w:ind w:left="3204" w:hanging="360"/>
      </w:pPr>
    </w:lvl>
    <w:lvl w:ilvl="7" w:tplc="04090019" w:tentative="1">
      <w:start w:val="1"/>
      <w:numFmt w:val="lowerLetter"/>
      <w:lvlText w:val="%8."/>
      <w:lvlJc w:val="left"/>
      <w:pPr>
        <w:tabs>
          <w:tab w:val="num" w:pos="3924"/>
        </w:tabs>
        <w:ind w:left="3924" w:hanging="360"/>
      </w:pPr>
    </w:lvl>
    <w:lvl w:ilvl="8" w:tplc="0409001B" w:tentative="1">
      <w:start w:val="1"/>
      <w:numFmt w:val="lowerRoman"/>
      <w:lvlText w:val="%9."/>
      <w:lvlJc w:val="right"/>
      <w:pPr>
        <w:tabs>
          <w:tab w:val="num" w:pos="4644"/>
        </w:tabs>
        <w:ind w:left="4644" w:hanging="180"/>
      </w:pPr>
    </w:lvl>
  </w:abstractNum>
  <w:abstractNum w:abstractNumId="75">
    <w:nsid w:val="61926239"/>
    <w:multiLevelType w:val="multilevel"/>
    <w:tmpl w:val="00E4A73E"/>
    <w:lvl w:ilvl="0">
      <w:start w:val="1"/>
      <w:numFmt w:val="decimal"/>
      <w:lvlText w:val="%1."/>
      <w:lvlJc w:val="left"/>
      <w:pPr>
        <w:tabs>
          <w:tab w:val="num" w:pos="360"/>
        </w:tabs>
        <w:ind w:left="360" w:hanging="360"/>
      </w:pPr>
      <w:rPr>
        <w:b/>
        <w:bCs/>
        <w:i w:val="0"/>
        <w:iCs w:val="0"/>
        <w:color w:val="auto"/>
        <w:sz w:val="24"/>
        <w:szCs w:val="24"/>
      </w:rPr>
    </w:lvl>
    <w:lvl w:ilvl="1">
      <w:start w:val="1"/>
      <w:numFmt w:val="decimal"/>
      <w:lvlText w:val="%1.%2."/>
      <w:lvlJc w:val="left"/>
      <w:pPr>
        <w:tabs>
          <w:tab w:val="num" w:pos="792"/>
        </w:tabs>
        <w:ind w:left="792" w:hanging="432"/>
      </w:pPr>
      <w:rPr>
        <w:b w:val="0"/>
        <w:bCs w:val="0"/>
        <w:i w:val="0"/>
        <w:iCs w:val="0"/>
        <w:sz w:val="24"/>
        <w:szCs w:val="24"/>
      </w:rPr>
    </w:lvl>
    <w:lvl w:ilvl="2">
      <w:start w:val="1"/>
      <w:numFmt w:val="decimal"/>
      <w:lvlText w:val="%1.%2.%3."/>
      <w:lvlJc w:val="left"/>
      <w:pPr>
        <w:tabs>
          <w:tab w:val="num" w:pos="1440"/>
        </w:tabs>
        <w:ind w:left="1224" w:hanging="504"/>
      </w:pPr>
      <w:rPr>
        <w:b w:val="0"/>
        <w:bCs w:val="0"/>
        <w:i w:val="0"/>
        <w:iCs w:val="0"/>
        <w:sz w:val="24"/>
        <w:szCs w:val="24"/>
      </w:rPr>
    </w:lvl>
    <w:lvl w:ilvl="3">
      <w:start w:val="1"/>
      <w:numFmt w:val="decimal"/>
      <w:lvlText w:val="%1.%2.%3.%4."/>
      <w:lvlJc w:val="left"/>
      <w:pPr>
        <w:tabs>
          <w:tab w:val="num" w:pos="2160"/>
        </w:tabs>
        <w:ind w:left="1728" w:hanging="648"/>
      </w:pPr>
      <w:rPr>
        <w:b w:val="0"/>
        <w:bCs w:val="0"/>
        <w:i w:val="0"/>
        <w:iCs w:val="0"/>
        <w:sz w:val="28"/>
        <w:szCs w:val="24"/>
      </w:rPr>
    </w:lvl>
    <w:lvl w:ilvl="4">
      <w:start w:val="1"/>
      <w:numFmt w:val="decimal"/>
      <w:lvlText w:val="%1.%2.%3.%4.%5."/>
      <w:lvlJc w:val="left"/>
      <w:pPr>
        <w:tabs>
          <w:tab w:val="num" w:pos="2520"/>
        </w:tabs>
        <w:ind w:left="2232" w:hanging="792"/>
      </w:pPr>
      <w:rPr>
        <w:b w:val="0"/>
        <w:bCs w:val="0"/>
      </w:r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76">
    <w:nsid w:val="61F415A1"/>
    <w:multiLevelType w:val="hybridMultilevel"/>
    <w:tmpl w:val="0FB28AA2"/>
    <w:lvl w:ilvl="0" w:tplc="FFFFFFFF">
      <w:start w:val="1"/>
      <w:numFmt w:val="decimal"/>
      <w:lvlText w:val="%1."/>
      <w:lvlJc w:val="left"/>
      <w:pPr>
        <w:tabs>
          <w:tab w:val="num" w:pos="360"/>
        </w:tabs>
        <w:ind w:left="360" w:hanging="360"/>
      </w:pPr>
      <w:rPr>
        <w:rFonts w:cs="Times New Roman"/>
      </w:rPr>
    </w:lvl>
    <w:lvl w:ilvl="1" w:tplc="04090019">
      <w:start w:val="1"/>
      <w:numFmt w:val="lowerLetter"/>
      <w:lvlText w:val="%2."/>
      <w:lvlJc w:val="left"/>
      <w:pPr>
        <w:tabs>
          <w:tab w:val="num" w:pos="1080"/>
        </w:tabs>
        <w:ind w:left="1080" w:hanging="360"/>
      </w:pPr>
      <w:rPr>
        <w:rFonts w:cs="Times New Roman"/>
      </w:rPr>
    </w:lvl>
    <w:lvl w:ilvl="2" w:tplc="0409001B">
      <w:start w:val="1"/>
      <w:numFmt w:val="lowerRoman"/>
      <w:lvlText w:val="%3."/>
      <w:lvlJc w:val="right"/>
      <w:pPr>
        <w:tabs>
          <w:tab w:val="num" w:pos="1800"/>
        </w:tabs>
        <w:ind w:left="1800" w:hanging="180"/>
      </w:pPr>
      <w:rPr>
        <w:rFonts w:cs="Times New Roman"/>
      </w:rPr>
    </w:lvl>
    <w:lvl w:ilvl="3" w:tplc="0409000F">
      <w:start w:val="1"/>
      <w:numFmt w:val="decimal"/>
      <w:lvlText w:val="%4."/>
      <w:lvlJc w:val="left"/>
      <w:pPr>
        <w:tabs>
          <w:tab w:val="num" w:pos="2520"/>
        </w:tabs>
        <w:ind w:left="2520" w:hanging="360"/>
      </w:pPr>
      <w:rPr>
        <w:rFonts w:cs="Times New Roman"/>
      </w:rPr>
    </w:lvl>
    <w:lvl w:ilvl="4" w:tplc="04090019">
      <w:start w:val="1"/>
      <w:numFmt w:val="lowerLetter"/>
      <w:lvlText w:val="%5."/>
      <w:lvlJc w:val="left"/>
      <w:pPr>
        <w:tabs>
          <w:tab w:val="num" w:pos="3240"/>
        </w:tabs>
        <w:ind w:left="3240" w:hanging="360"/>
      </w:pPr>
      <w:rPr>
        <w:rFonts w:cs="Times New Roman"/>
      </w:rPr>
    </w:lvl>
    <w:lvl w:ilvl="5" w:tplc="0409001B">
      <w:start w:val="1"/>
      <w:numFmt w:val="lowerRoman"/>
      <w:lvlText w:val="%6."/>
      <w:lvlJc w:val="right"/>
      <w:pPr>
        <w:tabs>
          <w:tab w:val="num" w:pos="3960"/>
        </w:tabs>
        <w:ind w:left="3960" w:hanging="180"/>
      </w:pPr>
      <w:rPr>
        <w:rFonts w:cs="Times New Roman"/>
      </w:rPr>
    </w:lvl>
    <w:lvl w:ilvl="6" w:tplc="0409000F">
      <w:start w:val="1"/>
      <w:numFmt w:val="decimal"/>
      <w:lvlText w:val="%7."/>
      <w:lvlJc w:val="left"/>
      <w:pPr>
        <w:tabs>
          <w:tab w:val="num" w:pos="4680"/>
        </w:tabs>
        <w:ind w:left="4680" w:hanging="360"/>
      </w:pPr>
      <w:rPr>
        <w:rFonts w:cs="Times New Roman"/>
      </w:rPr>
    </w:lvl>
    <w:lvl w:ilvl="7" w:tplc="04090019">
      <w:start w:val="1"/>
      <w:numFmt w:val="lowerLetter"/>
      <w:lvlText w:val="%8."/>
      <w:lvlJc w:val="left"/>
      <w:pPr>
        <w:tabs>
          <w:tab w:val="num" w:pos="5400"/>
        </w:tabs>
        <w:ind w:left="5400" w:hanging="360"/>
      </w:pPr>
      <w:rPr>
        <w:rFonts w:cs="Times New Roman"/>
      </w:rPr>
    </w:lvl>
    <w:lvl w:ilvl="8" w:tplc="0409001B">
      <w:start w:val="1"/>
      <w:numFmt w:val="lowerRoman"/>
      <w:lvlText w:val="%9."/>
      <w:lvlJc w:val="right"/>
      <w:pPr>
        <w:tabs>
          <w:tab w:val="num" w:pos="6120"/>
        </w:tabs>
        <w:ind w:left="6120" w:hanging="180"/>
      </w:pPr>
      <w:rPr>
        <w:rFonts w:cs="Times New Roman"/>
      </w:rPr>
    </w:lvl>
  </w:abstractNum>
  <w:abstractNum w:abstractNumId="77">
    <w:nsid w:val="62A76FA3"/>
    <w:multiLevelType w:val="multilevel"/>
    <w:tmpl w:val="939083A4"/>
    <w:lvl w:ilvl="0">
      <w:start w:val="1"/>
      <w:numFmt w:val="hebrew1"/>
      <w:pStyle w:val="ListBullet1"/>
      <w:lvlText w:val="%1."/>
      <w:lvlJc w:val="left"/>
      <w:pPr>
        <w:tabs>
          <w:tab w:val="num" w:pos="1440"/>
        </w:tabs>
        <w:ind w:left="1080" w:right="1080" w:hanging="360"/>
      </w:pPr>
      <w:rPr>
        <w:rFonts w:hint="default"/>
      </w:rPr>
    </w:lvl>
    <w:lvl w:ilvl="1">
      <w:start w:val="1"/>
      <w:numFmt w:val="decimal"/>
      <w:lvlText w:val="%2."/>
      <w:lvlJc w:val="left"/>
      <w:pPr>
        <w:tabs>
          <w:tab w:val="num" w:pos="1440"/>
        </w:tabs>
        <w:ind w:left="1440" w:right="1440" w:hanging="360"/>
      </w:pPr>
      <w:rPr>
        <w:rFonts w:hint="default"/>
      </w:rPr>
    </w:lvl>
    <w:lvl w:ilvl="2">
      <w:start w:val="1"/>
      <w:numFmt w:val="decimal"/>
      <w:lvlText w:val="%3)"/>
      <w:lvlJc w:val="left"/>
      <w:pPr>
        <w:tabs>
          <w:tab w:val="num" w:pos="466"/>
        </w:tabs>
        <w:ind w:left="466" w:right="466" w:hanging="360"/>
      </w:pPr>
      <w:rPr>
        <w:rFonts w:hint="default"/>
      </w:rPr>
    </w:lvl>
    <w:lvl w:ilvl="3">
      <w:start w:val="1"/>
      <w:numFmt w:val="hebrew1"/>
      <w:lvlText w:val="%4)"/>
      <w:lvlJc w:val="left"/>
      <w:pPr>
        <w:tabs>
          <w:tab w:val="num" w:pos="826"/>
        </w:tabs>
        <w:ind w:left="826" w:right="826" w:hanging="360"/>
      </w:pPr>
      <w:rPr>
        <w:rFonts w:hint="default"/>
      </w:rPr>
    </w:lvl>
    <w:lvl w:ilvl="4">
      <w:start w:val="1"/>
      <w:numFmt w:val="lowerLetter"/>
      <w:lvlText w:val="(%5)"/>
      <w:lvlJc w:val="left"/>
      <w:pPr>
        <w:tabs>
          <w:tab w:val="num" w:pos="3279"/>
        </w:tabs>
        <w:ind w:left="3279" w:right="3279" w:hanging="360"/>
      </w:pPr>
      <w:rPr>
        <w:rFonts w:hint="default"/>
      </w:rPr>
    </w:lvl>
    <w:lvl w:ilvl="5">
      <w:start w:val="1"/>
      <w:numFmt w:val="hebrew1"/>
      <w:lvlText w:val="%6."/>
      <w:lvlJc w:val="left"/>
      <w:pPr>
        <w:tabs>
          <w:tab w:val="num" w:pos="3639"/>
        </w:tabs>
        <w:ind w:left="3639" w:right="3639" w:hanging="360"/>
      </w:pPr>
      <w:rPr>
        <w:rFonts w:hint="default"/>
      </w:rPr>
    </w:lvl>
    <w:lvl w:ilvl="6">
      <w:start w:val="1"/>
      <w:numFmt w:val="decimal"/>
      <w:lvlText w:val="%7."/>
      <w:lvlJc w:val="left"/>
      <w:pPr>
        <w:tabs>
          <w:tab w:val="num" w:pos="3999"/>
        </w:tabs>
        <w:ind w:left="3999" w:right="3999" w:hanging="360"/>
      </w:pPr>
      <w:rPr>
        <w:rFonts w:hint="default"/>
      </w:rPr>
    </w:lvl>
    <w:lvl w:ilvl="7">
      <w:start w:val="1"/>
      <w:numFmt w:val="lowerLetter"/>
      <w:lvlText w:val="%8."/>
      <w:lvlJc w:val="left"/>
      <w:pPr>
        <w:tabs>
          <w:tab w:val="num" w:pos="4359"/>
        </w:tabs>
        <w:ind w:left="4359" w:right="4359" w:hanging="360"/>
      </w:pPr>
      <w:rPr>
        <w:rFonts w:hint="default"/>
      </w:rPr>
    </w:lvl>
    <w:lvl w:ilvl="8">
      <w:start w:val="1"/>
      <w:numFmt w:val="lowerRoman"/>
      <w:lvlText w:val="%9."/>
      <w:lvlJc w:val="left"/>
      <w:pPr>
        <w:tabs>
          <w:tab w:val="num" w:pos="5079"/>
        </w:tabs>
        <w:ind w:left="4719" w:right="4719" w:hanging="360"/>
      </w:pPr>
      <w:rPr>
        <w:rFonts w:hint="default"/>
      </w:rPr>
    </w:lvl>
  </w:abstractNum>
  <w:abstractNum w:abstractNumId="78">
    <w:nsid w:val="631D17CF"/>
    <w:multiLevelType w:val="hybridMultilevel"/>
    <w:tmpl w:val="3A761C46"/>
    <w:name w:val="listhnumber4322322"/>
    <w:lvl w:ilvl="0" w:tplc="FFFFFFFF">
      <w:start w:val="1"/>
      <w:numFmt w:val="hebrew1"/>
      <w:lvlText w:val="%1."/>
      <w:lvlJc w:val="center"/>
      <w:pPr>
        <w:tabs>
          <w:tab w:val="num" w:pos="360"/>
        </w:tabs>
        <w:ind w:left="360" w:hanging="360"/>
      </w:pPr>
      <w:rPr>
        <w:rFonts w:cs="Times New Roman"/>
        <w:sz w:val="2"/>
        <w:szCs w:val="24"/>
      </w:rPr>
    </w:lvl>
    <w:lvl w:ilvl="1" w:tplc="FFFFFFFF">
      <w:start w:val="1"/>
      <w:numFmt w:val="lowerLetter"/>
      <w:lvlText w:val="%2."/>
      <w:lvlJc w:val="left"/>
      <w:pPr>
        <w:tabs>
          <w:tab w:val="num" w:pos="1440"/>
        </w:tabs>
        <w:ind w:left="1440" w:hanging="360"/>
      </w:pPr>
      <w:rPr>
        <w:rFonts w:cs="Times New Roman"/>
      </w:rPr>
    </w:lvl>
    <w:lvl w:ilvl="2" w:tplc="FFFFFFFF">
      <w:start w:val="1"/>
      <w:numFmt w:val="lowerRoman"/>
      <w:lvlText w:val="%3."/>
      <w:lvlJc w:val="right"/>
      <w:pPr>
        <w:tabs>
          <w:tab w:val="num" w:pos="2160"/>
        </w:tabs>
        <w:ind w:left="2160" w:hanging="18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lowerLetter"/>
      <w:lvlText w:val="%5."/>
      <w:lvlJc w:val="left"/>
      <w:pPr>
        <w:tabs>
          <w:tab w:val="num" w:pos="3600"/>
        </w:tabs>
        <w:ind w:left="3600" w:hanging="360"/>
      </w:pPr>
      <w:rPr>
        <w:rFonts w:cs="Times New Roman"/>
      </w:rPr>
    </w:lvl>
    <w:lvl w:ilvl="5" w:tplc="FFFFFFFF">
      <w:start w:val="1"/>
      <w:numFmt w:val="lowerRoman"/>
      <w:lvlText w:val="%6."/>
      <w:lvlJc w:val="right"/>
      <w:pPr>
        <w:tabs>
          <w:tab w:val="num" w:pos="4320"/>
        </w:tabs>
        <w:ind w:left="4320" w:hanging="18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lowerLetter"/>
      <w:lvlText w:val="%8."/>
      <w:lvlJc w:val="left"/>
      <w:pPr>
        <w:tabs>
          <w:tab w:val="num" w:pos="5760"/>
        </w:tabs>
        <w:ind w:left="5760" w:hanging="360"/>
      </w:pPr>
      <w:rPr>
        <w:rFonts w:cs="Times New Roman"/>
      </w:rPr>
    </w:lvl>
    <w:lvl w:ilvl="8" w:tplc="FFFFFFFF">
      <w:start w:val="1"/>
      <w:numFmt w:val="lowerRoman"/>
      <w:lvlText w:val="%9."/>
      <w:lvlJc w:val="right"/>
      <w:pPr>
        <w:tabs>
          <w:tab w:val="num" w:pos="6480"/>
        </w:tabs>
        <w:ind w:left="6480" w:hanging="180"/>
      </w:pPr>
      <w:rPr>
        <w:rFonts w:cs="Times New Roman"/>
      </w:rPr>
    </w:lvl>
  </w:abstractNum>
  <w:abstractNum w:abstractNumId="79">
    <w:nsid w:val="6373112B"/>
    <w:multiLevelType w:val="hybridMultilevel"/>
    <w:tmpl w:val="8A348FFA"/>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0">
    <w:nsid w:val="6607722F"/>
    <w:multiLevelType w:val="hybridMultilevel"/>
    <w:tmpl w:val="898EB258"/>
    <w:lvl w:ilvl="0" w:tplc="C2663FE8">
      <w:start w:val="1"/>
      <w:numFmt w:val="decimal"/>
      <w:lvlText w:val="%1."/>
      <w:lvlJc w:val="left"/>
      <w:pPr>
        <w:tabs>
          <w:tab w:val="num" w:pos="360"/>
        </w:tabs>
        <w:ind w:left="360" w:right="360" w:hanging="360"/>
      </w:pPr>
    </w:lvl>
    <w:lvl w:ilvl="1" w:tplc="04090019" w:tentative="1">
      <w:start w:val="1"/>
      <w:numFmt w:val="lowerLetter"/>
      <w:lvlText w:val="%2."/>
      <w:lvlJc w:val="left"/>
      <w:pPr>
        <w:tabs>
          <w:tab w:val="num" w:pos="1080"/>
        </w:tabs>
        <w:ind w:left="1080" w:right="1080" w:hanging="360"/>
      </w:pPr>
    </w:lvl>
    <w:lvl w:ilvl="2" w:tplc="0409001B" w:tentative="1">
      <w:start w:val="1"/>
      <w:numFmt w:val="lowerRoman"/>
      <w:lvlText w:val="%3."/>
      <w:lvlJc w:val="right"/>
      <w:pPr>
        <w:tabs>
          <w:tab w:val="num" w:pos="1800"/>
        </w:tabs>
        <w:ind w:left="1800" w:right="1800" w:hanging="180"/>
      </w:pPr>
    </w:lvl>
    <w:lvl w:ilvl="3" w:tplc="0409000F" w:tentative="1">
      <w:start w:val="1"/>
      <w:numFmt w:val="decimal"/>
      <w:lvlText w:val="%4."/>
      <w:lvlJc w:val="left"/>
      <w:pPr>
        <w:tabs>
          <w:tab w:val="num" w:pos="2520"/>
        </w:tabs>
        <w:ind w:left="2520" w:right="2520" w:hanging="360"/>
      </w:pPr>
    </w:lvl>
    <w:lvl w:ilvl="4" w:tplc="04090019" w:tentative="1">
      <w:start w:val="1"/>
      <w:numFmt w:val="lowerLetter"/>
      <w:lvlText w:val="%5."/>
      <w:lvlJc w:val="left"/>
      <w:pPr>
        <w:tabs>
          <w:tab w:val="num" w:pos="3240"/>
        </w:tabs>
        <w:ind w:left="3240" w:right="3240" w:hanging="360"/>
      </w:pPr>
    </w:lvl>
    <w:lvl w:ilvl="5" w:tplc="0409001B" w:tentative="1">
      <w:start w:val="1"/>
      <w:numFmt w:val="lowerRoman"/>
      <w:lvlText w:val="%6."/>
      <w:lvlJc w:val="right"/>
      <w:pPr>
        <w:tabs>
          <w:tab w:val="num" w:pos="3960"/>
        </w:tabs>
        <w:ind w:left="3960" w:right="3960" w:hanging="180"/>
      </w:pPr>
    </w:lvl>
    <w:lvl w:ilvl="6" w:tplc="0409000F" w:tentative="1">
      <w:start w:val="1"/>
      <w:numFmt w:val="decimal"/>
      <w:lvlText w:val="%7."/>
      <w:lvlJc w:val="left"/>
      <w:pPr>
        <w:tabs>
          <w:tab w:val="num" w:pos="4680"/>
        </w:tabs>
        <w:ind w:left="4680" w:right="4680" w:hanging="360"/>
      </w:pPr>
    </w:lvl>
    <w:lvl w:ilvl="7" w:tplc="04090019" w:tentative="1">
      <w:start w:val="1"/>
      <w:numFmt w:val="lowerLetter"/>
      <w:lvlText w:val="%8."/>
      <w:lvlJc w:val="left"/>
      <w:pPr>
        <w:tabs>
          <w:tab w:val="num" w:pos="5400"/>
        </w:tabs>
        <w:ind w:left="5400" w:right="5400" w:hanging="360"/>
      </w:pPr>
    </w:lvl>
    <w:lvl w:ilvl="8" w:tplc="0409001B" w:tentative="1">
      <w:start w:val="1"/>
      <w:numFmt w:val="lowerRoman"/>
      <w:lvlText w:val="%9."/>
      <w:lvlJc w:val="right"/>
      <w:pPr>
        <w:tabs>
          <w:tab w:val="num" w:pos="6120"/>
        </w:tabs>
        <w:ind w:left="6120" w:right="6120" w:hanging="180"/>
      </w:pPr>
    </w:lvl>
  </w:abstractNum>
  <w:abstractNum w:abstractNumId="81">
    <w:nsid w:val="66116AE5"/>
    <w:multiLevelType w:val="hybridMultilevel"/>
    <w:tmpl w:val="4D063C24"/>
    <w:name w:val="listhnumber43222"/>
    <w:lvl w:ilvl="0" w:tplc="FFFFFFFF">
      <w:start w:val="1"/>
      <w:numFmt w:val="hebrew1"/>
      <w:lvlText w:val="%1."/>
      <w:lvlJc w:val="center"/>
      <w:pPr>
        <w:tabs>
          <w:tab w:val="num" w:pos="360"/>
        </w:tabs>
        <w:ind w:left="360" w:hanging="360"/>
      </w:pPr>
      <w:rPr>
        <w:rFonts w:cs="Times New Roman"/>
        <w:sz w:val="2"/>
        <w:szCs w:val="24"/>
      </w:rPr>
    </w:lvl>
    <w:lvl w:ilvl="1" w:tplc="FFFFFFFF">
      <w:start w:val="1"/>
      <w:numFmt w:val="lowerLetter"/>
      <w:lvlText w:val="%2."/>
      <w:lvlJc w:val="left"/>
      <w:pPr>
        <w:tabs>
          <w:tab w:val="num" w:pos="1440"/>
        </w:tabs>
        <w:ind w:left="1440" w:hanging="360"/>
      </w:pPr>
      <w:rPr>
        <w:rFonts w:cs="Times New Roman"/>
      </w:rPr>
    </w:lvl>
    <w:lvl w:ilvl="2" w:tplc="FFFFFFFF">
      <w:start w:val="1"/>
      <w:numFmt w:val="lowerRoman"/>
      <w:lvlText w:val="%3."/>
      <w:lvlJc w:val="right"/>
      <w:pPr>
        <w:tabs>
          <w:tab w:val="num" w:pos="2160"/>
        </w:tabs>
        <w:ind w:left="2160" w:hanging="18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lowerLetter"/>
      <w:lvlText w:val="%5."/>
      <w:lvlJc w:val="left"/>
      <w:pPr>
        <w:tabs>
          <w:tab w:val="num" w:pos="3600"/>
        </w:tabs>
        <w:ind w:left="3600" w:hanging="360"/>
      </w:pPr>
      <w:rPr>
        <w:rFonts w:cs="Times New Roman"/>
      </w:rPr>
    </w:lvl>
    <w:lvl w:ilvl="5" w:tplc="FFFFFFFF">
      <w:start w:val="1"/>
      <w:numFmt w:val="lowerRoman"/>
      <w:lvlText w:val="%6."/>
      <w:lvlJc w:val="right"/>
      <w:pPr>
        <w:tabs>
          <w:tab w:val="num" w:pos="4320"/>
        </w:tabs>
        <w:ind w:left="4320" w:hanging="18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lowerLetter"/>
      <w:lvlText w:val="%8."/>
      <w:lvlJc w:val="left"/>
      <w:pPr>
        <w:tabs>
          <w:tab w:val="num" w:pos="5760"/>
        </w:tabs>
        <w:ind w:left="5760" w:hanging="360"/>
      </w:pPr>
      <w:rPr>
        <w:rFonts w:cs="Times New Roman"/>
      </w:rPr>
    </w:lvl>
    <w:lvl w:ilvl="8" w:tplc="FFFFFFFF">
      <w:start w:val="1"/>
      <w:numFmt w:val="lowerRoman"/>
      <w:lvlText w:val="%9."/>
      <w:lvlJc w:val="right"/>
      <w:pPr>
        <w:tabs>
          <w:tab w:val="num" w:pos="6480"/>
        </w:tabs>
        <w:ind w:left="6480" w:hanging="180"/>
      </w:pPr>
      <w:rPr>
        <w:rFonts w:cs="Times New Roman"/>
      </w:rPr>
    </w:lvl>
  </w:abstractNum>
  <w:abstractNum w:abstractNumId="82">
    <w:nsid w:val="66F87418"/>
    <w:multiLevelType w:val="hybridMultilevel"/>
    <w:tmpl w:val="46F23286"/>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3">
    <w:nsid w:val="675E5338"/>
    <w:multiLevelType w:val="hybridMultilevel"/>
    <w:tmpl w:val="9B76ACB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4">
    <w:nsid w:val="67673286"/>
    <w:multiLevelType w:val="multilevel"/>
    <w:tmpl w:val="040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320"/>
        </w:tabs>
        <w:ind w:left="4320" w:hanging="1440"/>
      </w:pPr>
    </w:lvl>
  </w:abstractNum>
  <w:abstractNum w:abstractNumId="85">
    <w:nsid w:val="67C4077B"/>
    <w:multiLevelType w:val="multilevel"/>
    <w:tmpl w:val="3D5C4DDA"/>
    <w:lvl w:ilvl="0">
      <w:numFmt w:val="decimal"/>
      <w:lvlRestart w:val="0"/>
      <w:pStyle w:val="23"/>
      <w:lvlText w:val="%1."/>
      <w:lvlJc w:val="left"/>
      <w:pPr>
        <w:tabs>
          <w:tab w:val="num" w:pos="403"/>
        </w:tabs>
        <w:ind w:left="403" w:hanging="397"/>
      </w:pPr>
      <w:rPr>
        <w:rFonts w:hint="default"/>
      </w:rPr>
    </w:lvl>
    <w:lvl w:ilvl="1">
      <w:start w:val="1"/>
      <w:numFmt w:val="decimal"/>
      <w:pStyle w:val="23"/>
      <w:lvlText w:val="%1.%2"/>
      <w:lvlJc w:val="left"/>
      <w:pPr>
        <w:tabs>
          <w:tab w:val="num" w:pos="1026"/>
        </w:tabs>
        <w:ind w:left="1026" w:hanging="623"/>
      </w:pPr>
      <w:rPr>
        <w:rFonts w:ascii="Times New Roman" w:hAnsi="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lvlRestart w:val="1"/>
      <w:pStyle w:val="32"/>
      <w:lvlText w:val="0.%3.2"/>
      <w:lvlJc w:val="left"/>
      <w:pPr>
        <w:tabs>
          <w:tab w:val="num" w:pos="2183"/>
        </w:tabs>
        <w:ind w:left="2183" w:hanging="737"/>
      </w:pPr>
      <w:rPr>
        <w:rFonts w:ascii="Times New Roman" w:hAnsi="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none"/>
      <w:lvlText w:val="0.1.1.1"/>
      <w:lvlJc w:val="left"/>
      <w:pPr>
        <w:tabs>
          <w:tab w:val="num" w:pos="2727"/>
        </w:tabs>
        <w:ind w:left="2727" w:hanging="964"/>
      </w:pPr>
      <w:rPr>
        <w:rFonts w:hint="default"/>
      </w:rPr>
    </w:lvl>
    <w:lvl w:ilvl="4">
      <w:start w:val="1"/>
      <w:numFmt w:val="hebrew1"/>
      <w:lvlText w:val="%5."/>
      <w:lvlJc w:val="left"/>
      <w:pPr>
        <w:tabs>
          <w:tab w:val="num" w:pos="3181"/>
        </w:tabs>
        <w:ind w:left="3181" w:hanging="454"/>
      </w:pPr>
      <w:rPr>
        <w:rFonts w:hint="default"/>
      </w:rPr>
    </w:lvl>
    <w:lvl w:ilvl="5">
      <w:start w:val="1"/>
      <w:numFmt w:val="decimal"/>
      <w:lvlText w:val="%6)"/>
      <w:lvlJc w:val="left"/>
      <w:pPr>
        <w:tabs>
          <w:tab w:val="num" w:pos="3634"/>
        </w:tabs>
        <w:ind w:left="3634" w:hanging="453"/>
      </w:pPr>
      <w:rPr>
        <w:rFonts w:hint="default"/>
      </w:rPr>
    </w:lvl>
    <w:lvl w:ilvl="6">
      <w:start w:val="1"/>
      <w:numFmt w:val="hebrew1"/>
      <w:lvlText w:val="%7."/>
      <w:lvlJc w:val="left"/>
      <w:pPr>
        <w:tabs>
          <w:tab w:val="num" w:pos="4088"/>
        </w:tabs>
        <w:ind w:left="4088" w:hanging="454"/>
      </w:pPr>
      <w:rPr>
        <w:rFonts w:hint="default"/>
      </w:rPr>
    </w:lvl>
    <w:lvl w:ilvl="7">
      <w:start w:val="1"/>
      <w:numFmt w:val="bullet"/>
      <w:lvlText w:val=""/>
      <w:lvlJc w:val="left"/>
      <w:pPr>
        <w:tabs>
          <w:tab w:val="num" w:pos="4541"/>
        </w:tabs>
        <w:ind w:left="4541" w:hanging="453"/>
      </w:pPr>
      <w:rPr>
        <w:rFonts w:ascii="Wingdings 2" w:hAnsi="Wingdings 2" w:cs="Times New Roman" w:hint="default"/>
      </w:rPr>
    </w:lvl>
    <w:lvl w:ilvl="8">
      <w:start w:val="1"/>
      <w:numFmt w:val="bullet"/>
      <w:lvlText w:val=""/>
      <w:lvlJc w:val="left"/>
      <w:pPr>
        <w:tabs>
          <w:tab w:val="num" w:pos="5108"/>
        </w:tabs>
        <w:ind w:left="5108" w:hanging="567"/>
      </w:pPr>
      <w:rPr>
        <w:rFonts w:ascii="Wingdings" w:hAnsi="Wingdings" w:cs="Times New Roman" w:hint="default"/>
      </w:rPr>
    </w:lvl>
  </w:abstractNum>
  <w:abstractNum w:abstractNumId="86">
    <w:nsid w:val="67CC3D13"/>
    <w:multiLevelType w:val="hybridMultilevel"/>
    <w:tmpl w:val="244CCC22"/>
    <w:lvl w:ilvl="0" w:tplc="E596607E">
      <w:start w:val="350"/>
      <w:numFmt w:val="bullet"/>
      <w:lvlText w:val="-"/>
      <w:lvlJc w:val="left"/>
      <w:pPr>
        <w:ind w:left="720" w:hanging="360"/>
      </w:pPr>
      <w:rPr>
        <w:rFonts w:ascii="Times New Roman" w:eastAsia="Times New Roman" w:hAnsi="Times New Roman" w:cs="Davi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7">
    <w:nsid w:val="6BAC6C7E"/>
    <w:multiLevelType w:val="multilevel"/>
    <w:tmpl w:val="C15EE8DC"/>
    <w:lvl w:ilvl="0">
      <w:start w:val="1"/>
      <w:numFmt w:val="decimal"/>
      <w:lvlText w:val="%1."/>
      <w:lvlJc w:val="left"/>
      <w:pPr>
        <w:ind w:left="360" w:hanging="360"/>
      </w:pPr>
      <w:rPr>
        <w:b w:val="0"/>
        <w:bCs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8">
    <w:nsid w:val="6BF60F60"/>
    <w:multiLevelType w:val="hybridMultilevel"/>
    <w:tmpl w:val="DEA4E2E2"/>
    <w:lvl w:ilvl="0" w:tplc="A8B2473C">
      <w:start w:val="1"/>
      <w:numFmt w:val="decimal"/>
      <w:lvlText w:val="%1."/>
      <w:lvlJc w:val="left"/>
      <w:pPr>
        <w:tabs>
          <w:tab w:val="num" w:pos="720"/>
        </w:tabs>
        <w:ind w:left="720" w:hanging="360"/>
      </w:pPr>
      <w:rPr>
        <w:strike w:val="0"/>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9">
    <w:nsid w:val="6C5965A7"/>
    <w:multiLevelType w:val="multilevel"/>
    <w:tmpl w:val="B3A41316"/>
    <w:lvl w:ilvl="0">
      <w:start w:val="1"/>
      <w:numFmt w:val="decimal"/>
      <w:pStyle w:val="211111"/>
      <w:lvlText w:val="%1."/>
      <w:lvlJc w:val="left"/>
      <w:pPr>
        <w:tabs>
          <w:tab w:val="num" w:pos="567"/>
        </w:tabs>
        <w:ind w:left="567" w:hanging="567"/>
      </w:pPr>
      <w:rPr>
        <w:rFonts w:cs="Times New Roman"/>
      </w:rPr>
    </w:lvl>
    <w:lvl w:ilvl="1">
      <w:start w:val="1"/>
      <w:numFmt w:val="decimal"/>
      <w:pStyle w:val="a3"/>
      <w:lvlText w:val="%1.%2."/>
      <w:lvlJc w:val="left"/>
      <w:pPr>
        <w:tabs>
          <w:tab w:val="num" w:pos="1107"/>
        </w:tabs>
        <w:ind w:left="1107" w:hanging="567"/>
      </w:pPr>
      <w:rPr>
        <w:rFonts w:cs="Times New Roman"/>
        <w:b w:val="0"/>
        <w:bCs w:val="0"/>
        <w:color w:val="auto"/>
      </w:rPr>
    </w:lvl>
    <w:lvl w:ilvl="2">
      <w:start w:val="1"/>
      <w:numFmt w:val="decimal"/>
      <w:pStyle w:val="a4"/>
      <w:lvlText w:val="%1.%2.%3."/>
      <w:lvlJc w:val="left"/>
      <w:pPr>
        <w:tabs>
          <w:tab w:val="num" w:pos="1985"/>
        </w:tabs>
        <w:ind w:left="1985" w:hanging="851"/>
      </w:pPr>
      <w:rPr>
        <w:rFonts w:ascii="Times New Roman" w:hAnsi="Times New Roman" w:cs="Times New Roman" w:hint="default"/>
        <w:b w:val="0"/>
        <w:bCs w:val="0"/>
        <w:i w:val="0"/>
        <w:iCs w:val="0"/>
        <w:caps w:val="0"/>
        <w:smallCaps w:val="0"/>
        <w:strike w:val="0"/>
        <w:dstrike w:val="0"/>
        <w:vanish w:val="0"/>
        <w:color w:val="000000"/>
        <w:spacing w:val="0"/>
        <w:kern w:val="0"/>
        <w:position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1"/>
      <w:lvlText w:val="%1.%2.%3.%4."/>
      <w:lvlJc w:val="left"/>
      <w:pPr>
        <w:tabs>
          <w:tab w:val="num" w:pos="3119"/>
        </w:tabs>
        <w:ind w:left="3119" w:hanging="1134"/>
      </w:pPr>
      <w:rPr>
        <w:rFonts w:cs="Times New Roman"/>
      </w:rPr>
    </w:lvl>
    <w:lvl w:ilvl="4">
      <w:start w:val="1"/>
      <w:numFmt w:val="decimal"/>
      <w:pStyle w:val="211111"/>
      <w:lvlText w:val="%1.%2.%3.%4.%5."/>
      <w:lvlJc w:val="left"/>
      <w:pPr>
        <w:tabs>
          <w:tab w:val="num" w:pos="4253"/>
        </w:tabs>
        <w:ind w:left="4253" w:hanging="1134"/>
      </w:pPr>
      <w:rPr>
        <w:rFonts w:cs="Times New Roman"/>
      </w:rPr>
    </w:lvl>
    <w:lvl w:ilvl="5">
      <w:start w:val="1"/>
      <w:numFmt w:val="decimal"/>
      <w:lvlText w:val="%1.%2.%3.%4.%5.%6."/>
      <w:lvlJc w:val="left"/>
      <w:pPr>
        <w:tabs>
          <w:tab w:val="num" w:pos="324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432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90">
    <w:nsid w:val="6E0D4006"/>
    <w:multiLevelType w:val="hybridMultilevel"/>
    <w:tmpl w:val="B32C48BC"/>
    <w:lvl w:ilvl="0" w:tplc="321E0C12">
      <w:start w:val="1"/>
      <w:numFmt w:val="hebrew1"/>
      <w:lvlText w:val="%1."/>
      <w:lvlJc w:val="left"/>
      <w:pPr>
        <w:tabs>
          <w:tab w:val="num" w:pos="390"/>
        </w:tabs>
        <w:ind w:left="390" w:right="1410" w:hanging="390"/>
      </w:pPr>
      <w:rPr>
        <w:rFonts w:ascii="Times New Roman" w:hAnsi="Times New Roman" w:cs="David"/>
      </w:rPr>
    </w:lvl>
    <w:lvl w:ilvl="1" w:tplc="5D1EC496">
      <w:start w:val="1"/>
      <w:numFmt w:val="lowerLetter"/>
      <w:lvlText w:val="%2."/>
      <w:lvlJc w:val="left"/>
      <w:pPr>
        <w:tabs>
          <w:tab w:val="num" w:pos="420"/>
        </w:tabs>
        <w:ind w:left="420" w:hanging="360"/>
      </w:pPr>
    </w:lvl>
    <w:lvl w:ilvl="2" w:tplc="55028AB0">
      <w:start w:val="1"/>
      <w:numFmt w:val="hebrew1"/>
      <w:lvlText w:val="%3."/>
      <w:lvlJc w:val="left"/>
      <w:pPr>
        <w:ind w:left="1320" w:hanging="360"/>
      </w:pPr>
      <w:rPr>
        <w:rFonts w:hint="default"/>
      </w:rPr>
    </w:lvl>
    <w:lvl w:ilvl="3" w:tplc="31B2EF90">
      <w:start w:val="1"/>
      <w:numFmt w:val="decimal"/>
      <w:lvlText w:val="%4."/>
      <w:lvlJc w:val="left"/>
      <w:pPr>
        <w:tabs>
          <w:tab w:val="num" w:pos="1860"/>
        </w:tabs>
        <w:ind w:left="1860" w:hanging="360"/>
      </w:pPr>
    </w:lvl>
    <w:lvl w:ilvl="4" w:tplc="C6E832A4">
      <w:start w:val="1"/>
      <w:numFmt w:val="bullet"/>
      <w:lvlText w:val="-"/>
      <w:lvlJc w:val="left"/>
      <w:pPr>
        <w:ind w:left="2580" w:hanging="360"/>
      </w:pPr>
      <w:rPr>
        <w:rFonts w:ascii="Times New Roman" w:eastAsia="Times New Roman" w:hAnsi="Times New Roman" w:cs="David" w:hint="default"/>
      </w:rPr>
    </w:lvl>
    <w:lvl w:ilvl="5" w:tplc="B8D69116" w:tentative="1">
      <w:start w:val="1"/>
      <w:numFmt w:val="lowerRoman"/>
      <w:lvlText w:val="%6."/>
      <w:lvlJc w:val="right"/>
      <w:pPr>
        <w:tabs>
          <w:tab w:val="num" w:pos="3300"/>
        </w:tabs>
        <w:ind w:left="3300" w:hanging="180"/>
      </w:pPr>
    </w:lvl>
    <w:lvl w:ilvl="6" w:tplc="5AF01E88" w:tentative="1">
      <w:start w:val="1"/>
      <w:numFmt w:val="decimal"/>
      <w:lvlText w:val="%7."/>
      <w:lvlJc w:val="left"/>
      <w:pPr>
        <w:tabs>
          <w:tab w:val="num" w:pos="4020"/>
        </w:tabs>
        <w:ind w:left="4020" w:hanging="360"/>
      </w:pPr>
    </w:lvl>
    <w:lvl w:ilvl="7" w:tplc="CC7AF2F8" w:tentative="1">
      <w:start w:val="1"/>
      <w:numFmt w:val="lowerLetter"/>
      <w:lvlText w:val="%8."/>
      <w:lvlJc w:val="left"/>
      <w:pPr>
        <w:tabs>
          <w:tab w:val="num" w:pos="4740"/>
        </w:tabs>
        <w:ind w:left="4740" w:hanging="360"/>
      </w:pPr>
    </w:lvl>
    <w:lvl w:ilvl="8" w:tplc="A148DB10" w:tentative="1">
      <w:start w:val="1"/>
      <w:numFmt w:val="lowerRoman"/>
      <w:lvlText w:val="%9."/>
      <w:lvlJc w:val="right"/>
      <w:pPr>
        <w:tabs>
          <w:tab w:val="num" w:pos="5460"/>
        </w:tabs>
        <w:ind w:left="5460" w:hanging="180"/>
      </w:pPr>
    </w:lvl>
  </w:abstractNum>
  <w:abstractNum w:abstractNumId="91">
    <w:nsid w:val="6E4115AB"/>
    <w:multiLevelType w:val="hybridMultilevel"/>
    <w:tmpl w:val="F160A592"/>
    <w:name w:val="listhnumber4322322232223322222222234"/>
    <w:lvl w:ilvl="0" w:tplc="FFFFFFFF">
      <w:start w:val="1"/>
      <w:numFmt w:val="hebrew1"/>
      <w:lvlText w:val="%1."/>
      <w:lvlJc w:val="center"/>
      <w:pPr>
        <w:tabs>
          <w:tab w:val="num" w:pos="360"/>
        </w:tabs>
        <w:ind w:left="360" w:hanging="360"/>
      </w:pPr>
      <w:rPr>
        <w:rFonts w:cs="Times New Roman"/>
        <w:sz w:val="2"/>
        <w:szCs w:val="24"/>
      </w:rPr>
    </w:lvl>
    <w:lvl w:ilvl="1" w:tplc="FFFFFFFF">
      <w:start w:val="1"/>
      <w:numFmt w:val="lowerLetter"/>
      <w:lvlText w:val="%2."/>
      <w:lvlJc w:val="left"/>
      <w:pPr>
        <w:tabs>
          <w:tab w:val="num" w:pos="1440"/>
        </w:tabs>
        <w:ind w:left="1440" w:hanging="360"/>
      </w:pPr>
      <w:rPr>
        <w:rFonts w:cs="Times New Roman"/>
      </w:rPr>
    </w:lvl>
    <w:lvl w:ilvl="2" w:tplc="FFFFFFFF">
      <w:start w:val="1"/>
      <w:numFmt w:val="lowerRoman"/>
      <w:lvlText w:val="%3."/>
      <w:lvlJc w:val="right"/>
      <w:pPr>
        <w:tabs>
          <w:tab w:val="num" w:pos="2160"/>
        </w:tabs>
        <w:ind w:left="2160" w:hanging="18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lowerLetter"/>
      <w:lvlText w:val="%5."/>
      <w:lvlJc w:val="left"/>
      <w:pPr>
        <w:tabs>
          <w:tab w:val="num" w:pos="3600"/>
        </w:tabs>
        <w:ind w:left="3600" w:hanging="360"/>
      </w:pPr>
      <w:rPr>
        <w:rFonts w:cs="Times New Roman"/>
      </w:rPr>
    </w:lvl>
    <w:lvl w:ilvl="5" w:tplc="FFFFFFFF">
      <w:start w:val="1"/>
      <w:numFmt w:val="lowerRoman"/>
      <w:lvlText w:val="%6."/>
      <w:lvlJc w:val="right"/>
      <w:pPr>
        <w:tabs>
          <w:tab w:val="num" w:pos="4320"/>
        </w:tabs>
        <w:ind w:left="4320" w:hanging="18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lowerLetter"/>
      <w:lvlText w:val="%8."/>
      <w:lvlJc w:val="left"/>
      <w:pPr>
        <w:tabs>
          <w:tab w:val="num" w:pos="5760"/>
        </w:tabs>
        <w:ind w:left="5760" w:hanging="360"/>
      </w:pPr>
      <w:rPr>
        <w:rFonts w:cs="Times New Roman"/>
      </w:rPr>
    </w:lvl>
    <w:lvl w:ilvl="8" w:tplc="FFFFFFFF">
      <w:start w:val="1"/>
      <w:numFmt w:val="lowerRoman"/>
      <w:lvlText w:val="%9."/>
      <w:lvlJc w:val="right"/>
      <w:pPr>
        <w:tabs>
          <w:tab w:val="num" w:pos="6480"/>
        </w:tabs>
        <w:ind w:left="6480" w:hanging="180"/>
      </w:pPr>
      <w:rPr>
        <w:rFonts w:cs="Times New Roman"/>
      </w:rPr>
    </w:lvl>
  </w:abstractNum>
  <w:abstractNum w:abstractNumId="92">
    <w:nsid w:val="6FE33122"/>
    <w:multiLevelType w:val="hybridMultilevel"/>
    <w:tmpl w:val="3E2EB61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3">
    <w:nsid w:val="70203FE5"/>
    <w:multiLevelType w:val="hybridMultilevel"/>
    <w:tmpl w:val="4128F980"/>
    <w:name w:val="listhhnumber3"/>
    <w:lvl w:ilvl="0" w:tplc="FFFFFFFF">
      <w:start w:val="1"/>
      <w:numFmt w:val="hebrew1"/>
      <w:lvlRestart w:val="0"/>
      <w:pStyle w:val="AlphaList"/>
      <w:lvlText w:val="%1."/>
      <w:lvlJc w:val="left"/>
      <w:pPr>
        <w:tabs>
          <w:tab w:val="num" w:pos="1559"/>
        </w:tabs>
        <w:ind w:left="1559" w:hanging="425"/>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94">
    <w:nsid w:val="71675096"/>
    <w:multiLevelType w:val="hybridMultilevel"/>
    <w:tmpl w:val="66DC8658"/>
    <w:lvl w:ilvl="0" w:tplc="DED65CEC">
      <w:numFmt w:val="bullet"/>
      <w:lvlText w:val="-"/>
      <w:lvlJc w:val="left"/>
      <w:pPr>
        <w:ind w:left="1262" w:hanging="360"/>
      </w:pPr>
      <w:rPr>
        <w:rFonts w:ascii="Times New Roman" w:eastAsia="Times New Roman" w:hAnsi="Times New Roman" w:cs="David" w:hint="default"/>
      </w:rPr>
    </w:lvl>
    <w:lvl w:ilvl="1" w:tplc="04090003" w:tentative="1">
      <w:start w:val="1"/>
      <w:numFmt w:val="bullet"/>
      <w:lvlText w:val="o"/>
      <w:lvlJc w:val="left"/>
      <w:pPr>
        <w:ind w:left="1982" w:hanging="360"/>
      </w:pPr>
      <w:rPr>
        <w:rFonts w:ascii="Courier New" w:hAnsi="Courier New" w:cs="Courier New" w:hint="default"/>
      </w:rPr>
    </w:lvl>
    <w:lvl w:ilvl="2" w:tplc="04090005" w:tentative="1">
      <w:start w:val="1"/>
      <w:numFmt w:val="bullet"/>
      <w:lvlText w:val=""/>
      <w:lvlJc w:val="left"/>
      <w:pPr>
        <w:ind w:left="2702" w:hanging="360"/>
      </w:pPr>
      <w:rPr>
        <w:rFonts w:ascii="Wingdings" w:hAnsi="Wingdings" w:hint="default"/>
      </w:rPr>
    </w:lvl>
    <w:lvl w:ilvl="3" w:tplc="04090001" w:tentative="1">
      <w:start w:val="1"/>
      <w:numFmt w:val="bullet"/>
      <w:lvlText w:val=""/>
      <w:lvlJc w:val="left"/>
      <w:pPr>
        <w:ind w:left="3422" w:hanging="360"/>
      </w:pPr>
      <w:rPr>
        <w:rFonts w:ascii="Symbol" w:hAnsi="Symbol" w:hint="default"/>
      </w:rPr>
    </w:lvl>
    <w:lvl w:ilvl="4" w:tplc="04090003" w:tentative="1">
      <w:start w:val="1"/>
      <w:numFmt w:val="bullet"/>
      <w:lvlText w:val="o"/>
      <w:lvlJc w:val="left"/>
      <w:pPr>
        <w:ind w:left="4142" w:hanging="360"/>
      </w:pPr>
      <w:rPr>
        <w:rFonts w:ascii="Courier New" w:hAnsi="Courier New" w:cs="Courier New" w:hint="default"/>
      </w:rPr>
    </w:lvl>
    <w:lvl w:ilvl="5" w:tplc="04090005" w:tentative="1">
      <w:start w:val="1"/>
      <w:numFmt w:val="bullet"/>
      <w:lvlText w:val=""/>
      <w:lvlJc w:val="left"/>
      <w:pPr>
        <w:ind w:left="4862" w:hanging="360"/>
      </w:pPr>
      <w:rPr>
        <w:rFonts w:ascii="Wingdings" w:hAnsi="Wingdings" w:hint="default"/>
      </w:rPr>
    </w:lvl>
    <w:lvl w:ilvl="6" w:tplc="04090001" w:tentative="1">
      <w:start w:val="1"/>
      <w:numFmt w:val="bullet"/>
      <w:lvlText w:val=""/>
      <w:lvlJc w:val="left"/>
      <w:pPr>
        <w:ind w:left="5582" w:hanging="360"/>
      </w:pPr>
      <w:rPr>
        <w:rFonts w:ascii="Symbol" w:hAnsi="Symbol" w:hint="default"/>
      </w:rPr>
    </w:lvl>
    <w:lvl w:ilvl="7" w:tplc="04090003" w:tentative="1">
      <w:start w:val="1"/>
      <w:numFmt w:val="bullet"/>
      <w:lvlText w:val="o"/>
      <w:lvlJc w:val="left"/>
      <w:pPr>
        <w:ind w:left="6302" w:hanging="360"/>
      </w:pPr>
      <w:rPr>
        <w:rFonts w:ascii="Courier New" w:hAnsi="Courier New" w:cs="Courier New" w:hint="default"/>
      </w:rPr>
    </w:lvl>
    <w:lvl w:ilvl="8" w:tplc="04090005" w:tentative="1">
      <w:start w:val="1"/>
      <w:numFmt w:val="bullet"/>
      <w:lvlText w:val=""/>
      <w:lvlJc w:val="left"/>
      <w:pPr>
        <w:ind w:left="7022" w:hanging="360"/>
      </w:pPr>
      <w:rPr>
        <w:rFonts w:ascii="Wingdings" w:hAnsi="Wingdings" w:hint="default"/>
      </w:rPr>
    </w:lvl>
  </w:abstractNum>
  <w:abstractNum w:abstractNumId="95">
    <w:nsid w:val="736B27E7"/>
    <w:multiLevelType w:val="hybridMultilevel"/>
    <w:tmpl w:val="E8CA1220"/>
    <w:lvl w:ilvl="0" w:tplc="CD002C08">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6">
    <w:nsid w:val="75A8042B"/>
    <w:multiLevelType w:val="hybridMultilevel"/>
    <w:tmpl w:val="4E9C1A62"/>
    <w:lvl w:ilvl="0" w:tplc="04090005">
      <w:start w:val="1"/>
      <w:numFmt w:val="bullet"/>
      <w:lvlText w:val=""/>
      <w:lvlJc w:val="left"/>
      <w:pPr>
        <w:ind w:left="450" w:hanging="360"/>
      </w:pPr>
      <w:rPr>
        <w:rFonts w:ascii="Wingdings" w:hAnsi="Wingdings"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97">
    <w:nsid w:val="75CC666F"/>
    <w:multiLevelType w:val="multilevel"/>
    <w:tmpl w:val="4A307464"/>
    <w:lvl w:ilvl="0">
      <w:start w:val="1"/>
      <w:numFmt w:val="decimal"/>
      <w:lvlText w:val="%1."/>
      <w:lvlJc w:val="left"/>
      <w:pPr>
        <w:tabs>
          <w:tab w:val="num" w:pos="360"/>
        </w:tabs>
        <w:ind w:left="360" w:hanging="360"/>
      </w:pPr>
      <w:rPr>
        <w:rFonts w:hint="default"/>
      </w:rPr>
    </w:lvl>
    <w:lvl w:ilvl="1">
      <w:start w:val="5"/>
      <w:numFmt w:val="decimal"/>
      <w:isLgl/>
      <w:lvlText w:val="%1.%2"/>
      <w:lvlJc w:val="left"/>
      <w:pPr>
        <w:ind w:left="675" w:hanging="585"/>
      </w:pPr>
      <w:rPr>
        <w:rFonts w:hint="default"/>
      </w:rPr>
    </w:lvl>
    <w:lvl w:ilvl="2">
      <w:start w:val="2"/>
      <w:numFmt w:val="decimal"/>
      <w:isLgl/>
      <w:lvlText w:val="%1.%2.%3"/>
      <w:lvlJc w:val="left"/>
      <w:pPr>
        <w:ind w:left="900" w:hanging="720"/>
      </w:pPr>
      <w:rPr>
        <w:rFonts w:hint="default"/>
      </w:rPr>
    </w:lvl>
    <w:lvl w:ilvl="3">
      <w:start w:val="1"/>
      <w:numFmt w:val="decimal"/>
      <w:isLgl/>
      <w:lvlText w:val="%1.%2.%3.%4"/>
      <w:lvlJc w:val="left"/>
      <w:pPr>
        <w:ind w:left="135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90" w:hanging="1440"/>
      </w:pPr>
      <w:rPr>
        <w:rFonts w:hint="default"/>
      </w:rPr>
    </w:lvl>
    <w:lvl w:ilvl="6">
      <w:start w:val="1"/>
      <w:numFmt w:val="decimal"/>
      <w:isLgl/>
      <w:lvlText w:val="%1.%2.%3.%4.%5.%6.%7"/>
      <w:lvlJc w:val="left"/>
      <w:pPr>
        <w:ind w:left="1980" w:hanging="1440"/>
      </w:pPr>
      <w:rPr>
        <w:rFonts w:hint="default"/>
      </w:rPr>
    </w:lvl>
    <w:lvl w:ilvl="7">
      <w:start w:val="1"/>
      <w:numFmt w:val="decimal"/>
      <w:isLgl/>
      <w:lvlText w:val="%1.%2.%3.%4.%5.%6.%7.%8"/>
      <w:lvlJc w:val="left"/>
      <w:pPr>
        <w:ind w:left="2430" w:hanging="1800"/>
      </w:pPr>
      <w:rPr>
        <w:rFonts w:hint="default"/>
      </w:rPr>
    </w:lvl>
    <w:lvl w:ilvl="8">
      <w:start w:val="1"/>
      <w:numFmt w:val="decimal"/>
      <w:isLgl/>
      <w:lvlText w:val="%1.%2.%3.%4.%5.%6.%7.%8.%9"/>
      <w:lvlJc w:val="left"/>
      <w:pPr>
        <w:ind w:left="2880" w:hanging="2160"/>
      </w:pPr>
      <w:rPr>
        <w:rFonts w:hint="default"/>
      </w:rPr>
    </w:lvl>
  </w:abstractNum>
  <w:abstractNum w:abstractNumId="98">
    <w:nsid w:val="77A55342"/>
    <w:multiLevelType w:val="multilevel"/>
    <w:tmpl w:val="DFF2D66C"/>
    <w:lvl w:ilvl="0">
      <w:start w:val="1"/>
      <w:numFmt w:val="decimal"/>
      <w:lvlText w:val="%1."/>
      <w:lvlJc w:val="left"/>
      <w:pPr>
        <w:ind w:left="360" w:hanging="360"/>
      </w:pPr>
      <w:rPr>
        <w:rFonts w:cs="Times New Roman"/>
      </w:rPr>
    </w:lvl>
    <w:lvl w:ilvl="1">
      <w:start w:val="1"/>
      <w:numFmt w:val="decimal"/>
      <w:lvlText w:val="%1.%2."/>
      <w:lvlJc w:val="left"/>
      <w:pPr>
        <w:ind w:left="965"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99">
    <w:nsid w:val="78065720"/>
    <w:multiLevelType w:val="hybridMultilevel"/>
    <w:tmpl w:val="38FA3F4E"/>
    <w:name w:val="listhnumber432232223222332222222223432"/>
    <w:lvl w:ilvl="0" w:tplc="FFFFFFFF">
      <w:start w:val="1"/>
      <w:numFmt w:val="hebrew1"/>
      <w:lvlText w:val="%1."/>
      <w:lvlJc w:val="center"/>
      <w:pPr>
        <w:tabs>
          <w:tab w:val="num" w:pos="360"/>
        </w:tabs>
        <w:ind w:left="360" w:hanging="360"/>
      </w:pPr>
      <w:rPr>
        <w:rFonts w:cs="Times New Roman"/>
        <w:sz w:val="2"/>
        <w:szCs w:val="24"/>
      </w:rPr>
    </w:lvl>
    <w:lvl w:ilvl="1" w:tplc="FFFFFFFF">
      <w:start w:val="1"/>
      <w:numFmt w:val="lowerLetter"/>
      <w:lvlText w:val="%2."/>
      <w:lvlJc w:val="left"/>
      <w:pPr>
        <w:tabs>
          <w:tab w:val="num" w:pos="1440"/>
        </w:tabs>
        <w:ind w:left="1440" w:hanging="360"/>
      </w:pPr>
      <w:rPr>
        <w:rFonts w:cs="Times New Roman"/>
      </w:rPr>
    </w:lvl>
    <w:lvl w:ilvl="2" w:tplc="FFFFFFFF">
      <w:start w:val="1"/>
      <w:numFmt w:val="lowerRoman"/>
      <w:lvlText w:val="%3."/>
      <w:lvlJc w:val="right"/>
      <w:pPr>
        <w:tabs>
          <w:tab w:val="num" w:pos="2160"/>
        </w:tabs>
        <w:ind w:left="2160" w:hanging="18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lowerLetter"/>
      <w:lvlText w:val="%5."/>
      <w:lvlJc w:val="left"/>
      <w:pPr>
        <w:tabs>
          <w:tab w:val="num" w:pos="3600"/>
        </w:tabs>
        <w:ind w:left="3600" w:hanging="360"/>
      </w:pPr>
      <w:rPr>
        <w:rFonts w:cs="Times New Roman"/>
      </w:rPr>
    </w:lvl>
    <w:lvl w:ilvl="5" w:tplc="FFFFFFFF">
      <w:start w:val="1"/>
      <w:numFmt w:val="lowerRoman"/>
      <w:lvlText w:val="%6."/>
      <w:lvlJc w:val="right"/>
      <w:pPr>
        <w:tabs>
          <w:tab w:val="num" w:pos="4320"/>
        </w:tabs>
        <w:ind w:left="4320" w:hanging="18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lowerLetter"/>
      <w:lvlText w:val="%8."/>
      <w:lvlJc w:val="left"/>
      <w:pPr>
        <w:tabs>
          <w:tab w:val="num" w:pos="5760"/>
        </w:tabs>
        <w:ind w:left="5760" w:hanging="360"/>
      </w:pPr>
      <w:rPr>
        <w:rFonts w:cs="Times New Roman"/>
      </w:rPr>
    </w:lvl>
    <w:lvl w:ilvl="8" w:tplc="FFFFFFFF">
      <w:start w:val="1"/>
      <w:numFmt w:val="lowerRoman"/>
      <w:lvlText w:val="%9."/>
      <w:lvlJc w:val="right"/>
      <w:pPr>
        <w:tabs>
          <w:tab w:val="num" w:pos="6480"/>
        </w:tabs>
        <w:ind w:left="6480" w:hanging="180"/>
      </w:pPr>
      <w:rPr>
        <w:rFonts w:cs="Times New Roman"/>
      </w:rPr>
    </w:lvl>
  </w:abstractNum>
  <w:abstractNum w:abstractNumId="100">
    <w:nsid w:val="782276C1"/>
    <w:multiLevelType w:val="hybridMultilevel"/>
    <w:tmpl w:val="3502E438"/>
    <w:lvl w:ilvl="0" w:tplc="FFFFFFFF">
      <w:start w:val="1"/>
      <w:numFmt w:val="decimal"/>
      <w:lvlText w:val="%1."/>
      <w:lvlJc w:val="left"/>
      <w:pPr>
        <w:tabs>
          <w:tab w:val="num" w:pos="720"/>
        </w:tabs>
        <w:ind w:left="720" w:hanging="360"/>
      </w:pPr>
      <w:rPr>
        <w:rFonts w:cs="Times New Roman"/>
      </w:rPr>
    </w:lvl>
    <w:lvl w:ilvl="1" w:tplc="FFFFFFFF">
      <w:start w:val="1"/>
      <w:numFmt w:val="hebrew1"/>
      <w:pStyle w:val="Letter2"/>
      <w:lvlText w:val="%2."/>
      <w:lvlJc w:val="left"/>
      <w:pPr>
        <w:tabs>
          <w:tab w:val="num" w:pos="1440"/>
        </w:tabs>
        <w:ind w:left="1440" w:hanging="360"/>
      </w:pPr>
      <w:rPr>
        <w:rFonts w:cs="Times New Roman" w:hint="default"/>
        <w:sz w:val="2"/>
        <w:szCs w:val="24"/>
      </w:rPr>
    </w:lvl>
    <w:lvl w:ilvl="2" w:tplc="FFFFFFFF">
      <w:start w:val="1"/>
      <w:numFmt w:val="lowerRoman"/>
      <w:lvlText w:val="%3."/>
      <w:lvlJc w:val="right"/>
      <w:pPr>
        <w:tabs>
          <w:tab w:val="num" w:pos="2160"/>
        </w:tabs>
        <w:ind w:left="2160" w:hanging="18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lowerLetter"/>
      <w:lvlText w:val="%5."/>
      <w:lvlJc w:val="left"/>
      <w:pPr>
        <w:tabs>
          <w:tab w:val="num" w:pos="3600"/>
        </w:tabs>
        <w:ind w:left="3600" w:hanging="360"/>
      </w:pPr>
      <w:rPr>
        <w:rFonts w:cs="Times New Roman"/>
      </w:rPr>
    </w:lvl>
    <w:lvl w:ilvl="5" w:tplc="FFFFFFFF">
      <w:start w:val="1"/>
      <w:numFmt w:val="lowerRoman"/>
      <w:lvlText w:val="%6."/>
      <w:lvlJc w:val="right"/>
      <w:pPr>
        <w:tabs>
          <w:tab w:val="num" w:pos="4320"/>
        </w:tabs>
        <w:ind w:left="4320" w:hanging="18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lowerLetter"/>
      <w:lvlText w:val="%8."/>
      <w:lvlJc w:val="left"/>
      <w:pPr>
        <w:tabs>
          <w:tab w:val="num" w:pos="5760"/>
        </w:tabs>
        <w:ind w:left="5760" w:hanging="360"/>
      </w:pPr>
      <w:rPr>
        <w:rFonts w:cs="Times New Roman"/>
      </w:rPr>
    </w:lvl>
    <w:lvl w:ilvl="8" w:tplc="FFFFFFFF">
      <w:start w:val="1"/>
      <w:numFmt w:val="lowerRoman"/>
      <w:lvlText w:val="%9."/>
      <w:lvlJc w:val="right"/>
      <w:pPr>
        <w:tabs>
          <w:tab w:val="num" w:pos="6480"/>
        </w:tabs>
        <w:ind w:left="6480" w:hanging="180"/>
      </w:pPr>
      <w:rPr>
        <w:rFonts w:cs="Times New Roman"/>
      </w:rPr>
    </w:lvl>
  </w:abstractNum>
  <w:abstractNum w:abstractNumId="101">
    <w:nsid w:val="7958692C"/>
    <w:multiLevelType w:val="hybridMultilevel"/>
    <w:tmpl w:val="3370C2F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2">
    <w:nsid w:val="7B7B67B5"/>
    <w:multiLevelType w:val="multilevel"/>
    <w:tmpl w:val="BD1C61CA"/>
    <w:lvl w:ilvl="0">
      <w:start w:val="1"/>
      <w:numFmt w:val="decimal"/>
      <w:lvlRestart w:val="0"/>
      <w:lvlText w:val="%1."/>
      <w:lvlJc w:val="right"/>
      <w:pPr>
        <w:tabs>
          <w:tab w:val="num" w:pos="340"/>
        </w:tabs>
        <w:ind w:left="340" w:hanging="170"/>
      </w:pPr>
      <w:rPr>
        <w:rFonts w:cs="David" w:hint="default"/>
        <w:b w:val="0"/>
        <w:bCs/>
        <w:iCs w:val="0"/>
        <w:sz w:val="56"/>
        <w:szCs w:val="56"/>
      </w:rPr>
    </w:lvl>
    <w:lvl w:ilvl="1">
      <w:start w:val="4"/>
      <w:numFmt w:val="decimal"/>
      <w:lvlText w:val="%1.%2"/>
      <w:lvlJc w:val="left"/>
      <w:pPr>
        <w:tabs>
          <w:tab w:val="num" w:pos="737"/>
        </w:tabs>
        <w:ind w:left="737" w:hanging="397"/>
      </w:pPr>
      <w:rPr>
        <w:rFonts w:cs="David" w:hint="default"/>
        <w:b/>
        <w:bCs/>
        <w:iCs w:val="0"/>
        <w:sz w:val="28"/>
        <w:szCs w:val="28"/>
      </w:rPr>
    </w:lvl>
    <w:lvl w:ilvl="2">
      <w:start w:val="1"/>
      <w:numFmt w:val="decimal"/>
      <w:lvlText w:val="%1.%2.%3."/>
      <w:lvlJc w:val="left"/>
      <w:pPr>
        <w:tabs>
          <w:tab w:val="num" w:pos="0"/>
        </w:tabs>
        <w:ind w:left="1134" w:hanging="567"/>
      </w:pPr>
      <w:rPr>
        <w:rFonts w:cs="David" w:hint="default"/>
        <w:bCs w:val="0"/>
        <w:iCs w:val="0"/>
        <w:sz w:val="26"/>
        <w:szCs w:val="26"/>
      </w:rPr>
    </w:lvl>
    <w:lvl w:ilvl="3">
      <w:start w:val="1"/>
      <w:numFmt w:val="decimal"/>
      <w:lvlText w:val="%1.%2.%3.%4"/>
      <w:lvlJc w:val="left"/>
      <w:pPr>
        <w:tabs>
          <w:tab w:val="num" w:pos="1531"/>
        </w:tabs>
        <w:ind w:left="1531" w:hanging="397"/>
      </w:pPr>
      <w:rPr>
        <w:rFonts w:cs="David" w:hint="default"/>
        <w:bCs w:val="0"/>
        <w:iCs w:val="0"/>
        <w:sz w:val="26"/>
        <w:szCs w:val="26"/>
      </w:rPr>
    </w:lvl>
    <w:lvl w:ilvl="4">
      <w:start w:val="1"/>
      <w:numFmt w:val="decimal"/>
      <w:lvlText w:val="%5."/>
      <w:lvlJc w:val="left"/>
      <w:pPr>
        <w:tabs>
          <w:tab w:val="num" w:pos="1928"/>
        </w:tabs>
        <w:ind w:left="1928" w:hanging="397"/>
      </w:pPr>
      <w:rPr>
        <w:rFonts w:cs="David" w:hint="default"/>
        <w:bCs w:val="0"/>
        <w:iCs w:val="0"/>
        <w:sz w:val="26"/>
        <w:szCs w:val="26"/>
      </w:rPr>
    </w:lvl>
    <w:lvl w:ilvl="5">
      <w:start w:val="1"/>
      <w:numFmt w:val="hebrew1"/>
      <w:lvlText w:val="(%6)"/>
      <w:lvlJc w:val="left"/>
      <w:pPr>
        <w:tabs>
          <w:tab w:val="num" w:pos="2324"/>
        </w:tabs>
        <w:ind w:left="2324" w:hanging="396"/>
      </w:pPr>
      <w:rPr>
        <w:rFonts w:cs="David" w:hint="default"/>
        <w:bCs w:val="0"/>
        <w:iCs w:val="0"/>
        <w:sz w:val="26"/>
        <w:szCs w:val="26"/>
      </w:rPr>
    </w:lvl>
    <w:lvl w:ilvl="6">
      <w:start w:val="1"/>
      <w:numFmt w:val="decimal"/>
      <w:lvlText w:val="%7."/>
      <w:lvlJc w:val="left"/>
      <w:pPr>
        <w:tabs>
          <w:tab w:val="num" w:pos="2687"/>
        </w:tabs>
        <w:ind w:left="2665" w:hanging="341"/>
      </w:pPr>
      <w:rPr>
        <w:rFonts w:cs="David" w:hint="default"/>
        <w:bCs w:val="0"/>
        <w:iCs w:val="0"/>
        <w:sz w:val="26"/>
        <w:szCs w:val="26"/>
      </w:rPr>
    </w:lvl>
    <w:lvl w:ilvl="7">
      <w:start w:val="1"/>
      <w:numFmt w:val="hebrew1"/>
      <w:lvlText w:val="%8."/>
      <w:lvlJc w:val="left"/>
      <w:pPr>
        <w:tabs>
          <w:tab w:val="num" w:pos="3061"/>
        </w:tabs>
        <w:ind w:left="3061" w:hanging="396"/>
      </w:pPr>
      <w:rPr>
        <w:rFonts w:cs="David" w:hint="default"/>
        <w:bCs w:val="0"/>
        <w:iCs w:val="0"/>
        <w:sz w:val="26"/>
        <w:szCs w:val="26"/>
      </w:rPr>
    </w:lvl>
    <w:lvl w:ilvl="8">
      <w:start w:val="1"/>
      <w:numFmt w:val="decimal"/>
      <w:lvlText w:val="%9)"/>
      <w:lvlJc w:val="left"/>
      <w:pPr>
        <w:tabs>
          <w:tab w:val="num" w:pos="3458"/>
        </w:tabs>
        <w:ind w:left="3458" w:hanging="397"/>
      </w:pPr>
      <w:rPr>
        <w:rFonts w:cs="David" w:hint="default"/>
        <w:bCs w:val="0"/>
        <w:iCs w:val="0"/>
        <w:sz w:val="26"/>
        <w:szCs w:val="26"/>
      </w:rPr>
    </w:lvl>
  </w:abstractNum>
  <w:abstractNum w:abstractNumId="103">
    <w:nsid w:val="7C261430"/>
    <w:multiLevelType w:val="hybridMultilevel"/>
    <w:tmpl w:val="67768634"/>
    <w:lvl w:ilvl="0" w:tplc="04090001">
      <w:start w:val="1"/>
      <w:numFmt w:val="hebrew1"/>
      <w:pStyle w:val="AlphaList3"/>
      <w:lvlText w:val="%1."/>
      <w:lvlJc w:val="left"/>
      <w:pPr>
        <w:tabs>
          <w:tab w:val="num" w:pos="1588"/>
        </w:tabs>
        <w:ind w:left="1588" w:hanging="397"/>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4">
    <w:nsid w:val="7C5A50D6"/>
    <w:multiLevelType w:val="hybridMultilevel"/>
    <w:tmpl w:val="B4468AE2"/>
    <w:lvl w:ilvl="0" w:tplc="04090005">
      <w:start w:val="1"/>
      <w:numFmt w:val="bullet"/>
      <w:lvlText w:val=""/>
      <w:lvlJc w:val="left"/>
      <w:pPr>
        <w:tabs>
          <w:tab w:val="num" w:pos="720"/>
        </w:tabs>
        <w:ind w:left="72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5">
    <w:nsid w:val="7D5160A6"/>
    <w:multiLevelType w:val="multilevel"/>
    <w:tmpl w:val="00D2C88C"/>
    <w:lvl w:ilvl="0">
      <w:numFmt w:val="decimal"/>
      <w:pStyle w:val="12"/>
      <w:lvlText w:val="%1."/>
      <w:lvlJc w:val="left"/>
      <w:pPr>
        <w:tabs>
          <w:tab w:val="num" w:pos="360"/>
        </w:tabs>
        <w:ind w:left="360" w:hanging="360"/>
      </w:pPr>
      <w:rPr>
        <w:rFonts w:hint="default"/>
        <w:lang w:val="en-US"/>
      </w:rPr>
    </w:lvl>
    <w:lvl w:ilvl="1">
      <w:start w:val="1"/>
      <w:numFmt w:val="decimal"/>
      <w:pStyle w:val="24"/>
      <w:lvlText w:val="%1.%2."/>
      <w:lvlJc w:val="left"/>
      <w:pPr>
        <w:tabs>
          <w:tab w:val="num" w:pos="792"/>
        </w:tabs>
        <w:ind w:left="792" w:hanging="432"/>
      </w:pPr>
      <w:rPr>
        <w:rFonts w:hint="default"/>
      </w:rPr>
    </w:lvl>
    <w:lvl w:ilvl="2">
      <w:start w:val="1"/>
      <w:numFmt w:val="decimal"/>
      <w:lvlText w:val="%1.%2.%3."/>
      <w:lvlJc w:val="left"/>
      <w:pPr>
        <w:tabs>
          <w:tab w:val="num" w:pos="1044"/>
        </w:tabs>
        <w:ind w:left="1044" w:hanging="504"/>
      </w:pPr>
      <w:rPr>
        <w:rFonts w:hint="default"/>
      </w:rPr>
    </w:lvl>
    <w:lvl w:ilvl="3">
      <w:start w:val="1"/>
      <w:numFmt w:val="decimal"/>
      <w:lvlText w:val="%1.%2.%3.%4."/>
      <w:lvlJc w:val="left"/>
      <w:pPr>
        <w:tabs>
          <w:tab w:val="num" w:pos="2088"/>
        </w:tabs>
        <w:ind w:left="2088" w:hanging="648"/>
      </w:pPr>
      <w:rPr>
        <w:rFonts w:hint="default"/>
        <w:b w:val="0"/>
        <w:bCs w:val="0"/>
      </w:rPr>
    </w:lvl>
    <w:lvl w:ilvl="4">
      <w:start w:val="1"/>
      <w:numFmt w:val="hebrew1"/>
      <w:lvlText w:val="%5"/>
      <w:lvlJc w:val="left"/>
      <w:pPr>
        <w:tabs>
          <w:tab w:val="num" w:pos="2232"/>
        </w:tabs>
        <w:ind w:left="2232" w:hanging="792"/>
      </w:pPr>
      <w:rPr>
        <w:rFonts w:hint="default"/>
        <w:color w:val="auto"/>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06">
    <w:nsid w:val="7E165D0E"/>
    <w:multiLevelType w:val="hybridMultilevel"/>
    <w:tmpl w:val="B4C69362"/>
    <w:lvl w:ilvl="0" w:tplc="9DB229A0">
      <w:start w:val="1"/>
      <w:numFmt w:val="decimal"/>
      <w:pStyle w:val="NumberList3"/>
      <w:lvlText w:val="%1."/>
      <w:lvlJc w:val="left"/>
      <w:pPr>
        <w:tabs>
          <w:tab w:val="num" w:pos="1588"/>
        </w:tabs>
        <w:ind w:left="1588" w:hanging="397"/>
      </w:pPr>
      <w:rPr>
        <w:rFonts w:hint="default"/>
      </w:rPr>
    </w:lvl>
    <w:lvl w:ilvl="1" w:tplc="04090003" w:tentative="1">
      <w:start w:val="1"/>
      <w:numFmt w:val="lowerLetter"/>
      <w:lvlText w:val="%2."/>
      <w:lvlJc w:val="left"/>
      <w:pPr>
        <w:tabs>
          <w:tab w:val="num" w:pos="1440"/>
        </w:tabs>
        <w:ind w:left="1440" w:hanging="360"/>
      </w:pPr>
    </w:lvl>
    <w:lvl w:ilvl="2" w:tplc="04090005" w:tentative="1">
      <w:start w:val="1"/>
      <w:numFmt w:val="lowerRoman"/>
      <w:lvlText w:val="%3."/>
      <w:lvlJc w:val="right"/>
      <w:pPr>
        <w:tabs>
          <w:tab w:val="num" w:pos="2160"/>
        </w:tabs>
        <w:ind w:left="2160" w:hanging="180"/>
      </w:pPr>
    </w:lvl>
    <w:lvl w:ilvl="3" w:tplc="04090001" w:tentative="1">
      <w:start w:val="1"/>
      <w:numFmt w:val="decimal"/>
      <w:lvlText w:val="%4."/>
      <w:lvlJc w:val="left"/>
      <w:pPr>
        <w:tabs>
          <w:tab w:val="num" w:pos="2880"/>
        </w:tabs>
        <w:ind w:left="2880" w:hanging="360"/>
      </w:pPr>
    </w:lvl>
    <w:lvl w:ilvl="4" w:tplc="04090003" w:tentative="1">
      <w:start w:val="1"/>
      <w:numFmt w:val="lowerLetter"/>
      <w:lvlText w:val="%5."/>
      <w:lvlJc w:val="left"/>
      <w:pPr>
        <w:tabs>
          <w:tab w:val="num" w:pos="3600"/>
        </w:tabs>
        <w:ind w:left="3600" w:hanging="360"/>
      </w:pPr>
    </w:lvl>
    <w:lvl w:ilvl="5" w:tplc="04090005" w:tentative="1">
      <w:start w:val="1"/>
      <w:numFmt w:val="lowerRoman"/>
      <w:lvlText w:val="%6."/>
      <w:lvlJc w:val="right"/>
      <w:pPr>
        <w:tabs>
          <w:tab w:val="num" w:pos="4320"/>
        </w:tabs>
        <w:ind w:left="4320" w:hanging="180"/>
      </w:pPr>
    </w:lvl>
    <w:lvl w:ilvl="6" w:tplc="04090001" w:tentative="1">
      <w:start w:val="1"/>
      <w:numFmt w:val="decimal"/>
      <w:lvlText w:val="%7."/>
      <w:lvlJc w:val="left"/>
      <w:pPr>
        <w:tabs>
          <w:tab w:val="num" w:pos="5040"/>
        </w:tabs>
        <w:ind w:left="5040" w:hanging="360"/>
      </w:pPr>
    </w:lvl>
    <w:lvl w:ilvl="7" w:tplc="04090003" w:tentative="1">
      <w:start w:val="1"/>
      <w:numFmt w:val="lowerLetter"/>
      <w:lvlText w:val="%8."/>
      <w:lvlJc w:val="left"/>
      <w:pPr>
        <w:tabs>
          <w:tab w:val="num" w:pos="5760"/>
        </w:tabs>
        <w:ind w:left="5760" w:hanging="360"/>
      </w:pPr>
    </w:lvl>
    <w:lvl w:ilvl="8" w:tplc="04090005" w:tentative="1">
      <w:start w:val="1"/>
      <w:numFmt w:val="lowerRoman"/>
      <w:lvlText w:val="%9."/>
      <w:lvlJc w:val="right"/>
      <w:pPr>
        <w:tabs>
          <w:tab w:val="num" w:pos="6480"/>
        </w:tabs>
        <w:ind w:left="6480" w:hanging="180"/>
      </w:pPr>
    </w:lvl>
  </w:abstractNum>
  <w:num w:numId="1">
    <w:abstractNumId w:val="9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7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95"/>
  </w:num>
  <w:num w:numId="4">
    <w:abstractNumId w:val="29"/>
    <w:lvlOverride w:ilvl="0">
      <w:lvl w:ilvl="0">
        <w:numFmt w:val="decimal"/>
        <w:pStyle w:val="10"/>
        <w:lvlText w:val="%1."/>
        <w:lvlJc w:val="left"/>
        <w:pPr>
          <w:ind w:left="567" w:hanging="567"/>
        </w:pPr>
        <w:rPr>
          <w:rFonts w:ascii="Times New Roman" w:hAnsi="Times New Roman" w:cs="David" w:hint="default"/>
          <w:b/>
          <w:bCs/>
          <w:i w:val="0"/>
          <w:iCs w:val="0"/>
          <w:caps w:val="0"/>
          <w:smallCaps w:val="0"/>
          <w:strike w:val="0"/>
          <w:dstrike w:val="0"/>
          <w:vanish w:val="0"/>
          <w:color w:val="000000"/>
          <w:spacing w:val="0"/>
          <w:kern w:val="0"/>
          <w:position w:val="0"/>
          <w:u w:val="none"/>
          <w:effect w:val="none"/>
          <w:vertAlign w:val="baseline"/>
        </w:rPr>
      </w:lvl>
    </w:lvlOverride>
    <w:lvlOverride w:ilvl="1">
      <w:lvl w:ilvl="1">
        <w:start w:val="1"/>
        <w:numFmt w:val="decimal"/>
        <w:pStyle w:val="20"/>
        <w:lvlText w:val="%1.%2"/>
        <w:lvlJc w:val="left"/>
        <w:pPr>
          <w:ind w:left="737" w:hanging="737"/>
        </w:pPr>
        <w:rPr>
          <w:rFonts w:cs="David" w:hint="cs"/>
          <w:bCs/>
          <w:iCs w:val="0"/>
          <w:sz w:val="36"/>
          <w:szCs w:val="36"/>
        </w:rPr>
      </w:lvl>
    </w:lvlOverride>
    <w:lvlOverride w:ilvl="2">
      <w:lvl w:ilvl="2">
        <w:start w:val="1"/>
        <w:numFmt w:val="decimal"/>
        <w:pStyle w:val="31"/>
        <w:lvlText w:val="%1.%2.%3"/>
        <w:lvlJc w:val="left"/>
        <w:pPr>
          <w:ind w:left="917" w:hanging="737"/>
        </w:pPr>
        <w:rPr>
          <w:rFonts w:cs="David" w:hint="default"/>
        </w:rPr>
      </w:lvl>
    </w:lvlOverride>
    <w:lvlOverride w:ilvl="3">
      <w:lvl w:ilvl="3">
        <w:start w:val="1"/>
        <w:numFmt w:val="decimal"/>
        <w:lvlText w:val="%1.%2.%3.%4"/>
        <w:lvlJc w:val="left"/>
        <w:pPr>
          <w:ind w:left="737" w:hanging="737"/>
        </w:pPr>
        <w:rPr>
          <w:rFonts w:cs="David" w:hint="default"/>
        </w:rPr>
      </w:lvl>
    </w:lvlOverride>
    <w:lvlOverride w:ilvl="4">
      <w:lvl w:ilvl="4">
        <w:start w:val="1"/>
        <w:numFmt w:val="hebrew1"/>
        <w:pStyle w:val="50"/>
        <w:lvlText w:val="%5."/>
        <w:lvlJc w:val="left"/>
        <w:pPr>
          <w:ind w:left="737" w:hanging="737"/>
        </w:pPr>
        <w:rPr>
          <w:rFonts w:cs="David" w:hint="default"/>
          <w:sz w:val="2"/>
          <w:szCs w:val="24"/>
        </w:rPr>
      </w:lvl>
    </w:lvlOverride>
    <w:lvlOverride w:ilvl="5">
      <w:lvl w:ilvl="5">
        <w:start w:val="1"/>
        <w:numFmt w:val="decimal"/>
        <w:pStyle w:val="6"/>
        <w:lvlText w:val="%6."/>
        <w:lvlJc w:val="right"/>
        <w:pPr>
          <w:ind w:left="1021" w:hanging="567"/>
        </w:pPr>
        <w:rPr>
          <w:rFonts w:cs="David" w:hint="default"/>
        </w:rPr>
      </w:lvl>
    </w:lvlOverride>
    <w:lvlOverride w:ilvl="6">
      <w:lvl w:ilvl="6">
        <w:start w:val="1"/>
        <w:numFmt w:val="decimal"/>
        <w:lvlText w:val="%7."/>
        <w:lvlJc w:val="left"/>
        <w:pPr>
          <w:ind w:left="737" w:hanging="737"/>
        </w:pPr>
        <w:rPr>
          <w:rFonts w:cs="David" w:hint="default"/>
        </w:rPr>
      </w:lvl>
    </w:lvlOverride>
    <w:lvlOverride w:ilvl="7">
      <w:lvl w:ilvl="7">
        <w:start w:val="1"/>
        <w:numFmt w:val="lowerLetter"/>
        <w:lvlText w:val="%8."/>
        <w:lvlJc w:val="left"/>
        <w:pPr>
          <w:ind w:left="737" w:hanging="737"/>
        </w:pPr>
        <w:rPr>
          <w:rFonts w:cs="David" w:hint="default"/>
        </w:rPr>
      </w:lvl>
    </w:lvlOverride>
    <w:lvlOverride w:ilvl="8">
      <w:lvl w:ilvl="8">
        <w:start w:val="1"/>
        <w:numFmt w:val="lowerRoman"/>
        <w:lvlText w:val="%9."/>
        <w:lvlJc w:val="right"/>
        <w:pPr>
          <w:ind w:left="737" w:hanging="737"/>
        </w:pPr>
        <w:rPr>
          <w:rFonts w:cs="David" w:hint="default"/>
        </w:rPr>
      </w:lvl>
    </w:lvlOverride>
  </w:num>
  <w:num w:numId="5">
    <w:abstractNumId w:val="29"/>
  </w:num>
  <w:num w:numId="6">
    <w:abstractNumId w:val="1"/>
  </w:num>
  <w:num w:numId="7">
    <w:abstractNumId w:val="19"/>
  </w:num>
  <w:num w:numId="8">
    <w:abstractNumId w:val="8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7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4"/>
  </w:num>
  <w:num w:numId="11">
    <w:abstractNumId w:val="0"/>
  </w:num>
  <w:num w:numId="12">
    <w:abstractNumId w:val="71"/>
  </w:num>
  <w:num w:numId="13">
    <w:abstractNumId w:val="2"/>
  </w:num>
  <w:num w:numId="14">
    <w:abstractNumId w:val="77"/>
  </w:num>
  <w:num w:numId="15">
    <w:abstractNumId w:val="16"/>
  </w:num>
  <w:num w:numId="16">
    <w:abstractNumId w:val="69"/>
  </w:num>
  <w:num w:numId="17">
    <w:abstractNumId w:val="85"/>
  </w:num>
  <w:num w:numId="18">
    <w:abstractNumId w:val="36"/>
  </w:num>
  <w:num w:numId="19">
    <w:abstractNumId w:val="15"/>
  </w:num>
  <w:num w:numId="20">
    <w:abstractNumId w:val="47"/>
  </w:num>
  <w:num w:numId="21">
    <w:abstractNumId w:val="33"/>
  </w:num>
  <w:num w:numId="22">
    <w:abstractNumId w:val="100"/>
  </w:num>
  <w:num w:numId="23">
    <w:abstractNumId w:val="51"/>
  </w:num>
  <w:num w:numId="24">
    <w:abstractNumId w:val="93"/>
  </w:num>
  <w:num w:numId="25">
    <w:abstractNumId w:val="45"/>
  </w:num>
  <w:num w:numId="26">
    <w:abstractNumId w:val="105"/>
  </w:num>
  <w:num w:numId="27">
    <w:abstractNumId w:val="57"/>
  </w:num>
  <w:num w:numId="28">
    <w:abstractNumId w:val="20"/>
  </w:num>
  <w:num w:numId="29">
    <w:abstractNumId w:val="5"/>
  </w:num>
  <w:num w:numId="30">
    <w:abstractNumId w:val="14"/>
  </w:num>
  <w:num w:numId="31">
    <w:abstractNumId w:val="8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96"/>
  </w:num>
  <w:num w:numId="33">
    <w:abstractNumId w:val="104"/>
  </w:num>
  <w:num w:numId="34">
    <w:abstractNumId w:val="88"/>
  </w:num>
  <w:num w:numId="35">
    <w:abstractNumId w:val="23"/>
  </w:num>
  <w:num w:numId="36">
    <w:abstractNumId w:val="83"/>
  </w:num>
  <w:num w:numId="37">
    <w:abstractNumId w:val="79"/>
  </w:num>
  <w:num w:numId="38">
    <w:abstractNumId w:val="63"/>
  </w:num>
  <w:num w:numId="39">
    <w:abstractNumId w:val="97"/>
  </w:num>
  <w:num w:numId="40">
    <w:abstractNumId w:val="70"/>
  </w:num>
  <w:num w:numId="41">
    <w:abstractNumId w:val="74"/>
  </w:num>
  <w:num w:numId="42">
    <w:abstractNumId w:val="66"/>
  </w:num>
  <w:num w:numId="43">
    <w:abstractNumId w:val="54"/>
  </w:num>
  <w:num w:numId="44">
    <w:abstractNumId w:val="60"/>
  </w:num>
  <w:num w:numId="45">
    <w:abstractNumId w:val="11"/>
  </w:num>
  <w:num w:numId="46">
    <w:abstractNumId w:val="39"/>
  </w:num>
  <w:num w:numId="47">
    <w:abstractNumId w:val="42"/>
  </w:num>
  <w:num w:numId="48">
    <w:abstractNumId w:val="68"/>
  </w:num>
  <w:num w:numId="49">
    <w:abstractNumId w:val="82"/>
  </w:num>
  <w:num w:numId="50">
    <w:abstractNumId w:val="65"/>
  </w:num>
  <w:num w:numId="51">
    <w:abstractNumId w:val="27"/>
  </w:num>
  <w:num w:numId="52">
    <w:abstractNumId w:val="6"/>
  </w:num>
  <w:num w:numId="53">
    <w:abstractNumId w:val="72"/>
  </w:num>
  <w:num w:numId="54">
    <w:abstractNumId w:val="12"/>
  </w:num>
  <w:num w:numId="55">
    <w:abstractNumId w:val="24"/>
  </w:num>
  <w:num w:numId="56">
    <w:abstractNumId w:val="35"/>
  </w:num>
  <w:num w:numId="57">
    <w:abstractNumId w:val="56"/>
  </w:num>
  <w:num w:numId="58">
    <w:abstractNumId w:val="92"/>
  </w:num>
  <w:num w:numId="59">
    <w:abstractNumId w:val="10"/>
  </w:num>
  <w:num w:numId="60">
    <w:abstractNumId w:val="43"/>
  </w:num>
  <w:num w:numId="61">
    <w:abstractNumId w:val="64"/>
  </w:num>
  <w:num w:numId="62">
    <w:abstractNumId w:val="37"/>
  </w:num>
  <w:num w:numId="63">
    <w:abstractNumId w:val="84"/>
  </w:num>
  <w:num w:numId="64">
    <w:abstractNumId w:val="40"/>
  </w:num>
  <w:num w:numId="65">
    <w:abstractNumId w:val="29"/>
    <w:lvlOverride w:ilvl="0">
      <w:lvl w:ilvl="0">
        <w:numFmt w:val="decimal"/>
        <w:pStyle w:val="10"/>
        <w:lvlText w:val="%1."/>
        <w:lvlJc w:val="left"/>
        <w:pPr>
          <w:ind w:left="567" w:hanging="567"/>
        </w:pPr>
        <w:rPr>
          <w:rFonts w:ascii="Times New Roman" w:hAnsi="Times New Roman" w:cs="David" w:hint="default"/>
          <w:b/>
          <w:bCs/>
          <w:i w:val="0"/>
          <w:iCs w:val="0"/>
          <w:caps w:val="0"/>
          <w:smallCaps w:val="0"/>
          <w:strike w:val="0"/>
          <w:dstrike w:val="0"/>
          <w:vanish w:val="0"/>
          <w:color w:val="000000"/>
          <w:spacing w:val="0"/>
          <w:kern w:val="0"/>
          <w:position w:val="0"/>
          <w:u w:val="none"/>
          <w:effect w:val="none"/>
          <w:vertAlign w:val="baseline"/>
        </w:rPr>
      </w:lvl>
    </w:lvlOverride>
    <w:lvlOverride w:ilvl="1">
      <w:startOverride w:val="1"/>
      <w:lvl w:ilvl="1">
        <w:start w:val="1"/>
        <w:numFmt w:val="decimal"/>
        <w:pStyle w:val="20"/>
        <w:lvlText w:val="%1.%2"/>
        <w:lvlJc w:val="left"/>
        <w:pPr>
          <w:ind w:left="737" w:hanging="737"/>
        </w:pPr>
        <w:rPr>
          <w:rFonts w:cs="David" w:hint="cs"/>
          <w:bCs/>
          <w:iCs w:val="0"/>
        </w:rPr>
      </w:lvl>
    </w:lvlOverride>
    <w:lvlOverride w:ilvl="2">
      <w:startOverride w:val="1"/>
      <w:lvl w:ilvl="2">
        <w:start w:val="1"/>
        <w:numFmt w:val="decimal"/>
        <w:pStyle w:val="31"/>
        <w:lvlText w:val="%1.%2.%3"/>
        <w:lvlJc w:val="left"/>
        <w:pPr>
          <w:ind w:left="737" w:hanging="737"/>
        </w:pPr>
        <w:rPr>
          <w:rFonts w:cs="David" w:hint="default"/>
        </w:rPr>
      </w:lvl>
    </w:lvlOverride>
    <w:lvlOverride w:ilvl="3">
      <w:startOverride w:val="1"/>
      <w:lvl w:ilvl="3">
        <w:start w:val="1"/>
        <w:numFmt w:val="decimal"/>
        <w:lvlText w:val="%1.%2.%3.%4"/>
        <w:lvlJc w:val="left"/>
        <w:pPr>
          <w:ind w:left="737" w:hanging="737"/>
        </w:pPr>
        <w:rPr>
          <w:rFonts w:cs="David" w:hint="default"/>
        </w:rPr>
      </w:lvl>
    </w:lvlOverride>
    <w:lvlOverride w:ilvl="4">
      <w:startOverride w:val="1"/>
      <w:lvl w:ilvl="4">
        <w:start w:val="1"/>
        <w:numFmt w:val="hebrew1"/>
        <w:pStyle w:val="50"/>
        <w:lvlText w:val="%5."/>
        <w:lvlJc w:val="left"/>
        <w:pPr>
          <w:ind w:left="737" w:hanging="737"/>
        </w:pPr>
        <w:rPr>
          <w:rFonts w:cs="David" w:hint="default"/>
          <w:sz w:val="2"/>
          <w:szCs w:val="24"/>
        </w:rPr>
      </w:lvl>
    </w:lvlOverride>
    <w:lvlOverride w:ilvl="5">
      <w:startOverride w:val="1"/>
      <w:lvl w:ilvl="5">
        <w:start w:val="1"/>
        <w:numFmt w:val="decimal"/>
        <w:pStyle w:val="6"/>
        <w:lvlText w:val="%6."/>
        <w:lvlJc w:val="right"/>
        <w:pPr>
          <w:ind w:left="1021" w:hanging="567"/>
        </w:pPr>
        <w:rPr>
          <w:rFonts w:cs="David" w:hint="default"/>
        </w:rPr>
      </w:lvl>
    </w:lvlOverride>
    <w:lvlOverride w:ilvl="6">
      <w:startOverride w:val="1"/>
      <w:lvl w:ilvl="6">
        <w:start w:val="1"/>
        <w:numFmt w:val="decimal"/>
        <w:lvlText w:val="%7."/>
        <w:lvlJc w:val="left"/>
        <w:pPr>
          <w:ind w:left="737" w:hanging="737"/>
        </w:pPr>
        <w:rPr>
          <w:rFonts w:cs="David" w:hint="default"/>
        </w:rPr>
      </w:lvl>
    </w:lvlOverride>
    <w:lvlOverride w:ilvl="7">
      <w:startOverride w:val="1"/>
      <w:lvl w:ilvl="7">
        <w:start w:val="1"/>
        <w:numFmt w:val="lowerLetter"/>
        <w:lvlText w:val="%8."/>
        <w:lvlJc w:val="left"/>
        <w:pPr>
          <w:ind w:left="737" w:hanging="737"/>
        </w:pPr>
        <w:rPr>
          <w:rFonts w:cs="David" w:hint="default"/>
        </w:rPr>
      </w:lvl>
    </w:lvlOverride>
    <w:lvlOverride w:ilvl="8">
      <w:startOverride w:val="1"/>
      <w:lvl w:ilvl="8">
        <w:start w:val="1"/>
        <w:numFmt w:val="lowerRoman"/>
        <w:lvlText w:val="%9."/>
        <w:lvlJc w:val="right"/>
        <w:pPr>
          <w:ind w:left="737" w:hanging="737"/>
        </w:pPr>
        <w:rPr>
          <w:rFonts w:cs="David" w:hint="default"/>
        </w:rPr>
      </w:lvl>
    </w:lvlOverride>
  </w:num>
  <w:num w:numId="66">
    <w:abstractNumId w:val="8"/>
  </w:num>
  <w:num w:numId="67">
    <w:abstractNumId w:val="102"/>
  </w:num>
  <w:num w:numId="68">
    <w:abstractNumId w:val="32"/>
  </w:num>
  <w:num w:numId="69">
    <w:abstractNumId w:val="29"/>
    <w:lvlOverride w:ilvl="0">
      <w:lvl w:ilvl="0">
        <w:numFmt w:val="decimal"/>
        <w:pStyle w:val="10"/>
        <w:lvlText w:val="%1."/>
        <w:lvlJc w:val="left"/>
        <w:pPr>
          <w:ind w:left="567" w:hanging="567"/>
        </w:pPr>
        <w:rPr>
          <w:rFonts w:ascii="Times New Roman" w:hAnsi="Times New Roman" w:cs="David" w:hint="default"/>
          <w:b/>
          <w:bCs/>
          <w:i w:val="0"/>
          <w:iCs w:val="0"/>
          <w:caps w:val="0"/>
          <w:smallCaps w:val="0"/>
          <w:strike w:val="0"/>
          <w:dstrike w:val="0"/>
          <w:vanish w:val="0"/>
          <w:color w:val="000000"/>
          <w:spacing w:val="0"/>
          <w:kern w:val="0"/>
          <w:position w:val="0"/>
          <w:u w:val="none"/>
          <w:effect w:val="none"/>
          <w:vertAlign w:val="baseline"/>
        </w:rPr>
      </w:lvl>
    </w:lvlOverride>
    <w:lvlOverride w:ilvl="1">
      <w:startOverride w:val="1"/>
      <w:lvl w:ilvl="1">
        <w:start w:val="1"/>
        <w:numFmt w:val="decimal"/>
        <w:pStyle w:val="20"/>
        <w:lvlText w:val="%1.%2"/>
        <w:lvlJc w:val="left"/>
        <w:pPr>
          <w:ind w:left="737" w:hanging="737"/>
        </w:pPr>
        <w:rPr>
          <w:rFonts w:cs="David" w:hint="cs"/>
          <w:bCs/>
          <w:iCs w:val="0"/>
        </w:rPr>
      </w:lvl>
    </w:lvlOverride>
    <w:lvlOverride w:ilvl="2">
      <w:startOverride w:val="1"/>
      <w:lvl w:ilvl="2">
        <w:start w:val="1"/>
        <w:numFmt w:val="decimal"/>
        <w:pStyle w:val="31"/>
        <w:lvlText w:val="%1.%2.%3"/>
        <w:lvlJc w:val="left"/>
        <w:pPr>
          <w:ind w:left="737" w:hanging="737"/>
        </w:pPr>
        <w:rPr>
          <w:rFonts w:cs="David" w:hint="default"/>
        </w:rPr>
      </w:lvl>
    </w:lvlOverride>
    <w:lvlOverride w:ilvl="3">
      <w:startOverride w:val="1"/>
      <w:lvl w:ilvl="3">
        <w:start w:val="1"/>
        <w:numFmt w:val="decimal"/>
        <w:lvlText w:val="%1.%2.%3.%4"/>
        <w:lvlJc w:val="left"/>
        <w:pPr>
          <w:ind w:left="737" w:hanging="737"/>
        </w:pPr>
        <w:rPr>
          <w:rFonts w:cs="David" w:hint="default"/>
        </w:rPr>
      </w:lvl>
    </w:lvlOverride>
    <w:lvlOverride w:ilvl="4">
      <w:startOverride w:val="1"/>
      <w:lvl w:ilvl="4">
        <w:start w:val="1"/>
        <w:numFmt w:val="hebrew1"/>
        <w:pStyle w:val="50"/>
        <w:lvlText w:val="%5."/>
        <w:lvlJc w:val="left"/>
        <w:pPr>
          <w:ind w:left="737" w:hanging="737"/>
        </w:pPr>
        <w:rPr>
          <w:rFonts w:cs="David" w:hint="default"/>
          <w:sz w:val="2"/>
          <w:szCs w:val="24"/>
        </w:rPr>
      </w:lvl>
    </w:lvlOverride>
    <w:lvlOverride w:ilvl="5">
      <w:startOverride w:val="1"/>
      <w:lvl w:ilvl="5">
        <w:start w:val="1"/>
        <w:numFmt w:val="decimal"/>
        <w:pStyle w:val="6"/>
        <w:lvlText w:val="%6."/>
        <w:lvlJc w:val="right"/>
        <w:pPr>
          <w:ind w:left="1021" w:hanging="567"/>
        </w:pPr>
        <w:rPr>
          <w:rFonts w:cs="David" w:hint="default"/>
        </w:rPr>
      </w:lvl>
    </w:lvlOverride>
    <w:lvlOverride w:ilvl="6">
      <w:startOverride w:val="1"/>
      <w:lvl w:ilvl="6">
        <w:start w:val="1"/>
        <w:numFmt w:val="decimal"/>
        <w:lvlText w:val="%7."/>
        <w:lvlJc w:val="left"/>
        <w:pPr>
          <w:ind w:left="737" w:hanging="737"/>
        </w:pPr>
        <w:rPr>
          <w:rFonts w:cs="David" w:hint="default"/>
        </w:rPr>
      </w:lvl>
    </w:lvlOverride>
    <w:lvlOverride w:ilvl="7">
      <w:startOverride w:val="1"/>
      <w:lvl w:ilvl="7">
        <w:start w:val="1"/>
        <w:numFmt w:val="lowerLetter"/>
        <w:lvlText w:val="%8."/>
        <w:lvlJc w:val="left"/>
        <w:pPr>
          <w:ind w:left="737" w:hanging="737"/>
        </w:pPr>
        <w:rPr>
          <w:rFonts w:cs="David" w:hint="default"/>
        </w:rPr>
      </w:lvl>
    </w:lvlOverride>
    <w:lvlOverride w:ilvl="8">
      <w:startOverride w:val="1"/>
      <w:lvl w:ilvl="8">
        <w:start w:val="1"/>
        <w:numFmt w:val="lowerRoman"/>
        <w:lvlText w:val="%9."/>
        <w:lvlJc w:val="right"/>
        <w:pPr>
          <w:ind w:left="737" w:hanging="737"/>
        </w:pPr>
        <w:rPr>
          <w:rFonts w:cs="David" w:hint="default"/>
        </w:rPr>
      </w:lvl>
    </w:lvlOverride>
  </w:num>
  <w:num w:numId="70">
    <w:abstractNumId w:val="101"/>
  </w:num>
  <w:num w:numId="71">
    <w:abstractNumId w:val="55"/>
  </w:num>
  <w:num w:numId="72">
    <w:abstractNumId w:val="29"/>
    <w:lvlOverride w:ilvl="0">
      <w:lvl w:ilvl="0">
        <w:numFmt w:val="decimal"/>
        <w:pStyle w:val="10"/>
        <w:lvlText w:val="%1."/>
        <w:lvlJc w:val="left"/>
        <w:pPr>
          <w:ind w:left="567" w:hanging="567"/>
        </w:pPr>
        <w:rPr>
          <w:rFonts w:ascii="Times New Roman" w:hAnsi="Times New Roman" w:cs="David" w:hint="default"/>
          <w:b/>
          <w:bCs/>
          <w:i w:val="0"/>
          <w:iCs w:val="0"/>
          <w:caps w:val="0"/>
          <w:smallCaps w:val="0"/>
          <w:strike w:val="0"/>
          <w:dstrike w:val="0"/>
          <w:vanish w:val="0"/>
          <w:color w:val="000000"/>
          <w:spacing w:val="0"/>
          <w:kern w:val="0"/>
          <w:position w:val="0"/>
          <w:u w:val="none"/>
          <w:effect w:val="none"/>
          <w:vertAlign w:val="baseline"/>
        </w:rPr>
      </w:lvl>
    </w:lvlOverride>
    <w:lvlOverride w:ilvl="1">
      <w:startOverride w:val="1"/>
      <w:lvl w:ilvl="1">
        <w:start w:val="1"/>
        <w:numFmt w:val="decimal"/>
        <w:pStyle w:val="20"/>
        <w:lvlText w:val="%1.%2"/>
        <w:lvlJc w:val="left"/>
        <w:pPr>
          <w:ind w:left="737" w:hanging="737"/>
        </w:pPr>
        <w:rPr>
          <w:rFonts w:cs="David" w:hint="cs"/>
          <w:bCs/>
          <w:iCs w:val="0"/>
        </w:rPr>
      </w:lvl>
    </w:lvlOverride>
    <w:lvlOverride w:ilvl="2">
      <w:startOverride w:val="1"/>
      <w:lvl w:ilvl="2">
        <w:start w:val="1"/>
        <w:numFmt w:val="decimal"/>
        <w:pStyle w:val="31"/>
        <w:lvlText w:val="%1.%2.%3"/>
        <w:lvlJc w:val="left"/>
        <w:pPr>
          <w:ind w:left="737" w:hanging="737"/>
        </w:pPr>
        <w:rPr>
          <w:rFonts w:cs="David" w:hint="default"/>
        </w:rPr>
      </w:lvl>
    </w:lvlOverride>
    <w:lvlOverride w:ilvl="3">
      <w:startOverride w:val="1"/>
      <w:lvl w:ilvl="3">
        <w:start w:val="1"/>
        <w:numFmt w:val="decimal"/>
        <w:lvlText w:val="%1.%2.%3.%4"/>
        <w:lvlJc w:val="left"/>
        <w:pPr>
          <w:ind w:left="737" w:hanging="737"/>
        </w:pPr>
        <w:rPr>
          <w:rFonts w:cs="David" w:hint="default"/>
        </w:rPr>
      </w:lvl>
    </w:lvlOverride>
    <w:lvlOverride w:ilvl="4">
      <w:startOverride w:val="1"/>
      <w:lvl w:ilvl="4">
        <w:start w:val="1"/>
        <w:numFmt w:val="hebrew1"/>
        <w:pStyle w:val="50"/>
        <w:lvlText w:val="%5."/>
        <w:lvlJc w:val="left"/>
        <w:pPr>
          <w:ind w:left="737" w:hanging="737"/>
        </w:pPr>
        <w:rPr>
          <w:rFonts w:cs="David" w:hint="default"/>
          <w:sz w:val="2"/>
          <w:szCs w:val="24"/>
        </w:rPr>
      </w:lvl>
    </w:lvlOverride>
    <w:lvlOverride w:ilvl="5">
      <w:startOverride w:val="1"/>
      <w:lvl w:ilvl="5">
        <w:start w:val="1"/>
        <w:numFmt w:val="decimal"/>
        <w:pStyle w:val="6"/>
        <w:lvlText w:val="%6."/>
        <w:lvlJc w:val="right"/>
        <w:pPr>
          <w:ind w:left="1021" w:hanging="567"/>
        </w:pPr>
        <w:rPr>
          <w:rFonts w:cs="David" w:hint="default"/>
        </w:rPr>
      </w:lvl>
    </w:lvlOverride>
    <w:lvlOverride w:ilvl="6">
      <w:startOverride w:val="1"/>
      <w:lvl w:ilvl="6">
        <w:start w:val="1"/>
        <w:numFmt w:val="decimal"/>
        <w:lvlText w:val="%7."/>
        <w:lvlJc w:val="left"/>
        <w:pPr>
          <w:ind w:left="737" w:hanging="737"/>
        </w:pPr>
        <w:rPr>
          <w:rFonts w:cs="David" w:hint="default"/>
        </w:rPr>
      </w:lvl>
    </w:lvlOverride>
    <w:lvlOverride w:ilvl="7">
      <w:startOverride w:val="1"/>
      <w:lvl w:ilvl="7">
        <w:start w:val="1"/>
        <w:numFmt w:val="lowerLetter"/>
        <w:lvlText w:val="%8."/>
        <w:lvlJc w:val="left"/>
        <w:pPr>
          <w:ind w:left="737" w:hanging="737"/>
        </w:pPr>
        <w:rPr>
          <w:rFonts w:cs="David" w:hint="default"/>
        </w:rPr>
      </w:lvl>
    </w:lvlOverride>
    <w:lvlOverride w:ilvl="8">
      <w:startOverride w:val="1"/>
      <w:lvl w:ilvl="8">
        <w:start w:val="1"/>
        <w:numFmt w:val="lowerRoman"/>
        <w:lvlText w:val="%9."/>
        <w:lvlJc w:val="right"/>
        <w:pPr>
          <w:ind w:left="737" w:hanging="737"/>
        </w:pPr>
        <w:rPr>
          <w:rFonts w:cs="David" w:hint="default"/>
        </w:rPr>
      </w:lvl>
    </w:lvlOverride>
  </w:num>
  <w:num w:numId="73">
    <w:abstractNumId w:val="26"/>
  </w:num>
  <w:num w:numId="74">
    <w:abstractNumId w:val="103"/>
  </w:num>
  <w:num w:numId="75">
    <w:abstractNumId w:val="7"/>
  </w:num>
  <w:num w:numId="76">
    <w:abstractNumId w:val="28"/>
  </w:num>
  <w:num w:numId="77">
    <w:abstractNumId w:val="67"/>
  </w:num>
  <w:num w:numId="78">
    <w:abstractNumId w:val="41"/>
  </w:num>
  <w:num w:numId="79">
    <w:abstractNumId w:val="3"/>
  </w:num>
  <w:num w:numId="80">
    <w:abstractNumId w:val="53"/>
  </w:num>
  <w:num w:numId="81">
    <w:abstractNumId w:val="106"/>
  </w:num>
  <w:num w:numId="82">
    <w:abstractNumId w:val="30"/>
  </w:num>
  <w:num w:numId="83">
    <w:abstractNumId w:val="90"/>
  </w:num>
  <w:num w:numId="84">
    <w:abstractNumId w:val="50"/>
  </w:num>
  <w:num w:numId="85">
    <w:abstractNumId w:val="25"/>
  </w:num>
  <w:num w:numId="86">
    <w:abstractNumId w:val="46"/>
  </w:num>
  <w:num w:numId="87">
    <w:abstractNumId w:val="18"/>
  </w:num>
  <w:num w:numId="88">
    <w:abstractNumId w:val="48"/>
  </w:num>
  <w:num w:numId="89">
    <w:abstractNumId w:val="22"/>
  </w:num>
  <w:num w:numId="90">
    <w:abstractNumId w:val="49"/>
  </w:num>
  <w:num w:numId="91">
    <w:abstractNumId w:val="31"/>
  </w:num>
  <w:num w:numId="92">
    <w:abstractNumId w:val="87"/>
  </w:num>
  <w:num w:numId="93">
    <w:abstractNumId w:val="44"/>
  </w:num>
  <w:num w:numId="94">
    <w:abstractNumId w:val="59"/>
  </w:num>
  <w:num w:numId="95">
    <w:abstractNumId w:val="17"/>
  </w:num>
  <w:num w:numId="96">
    <w:abstractNumId w:val="4"/>
  </w:num>
  <w:num w:numId="97">
    <w:abstractNumId w:val="61"/>
  </w:num>
  <w:num w:numId="98">
    <w:abstractNumId w:val="94"/>
  </w:num>
  <w:num w:numId="99">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abstractNumId w:val="7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
    <w:abstractNumId w:val="21"/>
  </w:num>
  <w:num w:numId="102">
    <w:abstractNumId w:val="86"/>
  </w:num>
  <w:numIdMacAtCleanup w:val="102"/>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שירה לב-עמי">
    <w15:presenceInfo w15:providerId="AD" w15:userId="S-1-5-21-60493477-2146455087-3665346643-3589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hideGrammaticalErrors/>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29E4"/>
    <w:rsid w:val="00000C82"/>
    <w:rsid w:val="0000141A"/>
    <w:rsid w:val="00001605"/>
    <w:rsid w:val="000017B6"/>
    <w:rsid w:val="00002AE8"/>
    <w:rsid w:val="00003256"/>
    <w:rsid w:val="000038CD"/>
    <w:rsid w:val="00003ADD"/>
    <w:rsid w:val="0000458C"/>
    <w:rsid w:val="000045E8"/>
    <w:rsid w:val="0000517B"/>
    <w:rsid w:val="000051E8"/>
    <w:rsid w:val="0000523F"/>
    <w:rsid w:val="00005C01"/>
    <w:rsid w:val="00006CA3"/>
    <w:rsid w:val="0000722B"/>
    <w:rsid w:val="00007286"/>
    <w:rsid w:val="0000793D"/>
    <w:rsid w:val="0001014C"/>
    <w:rsid w:val="0001037A"/>
    <w:rsid w:val="00010C8F"/>
    <w:rsid w:val="0001177A"/>
    <w:rsid w:val="00011E31"/>
    <w:rsid w:val="00012442"/>
    <w:rsid w:val="00013441"/>
    <w:rsid w:val="00013717"/>
    <w:rsid w:val="00014050"/>
    <w:rsid w:val="0001442E"/>
    <w:rsid w:val="0001443A"/>
    <w:rsid w:val="000157E3"/>
    <w:rsid w:val="00015A09"/>
    <w:rsid w:val="0001634C"/>
    <w:rsid w:val="0001752D"/>
    <w:rsid w:val="00017CF4"/>
    <w:rsid w:val="00020435"/>
    <w:rsid w:val="00020ABD"/>
    <w:rsid w:val="00020E93"/>
    <w:rsid w:val="00021D69"/>
    <w:rsid w:val="00022B9F"/>
    <w:rsid w:val="000230F9"/>
    <w:rsid w:val="0002345F"/>
    <w:rsid w:val="000236A0"/>
    <w:rsid w:val="00023EA4"/>
    <w:rsid w:val="00025934"/>
    <w:rsid w:val="00025DB6"/>
    <w:rsid w:val="00026100"/>
    <w:rsid w:val="0002649D"/>
    <w:rsid w:val="000265E5"/>
    <w:rsid w:val="00027BF8"/>
    <w:rsid w:val="00030358"/>
    <w:rsid w:val="000317B7"/>
    <w:rsid w:val="00031862"/>
    <w:rsid w:val="00034B7B"/>
    <w:rsid w:val="00037BD7"/>
    <w:rsid w:val="000404EF"/>
    <w:rsid w:val="00040CCF"/>
    <w:rsid w:val="00040D94"/>
    <w:rsid w:val="000410FA"/>
    <w:rsid w:val="00042AFD"/>
    <w:rsid w:val="00043D02"/>
    <w:rsid w:val="000448F5"/>
    <w:rsid w:val="00045169"/>
    <w:rsid w:val="00046323"/>
    <w:rsid w:val="0004672B"/>
    <w:rsid w:val="00046906"/>
    <w:rsid w:val="0004775E"/>
    <w:rsid w:val="000502AE"/>
    <w:rsid w:val="00050F88"/>
    <w:rsid w:val="00051449"/>
    <w:rsid w:val="0005185B"/>
    <w:rsid w:val="00051B34"/>
    <w:rsid w:val="00051DA8"/>
    <w:rsid w:val="000529B3"/>
    <w:rsid w:val="00053192"/>
    <w:rsid w:val="000531AC"/>
    <w:rsid w:val="00053630"/>
    <w:rsid w:val="0005407B"/>
    <w:rsid w:val="00055018"/>
    <w:rsid w:val="00055E00"/>
    <w:rsid w:val="000562D3"/>
    <w:rsid w:val="00056394"/>
    <w:rsid w:val="000565FC"/>
    <w:rsid w:val="00056CB3"/>
    <w:rsid w:val="0005791A"/>
    <w:rsid w:val="00057BF9"/>
    <w:rsid w:val="000610EF"/>
    <w:rsid w:val="00061398"/>
    <w:rsid w:val="00061E9D"/>
    <w:rsid w:val="00065358"/>
    <w:rsid w:val="00065770"/>
    <w:rsid w:val="000657E5"/>
    <w:rsid w:val="00066564"/>
    <w:rsid w:val="00071017"/>
    <w:rsid w:val="00071908"/>
    <w:rsid w:val="00073F8D"/>
    <w:rsid w:val="0007413C"/>
    <w:rsid w:val="00074730"/>
    <w:rsid w:val="000753FA"/>
    <w:rsid w:val="0007599F"/>
    <w:rsid w:val="00075BC1"/>
    <w:rsid w:val="00075C9E"/>
    <w:rsid w:val="0007682A"/>
    <w:rsid w:val="00080B03"/>
    <w:rsid w:val="000813D5"/>
    <w:rsid w:val="00081888"/>
    <w:rsid w:val="00081A01"/>
    <w:rsid w:val="00082128"/>
    <w:rsid w:val="000835C2"/>
    <w:rsid w:val="00084385"/>
    <w:rsid w:val="0008460D"/>
    <w:rsid w:val="0008481C"/>
    <w:rsid w:val="00084FA7"/>
    <w:rsid w:val="00085379"/>
    <w:rsid w:val="000853C7"/>
    <w:rsid w:val="000872F5"/>
    <w:rsid w:val="0009080E"/>
    <w:rsid w:val="00090E34"/>
    <w:rsid w:val="00090E50"/>
    <w:rsid w:val="00091CAD"/>
    <w:rsid w:val="00092501"/>
    <w:rsid w:val="000928A4"/>
    <w:rsid w:val="00092C1F"/>
    <w:rsid w:val="000942B0"/>
    <w:rsid w:val="0009484D"/>
    <w:rsid w:val="00094CA2"/>
    <w:rsid w:val="000954CC"/>
    <w:rsid w:val="0009561D"/>
    <w:rsid w:val="00096200"/>
    <w:rsid w:val="000962DE"/>
    <w:rsid w:val="00096821"/>
    <w:rsid w:val="000969CC"/>
    <w:rsid w:val="000971CC"/>
    <w:rsid w:val="00097294"/>
    <w:rsid w:val="000A0127"/>
    <w:rsid w:val="000A0D79"/>
    <w:rsid w:val="000A1B78"/>
    <w:rsid w:val="000A1C56"/>
    <w:rsid w:val="000A1D3A"/>
    <w:rsid w:val="000A1E4E"/>
    <w:rsid w:val="000A3C59"/>
    <w:rsid w:val="000A3E12"/>
    <w:rsid w:val="000A3EE4"/>
    <w:rsid w:val="000A46B4"/>
    <w:rsid w:val="000A4A94"/>
    <w:rsid w:val="000A4AAC"/>
    <w:rsid w:val="000A4BFD"/>
    <w:rsid w:val="000A529F"/>
    <w:rsid w:val="000A54E4"/>
    <w:rsid w:val="000A64DB"/>
    <w:rsid w:val="000A6596"/>
    <w:rsid w:val="000A6F9C"/>
    <w:rsid w:val="000B3DA0"/>
    <w:rsid w:val="000B3FC5"/>
    <w:rsid w:val="000B429C"/>
    <w:rsid w:val="000B4A23"/>
    <w:rsid w:val="000B4FFB"/>
    <w:rsid w:val="000B525E"/>
    <w:rsid w:val="000B56D1"/>
    <w:rsid w:val="000B6DBF"/>
    <w:rsid w:val="000C0054"/>
    <w:rsid w:val="000C010E"/>
    <w:rsid w:val="000C05DB"/>
    <w:rsid w:val="000C09C0"/>
    <w:rsid w:val="000C0E0D"/>
    <w:rsid w:val="000C2DA8"/>
    <w:rsid w:val="000C2F30"/>
    <w:rsid w:val="000C38EC"/>
    <w:rsid w:val="000C3D18"/>
    <w:rsid w:val="000C4739"/>
    <w:rsid w:val="000C4B74"/>
    <w:rsid w:val="000C4E95"/>
    <w:rsid w:val="000C50EA"/>
    <w:rsid w:val="000C5CA2"/>
    <w:rsid w:val="000C5E66"/>
    <w:rsid w:val="000C664D"/>
    <w:rsid w:val="000C7FD2"/>
    <w:rsid w:val="000D115C"/>
    <w:rsid w:val="000D17C3"/>
    <w:rsid w:val="000D1C2A"/>
    <w:rsid w:val="000D2F2B"/>
    <w:rsid w:val="000D411D"/>
    <w:rsid w:val="000D551B"/>
    <w:rsid w:val="000D6307"/>
    <w:rsid w:val="000D6E59"/>
    <w:rsid w:val="000D7A70"/>
    <w:rsid w:val="000D7B50"/>
    <w:rsid w:val="000E0071"/>
    <w:rsid w:val="000E0B07"/>
    <w:rsid w:val="000E0D41"/>
    <w:rsid w:val="000E107D"/>
    <w:rsid w:val="000E23EC"/>
    <w:rsid w:val="000E242B"/>
    <w:rsid w:val="000E255C"/>
    <w:rsid w:val="000E2B13"/>
    <w:rsid w:val="000E36E8"/>
    <w:rsid w:val="000E51CB"/>
    <w:rsid w:val="000E5C05"/>
    <w:rsid w:val="000E7371"/>
    <w:rsid w:val="000E7A9E"/>
    <w:rsid w:val="000F06FA"/>
    <w:rsid w:val="000F15FE"/>
    <w:rsid w:val="000F1E3E"/>
    <w:rsid w:val="000F26D7"/>
    <w:rsid w:val="000F31FA"/>
    <w:rsid w:val="000F44BC"/>
    <w:rsid w:val="000F5515"/>
    <w:rsid w:val="000F5518"/>
    <w:rsid w:val="000F5D48"/>
    <w:rsid w:val="000F5D98"/>
    <w:rsid w:val="000F5E6B"/>
    <w:rsid w:val="000F6B19"/>
    <w:rsid w:val="000F6D8F"/>
    <w:rsid w:val="001000D0"/>
    <w:rsid w:val="001003B3"/>
    <w:rsid w:val="00102793"/>
    <w:rsid w:val="0010287B"/>
    <w:rsid w:val="00104B4B"/>
    <w:rsid w:val="001053F8"/>
    <w:rsid w:val="001072CF"/>
    <w:rsid w:val="001076A5"/>
    <w:rsid w:val="00110505"/>
    <w:rsid w:val="00110EFB"/>
    <w:rsid w:val="00112047"/>
    <w:rsid w:val="0011322E"/>
    <w:rsid w:val="00114CCD"/>
    <w:rsid w:val="001153B5"/>
    <w:rsid w:val="001157E6"/>
    <w:rsid w:val="00116448"/>
    <w:rsid w:val="00116A3E"/>
    <w:rsid w:val="00116C5D"/>
    <w:rsid w:val="00121414"/>
    <w:rsid w:val="00122212"/>
    <w:rsid w:val="0012348C"/>
    <w:rsid w:val="001234E5"/>
    <w:rsid w:val="001243A8"/>
    <w:rsid w:val="0012449F"/>
    <w:rsid w:val="001245D1"/>
    <w:rsid w:val="00124931"/>
    <w:rsid w:val="0012516D"/>
    <w:rsid w:val="0012601F"/>
    <w:rsid w:val="00126027"/>
    <w:rsid w:val="00126089"/>
    <w:rsid w:val="00126840"/>
    <w:rsid w:val="00132732"/>
    <w:rsid w:val="00132FCA"/>
    <w:rsid w:val="001335C3"/>
    <w:rsid w:val="0013439E"/>
    <w:rsid w:val="00134ACD"/>
    <w:rsid w:val="00134BD5"/>
    <w:rsid w:val="00135680"/>
    <w:rsid w:val="00135BF8"/>
    <w:rsid w:val="0013656B"/>
    <w:rsid w:val="00137032"/>
    <w:rsid w:val="00137231"/>
    <w:rsid w:val="0013742F"/>
    <w:rsid w:val="001411EC"/>
    <w:rsid w:val="0014195F"/>
    <w:rsid w:val="00141B54"/>
    <w:rsid w:val="00141D6B"/>
    <w:rsid w:val="00142060"/>
    <w:rsid w:val="00142AFB"/>
    <w:rsid w:val="00142C92"/>
    <w:rsid w:val="00142F5E"/>
    <w:rsid w:val="00143792"/>
    <w:rsid w:val="00143882"/>
    <w:rsid w:val="001453B8"/>
    <w:rsid w:val="00145AAD"/>
    <w:rsid w:val="00145AE1"/>
    <w:rsid w:val="00146DBA"/>
    <w:rsid w:val="00146F3D"/>
    <w:rsid w:val="00147927"/>
    <w:rsid w:val="00147FC4"/>
    <w:rsid w:val="001500D6"/>
    <w:rsid w:val="00150663"/>
    <w:rsid w:val="001511E0"/>
    <w:rsid w:val="00151208"/>
    <w:rsid w:val="00151DDF"/>
    <w:rsid w:val="001532E0"/>
    <w:rsid w:val="00153983"/>
    <w:rsid w:val="00155B84"/>
    <w:rsid w:val="00156297"/>
    <w:rsid w:val="001565B4"/>
    <w:rsid w:val="0015671A"/>
    <w:rsid w:val="00156D0E"/>
    <w:rsid w:val="001570AC"/>
    <w:rsid w:val="0015713C"/>
    <w:rsid w:val="00157882"/>
    <w:rsid w:val="00157A73"/>
    <w:rsid w:val="00162B92"/>
    <w:rsid w:val="00163611"/>
    <w:rsid w:val="001637AC"/>
    <w:rsid w:val="00163F9A"/>
    <w:rsid w:val="001643F8"/>
    <w:rsid w:val="00164B98"/>
    <w:rsid w:val="00166045"/>
    <w:rsid w:val="00166A1B"/>
    <w:rsid w:val="00166A3F"/>
    <w:rsid w:val="0016756A"/>
    <w:rsid w:val="00167AA5"/>
    <w:rsid w:val="001714FD"/>
    <w:rsid w:val="00171D99"/>
    <w:rsid w:val="00172340"/>
    <w:rsid w:val="00172B66"/>
    <w:rsid w:val="0017410A"/>
    <w:rsid w:val="001748A7"/>
    <w:rsid w:val="00174F23"/>
    <w:rsid w:val="00176E6B"/>
    <w:rsid w:val="001770D3"/>
    <w:rsid w:val="00177BDC"/>
    <w:rsid w:val="00177EA5"/>
    <w:rsid w:val="00181516"/>
    <w:rsid w:val="00181ACF"/>
    <w:rsid w:val="00181CE9"/>
    <w:rsid w:val="001821CD"/>
    <w:rsid w:val="00182A20"/>
    <w:rsid w:val="00182D53"/>
    <w:rsid w:val="00183292"/>
    <w:rsid w:val="0018367C"/>
    <w:rsid w:val="0018463A"/>
    <w:rsid w:val="001847A2"/>
    <w:rsid w:val="001858D7"/>
    <w:rsid w:val="00185F21"/>
    <w:rsid w:val="00186561"/>
    <w:rsid w:val="00186887"/>
    <w:rsid w:val="00186F58"/>
    <w:rsid w:val="0018786E"/>
    <w:rsid w:val="00191216"/>
    <w:rsid w:val="0019243D"/>
    <w:rsid w:val="0019294D"/>
    <w:rsid w:val="0019335D"/>
    <w:rsid w:val="001944F0"/>
    <w:rsid w:val="001954DB"/>
    <w:rsid w:val="00195DB5"/>
    <w:rsid w:val="001965DF"/>
    <w:rsid w:val="001968C3"/>
    <w:rsid w:val="0019726C"/>
    <w:rsid w:val="001A056C"/>
    <w:rsid w:val="001A0B5A"/>
    <w:rsid w:val="001A0D26"/>
    <w:rsid w:val="001A1DFC"/>
    <w:rsid w:val="001A2828"/>
    <w:rsid w:val="001A4431"/>
    <w:rsid w:val="001A4C14"/>
    <w:rsid w:val="001A5883"/>
    <w:rsid w:val="001A6363"/>
    <w:rsid w:val="001A66BE"/>
    <w:rsid w:val="001A6F15"/>
    <w:rsid w:val="001A71B1"/>
    <w:rsid w:val="001A7654"/>
    <w:rsid w:val="001B0414"/>
    <w:rsid w:val="001B07DA"/>
    <w:rsid w:val="001B0FE1"/>
    <w:rsid w:val="001B2800"/>
    <w:rsid w:val="001B2EC4"/>
    <w:rsid w:val="001B3DCF"/>
    <w:rsid w:val="001B40F5"/>
    <w:rsid w:val="001B46D6"/>
    <w:rsid w:val="001B4CAE"/>
    <w:rsid w:val="001B4F68"/>
    <w:rsid w:val="001B5345"/>
    <w:rsid w:val="001B5582"/>
    <w:rsid w:val="001B578A"/>
    <w:rsid w:val="001B5BE8"/>
    <w:rsid w:val="001B5ED0"/>
    <w:rsid w:val="001B6601"/>
    <w:rsid w:val="001B7373"/>
    <w:rsid w:val="001B7FBF"/>
    <w:rsid w:val="001C099A"/>
    <w:rsid w:val="001C0ADB"/>
    <w:rsid w:val="001C1068"/>
    <w:rsid w:val="001C14B6"/>
    <w:rsid w:val="001C168E"/>
    <w:rsid w:val="001C1EFB"/>
    <w:rsid w:val="001C24C0"/>
    <w:rsid w:val="001C2DA3"/>
    <w:rsid w:val="001C321A"/>
    <w:rsid w:val="001C3616"/>
    <w:rsid w:val="001C42A7"/>
    <w:rsid w:val="001C42AD"/>
    <w:rsid w:val="001C431A"/>
    <w:rsid w:val="001C461D"/>
    <w:rsid w:val="001C4E79"/>
    <w:rsid w:val="001C5546"/>
    <w:rsid w:val="001C5794"/>
    <w:rsid w:val="001C5D29"/>
    <w:rsid w:val="001C6FD3"/>
    <w:rsid w:val="001C75DF"/>
    <w:rsid w:val="001D1958"/>
    <w:rsid w:val="001D1FC2"/>
    <w:rsid w:val="001D41E5"/>
    <w:rsid w:val="001D473A"/>
    <w:rsid w:val="001D4A5B"/>
    <w:rsid w:val="001D5229"/>
    <w:rsid w:val="001D6245"/>
    <w:rsid w:val="001D79E2"/>
    <w:rsid w:val="001E08CC"/>
    <w:rsid w:val="001E102B"/>
    <w:rsid w:val="001E3309"/>
    <w:rsid w:val="001E3A25"/>
    <w:rsid w:val="001E3C4B"/>
    <w:rsid w:val="001E3C99"/>
    <w:rsid w:val="001E42D6"/>
    <w:rsid w:val="001E485B"/>
    <w:rsid w:val="001E61DA"/>
    <w:rsid w:val="001E6E9E"/>
    <w:rsid w:val="001E70EA"/>
    <w:rsid w:val="001E7444"/>
    <w:rsid w:val="001E7F1F"/>
    <w:rsid w:val="001F098B"/>
    <w:rsid w:val="001F2288"/>
    <w:rsid w:val="001F2740"/>
    <w:rsid w:val="001F2CAB"/>
    <w:rsid w:val="001F319C"/>
    <w:rsid w:val="001F341D"/>
    <w:rsid w:val="001F3895"/>
    <w:rsid w:val="001F4627"/>
    <w:rsid w:val="001F48AE"/>
    <w:rsid w:val="001F5547"/>
    <w:rsid w:val="001F735F"/>
    <w:rsid w:val="001F73AE"/>
    <w:rsid w:val="00201C38"/>
    <w:rsid w:val="00201D18"/>
    <w:rsid w:val="002024B7"/>
    <w:rsid w:val="00202D32"/>
    <w:rsid w:val="002045A6"/>
    <w:rsid w:val="0020467C"/>
    <w:rsid w:val="002051BC"/>
    <w:rsid w:val="00205272"/>
    <w:rsid w:val="0020568D"/>
    <w:rsid w:val="00205851"/>
    <w:rsid w:val="00205ED2"/>
    <w:rsid w:val="00206978"/>
    <w:rsid w:val="00206C07"/>
    <w:rsid w:val="0020712F"/>
    <w:rsid w:val="0020735F"/>
    <w:rsid w:val="00207379"/>
    <w:rsid w:val="00207737"/>
    <w:rsid w:val="00207CA6"/>
    <w:rsid w:val="00212727"/>
    <w:rsid w:val="00212ED8"/>
    <w:rsid w:val="002137D3"/>
    <w:rsid w:val="0021468E"/>
    <w:rsid w:val="00214B8C"/>
    <w:rsid w:val="00214C51"/>
    <w:rsid w:val="00214F00"/>
    <w:rsid w:val="0021503E"/>
    <w:rsid w:val="002156D4"/>
    <w:rsid w:val="00215DED"/>
    <w:rsid w:val="002166B9"/>
    <w:rsid w:val="002206A5"/>
    <w:rsid w:val="0022248C"/>
    <w:rsid w:val="00222C21"/>
    <w:rsid w:val="00224191"/>
    <w:rsid w:val="002247DD"/>
    <w:rsid w:val="002269B5"/>
    <w:rsid w:val="00226EAE"/>
    <w:rsid w:val="0022763A"/>
    <w:rsid w:val="00230F3D"/>
    <w:rsid w:val="00232CEF"/>
    <w:rsid w:val="00233DB6"/>
    <w:rsid w:val="0023486B"/>
    <w:rsid w:val="00234ECA"/>
    <w:rsid w:val="00234FD1"/>
    <w:rsid w:val="002354E0"/>
    <w:rsid w:val="002365C6"/>
    <w:rsid w:val="00240372"/>
    <w:rsid w:val="00240781"/>
    <w:rsid w:val="00241A57"/>
    <w:rsid w:val="00241B61"/>
    <w:rsid w:val="002422C5"/>
    <w:rsid w:val="00242BD9"/>
    <w:rsid w:val="00242F1E"/>
    <w:rsid w:val="00243114"/>
    <w:rsid w:val="00243373"/>
    <w:rsid w:val="00243717"/>
    <w:rsid w:val="00244093"/>
    <w:rsid w:val="002441A3"/>
    <w:rsid w:val="00244666"/>
    <w:rsid w:val="00245F99"/>
    <w:rsid w:val="00247BC4"/>
    <w:rsid w:val="00250ABA"/>
    <w:rsid w:val="002514D0"/>
    <w:rsid w:val="00252DD1"/>
    <w:rsid w:val="00252E16"/>
    <w:rsid w:val="00253BFC"/>
    <w:rsid w:val="00254C98"/>
    <w:rsid w:val="002550C9"/>
    <w:rsid w:val="002552DB"/>
    <w:rsid w:val="0025547D"/>
    <w:rsid w:val="00255836"/>
    <w:rsid w:val="00255AD7"/>
    <w:rsid w:val="00256462"/>
    <w:rsid w:val="00257092"/>
    <w:rsid w:val="00257ACF"/>
    <w:rsid w:val="002607AA"/>
    <w:rsid w:val="00260D08"/>
    <w:rsid w:val="00261756"/>
    <w:rsid w:val="00261A7D"/>
    <w:rsid w:val="00262343"/>
    <w:rsid w:val="0026296F"/>
    <w:rsid w:val="00262B6F"/>
    <w:rsid w:val="00262C41"/>
    <w:rsid w:val="002632EF"/>
    <w:rsid w:val="00263309"/>
    <w:rsid w:val="002635AB"/>
    <w:rsid w:val="00263C2F"/>
    <w:rsid w:val="00264D7C"/>
    <w:rsid w:val="002656C8"/>
    <w:rsid w:val="002664F9"/>
    <w:rsid w:val="002665BF"/>
    <w:rsid w:val="00266874"/>
    <w:rsid w:val="00266B38"/>
    <w:rsid w:val="00266F94"/>
    <w:rsid w:val="00267A19"/>
    <w:rsid w:val="00267D77"/>
    <w:rsid w:val="00267E56"/>
    <w:rsid w:val="00270A2E"/>
    <w:rsid w:val="00271AB0"/>
    <w:rsid w:val="002720B4"/>
    <w:rsid w:val="00273CA4"/>
    <w:rsid w:val="00274FD4"/>
    <w:rsid w:val="0027502A"/>
    <w:rsid w:val="00276355"/>
    <w:rsid w:val="00276736"/>
    <w:rsid w:val="00277103"/>
    <w:rsid w:val="002812BF"/>
    <w:rsid w:val="00281800"/>
    <w:rsid w:val="00281CA6"/>
    <w:rsid w:val="002825F3"/>
    <w:rsid w:val="00282A99"/>
    <w:rsid w:val="00282B88"/>
    <w:rsid w:val="00282F06"/>
    <w:rsid w:val="0028326D"/>
    <w:rsid w:val="00283704"/>
    <w:rsid w:val="00283A29"/>
    <w:rsid w:val="0028432C"/>
    <w:rsid w:val="00284975"/>
    <w:rsid w:val="00284F1D"/>
    <w:rsid w:val="00285B16"/>
    <w:rsid w:val="00285B68"/>
    <w:rsid w:val="002860A7"/>
    <w:rsid w:val="00286A3D"/>
    <w:rsid w:val="00286D63"/>
    <w:rsid w:val="0028730E"/>
    <w:rsid w:val="00287754"/>
    <w:rsid w:val="002900FE"/>
    <w:rsid w:val="002907BD"/>
    <w:rsid w:val="00291B80"/>
    <w:rsid w:val="00293F36"/>
    <w:rsid w:val="00294650"/>
    <w:rsid w:val="00294ADD"/>
    <w:rsid w:val="00295C52"/>
    <w:rsid w:val="00297B9B"/>
    <w:rsid w:val="00297DDF"/>
    <w:rsid w:val="002A0160"/>
    <w:rsid w:val="002A0E45"/>
    <w:rsid w:val="002A1331"/>
    <w:rsid w:val="002A144B"/>
    <w:rsid w:val="002A2466"/>
    <w:rsid w:val="002A2973"/>
    <w:rsid w:val="002A2E3D"/>
    <w:rsid w:val="002A2FBA"/>
    <w:rsid w:val="002A4ED0"/>
    <w:rsid w:val="002A5475"/>
    <w:rsid w:val="002A59DD"/>
    <w:rsid w:val="002A5D38"/>
    <w:rsid w:val="002A5FBA"/>
    <w:rsid w:val="002A645A"/>
    <w:rsid w:val="002A6925"/>
    <w:rsid w:val="002A6965"/>
    <w:rsid w:val="002A707F"/>
    <w:rsid w:val="002A7705"/>
    <w:rsid w:val="002B0AA9"/>
    <w:rsid w:val="002B0CCD"/>
    <w:rsid w:val="002B12D4"/>
    <w:rsid w:val="002B1FA4"/>
    <w:rsid w:val="002B34CB"/>
    <w:rsid w:val="002B39CB"/>
    <w:rsid w:val="002B3FB4"/>
    <w:rsid w:val="002B5348"/>
    <w:rsid w:val="002B53C9"/>
    <w:rsid w:val="002B6267"/>
    <w:rsid w:val="002B63EB"/>
    <w:rsid w:val="002C02C5"/>
    <w:rsid w:val="002C0650"/>
    <w:rsid w:val="002C2BAF"/>
    <w:rsid w:val="002C2CEF"/>
    <w:rsid w:val="002C38BE"/>
    <w:rsid w:val="002C396D"/>
    <w:rsid w:val="002C48C3"/>
    <w:rsid w:val="002C4B26"/>
    <w:rsid w:val="002C4F0B"/>
    <w:rsid w:val="002C4F61"/>
    <w:rsid w:val="002C522D"/>
    <w:rsid w:val="002C5A53"/>
    <w:rsid w:val="002C6C48"/>
    <w:rsid w:val="002C7098"/>
    <w:rsid w:val="002D0811"/>
    <w:rsid w:val="002D1345"/>
    <w:rsid w:val="002D14A3"/>
    <w:rsid w:val="002D2189"/>
    <w:rsid w:val="002D23B6"/>
    <w:rsid w:val="002D240B"/>
    <w:rsid w:val="002D2B54"/>
    <w:rsid w:val="002D4697"/>
    <w:rsid w:val="002D51F4"/>
    <w:rsid w:val="002D593A"/>
    <w:rsid w:val="002D599F"/>
    <w:rsid w:val="002D73BF"/>
    <w:rsid w:val="002D76CE"/>
    <w:rsid w:val="002E0A41"/>
    <w:rsid w:val="002E1041"/>
    <w:rsid w:val="002E10E4"/>
    <w:rsid w:val="002E12D0"/>
    <w:rsid w:val="002E1630"/>
    <w:rsid w:val="002E2720"/>
    <w:rsid w:val="002E2BD3"/>
    <w:rsid w:val="002E3E2E"/>
    <w:rsid w:val="002E4338"/>
    <w:rsid w:val="002E47EA"/>
    <w:rsid w:val="002E4D91"/>
    <w:rsid w:val="002E545E"/>
    <w:rsid w:val="002E54AA"/>
    <w:rsid w:val="002E5636"/>
    <w:rsid w:val="002E571E"/>
    <w:rsid w:val="002E66CF"/>
    <w:rsid w:val="002E6B22"/>
    <w:rsid w:val="002F096B"/>
    <w:rsid w:val="002F12F5"/>
    <w:rsid w:val="002F40D2"/>
    <w:rsid w:val="002F4354"/>
    <w:rsid w:val="002F43AE"/>
    <w:rsid w:val="002F4BE6"/>
    <w:rsid w:val="002F59AD"/>
    <w:rsid w:val="002F61ED"/>
    <w:rsid w:val="002F6921"/>
    <w:rsid w:val="002F7858"/>
    <w:rsid w:val="00300975"/>
    <w:rsid w:val="00300AD8"/>
    <w:rsid w:val="00300B99"/>
    <w:rsid w:val="003015D5"/>
    <w:rsid w:val="003018C4"/>
    <w:rsid w:val="003021FC"/>
    <w:rsid w:val="00302C24"/>
    <w:rsid w:val="0030391C"/>
    <w:rsid w:val="00303A51"/>
    <w:rsid w:val="00303FDC"/>
    <w:rsid w:val="00304D62"/>
    <w:rsid w:val="00305571"/>
    <w:rsid w:val="00306160"/>
    <w:rsid w:val="003067F1"/>
    <w:rsid w:val="00306F79"/>
    <w:rsid w:val="003070D7"/>
    <w:rsid w:val="00307566"/>
    <w:rsid w:val="0030758B"/>
    <w:rsid w:val="00311A15"/>
    <w:rsid w:val="00312053"/>
    <w:rsid w:val="0031320C"/>
    <w:rsid w:val="0031354F"/>
    <w:rsid w:val="00313574"/>
    <w:rsid w:val="00313DB1"/>
    <w:rsid w:val="0031443C"/>
    <w:rsid w:val="00316FDC"/>
    <w:rsid w:val="00317129"/>
    <w:rsid w:val="003216D0"/>
    <w:rsid w:val="00321969"/>
    <w:rsid w:val="00322965"/>
    <w:rsid w:val="00323B28"/>
    <w:rsid w:val="00325359"/>
    <w:rsid w:val="00325668"/>
    <w:rsid w:val="00325C05"/>
    <w:rsid w:val="00326504"/>
    <w:rsid w:val="00326CFC"/>
    <w:rsid w:val="00327E85"/>
    <w:rsid w:val="00327ECD"/>
    <w:rsid w:val="00330004"/>
    <w:rsid w:val="00330124"/>
    <w:rsid w:val="003302DA"/>
    <w:rsid w:val="00331641"/>
    <w:rsid w:val="00333E11"/>
    <w:rsid w:val="0033471F"/>
    <w:rsid w:val="0033477B"/>
    <w:rsid w:val="003350D0"/>
    <w:rsid w:val="00335BF3"/>
    <w:rsid w:val="00336740"/>
    <w:rsid w:val="00336F39"/>
    <w:rsid w:val="00340DFF"/>
    <w:rsid w:val="00341976"/>
    <w:rsid w:val="00342990"/>
    <w:rsid w:val="0034373B"/>
    <w:rsid w:val="003439AE"/>
    <w:rsid w:val="0034449B"/>
    <w:rsid w:val="003449A4"/>
    <w:rsid w:val="00344BC1"/>
    <w:rsid w:val="0034513C"/>
    <w:rsid w:val="0034563B"/>
    <w:rsid w:val="003457B5"/>
    <w:rsid w:val="003458B4"/>
    <w:rsid w:val="0034617D"/>
    <w:rsid w:val="003463A9"/>
    <w:rsid w:val="0034643B"/>
    <w:rsid w:val="0034663E"/>
    <w:rsid w:val="00346B7C"/>
    <w:rsid w:val="00347982"/>
    <w:rsid w:val="00350407"/>
    <w:rsid w:val="00351039"/>
    <w:rsid w:val="00352178"/>
    <w:rsid w:val="0035289A"/>
    <w:rsid w:val="00352955"/>
    <w:rsid w:val="00353D2F"/>
    <w:rsid w:val="00353D99"/>
    <w:rsid w:val="003544E2"/>
    <w:rsid w:val="00355539"/>
    <w:rsid w:val="003556DF"/>
    <w:rsid w:val="00355885"/>
    <w:rsid w:val="003558D6"/>
    <w:rsid w:val="00355D94"/>
    <w:rsid w:val="00356361"/>
    <w:rsid w:val="00357316"/>
    <w:rsid w:val="00357A18"/>
    <w:rsid w:val="00357BD4"/>
    <w:rsid w:val="0036291F"/>
    <w:rsid w:val="00362E4D"/>
    <w:rsid w:val="0036393E"/>
    <w:rsid w:val="003648E5"/>
    <w:rsid w:val="00364D72"/>
    <w:rsid w:val="003656AF"/>
    <w:rsid w:val="00365D78"/>
    <w:rsid w:val="0036697D"/>
    <w:rsid w:val="00366B10"/>
    <w:rsid w:val="00366D98"/>
    <w:rsid w:val="003705FC"/>
    <w:rsid w:val="003710E8"/>
    <w:rsid w:val="003715A8"/>
    <w:rsid w:val="00371BD1"/>
    <w:rsid w:val="0037235A"/>
    <w:rsid w:val="00372578"/>
    <w:rsid w:val="00372810"/>
    <w:rsid w:val="00372B68"/>
    <w:rsid w:val="00372D35"/>
    <w:rsid w:val="00372D9A"/>
    <w:rsid w:val="00372DC9"/>
    <w:rsid w:val="0037338F"/>
    <w:rsid w:val="00373424"/>
    <w:rsid w:val="00373B89"/>
    <w:rsid w:val="00373EB0"/>
    <w:rsid w:val="00375233"/>
    <w:rsid w:val="0037530E"/>
    <w:rsid w:val="00375344"/>
    <w:rsid w:val="00375698"/>
    <w:rsid w:val="00375F4B"/>
    <w:rsid w:val="00376688"/>
    <w:rsid w:val="00376D8A"/>
    <w:rsid w:val="00377601"/>
    <w:rsid w:val="00377864"/>
    <w:rsid w:val="003800BA"/>
    <w:rsid w:val="00380745"/>
    <w:rsid w:val="00380ABD"/>
    <w:rsid w:val="003818D1"/>
    <w:rsid w:val="00381F45"/>
    <w:rsid w:val="00382E60"/>
    <w:rsid w:val="00384248"/>
    <w:rsid w:val="003842E0"/>
    <w:rsid w:val="003849A8"/>
    <w:rsid w:val="00385309"/>
    <w:rsid w:val="00386133"/>
    <w:rsid w:val="00386F8E"/>
    <w:rsid w:val="0039013C"/>
    <w:rsid w:val="00391ABE"/>
    <w:rsid w:val="0039278E"/>
    <w:rsid w:val="00392CEC"/>
    <w:rsid w:val="003931FC"/>
    <w:rsid w:val="00393521"/>
    <w:rsid w:val="0039389B"/>
    <w:rsid w:val="00394E14"/>
    <w:rsid w:val="00396127"/>
    <w:rsid w:val="0039657A"/>
    <w:rsid w:val="00396CBE"/>
    <w:rsid w:val="00397878"/>
    <w:rsid w:val="003A019F"/>
    <w:rsid w:val="003A0364"/>
    <w:rsid w:val="003A0E34"/>
    <w:rsid w:val="003A124D"/>
    <w:rsid w:val="003A1BF2"/>
    <w:rsid w:val="003A1FF2"/>
    <w:rsid w:val="003A257A"/>
    <w:rsid w:val="003A279E"/>
    <w:rsid w:val="003A3E82"/>
    <w:rsid w:val="003A419A"/>
    <w:rsid w:val="003A4EB5"/>
    <w:rsid w:val="003A5FA7"/>
    <w:rsid w:val="003A66C2"/>
    <w:rsid w:val="003A6F38"/>
    <w:rsid w:val="003A6FA3"/>
    <w:rsid w:val="003B0DD0"/>
    <w:rsid w:val="003B149E"/>
    <w:rsid w:val="003B169D"/>
    <w:rsid w:val="003B3233"/>
    <w:rsid w:val="003B334C"/>
    <w:rsid w:val="003B510B"/>
    <w:rsid w:val="003B54A1"/>
    <w:rsid w:val="003B717A"/>
    <w:rsid w:val="003C03BD"/>
    <w:rsid w:val="003C2306"/>
    <w:rsid w:val="003C2E6B"/>
    <w:rsid w:val="003C32AA"/>
    <w:rsid w:val="003C5368"/>
    <w:rsid w:val="003C548B"/>
    <w:rsid w:val="003C67E1"/>
    <w:rsid w:val="003C7380"/>
    <w:rsid w:val="003C746F"/>
    <w:rsid w:val="003C75FE"/>
    <w:rsid w:val="003C7727"/>
    <w:rsid w:val="003C7898"/>
    <w:rsid w:val="003D0D13"/>
    <w:rsid w:val="003D1176"/>
    <w:rsid w:val="003D2E74"/>
    <w:rsid w:val="003D5CE3"/>
    <w:rsid w:val="003D5FDC"/>
    <w:rsid w:val="003D6558"/>
    <w:rsid w:val="003D6E2D"/>
    <w:rsid w:val="003D72F7"/>
    <w:rsid w:val="003D7973"/>
    <w:rsid w:val="003D7D9B"/>
    <w:rsid w:val="003E00B5"/>
    <w:rsid w:val="003E03BB"/>
    <w:rsid w:val="003E0ADF"/>
    <w:rsid w:val="003E1526"/>
    <w:rsid w:val="003E28E5"/>
    <w:rsid w:val="003E3A20"/>
    <w:rsid w:val="003E4803"/>
    <w:rsid w:val="003E4C9D"/>
    <w:rsid w:val="003E5021"/>
    <w:rsid w:val="003E6143"/>
    <w:rsid w:val="003E696A"/>
    <w:rsid w:val="003E71FE"/>
    <w:rsid w:val="003E7AC8"/>
    <w:rsid w:val="003F02E2"/>
    <w:rsid w:val="003F06A5"/>
    <w:rsid w:val="003F08D1"/>
    <w:rsid w:val="003F141C"/>
    <w:rsid w:val="003F1854"/>
    <w:rsid w:val="003F1A1C"/>
    <w:rsid w:val="003F1A39"/>
    <w:rsid w:val="003F1EAB"/>
    <w:rsid w:val="003F28E3"/>
    <w:rsid w:val="003F2BC0"/>
    <w:rsid w:val="003F333B"/>
    <w:rsid w:val="003F3521"/>
    <w:rsid w:val="003F396E"/>
    <w:rsid w:val="003F3A00"/>
    <w:rsid w:val="003F4008"/>
    <w:rsid w:val="003F4B18"/>
    <w:rsid w:val="003F522E"/>
    <w:rsid w:val="003F5C79"/>
    <w:rsid w:val="003F6C39"/>
    <w:rsid w:val="003F6FBC"/>
    <w:rsid w:val="003F70F5"/>
    <w:rsid w:val="004000B2"/>
    <w:rsid w:val="004000E3"/>
    <w:rsid w:val="00401B89"/>
    <w:rsid w:val="004024F3"/>
    <w:rsid w:val="00402877"/>
    <w:rsid w:val="00402F39"/>
    <w:rsid w:val="00403DF4"/>
    <w:rsid w:val="004042F9"/>
    <w:rsid w:val="00404C16"/>
    <w:rsid w:val="004051A4"/>
    <w:rsid w:val="00405A9F"/>
    <w:rsid w:val="00405AA6"/>
    <w:rsid w:val="004072C6"/>
    <w:rsid w:val="00407537"/>
    <w:rsid w:val="004076F6"/>
    <w:rsid w:val="00407916"/>
    <w:rsid w:val="00407C68"/>
    <w:rsid w:val="00410542"/>
    <w:rsid w:val="00410D13"/>
    <w:rsid w:val="00410FF5"/>
    <w:rsid w:val="0041163B"/>
    <w:rsid w:val="00413231"/>
    <w:rsid w:val="0041474A"/>
    <w:rsid w:val="00414992"/>
    <w:rsid w:val="004159C1"/>
    <w:rsid w:val="0041683C"/>
    <w:rsid w:val="00416F87"/>
    <w:rsid w:val="004173A8"/>
    <w:rsid w:val="00420484"/>
    <w:rsid w:val="00421546"/>
    <w:rsid w:val="00422088"/>
    <w:rsid w:val="004231C3"/>
    <w:rsid w:val="004234A8"/>
    <w:rsid w:val="00423BE4"/>
    <w:rsid w:val="00423ED0"/>
    <w:rsid w:val="00424610"/>
    <w:rsid w:val="004260F2"/>
    <w:rsid w:val="00426AFB"/>
    <w:rsid w:val="00426B57"/>
    <w:rsid w:val="00426CFD"/>
    <w:rsid w:val="00427931"/>
    <w:rsid w:val="00430D22"/>
    <w:rsid w:val="00430F64"/>
    <w:rsid w:val="00431072"/>
    <w:rsid w:val="004310B0"/>
    <w:rsid w:val="00431FEF"/>
    <w:rsid w:val="00432349"/>
    <w:rsid w:val="004333D4"/>
    <w:rsid w:val="00433E67"/>
    <w:rsid w:val="0043480D"/>
    <w:rsid w:val="00434BD6"/>
    <w:rsid w:val="004354D0"/>
    <w:rsid w:val="00435D58"/>
    <w:rsid w:val="004365ED"/>
    <w:rsid w:val="00436808"/>
    <w:rsid w:val="0043776B"/>
    <w:rsid w:val="004379A0"/>
    <w:rsid w:val="00440BA8"/>
    <w:rsid w:val="00441AB1"/>
    <w:rsid w:val="0044266A"/>
    <w:rsid w:val="00442806"/>
    <w:rsid w:val="00442E07"/>
    <w:rsid w:val="004430F6"/>
    <w:rsid w:val="00443209"/>
    <w:rsid w:val="004441F0"/>
    <w:rsid w:val="00445A94"/>
    <w:rsid w:val="00446D82"/>
    <w:rsid w:val="00447989"/>
    <w:rsid w:val="00447A53"/>
    <w:rsid w:val="00447C63"/>
    <w:rsid w:val="00450618"/>
    <w:rsid w:val="00450A9E"/>
    <w:rsid w:val="00450B7F"/>
    <w:rsid w:val="00450E86"/>
    <w:rsid w:val="004517DF"/>
    <w:rsid w:val="00451D11"/>
    <w:rsid w:val="00453CEA"/>
    <w:rsid w:val="00454948"/>
    <w:rsid w:val="004556EB"/>
    <w:rsid w:val="00455FFC"/>
    <w:rsid w:val="004571D1"/>
    <w:rsid w:val="004575DE"/>
    <w:rsid w:val="004577E7"/>
    <w:rsid w:val="004617CA"/>
    <w:rsid w:val="00461FFF"/>
    <w:rsid w:val="0046230E"/>
    <w:rsid w:val="0046243C"/>
    <w:rsid w:val="00462C37"/>
    <w:rsid w:val="004638BF"/>
    <w:rsid w:val="004639FA"/>
    <w:rsid w:val="00463FE0"/>
    <w:rsid w:val="0046514A"/>
    <w:rsid w:val="00465BB3"/>
    <w:rsid w:val="004660AE"/>
    <w:rsid w:val="00466628"/>
    <w:rsid w:val="00466CF2"/>
    <w:rsid w:val="004676A8"/>
    <w:rsid w:val="004703BA"/>
    <w:rsid w:val="004703D4"/>
    <w:rsid w:val="00470C3E"/>
    <w:rsid w:val="00471228"/>
    <w:rsid w:val="004712FD"/>
    <w:rsid w:val="00472222"/>
    <w:rsid w:val="00472AD2"/>
    <w:rsid w:val="00472E52"/>
    <w:rsid w:val="004731D6"/>
    <w:rsid w:val="00473B3C"/>
    <w:rsid w:val="004747B2"/>
    <w:rsid w:val="00474C7C"/>
    <w:rsid w:val="00475C1F"/>
    <w:rsid w:val="00476A79"/>
    <w:rsid w:val="00476E01"/>
    <w:rsid w:val="0047741B"/>
    <w:rsid w:val="004813EE"/>
    <w:rsid w:val="0048160C"/>
    <w:rsid w:val="00482575"/>
    <w:rsid w:val="004828D3"/>
    <w:rsid w:val="00482DB2"/>
    <w:rsid w:val="00484879"/>
    <w:rsid w:val="004849B6"/>
    <w:rsid w:val="00484CD1"/>
    <w:rsid w:val="00485479"/>
    <w:rsid w:val="004855A1"/>
    <w:rsid w:val="004855CD"/>
    <w:rsid w:val="00487112"/>
    <w:rsid w:val="00487122"/>
    <w:rsid w:val="0048758A"/>
    <w:rsid w:val="00487665"/>
    <w:rsid w:val="00487A5B"/>
    <w:rsid w:val="00490A43"/>
    <w:rsid w:val="00490AA4"/>
    <w:rsid w:val="004916A9"/>
    <w:rsid w:val="00492A76"/>
    <w:rsid w:val="004958A5"/>
    <w:rsid w:val="00495F20"/>
    <w:rsid w:val="004965CB"/>
    <w:rsid w:val="004967C5"/>
    <w:rsid w:val="004969CE"/>
    <w:rsid w:val="00496C1C"/>
    <w:rsid w:val="00496EEB"/>
    <w:rsid w:val="00496FA7"/>
    <w:rsid w:val="0049718E"/>
    <w:rsid w:val="00497FF2"/>
    <w:rsid w:val="004A046F"/>
    <w:rsid w:val="004A1A3C"/>
    <w:rsid w:val="004A1EFA"/>
    <w:rsid w:val="004A263D"/>
    <w:rsid w:val="004A35EE"/>
    <w:rsid w:val="004A58E2"/>
    <w:rsid w:val="004A5D62"/>
    <w:rsid w:val="004A62BD"/>
    <w:rsid w:val="004A6D98"/>
    <w:rsid w:val="004B0990"/>
    <w:rsid w:val="004B0AE2"/>
    <w:rsid w:val="004B0AEC"/>
    <w:rsid w:val="004B0B90"/>
    <w:rsid w:val="004B1722"/>
    <w:rsid w:val="004B1D05"/>
    <w:rsid w:val="004B2144"/>
    <w:rsid w:val="004B26FE"/>
    <w:rsid w:val="004B4324"/>
    <w:rsid w:val="004B4385"/>
    <w:rsid w:val="004B4CC9"/>
    <w:rsid w:val="004B4CD1"/>
    <w:rsid w:val="004B5DDA"/>
    <w:rsid w:val="004B606A"/>
    <w:rsid w:val="004B6392"/>
    <w:rsid w:val="004B7333"/>
    <w:rsid w:val="004B7363"/>
    <w:rsid w:val="004B7C7A"/>
    <w:rsid w:val="004C1D41"/>
    <w:rsid w:val="004C1DA6"/>
    <w:rsid w:val="004C2321"/>
    <w:rsid w:val="004C28D8"/>
    <w:rsid w:val="004C3076"/>
    <w:rsid w:val="004C3695"/>
    <w:rsid w:val="004C4658"/>
    <w:rsid w:val="004C54E3"/>
    <w:rsid w:val="004C627B"/>
    <w:rsid w:val="004C6422"/>
    <w:rsid w:val="004C694D"/>
    <w:rsid w:val="004C6C2C"/>
    <w:rsid w:val="004C72E3"/>
    <w:rsid w:val="004C7C40"/>
    <w:rsid w:val="004D06FF"/>
    <w:rsid w:val="004D07D0"/>
    <w:rsid w:val="004D0D1F"/>
    <w:rsid w:val="004D1007"/>
    <w:rsid w:val="004D1100"/>
    <w:rsid w:val="004D1519"/>
    <w:rsid w:val="004D18E6"/>
    <w:rsid w:val="004D1A9A"/>
    <w:rsid w:val="004D2230"/>
    <w:rsid w:val="004D2E51"/>
    <w:rsid w:val="004D3F51"/>
    <w:rsid w:val="004D4560"/>
    <w:rsid w:val="004D48DB"/>
    <w:rsid w:val="004D48FD"/>
    <w:rsid w:val="004D4CDC"/>
    <w:rsid w:val="004D4DC5"/>
    <w:rsid w:val="004D5D68"/>
    <w:rsid w:val="004D66CB"/>
    <w:rsid w:val="004E10B5"/>
    <w:rsid w:val="004E2E8D"/>
    <w:rsid w:val="004E3287"/>
    <w:rsid w:val="004E351D"/>
    <w:rsid w:val="004E431D"/>
    <w:rsid w:val="004E51F5"/>
    <w:rsid w:val="004E5C8E"/>
    <w:rsid w:val="004E6563"/>
    <w:rsid w:val="004E68A3"/>
    <w:rsid w:val="004E6F66"/>
    <w:rsid w:val="004F00B0"/>
    <w:rsid w:val="004F02E7"/>
    <w:rsid w:val="004F2275"/>
    <w:rsid w:val="004F26CA"/>
    <w:rsid w:val="004F28E4"/>
    <w:rsid w:val="004F28FB"/>
    <w:rsid w:val="004F3CCD"/>
    <w:rsid w:val="004F3E8C"/>
    <w:rsid w:val="004F45C6"/>
    <w:rsid w:val="004F48B3"/>
    <w:rsid w:val="004F4D74"/>
    <w:rsid w:val="004F4F1A"/>
    <w:rsid w:val="004F55E2"/>
    <w:rsid w:val="004F70F5"/>
    <w:rsid w:val="004F717D"/>
    <w:rsid w:val="004F7DBB"/>
    <w:rsid w:val="004F7E35"/>
    <w:rsid w:val="004F7F46"/>
    <w:rsid w:val="00500414"/>
    <w:rsid w:val="0050108D"/>
    <w:rsid w:val="005017C2"/>
    <w:rsid w:val="005017F0"/>
    <w:rsid w:val="00501C7C"/>
    <w:rsid w:val="00502CEC"/>
    <w:rsid w:val="005034CF"/>
    <w:rsid w:val="00505749"/>
    <w:rsid w:val="005057F8"/>
    <w:rsid w:val="00505955"/>
    <w:rsid w:val="00507D03"/>
    <w:rsid w:val="00507EC2"/>
    <w:rsid w:val="005118C3"/>
    <w:rsid w:val="00511FB0"/>
    <w:rsid w:val="00512E88"/>
    <w:rsid w:val="00513241"/>
    <w:rsid w:val="00513365"/>
    <w:rsid w:val="0051369F"/>
    <w:rsid w:val="00514145"/>
    <w:rsid w:val="005143C3"/>
    <w:rsid w:val="005155EC"/>
    <w:rsid w:val="005159AC"/>
    <w:rsid w:val="00515AE5"/>
    <w:rsid w:val="00515EB5"/>
    <w:rsid w:val="00516DDA"/>
    <w:rsid w:val="00517EB0"/>
    <w:rsid w:val="00520081"/>
    <w:rsid w:val="00521B48"/>
    <w:rsid w:val="0052224B"/>
    <w:rsid w:val="005224C3"/>
    <w:rsid w:val="0052257D"/>
    <w:rsid w:val="005249C8"/>
    <w:rsid w:val="00525D7D"/>
    <w:rsid w:val="00527358"/>
    <w:rsid w:val="00527BCB"/>
    <w:rsid w:val="00530597"/>
    <w:rsid w:val="0053081D"/>
    <w:rsid w:val="00530A7B"/>
    <w:rsid w:val="0053163D"/>
    <w:rsid w:val="00531C2A"/>
    <w:rsid w:val="00532892"/>
    <w:rsid w:val="00532E3D"/>
    <w:rsid w:val="0053340B"/>
    <w:rsid w:val="0053354C"/>
    <w:rsid w:val="0053389D"/>
    <w:rsid w:val="00533E51"/>
    <w:rsid w:val="005349D6"/>
    <w:rsid w:val="00534A13"/>
    <w:rsid w:val="00534E69"/>
    <w:rsid w:val="00537202"/>
    <w:rsid w:val="00537CA8"/>
    <w:rsid w:val="00537D70"/>
    <w:rsid w:val="00540CAB"/>
    <w:rsid w:val="005416A1"/>
    <w:rsid w:val="005418E7"/>
    <w:rsid w:val="00541CA1"/>
    <w:rsid w:val="00542478"/>
    <w:rsid w:val="0054287A"/>
    <w:rsid w:val="00543005"/>
    <w:rsid w:val="00543488"/>
    <w:rsid w:val="0054371A"/>
    <w:rsid w:val="005439A9"/>
    <w:rsid w:val="00543DF8"/>
    <w:rsid w:val="00544EB1"/>
    <w:rsid w:val="00545D20"/>
    <w:rsid w:val="00546154"/>
    <w:rsid w:val="005463F4"/>
    <w:rsid w:val="00546C97"/>
    <w:rsid w:val="0054778A"/>
    <w:rsid w:val="00547B4E"/>
    <w:rsid w:val="00547D68"/>
    <w:rsid w:val="0055028F"/>
    <w:rsid w:val="00550CA7"/>
    <w:rsid w:val="00551D84"/>
    <w:rsid w:val="00552B48"/>
    <w:rsid w:val="00553D31"/>
    <w:rsid w:val="00553FB4"/>
    <w:rsid w:val="00554882"/>
    <w:rsid w:val="00554E43"/>
    <w:rsid w:val="00554F35"/>
    <w:rsid w:val="005557E4"/>
    <w:rsid w:val="00555B64"/>
    <w:rsid w:val="00556B14"/>
    <w:rsid w:val="00556F69"/>
    <w:rsid w:val="00557222"/>
    <w:rsid w:val="00557390"/>
    <w:rsid w:val="00557650"/>
    <w:rsid w:val="00560866"/>
    <w:rsid w:val="00560FB2"/>
    <w:rsid w:val="0056269F"/>
    <w:rsid w:val="005634F0"/>
    <w:rsid w:val="005638D3"/>
    <w:rsid w:val="0056404F"/>
    <w:rsid w:val="00564587"/>
    <w:rsid w:val="005645FF"/>
    <w:rsid w:val="00564AEA"/>
    <w:rsid w:val="005659B4"/>
    <w:rsid w:val="00565E12"/>
    <w:rsid w:val="00566F99"/>
    <w:rsid w:val="00566F9C"/>
    <w:rsid w:val="005703AE"/>
    <w:rsid w:val="005706D9"/>
    <w:rsid w:val="00570A39"/>
    <w:rsid w:val="00570CA9"/>
    <w:rsid w:val="00570D6F"/>
    <w:rsid w:val="0057112F"/>
    <w:rsid w:val="00571A15"/>
    <w:rsid w:val="00571CD9"/>
    <w:rsid w:val="005723FD"/>
    <w:rsid w:val="00573D46"/>
    <w:rsid w:val="00573DE8"/>
    <w:rsid w:val="00573F5A"/>
    <w:rsid w:val="0057403A"/>
    <w:rsid w:val="0057576A"/>
    <w:rsid w:val="00575857"/>
    <w:rsid w:val="00576412"/>
    <w:rsid w:val="00576B3D"/>
    <w:rsid w:val="00577055"/>
    <w:rsid w:val="00577056"/>
    <w:rsid w:val="00577539"/>
    <w:rsid w:val="00577AAD"/>
    <w:rsid w:val="00577E5B"/>
    <w:rsid w:val="005806A3"/>
    <w:rsid w:val="00580BE0"/>
    <w:rsid w:val="00581C0F"/>
    <w:rsid w:val="00582546"/>
    <w:rsid w:val="0058257F"/>
    <w:rsid w:val="005828A4"/>
    <w:rsid w:val="00582C84"/>
    <w:rsid w:val="00582DE0"/>
    <w:rsid w:val="00583329"/>
    <w:rsid w:val="0058334D"/>
    <w:rsid w:val="00586571"/>
    <w:rsid w:val="00590A89"/>
    <w:rsid w:val="00590CCD"/>
    <w:rsid w:val="00591B51"/>
    <w:rsid w:val="0059286C"/>
    <w:rsid w:val="00592C25"/>
    <w:rsid w:val="00592CD0"/>
    <w:rsid w:val="00594165"/>
    <w:rsid w:val="0059475F"/>
    <w:rsid w:val="00595059"/>
    <w:rsid w:val="00595A30"/>
    <w:rsid w:val="00595E5D"/>
    <w:rsid w:val="00596682"/>
    <w:rsid w:val="00596C25"/>
    <w:rsid w:val="00596E18"/>
    <w:rsid w:val="0059730D"/>
    <w:rsid w:val="005973A5"/>
    <w:rsid w:val="00597852"/>
    <w:rsid w:val="00597995"/>
    <w:rsid w:val="00597B38"/>
    <w:rsid w:val="005A011C"/>
    <w:rsid w:val="005A01A4"/>
    <w:rsid w:val="005A072C"/>
    <w:rsid w:val="005A0E27"/>
    <w:rsid w:val="005A129F"/>
    <w:rsid w:val="005A1C8E"/>
    <w:rsid w:val="005A1D88"/>
    <w:rsid w:val="005A2979"/>
    <w:rsid w:val="005A318F"/>
    <w:rsid w:val="005A55EE"/>
    <w:rsid w:val="005A5B39"/>
    <w:rsid w:val="005A799B"/>
    <w:rsid w:val="005A7BFE"/>
    <w:rsid w:val="005B0365"/>
    <w:rsid w:val="005B04A5"/>
    <w:rsid w:val="005B063D"/>
    <w:rsid w:val="005B073F"/>
    <w:rsid w:val="005B08DA"/>
    <w:rsid w:val="005B3419"/>
    <w:rsid w:val="005B3FC8"/>
    <w:rsid w:val="005B4232"/>
    <w:rsid w:val="005B56AE"/>
    <w:rsid w:val="005B6323"/>
    <w:rsid w:val="005B7031"/>
    <w:rsid w:val="005B7F59"/>
    <w:rsid w:val="005C1B78"/>
    <w:rsid w:val="005C1FE9"/>
    <w:rsid w:val="005C2F63"/>
    <w:rsid w:val="005C3375"/>
    <w:rsid w:val="005C3B15"/>
    <w:rsid w:val="005C44FC"/>
    <w:rsid w:val="005C4C2B"/>
    <w:rsid w:val="005C55A3"/>
    <w:rsid w:val="005C655B"/>
    <w:rsid w:val="005C6A66"/>
    <w:rsid w:val="005C7F1E"/>
    <w:rsid w:val="005D04FE"/>
    <w:rsid w:val="005D1D39"/>
    <w:rsid w:val="005D21E8"/>
    <w:rsid w:val="005D2B50"/>
    <w:rsid w:val="005D2D52"/>
    <w:rsid w:val="005D351A"/>
    <w:rsid w:val="005D38AA"/>
    <w:rsid w:val="005D3927"/>
    <w:rsid w:val="005D4DC1"/>
    <w:rsid w:val="005D5D87"/>
    <w:rsid w:val="005D6268"/>
    <w:rsid w:val="005D7740"/>
    <w:rsid w:val="005E0163"/>
    <w:rsid w:val="005E02A1"/>
    <w:rsid w:val="005E0C01"/>
    <w:rsid w:val="005E1414"/>
    <w:rsid w:val="005E3A4D"/>
    <w:rsid w:val="005E3BC8"/>
    <w:rsid w:val="005E4477"/>
    <w:rsid w:val="005E50EC"/>
    <w:rsid w:val="005E736C"/>
    <w:rsid w:val="005F09BE"/>
    <w:rsid w:val="005F1A63"/>
    <w:rsid w:val="005F1F9E"/>
    <w:rsid w:val="005F29FA"/>
    <w:rsid w:val="005F314C"/>
    <w:rsid w:val="005F4C38"/>
    <w:rsid w:val="005F4FAD"/>
    <w:rsid w:val="005F5A5A"/>
    <w:rsid w:val="005F5B55"/>
    <w:rsid w:val="005F6E0A"/>
    <w:rsid w:val="006014AC"/>
    <w:rsid w:val="0060248C"/>
    <w:rsid w:val="00602528"/>
    <w:rsid w:val="00602835"/>
    <w:rsid w:val="00602A4A"/>
    <w:rsid w:val="00602DD3"/>
    <w:rsid w:val="00602E1C"/>
    <w:rsid w:val="00603080"/>
    <w:rsid w:val="00603300"/>
    <w:rsid w:val="00603B5B"/>
    <w:rsid w:val="00603D70"/>
    <w:rsid w:val="0060494D"/>
    <w:rsid w:val="006052D6"/>
    <w:rsid w:val="00606359"/>
    <w:rsid w:val="0060638C"/>
    <w:rsid w:val="006070F2"/>
    <w:rsid w:val="00611319"/>
    <w:rsid w:val="00611680"/>
    <w:rsid w:val="006118A9"/>
    <w:rsid w:val="006134D5"/>
    <w:rsid w:val="0061411D"/>
    <w:rsid w:val="00614679"/>
    <w:rsid w:val="00614B42"/>
    <w:rsid w:val="006152DE"/>
    <w:rsid w:val="006157AB"/>
    <w:rsid w:val="00615DF6"/>
    <w:rsid w:val="006164D5"/>
    <w:rsid w:val="00617175"/>
    <w:rsid w:val="00617325"/>
    <w:rsid w:val="0061766C"/>
    <w:rsid w:val="0061799A"/>
    <w:rsid w:val="00617BD6"/>
    <w:rsid w:val="0062051F"/>
    <w:rsid w:val="00621684"/>
    <w:rsid w:val="0062330F"/>
    <w:rsid w:val="0062360D"/>
    <w:rsid w:val="00623C3D"/>
    <w:rsid w:val="00623E7C"/>
    <w:rsid w:val="00624373"/>
    <w:rsid w:val="00624E58"/>
    <w:rsid w:val="00625EB9"/>
    <w:rsid w:val="006262EB"/>
    <w:rsid w:val="006267F7"/>
    <w:rsid w:val="00626802"/>
    <w:rsid w:val="006269F0"/>
    <w:rsid w:val="00626D52"/>
    <w:rsid w:val="006272CA"/>
    <w:rsid w:val="0063063A"/>
    <w:rsid w:val="00630C85"/>
    <w:rsid w:val="00630EEF"/>
    <w:rsid w:val="006313F3"/>
    <w:rsid w:val="00631815"/>
    <w:rsid w:val="00632047"/>
    <w:rsid w:val="006323F9"/>
    <w:rsid w:val="0063401C"/>
    <w:rsid w:val="00634C32"/>
    <w:rsid w:val="00635485"/>
    <w:rsid w:val="00635AF5"/>
    <w:rsid w:val="00635F88"/>
    <w:rsid w:val="0063648C"/>
    <w:rsid w:val="00641663"/>
    <w:rsid w:val="006418F7"/>
    <w:rsid w:val="00641F46"/>
    <w:rsid w:val="00642311"/>
    <w:rsid w:val="00643428"/>
    <w:rsid w:val="0064344C"/>
    <w:rsid w:val="0064536F"/>
    <w:rsid w:val="00645D07"/>
    <w:rsid w:val="0064662C"/>
    <w:rsid w:val="00647E21"/>
    <w:rsid w:val="00647EA8"/>
    <w:rsid w:val="006503D8"/>
    <w:rsid w:val="00650AE1"/>
    <w:rsid w:val="00650B45"/>
    <w:rsid w:val="00651EB1"/>
    <w:rsid w:val="00651F88"/>
    <w:rsid w:val="00653174"/>
    <w:rsid w:val="0065422A"/>
    <w:rsid w:val="00654A5F"/>
    <w:rsid w:val="00654D67"/>
    <w:rsid w:val="006553A7"/>
    <w:rsid w:val="006553AA"/>
    <w:rsid w:val="00655FB0"/>
    <w:rsid w:val="006612A2"/>
    <w:rsid w:val="00661DA7"/>
    <w:rsid w:val="00662E2A"/>
    <w:rsid w:val="00663064"/>
    <w:rsid w:val="006632BB"/>
    <w:rsid w:val="00663CC1"/>
    <w:rsid w:val="00663FCE"/>
    <w:rsid w:val="00667401"/>
    <w:rsid w:val="006674C2"/>
    <w:rsid w:val="00667535"/>
    <w:rsid w:val="006676C0"/>
    <w:rsid w:val="00667A03"/>
    <w:rsid w:val="0067023E"/>
    <w:rsid w:val="00670B94"/>
    <w:rsid w:val="00670D89"/>
    <w:rsid w:val="00672205"/>
    <w:rsid w:val="006738FE"/>
    <w:rsid w:val="00673D3A"/>
    <w:rsid w:val="0067416C"/>
    <w:rsid w:val="0067524A"/>
    <w:rsid w:val="00675367"/>
    <w:rsid w:val="00677C5E"/>
    <w:rsid w:val="00677C8A"/>
    <w:rsid w:val="00677E2D"/>
    <w:rsid w:val="00680337"/>
    <w:rsid w:val="00681645"/>
    <w:rsid w:val="00681708"/>
    <w:rsid w:val="006819CA"/>
    <w:rsid w:val="006819F2"/>
    <w:rsid w:val="00681CE8"/>
    <w:rsid w:val="00682696"/>
    <w:rsid w:val="00682A94"/>
    <w:rsid w:val="006831EB"/>
    <w:rsid w:val="006834ED"/>
    <w:rsid w:val="0068458B"/>
    <w:rsid w:val="00684A49"/>
    <w:rsid w:val="00685E22"/>
    <w:rsid w:val="0068612A"/>
    <w:rsid w:val="006870A4"/>
    <w:rsid w:val="00687811"/>
    <w:rsid w:val="00687A97"/>
    <w:rsid w:val="00687CD8"/>
    <w:rsid w:val="00690A9F"/>
    <w:rsid w:val="00690DFE"/>
    <w:rsid w:val="00691783"/>
    <w:rsid w:val="00691A29"/>
    <w:rsid w:val="00691CCA"/>
    <w:rsid w:val="006922B6"/>
    <w:rsid w:val="00692D34"/>
    <w:rsid w:val="00692E54"/>
    <w:rsid w:val="00693950"/>
    <w:rsid w:val="00694949"/>
    <w:rsid w:val="006957CA"/>
    <w:rsid w:val="00695897"/>
    <w:rsid w:val="00696151"/>
    <w:rsid w:val="006967DA"/>
    <w:rsid w:val="006973D5"/>
    <w:rsid w:val="00697A01"/>
    <w:rsid w:val="006A03B5"/>
    <w:rsid w:val="006A0A0A"/>
    <w:rsid w:val="006A0BC1"/>
    <w:rsid w:val="006A0D03"/>
    <w:rsid w:val="006A102B"/>
    <w:rsid w:val="006A1063"/>
    <w:rsid w:val="006A16E7"/>
    <w:rsid w:val="006A1C0A"/>
    <w:rsid w:val="006A3146"/>
    <w:rsid w:val="006A35F0"/>
    <w:rsid w:val="006A393E"/>
    <w:rsid w:val="006A431F"/>
    <w:rsid w:val="006A5831"/>
    <w:rsid w:val="006A6349"/>
    <w:rsid w:val="006A7058"/>
    <w:rsid w:val="006A717F"/>
    <w:rsid w:val="006A7976"/>
    <w:rsid w:val="006A7AC2"/>
    <w:rsid w:val="006A7EE0"/>
    <w:rsid w:val="006B11C8"/>
    <w:rsid w:val="006B295A"/>
    <w:rsid w:val="006B2FC1"/>
    <w:rsid w:val="006B313A"/>
    <w:rsid w:val="006B34FD"/>
    <w:rsid w:val="006B424D"/>
    <w:rsid w:val="006B42D9"/>
    <w:rsid w:val="006B45DC"/>
    <w:rsid w:val="006B537D"/>
    <w:rsid w:val="006B5F0B"/>
    <w:rsid w:val="006B7039"/>
    <w:rsid w:val="006C0AB1"/>
    <w:rsid w:val="006C1B53"/>
    <w:rsid w:val="006C29E4"/>
    <w:rsid w:val="006C2C3F"/>
    <w:rsid w:val="006C3783"/>
    <w:rsid w:val="006C453E"/>
    <w:rsid w:val="006C4840"/>
    <w:rsid w:val="006C5059"/>
    <w:rsid w:val="006C5363"/>
    <w:rsid w:val="006C5F73"/>
    <w:rsid w:val="006C601A"/>
    <w:rsid w:val="006C6D09"/>
    <w:rsid w:val="006C71B0"/>
    <w:rsid w:val="006D013A"/>
    <w:rsid w:val="006D151C"/>
    <w:rsid w:val="006D152A"/>
    <w:rsid w:val="006D1921"/>
    <w:rsid w:val="006D1C2B"/>
    <w:rsid w:val="006D20F7"/>
    <w:rsid w:val="006D253B"/>
    <w:rsid w:val="006D2849"/>
    <w:rsid w:val="006D2F0E"/>
    <w:rsid w:val="006D3832"/>
    <w:rsid w:val="006D4A5B"/>
    <w:rsid w:val="006D4D88"/>
    <w:rsid w:val="006D4DB9"/>
    <w:rsid w:val="006D4DBF"/>
    <w:rsid w:val="006D5BC5"/>
    <w:rsid w:val="006D6A73"/>
    <w:rsid w:val="006D6D5B"/>
    <w:rsid w:val="006D77CB"/>
    <w:rsid w:val="006E0075"/>
    <w:rsid w:val="006E018C"/>
    <w:rsid w:val="006E10AA"/>
    <w:rsid w:val="006E1A2C"/>
    <w:rsid w:val="006E1BC8"/>
    <w:rsid w:val="006E1CE3"/>
    <w:rsid w:val="006E1D7E"/>
    <w:rsid w:val="006E2644"/>
    <w:rsid w:val="006E288C"/>
    <w:rsid w:val="006E2AA5"/>
    <w:rsid w:val="006E3B03"/>
    <w:rsid w:val="006E5CB4"/>
    <w:rsid w:val="006E6801"/>
    <w:rsid w:val="006E6A4A"/>
    <w:rsid w:val="006E76C3"/>
    <w:rsid w:val="006F1062"/>
    <w:rsid w:val="006F20BD"/>
    <w:rsid w:val="006F3537"/>
    <w:rsid w:val="006F3602"/>
    <w:rsid w:val="006F42C2"/>
    <w:rsid w:val="006F5880"/>
    <w:rsid w:val="006F5DD3"/>
    <w:rsid w:val="006F60BF"/>
    <w:rsid w:val="006F677D"/>
    <w:rsid w:val="006F6DD7"/>
    <w:rsid w:val="006F7A99"/>
    <w:rsid w:val="006F7C6C"/>
    <w:rsid w:val="006F7E66"/>
    <w:rsid w:val="007000FA"/>
    <w:rsid w:val="00700C1D"/>
    <w:rsid w:val="00700D5E"/>
    <w:rsid w:val="00700E2E"/>
    <w:rsid w:val="00701B08"/>
    <w:rsid w:val="00701E8C"/>
    <w:rsid w:val="00702317"/>
    <w:rsid w:val="00703101"/>
    <w:rsid w:val="00703171"/>
    <w:rsid w:val="00703232"/>
    <w:rsid w:val="00703491"/>
    <w:rsid w:val="00703999"/>
    <w:rsid w:val="0070426C"/>
    <w:rsid w:val="0070442F"/>
    <w:rsid w:val="00704486"/>
    <w:rsid w:val="00704A3B"/>
    <w:rsid w:val="00704E5E"/>
    <w:rsid w:val="00706807"/>
    <w:rsid w:val="00707C1F"/>
    <w:rsid w:val="0071004D"/>
    <w:rsid w:val="00710795"/>
    <w:rsid w:val="00710CDF"/>
    <w:rsid w:val="00710F6B"/>
    <w:rsid w:val="00711234"/>
    <w:rsid w:val="00711DC7"/>
    <w:rsid w:val="0071229B"/>
    <w:rsid w:val="00712C75"/>
    <w:rsid w:val="00712CE3"/>
    <w:rsid w:val="00713F5C"/>
    <w:rsid w:val="00714422"/>
    <w:rsid w:val="00714CB7"/>
    <w:rsid w:val="00715FD2"/>
    <w:rsid w:val="00716010"/>
    <w:rsid w:val="00716D2D"/>
    <w:rsid w:val="00717703"/>
    <w:rsid w:val="00717A6A"/>
    <w:rsid w:val="007200BB"/>
    <w:rsid w:val="007203A0"/>
    <w:rsid w:val="00720AFD"/>
    <w:rsid w:val="00720D5D"/>
    <w:rsid w:val="00721E57"/>
    <w:rsid w:val="00721F9C"/>
    <w:rsid w:val="00722E10"/>
    <w:rsid w:val="00723078"/>
    <w:rsid w:val="00723BE4"/>
    <w:rsid w:val="00724138"/>
    <w:rsid w:val="00724648"/>
    <w:rsid w:val="00725640"/>
    <w:rsid w:val="0072589D"/>
    <w:rsid w:val="00725F97"/>
    <w:rsid w:val="00726966"/>
    <w:rsid w:val="007272CE"/>
    <w:rsid w:val="00727572"/>
    <w:rsid w:val="00727CC5"/>
    <w:rsid w:val="00732CCA"/>
    <w:rsid w:val="00732F65"/>
    <w:rsid w:val="00733901"/>
    <w:rsid w:val="007340FF"/>
    <w:rsid w:val="0073465B"/>
    <w:rsid w:val="007349CD"/>
    <w:rsid w:val="00736464"/>
    <w:rsid w:val="00737205"/>
    <w:rsid w:val="00741107"/>
    <w:rsid w:val="007418DA"/>
    <w:rsid w:val="00741D87"/>
    <w:rsid w:val="00741EC8"/>
    <w:rsid w:val="00742CE8"/>
    <w:rsid w:val="00743DC4"/>
    <w:rsid w:val="0074409A"/>
    <w:rsid w:val="007453E4"/>
    <w:rsid w:val="0074558D"/>
    <w:rsid w:val="00745721"/>
    <w:rsid w:val="007459FF"/>
    <w:rsid w:val="007473AB"/>
    <w:rsid w:val="007477A8"/>
    <w:rsid w:val="00747D4B"/>
    <w:rsid w:val="0075000C"/>
    <w:rsid w:val="007500BC"/>
    <w:rsid w:val="00750408"/>
    <w:rsid w:val="007506F4"/>
    <w:rsid w:val="00750728"/>
    <w:rsid w:val="007509B3"/>
    <w:rsid w:val="00751444"/>
    <w:rsid w:val="00752003"/>
    <w:rsid w:val="00752164"/>
    <w:rsid w:val="00752C99"/>
    <w:rsid w:val="00752DFD"/>
    <w:rsid w:val="00753135"/>
    <w:rsid w:val="007533F6"/>
    <w:rsid w:val="007538E6"/>
    <w:rsid w:val="007539F3"/>
    <w:rsid w:val="00754067"/>
    <w:rsid w:val="0075493A"/>
    <w:rsid w:val="007549E9"/>
    <w:rsid w:val="00754D98"/>
    <w:rsid w:val="0075513B"/>
    <w:rsid w:val="00757DE9"/>
    <w:rsid w:val="0076056F"/>
    <w:rsid w:val="0076095C"/>
    <w:rsid w:val="00760E69"/>
    <w:rsid w:val="00760F51"/>
    <w:rsid w:val="00760FC6"/>
    <w:rsid w:val="00761A1A"/>
    <w:rsid w:val="0076435F"/>
    <w:rsid w:val="00764F3B"/>
    <w:rsid w:val="00765120"/>
    <w:rsid w:val="0076544D"/>
    <w:rsid w:val="00765C0F"/>
    <w:rsid w:val="00765CDD"/>
    <w:rsid w:val="00766011"/>
    <w:rsid w:val="00766676"/>
    <w:rsid w:val="00766FBF"/>
    <w:rsid w:val="00767127"/>
    <w:rsid w:val="00767184"/>
    <w:rsid w:val="00767D62"/>
    <w:rsid w:val="00767F86"/>
    <w:rsid w:val="007701D9"/>
    <w:rsid w:val="0077066B"/>
    <w:rsid w:val="007708E2"/>
    <w:rsid w:val="007714EA"/>
    <w:rsid w:val="00771556"/>
    <w:rsid w:val="00771896"/>
    <w:rsid w:val="00771E12"/>
    <w:rsid w:val="00773364"/>
    <w:rsid w:val="00773EA6"/>
    <w:rsid w:val="007746C8"/>
    <w:rsid w:val="00774F5F"/>
    <w:rsid w:val="00775309"/>
    <w:rsid w:val="0077584A"/>
    <w:rsid w:val="00776140"/>
    <w:rsid w:val="00776A1F"/>
    <w:rsid w:val="00776CF6"/>
    <w:rsid w:val="00776D7C"/>
    <w:rsid w:val="00777148"/>
    <w:rsid w:val="00777187"/>
    <w:rsid w:val="00777E15"/>
    <w:rsid w:val="0078139B"/>
    <w:rsid w:val="00781403"/>
    <w:rsid w:val="007817C4"/>
    <w:rsid w:val="00782373"/>
    <w:rsid w:val="00784709"/>
    <w:rsid w:val="00785DAE"/>
    <w:rsid w:val="00785EF0"/>
    <w:rsid w:val="0078613E"/>
    <w:rsid w:val="00787124"/>
    <w:rsid w:val="00787C52"/>
    <w:rsid w:val="00790380"/>
    <w:rsid w:val="00790EDC"/>
    <w:rsid w:val="00791341"/>
    <w:rsid w:val="00791D64"/>
    <w:rsid w:val="00792862"/>
    <w:rsid w:val="00793E81"/>
    <w:rsid w:val="00793F5C"/>
    <w:rsid w:val="0079425D"/>
    <w:rsid w:val="0079433E"/>
    <w:rsid w:val="0079458C"/>
    <w:rsid w:val="0079490A"/>
    <w:rsid w:val="007950EA"/>
    <w:rsid w:val="00797ABC"/>
    <w:rsid w:val="00797E4F"/>
    <w:rsid w:val="007A02C5"/>
    <w:rsid w:val="007A0B60"/>
    <w:rsid w:val="007A0B82"/>
    <w:rsid w:val="007A0E99"/>
    <w:rsid w:val="007A1B68"/>
    <w:rsid w:val="007A25CA"/>
    <w:rsid w:val="007A274A"/>
    <w:rsid w:val="007A2A72"/>
    <w:rsid w:val="007A385E"/>
    <w:rsid w:val="007A46A1"/>
    <w:rsid w:val="007A48CD"/>
    <w:rsid w:val="007A4BFA"/>
    <w:rsid w:val="007A52B4"/>
    <w:rsid w:val="007A559E"/>
    <w:rsid w:val="007A5D3D"/>
    <w:rsid w:val="007A679C"/>
    <w:rsid w:val="007A6C90"/>
    <w:rsid w:val="007A7027"/>
    <w:rsid w:val="007A7D03"/>
    <w:rsid w:val="007B0E66"/>
    <w:rsid w:val="007B1857"/>
    <w:rsid w:val="007B2719"/>
    <w:rsid w:val="007B2D73"/>
    <w:rsid w:val="007B32BF"/>
    <w:rsid w:val="007B33F7"/>
    <w:rsid w:val="007B3C03"/>
    <w:rsid w:val="007B44E9"/>
    <w:rsid w:val="007B49DD"/>
    <w:rsid w:val="007B53B5"/>
    <w:rsid w:val="007B6AF7"/>
    <w:rsid w:val="007B6B2A"/>
    <w:rsid w:val="007B6E2E"/>
    <w:rsid w:val="007B7404"/>
    <w:rsid w:val="007C003C"/>
    <w:rsid w:val="007C1189"/>
    <w:rsid w:val="007C1D8A"/>
    <w:rsid w:val="007C2A06"/>
    <w:rsid w:val="007C2D18"/>
    <w:rsid w:val="007C3EE9"/>
    <w:rsid w:val="007C4216"/>
    <w:rsid w:val="007C5F22"/>
    <w:rsid w:val="007D03E8"/>
    <w:rsid w:val="007D0A50"/>
    <w:rsid w:val="007D0FDC"/>
    <w:rsid w:val="007D184F"/>
    <w:rsid w:val="007D29FC"/>
    <w:rsid w:val="007D3435"/>
    <w:rsid w:val="007D394A"/>
    <w:rsid w:val="007D3F0F"/>
    <w:rsid w:val="007D4466"/>
    <w:rsid w:val="007D4853"/>
    <w:rsid w:val="007D5994"/>
    <w:rsid w:val="007D77DD"/>
    <w:rsid w:val="007D78B8"/>
    <w:rsid w:val="007D7DBB"/>
    <w:rsid w:val="007E0B83"/>
    <w:rsid w:val="007E11DD"/>
    <w:rsid w:val="007E151D"/>
    <w:rsid w:val="007E19E4"/>
    <w:rsid w:val="007E30DD"/>
    <w:rsid w:val="007E326F"/>
    <w:rsid w:val="007E3CA8"/>
    <w:rsid w:val="007E4F68"/>
    <w:rsid w:val="007E5481"/>
    <w:rsid w:val="007E5CC6"/>
    <w:rsid w:val="007E6A97"/>
    <w:rsid w:val="007E6E23"/>
    <w:rsid w:val="007F06DA"/>
    <w:rsid w:val="007F1987"/>
    <w:rsid w:val="007F1B47"/>
    <w:rsid w:val="007F1DCB"/>
    <w:rsid w:val="007F30EE"/>
    <w:rsid w:val="007F3619"/>
    <w:rsid w:val="007F36AF"/>
    <w:rsid w:val="007F4517"/>
    <w:rsid w:val="007F535C"/>
    <w:rsid w:val="007F54C1"/>
    <w:rsid w:val="007F5765"/>
    <w:rsid w:val="007F57AF"/>
    <w:rsid w:val="007F58A5"/>
    <w:rsid w:val="007F5C43"/>
    <w:rsid w:val="007F5F5E"/>
    <w:rsid w:val="007F6CFC"/>
    <w:rsid w:val="007F7EED"/>
    <w:rsid w:val="00800DC6"/>
    <w:rsid w:val="0080105B"/>
    <w:rsid w:val="008020C2"/>
    <w:rsid w:val="008022B1"/>
    <w:rsid w:val="00803C50"/>
    <w:rsid w:val="008045CD"/>
    <w:rsid w:val="008047A8"/>
    <w:rsid w:val="00805551"/>
    <w:rsid w:val="008055B8"/>
    <w:rsid w:val="008055D3"/>
    <w:rsid w:val="00806BEF"/>
    <w:rsid w:val="00806CD1"/>
    <w:rsid w:val="00806E61"/>
    <w:rsid w:val="00811245"/>
    <w:rsid w:val="008113B1"/>
    <w:rsid w:val="00811594"/>
    <w:rsid w:val="00812405"/>
    <w:rsid w:val="008127BE"/>
    <w:rsid w:val="00812B78"/>
    <w:rsid w:val="0081398B"/>
    <w:rsid w:val="00813B62"/>
    <w:rsid w:val="008158D6"/>
    <w:rsid w:val="00816EA6"/>
    <w:rsid w:val="008171A7"/>
    <w:rsid w:val="008172CD"/>
    <w:rsid w:val="008201B9"/>
    <w:rsid w:val="008218BF"/>
    <w:rsid w:val="00822074"/>
    <w:rsid w:val="008228C3"/>
    <w:rsid w:val="00822A5E"/>
    <w:rsid w:val="00822DAE"/>
    <w:rsid w:val="00823BC0"/>
    <w:rsid w:val="00824307"/>
    <w:rsid w:val="00824D92"/>
    <w:rsid w:val="00825FFD"/>
    <w:rsid w:val="00826754"/>
    <w:rsid w:val="00826A9B"/>
    <w:rsid w:val="00826C8C"/>
    <w:rsid w:val="00826E75"/>
    <w:rsid w:val="0083164B"/>
    <w:rsid w:val="00832623"/>
    <w:rsid w:val="00832857"/>
    <w:rsid w:val="008335D0"/>
    <w:rsid w:val="00834126"/>
    <w:rsid w:val="00834B5A"/>
    <w:rsid w:val="008357AD"/>
    <w:rsid w:val="0083619E"/>
    <w:rsid w:val="00836A3D"/>
    <w:rsid w:val="00837401"/>
    <w:rsid w:val="00837596"/>
    <w:rsid w:val="008404F6"/>
    <w:rsid w:val="00841D7E"/>
    <w:rsid w:val="00842044"/>
    <w:rsid w:val="00843141"/>
    <w:rsid w:val="008436C0"/>
    <w:rsid w:val="008438F5"/>
    <w:rsid w:val="00844BCB"/>
    <w:rsid w:val="008455AF"/>
    <w:rsid w:val="00845C74"/>
    <w:rsid w:val="00845CAC"/>
    <w:rsid w:val="00845E3E"/>
    <w:rsid w:val="00846971"/>
    <w:rsid w:val="00846C91"/>
    <w:rsid w:val="00847152"/>
    <w:rsid w:val="008471E5"/>
    <w:rsid w:val="00850F70"/>
    <w:rsid w:val="00851141"/>
    <w:rsid w:val="00853CFD"/>
    <w:rsid w:val="0085426D"/>
    <w:rsid w:val="00854576"/>
    <w:rsid w:val="00854C18"/>
    <w:rsid w:val="008550BB"/>
    <w:rsid w:val="008557D1"/>
    <w:rsid w:val="008557E6"/>
    <w:rsid w:val="00855D3E"/>
    <w:rsid w:val="00860565"/>
    <w:rsid w:val="0086070A"/>
    <w:rsid w:val="00860FD6"/>
    <w:rsid w:val="00861301"/>
    <w:rsid w:val="0086148B"/>
    <w:rsid w:val="008615A8"/>
    <w:rsid w:val="00861C82"/>
    <w:rsid w:val="008621FA"/>
    <w:rsid w:val="0086297E"/>
    <w:rsid w:val="00863D51"/>
    <w:rsid w:val="00863EA9"/>
    <w:rsid w:val="0086421D"/>
    <w:rsid w:val="00866CD1"/>
    <w:rsid w:val="008670C1"/>
    <w:rsid w:val="0086753B"/>
    <w:rsid w:val="00867B91"/>
    <w:rsid w:val="00871289"/>
    <w:rsid w:val="00871710"/>
    <w:rsid w:val="00871CCB"/>
    <w:rsid w:val="00871CF7"/>
    <w:rsid w:val="008734CE"/>
    <w:rsid w:val="008736F5"/>
    <w:rsid w:val="008738AD"/>
    <w:rsid w:val="00873D97"/>
    <w:rsid w:val="00873DE3"/>
    <w:rsid w:val="00875524"/>
    <w:rsid w:val="00876A5B"/>
    <w:rsid w:val="00877539"/>
    <w:rsid w:val="00877590"/>
    <w:rsid w:val="00877F91"/>
    <w:rsid w:val="00880984"/>
    <w:rsid w:val="00882CB6"/>
    <w:rsid w:val="00882D1D"/>
    <w:rsid w:val="00882F26"/>
    <w:rsid w:val="0088347B"/>
    <w:rsid w:val="00883C1A"/>
    <w:rsid w:val="00884393"/>
    <w:rsid w:val="0088441B"/>
    <w:rsid w:val="008845B0"/>
    <w:rsid w:val="00886193"/>
    <w:rsid w:val="0088645A"/>
    <w:rsid w:val="0088647D"/>
    <w:rsid w:val="0088657B"/>
    <w:rsid w:val="00886E57"/>
    <w:rsid w:val="008905F5"/>
    <w:rsid w:val="008907DF"/>
    <w:rsid w:val="00890F4C"/>
    <w:rsid w:val="0089103F"/>
    <w:rsid w:val="00891071"/>
    <w:rsid w:val="00891411"/>
    <w:rsid w:val="008923E4"/>
    <w:rsid w:val="00892797"/>
    <w:rsid w:val="008929AB"/>
    <w:rsid w:val="00892A87"/>
    <w:rsid w:val="00892BF8"/>
    <w:rsid w:val="00893475"/>
    <w:rsid w:val="00893809"/>
    <w:rsid w:val="00894A48"/>
    <w:rsid w:val="008958EB"/>
    <w:rsid w:val="00895E1B"/>
    <w:rsid w:val="008964D0"/>
    <w:rsid w:val="00896562"/>
    <w:rsid w:val="008972D3"/>
    <w:rsid w:val="008A000E"/>
    <w:rsid w:val="008A156C"/>
    <w:rsid w:val="008A2005"/>
    <w:rsid w:val="008A2CA3"/>
    <w:rsid w:val="008A2D18"/>
    <w:rsid w:val="008A2DEF"/>
    <w:rsid w:val="008A3A73"/>
    <w:rsid w:val="008A3CEA"/>
    <w:rsid w:val="008A42D5"/>
    <w:rsid w:val="008A479F"/>
    <w:rsid w:val="008A4E4A"/>
    <w:rsid w:val="008A5217"/>
    <w:rsid w:val="008B08C4"/>
    <w:rsid w:val="008B1F0A"/>
    <w:rsid w:val="008B20E9"/>
    <w:rsid w:val="008B3688"/>
    <w:rsid w:val="008B3A1A"/>
    <w:rsid w:val="008B4149"/>
    <w:rsid w:val="008B4B13"/>
    <w:rsid w:val="008B501F"/>
    <w:rsid w:val="008B567E"/>
    <w:rsid w:val="008B7AAD"/>
    <w:rsid w:val="008C03AF"/>
    <w:rsid w:val="008C0494"/>
    <w:rsid w:val="008C0B79"/>
    <w:rsid w:val="008C2A0D"/>
    <w:rsid w:val="008C2A16"/>
    <w:rsid w:val="008C42FA"/>
    <w:rsid w:val="008C4A76"/>
    <w:rsid w:val="008C4CB4"/>
    <w:rsid w:val="008C5392"/>
    <w:rsid w:val="008C6414"/>
    <w:rsid w:val="008D0514"/>
    <w:rsid w:val="008D092F"/>
    <w:rsid w:val="008D1B2F"/>
    <w:rsid w:val="008D26CB"/>
    <w:rsid w:val="008D2748"/>
    <w:rsid w:val="008D2A41"/>
    <w:rsid w:val="008D2E6F"/>
    <w:rsid w:val="008D3153"/>
    <w:rsid w:val="008D430A"/>
    <w:rsid w:val="008D4703"/>
    <w:rsid w:val="008D4B2F"/>
    <w:rsid w:val="008D4C78"/>
    <w:rsid w:val="008D4F8F"/>
    <w:rsid w:val="008D5459"/>
    <w:rsid w:val="008D54A2"/>
    <w:rsid w:val="008D66BB"/>
    <w:rsid w:val="008E04C7"/>
    <w:rsid w:val="008E11C5"/>
    <w:rsid w:val="008E2658"/>
    <w:rsid w:val="008E28FE"/>
    <w:rsid w:val="008E2B49"/>
    <w:rsid w:val="008E44DF"/>
    <w:rsid w:val="008E5B66"/>
    <w:rsid w:val="008E5F58"/>
    <w:rsid w:val="008E74BE"/>
    <w:rsid w:val="008E74F7"/>
    <w:rsid w:val="008E792E"/>
    <w:rsid w:val="008F01DE"/>
    <w:rsid w:val="008F0C87"/>
    <w:rsid w:val="008F145F"/>
    <w:rsid w:val="008F1490"/>
    <w:rsid w:val="008F39EA"/>
    <w:rsid w:val="008F4069"/>
    <w:rsid w:val="008F4D93"/>
    <w:rsid w:val="008F58D3"/>
    <w:rsid w:val="008F5E34"/>
    <w:rsid w:val="008F600F"/>
    <w:rsid w:val="008F7053"/>
    <w:rsid w:val="008F7C2E"/>
    <w:rsid w:val="00900377"/>
    <w:rsid w:val="009006DA"/>
    <w:rsid w:val="00901971"/>
    <w:rsid w:val="0090293A"/>
    <w:rsid w:val="009034E4"/>
    <w:rsid w:val="009040C9"/>
    <w:rsid w:val="00905824"/>
    <w:rsid w:val="00905828"/>
    <w:rsid w:val="00905932"/>
    <w:rsid w:val="00905C1B"/>
    <w:rsid w:val="00907547"/>
    <w:rsid w:val="00907852"/>
    <w:rsid w:val="0091078C"/>
    <w:rsid w:val="009115A6"/>
    <w:rsid w:val="009115AD"/>
    <w:rsid w:val="00911BB7"/>
    <w:rsid w:val="00911D57"/>
    <w:rsid w:val="009128D5"/>
    <w:rsid w:val="00912A1E"/>
    <w:rsid w:val="00912B7A"/>
    <w:rsid w:val="00912C65"/>
    <w:rsid w:val="00912E93"/>
    <w:rsid w:val="009131D2"/>
    <w:rsid w:val="0091336D"/>
    <w:rsid w:val="00913C7A"/>
    <w:rsid w:val="00914BA5"/>
    <w:rsid w:val="00914BB6"/>
    <w:rsid w:val="00914DB3"/>
    <w:rsid w:val="009155AF"/>
    <w:rsid w:val="00915EBE"/>
    <w:rsid w:val="009162F4"/>
    <w:rsid w:val="00916BB7"/>
    <w:rsid w:val="00916D80"/>
    <w:rsid w:val="00917D07"/>
    <w:rsid w:val="00917D6E"/>
    <w:rsid w:val="0092010B"/>
    <w:rsid w:val="00920FBF"/>
    <w:rsid w:val="009214FE"/>
    <w:rsid w:val="00923A89"/>
    <w:rsid w:val="00923DA1"/>
    <w:rsid w:val="009256DA"/>
    <w:rsid w:val="0092576F"/>
    <w:rsid w:val="00926B9E"/>
    <w:rsid w:val="00926DC7"/>
    <w:rsid w:val="0092760C"/>
    <w:rsid w:val="0092768C"/>
    <w:rsid w:val="00927CA3"/>
    <w:rsid w:val="00930DB7"/>
    <w:rsid w:val="0093163C"/>
    <w:rsid w:val="00931E39"/>
    <w:rsid w:val="009331CC"/>
    <w:rsid w:val="009345FA"/>
    <w:rsid w:val="00934F6F"/>
    <w:rsid w:val="009362EA"/>
    <w:rsid w:val="009365A7"/>
    <w:rsid w:val="0093692E"/>
    <w:rsid w:val="00936A4B"/>
    <w:rsid w:val="00936BC2"/>
    <w:rsid w:val="00936D77"/>
    <w:rsid w:val="00937B99"/>
    <w:rsid w:val="00937FD7"/>
    <w:rsid w:val="00940596"/>
    <w:rsid w:val="00940C11"/>
    <w:rsid w:val="0094295E"/>
    <w:rsid w:val="00942B7A"/>
    <w:rsid w:val="00942CE9"/>
    <w:rsid w:val="00943819"/>
    <w:rsid w:val="00945904"/>
    <w:rsid w:val="009465F3"/>
    <w:rsid w:val="009469C5"/>
    <w:rsid w:val="00947218"/>
    <w:rsid w:val="00947659"/>
    <w:rsid w:val="00947D55"/>
    <w:rsid w:val="00950082"/>
    <w:rsid w:val="00950225"/>
    <w:rsid w:val="009505C8"/>
    <w:rsid w:val="009512FE"/>
    <w:rsid w:val="009513D9"/>
    <w:rsid w:val="0095170A"/>
    <w:rsid w:val="009520F0"/>
    <w:rsid w:val="0095337B"/>
    <w:rsid w:val="00953D57"/>
    <w:rsid w:val="00953F28"/>
    <w:rsid w:val="0095484F"/>
    <w:rsid w:val="00954F07"/>
    <w:rsid w:val="009567AA"/>
    <w:rsid w:val="00956ADB"/>
    <w:rsid w:val="00956ADF"/>
    <w:rsid w:val="00956DF4"/>
    <w:rsid w:val="0095700A"/>
    <w:rsid w:val="00960403"/>
    <w:rsid w:val="009635A4"/>
    <w:rsid w:val="0096407F"/>
    <w:rsid w:val="0096799E"/>
    <w:rsid w:val="00971714"/>
    <w:rsid w:val="0097269B"/>
    <w:rsid w:val="00972A49"/>
    <w:rsid w:val="00972B9D"/>
    <w:rsid w:val="0097365C"/>
    <w:rsid w:val="00973B54"/>
    <w:rsid w:val="0097445E"/>
    <w:rsid w:val="009749D4"/>
    <w:rsid w:val="009749E5"/>
    <w:rsid w:val="00974F0A"/>
    <w:rsid w:val="009770F3"/>
    <w:rsid w:val="0097739D"/>
    <w:rsid w:val="0097749C"/>
    <w:rsid w:val="00977A8B"/>
    <w:rsid w:val="00977FB6"/>
    <w:rsid w:val="00981765"/>
    <w:rsid w:val="00981DA4"/>
    <w:rsid w:val="00981E26"/>
    <w:rsid w:val="00982E59"/>
    <w:rsid w:val="00983DCC"/>
    <w:rsid w:val="009857A9"/>
    <w:rsid w:val="0098698B"/>
    <w:rsid w:val="00986DDE"/>
    <w:rsid w:val="00990AF8"/>
    <w:rsid w:val="00990BD0"/>
    <w:rsid w:val="00990D0F"/>
    <w:rsid w:val="00990ED5"/>
    <w:rsid w:val="00992C02"/>
    <w:rsid w:val="00992FD4"/>
    <w:rsid w:val="0099358E"/>
    <w:rsid w:val="0099592E"/>
    <w:rsid w:val="00996079"/>
    <w:rsid w:val="00996E8F"/>
    <w:rsid w:val="009A18AF"/>
    <w:rsid w:val="009A18FE"/>
    <w:rsid w:val="009A24CB"/>
    <w:rsid w:val="009A2606"/>
    <w:rsid w:val="009A3423"/>
    <w:rsid w:val="009A3C32"/>
    <w:rsid w:val="009A52BF"/>
    <w:rsid w:val="009A535F"/>
    <w:rsid w:val="009A5420"/>
    <w:rsid w:val="009A5BB5"/>
    <w:rsid w:val="009A6886"/>
    <w:rsid w:val="009A6BF8"/>
    <w:rsid w:val="009A6C33"/>
    <w:rsid w:val="009B0318"/>
    <w:rsid w:val="009B0916"/>
    <w:rsid w:val="009B0AC5"/>
    <w:rsid w:val="009B0B07"/>
    <w:rsid w:val="009B0B3D"/>
    <w:rsid w:val="009B0F6D"/>
    <w:rsid w:val="009B1283"/>
    <w:rsid w:val="009B1370"/>
    <w:rsid w:val="009B291F"/>
    <w:rsid w:val="009B3329"/>
    <w:rsid w:val="009B3AC4"/>
    <w:rsid w:val="009B3DA1"/>
    <w:rsid w:val="009B5E75"/>
    <w:rsid w:val="009B605B"/>
    <w:rsid w:val="009B6F2F"/>
    <w:rsid w:val="009B73DE"/>
    <w:rsid w:val="009B7A91"/>
    <w:rsid w:val="009B7BDF"/>
    <w:rsid w:val="009C0DE7"/>
    <w:rsid w:val="009C1C41"/>
    <w:rsid w:val="009C1EEA"/>
    <w:rsid w:val="009C2677"/>
    <w:rsid w:val="009C4A36"/>
    <w:rsid w:val="009C543B"/>
    <w:rsid w:val="009C5664"/>
    <w:rsid w:val="009C5735"/>
    <w:rsid w:val="009C613E"/>
    <w:rsid w:val="009C6FCA"/>
    <w:rsid w:val="009C760D"/>
    <w:rsid w:val="009C7999"/>
    <w:rsid w:val="009C7A98"/>
    <w:rsid w:val="009D0978"/>
    <w:rsid w:val="009D1051"/>
    <w:rsid w:val="009D1383"/>
    <w:rsid w:val="009D21BC"/>
    <w:rsid w:val="009D332A"/>
    <w:rsid w:val="009D37C7"/>
    <w:rsid w:val="009D3BB0"/>
    <w:rsid w:val="009D3E60"/>
    <w:rsid w:val="009D3F0B"/>
    <w:rsid w:val="009D4474"/>
    <w:rsid w:val="009D4515"/>
    <w:rsid w:val="009D4A1C"/>
    <w:rsid w:val="009D516F"/>
    <w:rsid w:val="009D5A9B"/>
    <w:rsid w:val="009D5BC1"/>
    <w:rsid w:val="009D6516"/>
    <w:rsid w:val="009D67E8"/>
    <w:rsid w:val="009D6A74"/>
    <w:rsid w:val="009E023E"/>
    <w:rsid w:val="009E02A2"/>
    <w:rsid w:val="009E0CC8"/>
    <w:rsid w:val="009E1B83"/>
    <w:rsid w:val="009E242F"/>
    <w:rsid w:val="009E25C6"/>
    <w:rsid w:val="009E28B9"/>
    <w:rsid w:val="009E3211"/>
    <w:rsid w:val="009E35B4"/>
    <w:rsid w:val="009E371C"/>
    <w:rsid w:val="009E5665"/>
    <w:rsid w:val="009E6099"/>
    <w:rsid w:val="009E6358"/>
    <w:rsid w:val="009E743C"/>
    <w:rsid w:val="009E7627"/>
    <w:rsid w:val="009E7A2E"/>
    <w:rsid w:val="009F16A8"/>
    <w:rsid w:val="009F26CB"/>
    <w:rsid w:val="009F58BD"/>
    <w:rsid w:val="009F5BCA"/>
    <w:rsid w:val="009F65FB"/>
    <w:rsid w:val="009F6CDC"/>
    <w:rsid w:val="009F7464"/>
    <w:rsid w:val="00A0005B"/>
    <w:rsid w:val="00A00270"/>
    <w:rsid w:val="00A006F0"/>
    <w:rsid w:val="00A00849"/>
    <w:rsid w:val="00A016D2"/>
    <w:rsid w:val="00A01995"/>
    <w:rsid w:val="00A01A0B"/>
    <w:rsid w:val="00A01A67"/>
    <w:rsid w:val="00A01D2C"/>
    <w:rsid w:val="00A022BD"/>
    <w:rsid w:val="00A027A3"/>
    <w:rsid w:val="00A0289F"/>
    <w:rsid w:val="00A02A93"/>
    <w:rsid w:val="00A047E8"/>
    <w:rsid w:val="00A0535B"/>
    <w:rsid w:val="00A05732"/>
    <w:rsid w:val="00A0580D"/>
    <w:rsid w:val="00A0622B"/>
    <w:rsid w:val="00A06ACC"/>
    <w:rsid w:val="00A10427"/>
    <w:rsid w:val="00A108BB"/>
    <w:rsid w:val="00A10A91"/>
    <w:rsid w:val="00A10E09"/>
    <w:rsid w:val="00A116D9"/>
    <w:rsid w:val="00A1261A"/>
    <w:rsid w:val="00A127A3"/>
    <w:rsid w:val="00A1283A"/>
    <w:rsid w:val="00A13864"/>
    <w:rsid w:val="00A13C38"/>
    <w:rsid w:val="00A14318"/>
    <w:rsid w:val="00A14A0A"/>
    <w:rsid w:val="00A1515D"/>
    <w:rsid w:val="00A15661"/>
    <w:rsid w:val="00A159E0"/>
    <w:rsid w:val="00A16357"/>
    <w:rsid w:val="00A16CB0"/>
    <w:rsid w:val="00A171A8"/>
    <w:rsid w:val="00A17222"/>
    <w:rsid w:val="00A178B6"/>
    <w:rsid w:val="00A17FC2"/>
    <w:rsid w:val="00A21A99"/>
    <w:rsid w:val="00A2233D"/>
    <w:rsid w:val="00A226ED"/>
    <w:rsid w:val="00A22B6F"/>
    <w:rsid w:val="00A248BA"/>
    <w:rsid w:val="00A258B2"/>
    <w:rsid w:val="00A25E6F"/>
    <w:rsid w:val="00A26071"/>
    <w:rsid w:val="00A2643B"/>
    <w:rsid w:val="00A2700A"/>
    <w:rsid w:val="00A27EA6"/>
    <w:rsid w:val="00A30094"/>
    <w:rsid w:val="00A302B8"/>
    <w:rsid w:val="00A306F3"/>
    <w:rsid w:val="00A30A5A"/>
    <w:rsid w:val="00A31C7A"/>
    <w:rsid w:val="00A31F09"/>
    <w:rsid w:val="00A326E4"/>
    <w:rsid w:val="00A32785"/>
    <w:rsid w:val="00A32C2E"/>
    <w:rsid w:val="00A334AE"/>
    <w:rsid w:val="00A349C7"/>
    <w:rsid w:val="00A3532B"/>
    <w:rsid w:val="00A3778D"/>
    <w:rsid w:val="00A37A30"/>
    <w:rsid w:val="00A37DB1"/>
    <w:rsid w:val="00A40445"/>
    <w:rsid w:val="00A41A4F"/>
    <w:rsid w:val="00A41B98"/>
    <w:rsid w:val="00A42D06"/>
    <w:rsid w:val="00A43DC4"/>
    <w:rsid w:val="00A44064"/>
    <w:rsid w:val="00A44659"/>
    <w:rsid w:val="00A448B4"/>
    <w:rsid w:val="00A44B81"/>
    <w:rsid w:val="00A45B58"/>
    <w:rsid w:val="00A46111"/>
    <w:rsid w:val="00A461A3"/>
    <w:rsid w:val="00A4658F"/>
    <w:rsid w:val="00A472F5"/>
    <w:rsid w:val="00A47E2F"/>
    <w:rsid w:val="00A50AF7"/>
    <w:rsid w:val="00A50DF3"/>
    <w:rsid w:val="00A51116"/>
    <w:rsid w:val="00A51794"/>
    <w:rsid w:val="00A51AE0"/>
    <w:rsid w:val="00A51F92"/>
    <w:rsid w:val="00A52403"/>
    <w:rsid w:val="00A52553"/>
    <w:rsid w:val="00A53D19"/>
    <w:rsid w:val="00A5431C"/>
    <w:rsid w:val="00A546B0"/>
    <w:rsid w:val="00A57B6A"/>
    <w:rsid w:val="00A600C9"/>
    <w:rsid w:val="00A60D7F"/>
    <w:rsid w:val="00A612EF"/>
    <w:rsid w:val="00A61D78"/>
    <w:rsid w:val="00A63B4B"/>
    <w:rsid w:val="00A646A3"/>
    <w:rsid w:val="00A646B4"/>
    <w:rsid w:val="00A64E71"/>
    <w:rsid w:val="00A6558C"/>
    <w:rsid w:val="00A66275"/>
    <w:rsid w:val="00A67AC9"/>
    <w:rsid w:val="00A70CD1"/>
    <w:rsid w:val="00A70D26"/>
    <w:rsid w:val="00A7107F"/>
    <w:rsid w:val="00A7358E"/>
    <w:rsid w:val="00A73B82"/>
    <w:rsid w:val="00A741EB"/>
    <w:rsid w:val="00A74E73"/>
    <w:rsid w:val="00A75044"/>
    <w:rsid w:val="00A75B06"/>
    <w:rsid w:val="00A76135"/>
    <w:rsid w:val="00A767D4"/>
    <w:rsid w:val="00A775DD"/>
    <w:rsid w:val="00A77A9F"/>
    <w:rsid w:val="00A800F1"/>
    <w:rsid w:val="00A81CB7"/>
    <w:rsid w:val="00A828F7"/>
    <w:rsid w:val="00A82CFD"/>
    <w:rsid w:val="00A83D6D"/>
    <w:rsid w:val="00A83E79"/>
    <w:rsid w:val="00A83FBF"/>
    <w:rsid w:val="00A8463F"/>
    <w:rsid w:val="00A8509C"/>
    <w:rsid w:val="00A859A2"/>
    <w:rsid w:val="00A86993"/>
    <w:rsid w:val="00A86FF0"/>
    <w:rsid w:val="00A8731A"/>
    <w:rsid w:val="00A90350"/>
    <w:rsid w:val="00A903D8"/>
    <w:rsid w:val="00A90529"/>
    <w:rsid w:val="00A90E1B"/>
    <w:rsid w:val="00A90EC3"/>
    <w:rsid w:val="00A9176F"/>
    <w:rsid w:val="00A91C6D"/>
    <w:rsid w:val="00A91E8E"/>
    <w:rsid w:val="00A92493"/>
    <w:rsid w:val="00A93515"/>
    <w:rsid w:val="00A93F76"/>
    <w:rsid w:val="00A95A60"/>
    <w:rsid w:val="00A95C3B"/>
    <w:rsid w:val="00A95CFF"/>
    <w:rsid w:val="00A961FD"/>
    <w:rsid w:val="00AA0BFA"/>
    <w:rsid w:val="00AA140F"/>
    <w:rsid w:val="00AA1E2E"/>
    <w:rsid w:val="00AA299A"/>
    <w:rsid w:val="00AA346B"/>
    <w:rsid w:val="00AA44FA"/>
    <w:rsid w:val="00AA7681"/>
    <w:rsid w:val="00AB0D63"/>
    <w:rsid w:val="00AB0E82"/>
    <w:rsid w:val="00AB0F09"/>
    <w:rsid w:val="00AB1B52"/>
    <w:rsid w:val="00AB25E4"/>
    <w:rsid w:val="00AB2FB1"/>
    <w:rsid w:val="00AB4D08"/>
    <w:rsid w:val="00AB5563"/>
    <w:rsid w:val="00AB5752"/>
    <w:rsid w:val="00AB690F"/>
    <w:rsid w:val="00AB7A48"/>
    <w:rsid w:val="00AB7B09"/>
    <w:rsid w:val="00AC00ED"/>
    <w:rsid w:val="00AC18BC"/>
    <w:rsid w:val="00AC2A61"/>
    <w:rsid w:val="00AC32F3"/>
    <w:rsid w:val="00AC40C1"/>
    <w:rsid w:val="00AC4A3D"/>
    <w:rsid w:val="00AC536B"/>
    <w:rsid w:val="00AC64B6"/>
    <w:rsid w:val="00AC6A23"/>
    <w:rsid w:val="00AD1A62"/>
    <w:rsid w:val="00AD1F1B"/>
    <w:rsid w:val="00AD2AA4"/>
    <w:rsid w:val="00AD2FF3"/>
    <w:rsid w:val="00AD369C"/>
    <w:rsid w:val="00AD3F7F"/>
    <w:rsid w:val="00AD4A7F"/>
    <w:rsid w:val="00AD57ED"/>
    <w:rsid w:val="00AD5AC1"/>
    <w:rsid w:val="00AD6CE7"/>
    <w:rsid w:val="00AD6DB3"/>
    <w:rsid w:val="00AD6FEA"/>
    <w:rsid w:val="00AD72E8"/>
    <w:rsid w:val="00AD7D2B"/>
    <w:rsid w:val="00AD7FCB"/>
    <w:rsid w:val="00AE0824"/>
    <w:rsid w:val="00AE1698"/>
    <w:rsid w:val="00AE2B7C"/>
    <w:rsid w:val="00AE2BB1"/>
    <w:rsid w:val="00AE30FC"/>
    <w:rsid w:val="00AE3DAB"/>
    <w:rsid w:val="00AE4845"/>
    <w:rsid w:val="00AE62B2"/>
    <w:rsid w:val="00AE78FB"/>
    <w:rsid w:val="00AF03DF"/>
    <w:rsid w:val="00AF071C"/>
    <w:rsid w:val="00AF1CA9"/>
    <w:rsid w:val="00AF27C2"/>
    <w:rsid w:val="00AF3CB5"/>
    <w:rsid w:val="00AF425E"/>
    <w:rsid w:val="00AF4274"/>
    <w:rsid w:val="00AF4290"/>
    <w:rsid w:val="00AF43C3"/>
    <w:rsid w:val="00AF5151"/>
    <w:rsid w:val="00AF6BA9"/>
    <w:rsid w:val="00AF72F8"/>
    <w:rsid w:val="00AF74A8"/>
    <w:rsid w:val="00AF7DE3"/>
    <w:rsid w:val="00B00278"/>
    <w:rsid w:val="00B00322"/>
    <w:rsid w:val="00B00E9E"/>
    <w:rsid w:val="00B0275E"/>
    <w:rsid w:val="00B02A88"/>
    <w:rsid w:val="00B0335D"/>
    <w:rsid w:val="00B03702"/>
    <w:rsid w:val="00B03FF3"/>
    <w:rsid w:val="00B04FF2"/>
    <w:rsid w:val="00B053CF"/>
    <w:rsid w:val="00B05C2C"/>
    <w:rsid w:val="00B06781"/>
    <w:rsid w:val="00B103C1"/>
    <w:rsid w:val="00B10D10"/>
    <w:rsid w:val="00B11532"/>
    <w:rsid w:val="00B11BE8"/>
    <w:rsid w:val="00B12864"/>
    <w:rsid w:val="00B13647"/>
    <w:rsid w:val="00B13873"/>
    <w:rsid w:val="00B14560"/>
    <w:rsid w:val="00B1514C"/>
    <w:rsid w:val="00B15580"/>
    <w:rsid w:val="00B15A59"/>
    <w:rsid w:val="00B163AE"/>
    <w:rsid w:val="00B17526"/>
    <w:rsid w:val="00B2136F"/>
    <w:rsid w:val="00B21594"/>
    <w:rsid w:val="00B22870"/>
    <w:rsid w:val="00B22EE8"/>
    <w:rsid w:val="00B23282"/>
    <w:rsid w:val="00B23D09"/>
    <w:rsid w:val="00B24082"/>
    <w:rsid w:val="00B24E4E"/>
    <w:rsid w:val="00B25FC0"/>
    <w:rsid w:val="00B26E57"/>
    <w:rsid w:val="00B304A2"/>
    <w:rsid w:val="00B308A8"/>
    <w:rsid w:val="00B3280D"/>
    <w:rsid w:val="00B33032"/>
    <w:rsid w:val="00B343E8"/>
    <w:rsid w:val="00B34948"/>
    <w:rsid w:val="00B35996"/>
    <w:rsid w:val="00B35E07"/>
    <w:rsid w:val="00B36CD9"/>
    <w:rsid w:val="00B4048D"/>
    <w:rsid w:val="00B40BAD"/>
    <w:rsid w:val="00B418ED"/>
    <w:rsid w:val="00B4259C"/>
    <w:rsid w:val="00B42B1E"/>
    <w:rsid w:val="00B435F8"/>
    <w:rsid w:val="00B436D4"/>
    <w:rsid w:val="00B43D6D"/>
    <w:rsid w:val="00B44DC7"/>
    <w:rsid w:val="00B44E60"/>
    <w:rsid w:val="00B453F1"/>
    <w:rsid w:val="00B45973"/>
    <w:rsid w:val="00B45F7E"/>
    <w:rsid w:val="00B461AC"/>
    <w:rsid w:val="00B47252"/>
    <w:rsid w:val="00B50969"/>
    <w:rsid w:val="00B50C3E"/>
    <w:rsid w:val="00B514F7"/>
    <w:rsid w:val="00B525AC"/>
    <w:rsid w:val="00B52A58"/>
    <w:rsid w:val="00B53796"/>
    <w:rsid w:val="00B54DCC"/>
    <w:rsid w:val="00B54F48"/>
    <w:rsid w:val="00B553C3"/>
    <w:rsid w:val="00B55C5B"/>
    <w:rsid w:val="00B57A43"/>
    <w:rsid w:val="00B605F8"/>
    <w:rsid w:val="00B607AF"/>
    <w:rsid w:val="00B60834"/>
    <w:rsid w:val="00B60A65"/>
    <w:rsid w:val="00B60EB2"/>
    <w:rsid w:val="00B617C7"/>
    <w:rsid w:val="00B62432"/>
    <w:rsid w:val="00B628CB"/>
    <w:rsid w:val="00B62B16"/>
    <w:rsid w:val="00B63B59"/>
    <w:rsid w:val="00B63D1B"/>
    <w:rsid w:val="00B63F62"/>
    <w:rsid w:val="00B6540B"/>
    <w:rsid w:val="00B65A41"/>
    <w:rsid w:val="00B664A0"/>
    <w:rsid w:val="00B67C64"/>
    <w:rsid w:val="00B67EE8"/>
    <w:rsid w:val="00B70674"/>
    <w:rsid w:val="00B712C9"/>
    <w:rsid w:val="00B72A7E"/>
    <w:rsid w:val="00B749DA"/>
    <w:rsid w:val="00B7668C"/>
    <w:rsid w:val="00B76FDC"/>
    <w:rsid w:val="00B7763B"/>
    <w:rsid w:val="00B776CB"/>
    <w:rsid w:val="00B77B4C"/>
    <w:rsid w:val="00B80B25"/>
    <w:rsid w:val="00B8252E"/>
    <w:rsid w:val="00B8255B"/>
    <w:rsid w:val="00B82B3E"/>
    <w:rsid w:val="00B82FC1"/>
    <w:rsid w:val="00B83179"/>
    <w:rsid w:val="00B83D4B"/>
    <w:rsid w:val="00B83DDB"/>
    <w:rsid w:val="00B83EFE"/>
    <w:rsid w:val="00B83FB4"/>
    <w:rsid w:val="00B852A6"/>
    <w:rsid w:val="00B85A18"/>
    <w:rsid w:val="00B85C6F"/>
    <w:rsid w:val="00B86428"/>
    <w:rsid w:val="00B86584"/>
    <w:rsid w:val="00B865C6"/>
    <w:rsid w:val="00B86B0A"/>
    <w:rsid w:val="00B86DB6"/>
    <w:rsid w:val="00B900D0"/>
    <w:rsid w:val="00B90490"/>
    <w:rsid w:val="00B907EC"/>
    <w:rsid w:val="00B91267"/>
    <w:rsid w:val="00B91AE4"/>
    <w:rsid w:val="00B91D8A"/>
    <w:rsid w:val="00B91F65"/>
    <w:rsid w:val="00B923B4"/>
    <w:rsid w:val="00B92D14"/>
    <w:rsid w:val="00B9445A"/>
    <w:rsid w:val="00B95394"/>
    <w:rsid w:val="00B95435"/>
    <w:rsid w:val="00B95B13"/>
    <w:rsid w:val="00B96945"/>
    <w:rsid w:val="00B96A99"/>
    <w:rsid w:val="00B9730D"/>
    <w:rsid w:val="00B9775C"/>
    <w:rsid w:val="00BA0E90"/>
    <w:rsid w:val="00BA1437"/>
    <w:rsid w:val="00BA411F"/>
    <w:rsid w:val="00BA51A9"/>
    <w:rsid w:val="00BA578E"/>
    <w:rsid w:val="00BA5C23"/>
    <w:rsid w:val="00BA6A87"/>
    <w:rsid w:val="00BA769A"/>
    <w:rsid w:val="00BA7987"/>
    <w:rsid w:val="00BA7D0A"/>
    <w:rsid w:val="00BA7EEB"/>
    <w:rsid w:val="00BB0F1A"/>
    <w:rsid w:val="00BB15D4"/>
    <w:rsid w:val="00BB1BFC"/>
    <w:rsid w:val="00BB2321"/>
    <w:rsid w:val="00BB385C"/>
    <w:rsid w:val="00BB3C48"/>
    <w:rsid w:val="00BB3CED"/>
    <w:rsid w:val="00BB4501"/>
    <w:rsid w:val="00BB4932"/>
    <w:rsid w:val="00BB6206"/>
    <w:rsid w:val="00BB6587"/>
    <w:rsid w:val="00BB7165"/>
    <w:rsid w:val="00BB73F2"/>
    <w:rsid w:val="00BB7756"/>
    <w:rsid w:val="00BB7E1E"/>
    <w:rsid w:val="00BC0375"/>
    <w:rsid w:val="00BC1D58"/>
    <w:rsid w:val="00BC318E"/>
    <w:rsid w:val="00BC3BA9"/>
    <w:rsid w:val="00BC4043"/>
    <w:rsid w:val="00BC4C9C"/>
    <w:rsid w:val="00BC5B8A"/>
    <w:rsid w:val="00BC6845"/>
    <w:rsid w:val="00BC6F48"/>
    <w:rsid w:val="00BD0182"/>
    <w:rsid w:val="00BD0326"/>
    <w:rsid w:val="00BD036F"/>
    <w:rsid w:val="00BD1137"/>
    <w:rsid w:val="00BD11A4"/>
    <w:rsid w:val="00BD14C6"/>
    <w:rsid w:val="00BD182E"/>
    <w:rsid w:val="00BD2515"/>
    <w:rsid w:val="00BD2A31"/>
    <w:rsid w:val="00BD343C"/>
    <w:rsid w:val="00BD3ACA"/>
    <w:rsid w:val="00BD41FC"/>
    <w:rsid w:val="00BD4AEB"/>
    <w:rsid w:val="00BD4D2D"/>
    <w:rsid w:val="00BD552D"/>
    <w:rsid w:val="00BD57BC"/>
    <w:rsid w:val="00BD5DBD"/>
    <w:rsid w:val="00BD6856"/>
    <w:rsid w:val="00BD6D3B"/>
    <w:rsid w:val="00BD7151"/>
    <w:rsid w:val="00BE0A86"/>
    <w:rsid w:val="00BE0CF7"/>
    <w:rsid w:val="00BE0E38"/>
    <w:rsid w:val="00BE1173"/>
    <w:rsid w:val="00BE124F"/>
    <w:rsid w:val="00BE1B04"/>
    <w:rsid w:val="00BE271A"/>
    <w:rsid w:val="00BE2C92"/>
    <w:rsid w:val="00BE2FEB"/>
    <w:rsid w:val="00BE3328"/>
    <w:rsid w:val="00BE3787"/>
    <w:rsid w:val="00BE3E1A"/>
    <w:rsid w:val="00BE4890"/>
    <w:rsid w:val="00BE4DE8"/>
    <w:rsid w:val="00BE5E90"/>
    <w:rsid w:val="00BE655C"/>
    <w:rsid w:val="00BE6697"/>
    <w:rsid w:val="00BE6AF5"/>
    <w:rsid w:val="00BE6E4A"/>
    <w:rsid w:val="00BE75BE"/>
    <w:rsid w:val="00BF03E5"/>
    <w:rsid w:val="00BF040D"/>
    <w:rsid w:val="00BF0D52"/>
    <w:rsid w:val="00BF1849"/>
    <w:rsid w:val="00BF2406"/>
    <w:rsid w:val="00BF2F0E"/>
    <w:rsid w:val="00BF416F"/>
    <w:rsid w:val="00BF4CE9"/>
    <w:rsid w:val="00BF5610"/>
    <w:rsid w:val="00BF69B6"/>
    <w:rsid w:val="00BF78A7"/>
    <w:rsid w:val="00BF7BBB"/>
    <w:rsid w:val="00C00E39"/>
    <w:rsid w:val="00C01B7F"/>
    <w:rsid w:val="00C02D32"/>
    <w:rsid w:val="00C04ABF"/>
    <w:rsid w:val="00C05795"/>
    <w:rsid w:val="00C05E52"/>
    <w:rsid w:val="00C06C3B"/>
    <w:rsid w:val="00C06F12"/>
    <w:rsid w:val="00C07E91"/>
    <w:rsid w:val="00C07EFE"/>
    <w:rsid w:val="00C100DF"/>
    <w:rsid w:val="00C1093E"/>
    <w:rsid w:val="00C10F72"/>
    <w:rsid w:val="00C11CF8"/>
    <w:rsid w:val="00C11E3D"/>
    <w:rsid w:val="00C1224C"/>
    <w:rsid w:val="00C139AC"/>
    <w:rsid w:val="00C13A06"/>
    <w:rsid w:val="00C14199"/>
    <w:rsid w:val="00C144F5"/>
    <w:rsid w:val="00C146BD"/>
    <w:rsid w:val="00C1640F"/>
    <w:rsid w:val="00C165E3"/>
    <w:rsid w:val="00C16AB2"/>
    <w:rsid w:val="00C16E86"/>
    <w:rsid w:val="00C172D3"/>
    <w:rsid w:val="00C173DF"/>
    <w:rsid w:val="00C176CB"/>
    <w:rsid w:val="00C17762"/>
    <w:rsid w:val="00C209C1"/>
    <w:rsid w:val="00C2103D"/>
    <w:rsid w:val="00C218F2"/>
    <w:rsid w:val="00C21A02"/>
    <w:rsid w:val="00C22BCC"/>
    <w:rsid w:val="00C230AC"/>
    <w:rsid w:val="00C23DBF"/>
    <w:rsid w:val="00C24DC8"/>
    <w:rsid w:val="00C250D5"/>
    <w:rsid w:val="00C2619C"/>
    <w:rsid w:val="00C27B65"/>
    <w:rsid w:val="00C311E9"/>
    <w:rsid w:val="00C31309"/>
    <w:rsid w:val="00C32854"/>
    <w:rsid w:val="00C33304"/>
    <w:rsid w:val="00C35DF6"/>
    <w:rsid w:val="00C373A3"/>
    <w:rsid w:val="00C37C4A"/>
    <w:rsid w:val="00C40C3E"/>
    <w:rsid w:val="00C40F93"/>
    <w:rsid w:val="00C41216"/>
    <w:rsid w:val="00C417F9"/>
    <w:rsid w:val="00C422C9"/>
    <w:rsid w:val="00C458B0"/>
    <w:rsid w:val="00C45BE4"/>
    <w:rsid w:val="00C473B7"/>
    <w:rsid w:val="00C507B9"/>
    <w:rsid w:val="00C5098F"/>
    <w:rsid w:val="00C53040"/>
    <w:rsid w:val="00C5339D"/>
    <w:rsid w:val="00C53C5B"/>
    <w:rsid w:val="00C54944"/>
    <w:rsid w:val="00C54A29"/>
    <w:rsid w:val="00C557E3"/>
    <w:rsid w:val="00C55A7A"/>
    <w:rsid w:val="00C55FBB"/>
    <w:rsid w:val="00C57522"/>
    <w:rsid w:val="00C606A6"/>
    <w:rsid w:val="00C60B20"/>
    <w:rsid w:val="00C61E08"/>
    <w:rsid w:val="00C6201F"/>
    <w:rsid w:val="00C62ABE"/>
    <w:rsid w:val="00C62F50"/>
    <w:rsid w:val="00C631DB"/>
    <w:rsid w:val="00C646AE"/>
    <w:rsid w:val="00C64837"/>
    <w:rsid w:val="00C64C4A"/>
    <w:rsid w:val="00C65B0D"/>
    <w:rsid w:val="00C65DA7"/>
    <w:rsid w:val="00C673AC"/>
    <w:rsid w:val="00C70AFE"/>
    <w:rsid w:val="00C71413"/>
    <w:rsid w:val="00C71762"/>
    <w:rsid w:val="00C71AD4"/>
    <w:rsid w:val="00C727F3"/>
    <w:rsid w:val="00C7351F"/>
    <w:rsid w:val="00C73DB5"/>
    <w:rsid w:val="00C73DC6"/>
    <w:rsid w:val="00C74248"/>
    <w:rsid w:val="00C7536D"/>
    <w:rsid w:val="00C7620C"/>
    <w:rsid w:val="00C76B5F"/>
    <w:rsid w:val="00C76D62"/>
    <w:rsid w:val="00C77105"/>
    <w:rsid w:val="00C77111"/>
    <w:rsid w:val="00C7722D"/>
    <w:rsid w:val="00C77A1A"/>
    <w:rsid w:val="00C80162"/>
    <w:rsid w:val="00C8019C"/>
    <w:rsid w:val="00C8027C"/>
    <w:rsid w:val="00C82F33"/>
    <w:rsid w:val="00C82FC5"/>
    <w:rsid w:val="00C835E1"/>
    <w:rsid w:val="00C836C1"/>
    <w:rsid w:val="00C8619B"/>
    <w:rsid w:val="00C86915"/>
    <w:rsid w:val="00C87023"/>
    <w:rsid w:val="00C8783A"/>
    <w:rsid w:val="00C90293"/>
    <w:rsid w:val="00C90DBD"/>
    <w:rsid w:val="00C918E5"/>
    <w:rsid w:val="00C921F7"/>
    <w:rsid w:val="00C939F5"/>
    <w:rsid w:val="00C954E5"/>
    <w:rsid w:val="00CA03BB"/>
    <w:rsid w:val="00CA03CF"/>
    <w:rsid w:val="00CA1298"/>
    <w:rsid w:val="00CA1F25"/>
    <w:rsid w:val="00CA2DAC"/>
    <w:rsid w:val="00CA366F"/>
    <w:rsid w:val="00CA383A"/>
    <w:rsid w:val="00CA4CB3"/>
    <w:rsid w:val="00CA4FCA"/>
    <w:rsid w:val="00CA4FFE"/>
    <w:rsid w:val="00CA50EF"/>
    <w:rsid w:val="00CA51D0"/>
    <w:rsid w:val="00CA5AEE"/>
    <w:rsid w:val="00CA5D1C"/>
    <w:rsid w:val="00CA6228"/>
    <w:rsid w:val="00CA63C7"/>
    <w:rsid w:val="00CA74A2"/>
    <w:rsid w:val="00CA7F75"/>
    <w:rsid w:val="00CA7FA4"/>
    <w:rsid w:val="00CA7FF7"/>
    <w:rsid w:val="00CB1070"/>
    <w:rsid w:val="00CB2BF4"/>
    <w:rsid w:val="00CB3DC3"/>
    <w:rsid w:val="00CB4828"/>
    <w:rsid w:val="00CB5DD8"/>
    <w:rsid w:val="00CB681D"/>
    <w:rsid w:val="00CB688F"/>
    <w:rsid w:val="00CB68FF"/>
    <w:rsid w:val="00CB69D5"/>
    <w:rsid w:val="00CB7324"/>
    <w:rsid w:val="00CB7C13"/>
    <w:rsid w:val="00CC04F0"/>
    <w:rsid w:val="00CC1192"/>
    <w:rsid w:val="00CC1ED8"/>
    <w:rsid w:val="00CC39B9"/>
    <w:rsid w:val="00CC439B"/>
    <w:rsid w:val="00CC4D4F"/>
    <w:rsid w:val="00CC5C07"/>
    <w:rsid w:val="00CC5F3D"/>
    <w:rsid w:val="00CC62CE"/>
    <w:rsid w:val="00CC6508"/>
    <w:rsid w:val="00CC6A8C"/>
    <w:rsid w:val="00CC6BEE"/>
    <w:rsid w:val="00CC781A"/>
    <w:rsid w:val="00CC7F6D"/>
    <w:rsid w:val="00CC7FA9"/>
    <w:rsid w:val="00CD0ECA"/>
    <w:rsid w:val="00CD3248"/>
    <w:rsid w:val="00CD35B7"/>
    <w:rsid w:val="00CD3882"/>
    <w:rsid w:val="00CD38D4"/>
    <w:rsid w:val="00CD40B4"/>
    <w:rsid w:val="00CD48AA"/>
    <w:rsid w:val="00CD5213"/>
    <w:rsid w:val="00CD5E50"/>
    <w:rsid w:val="00CD66FC"/>
    <w:rsid w:val="00CD6D5D"/>
    <w:rsid w:val="00CD761A"/>
    <w:rsid w:val="00CE0173"/>
    <w:rsid w:val="00CE29BD"/>
    <w:rsid w:val="00CE46A8"/>
    <w:rsid w:val="00CE7132"/>
    <w:rsid w:val="00CF0069"/>
    <w:rsid w:val="00CF08D7"/>
    <w:rsid w:val="00CF25CF"/>
    <w:rsid w:val="00CF27C9"/>
    <w:rsid w:val="00CF2E4E"/>
    <w:rsid w:val="00CF3A4F"/>
    <w:rsid w:val="00CF3AB8"/>
    <w:rsid w:val="00CF3B7E"/>
    <w:rsid w:val="00CF4D82"/>
    <w:rsid w:val="00CF75B7"/>
    <w:rsid w:val="00CF7697"/>
    <w:rsid w:val="00CF7BA3"/>
    <w:rsid w:val="00D01346"/>
    <w:rsid w:val="00D01739"/>
    <w:rsid w:val="00D01B92"/>
    <w:rsid w:val="00D0288F"/>
    <w:rsid w:val="00D02F6B"/>
    <w:rsid w:val="00D035C7"/>
    <w:rsid w:val="00D03B60"/>
    <w:rsid w:val="00D042A3"/>
    <w:rsid w:val="00D04447"/>
    <w:rsid w:val="00D053F8"/>
    <w:rsid w:val="00D05C76"/>
    <w:rsid w:val="00D06D72"/>
    <w:rsid w:val="00D07098"/>
    <w:rsid w:val="00D075D8"/>
    <w:rsid w:val="00D076D8"/>
    <w:rsid w:val="00D07FAE"/>
    <w:rsid w:val="00D107FC"/>
    <w:rsid w:val="00D11B26"/>
    <w:rsid w:val="00D11DDA"/>
    <w:rsid w:val="00D11F00"/>
    <w:rsid w:val="00D11FC7"/>
    <w:rsid w:val="00D1210A"/>
    <w:rsid w:val="00D129D8"/>
    <w:rsid w:val="00D13991"/>
    <w:rsid w:val="00D145CE"/>
    <w:rsid w:val="00D16482"/>
    <w:rsid w:val="00D1695D"/>
    <w:rsid w:val="00D16A47"/>
    <w:rsid w:val="00D205C7"/>
    <w:rsid w:val="00D20F1C"/>
    <w:rsid w:val="00D2104F"/>
    <w:rsid w:val="00D21D9A"/>
    <w:rsid w:val="00D2280C"/>
    <w:rsid w:val="00D22962"/>
    <w:rsid w:val="00D230AC"/>
    <w:rsid w:val="00D24016"/>
    <w:rsid w:val="00D254BE"/>
    <w:rsid w:val="00D25F31"/>
    <w:rsid w:val="00D2731B"/>
    <w:rsid w:val="00D27580"/>
    <w:rsid w:val="00D27F8D"/>
    <w:rsid w:val="00D301CA"/>
    <w:rsid w:val="00D30A14"/>
    <w:rsid w:val="00D31746"/>
    <w:rsid w:val="00D3250E"/>
    <w:rsid w:val="00D32A7C"/>
    <w:rsid w:val="00D33F67"/>
    <w:rsid w:val="00D34DF0"/>
    <w:rsid w:val="00D3503D"/>
    <w:rsid w:val="00D35764"/>
    <w:rsid w:val="00D35F0C"/>
    <w:rsid w:val="00D36751"/>
    <w:rsid w:val="00D36AC8"/>
    <w:rsid w:val="00D375C3"/>
    <w:rsid w:val="00D40366"/>
    <w:rsid w:val="00D42266"/>
    <w:rsid w:val="00D44668"/>
    <w:rsid w:val="00D44966"/>
    <w:rsid w:val="00D44B06"/>
    <w:rsid w:val="00D44FF0"/>
    <w:rsid w:val="00D452E8"/>
    <w:rsid w:val="00D45E07"/>
    <w:rsid w:val="00D467DB"/>
    <w:rsid w:val="00D467FB"/>
    <w:rsid w:val="00D473B1"/>
    <w:rsid w:val="00D474A4"/>
    <w:rsid w:val="00D47B5A"/>
    <w:rsid w:val="00D506C7"/>
    <w:rsid w:val="00D517B8"/>
    <w:rsid w:val="00D51A89"/>
    <w:rsid w:val="00D521D7"/>
    <w:rsid w:val="00D530E9"/>
    <w:rsid w:val="00D53912"/>
    <w:rsid w:val="00D53A53"/>
    <w:rsid w:val="00D53EBF"/>
    <w:rsid w:val="00D54CC0"/>
    <w:rsid w:val="00D557CA"/>
    <w:rsid w:val="00D55B1D"/>
    <w:rsid w:val="00D560D3"/>
    <w:rsid w:val="00D568D7"/>
    <w:rsid w:val="00D5736B"/>
    <w:rsid w:val="00D606A0"/>
    <w:rsid w:val="00D60E0F"/>
    <w:rsid w:val="00D61924"/>
    <w:rsid w:val="00D61F82"/>
    <w:rsid w:val="00D62858"/>
    <w:rsid w:val="00D62C92"/>
    <w:rsid w:val="00D63014"/>
    <w:rsid w:val="00D63655"/>
    <w:rsid w:val="00D657CA"/>
    <w:rsid w:val="00D65C8B"/>
    <w:rsid w:val="00D66C9E"/>
    <w:rsid w:val="00D677FC"/>
    <w:rsid w:val="00D704B2"/>
    <w:rsid w:val="00D70D68"/>
    <w:rsid w:val="00D713BF"/>
    <w:rsid w:val="00D71855"/>
    <w:rsid w:val="00D7192B"/>
    <w:rsid w:val="00D72ED8"/>
    <w:rsid w:val="00D72F44"/>
    <w:rsid w:val="00D73585"/>
    <w:rsid w:val="00D738E0"/>
    <w:rsid w:val="00D75A54"/>
    <w:rsid w:val="00D808BE"/>
    <w:rsid w:val="00D80F70"/>
    <w:rsid w:val="00D81690"/>
    <w:rsid w:val="00D81834"/>
    <w:rsid w:val="00D81F49"/>
    <w:rsid w:val="00D81FA3"/>
    <w:rsid w:val="00D82D3D"/>
    <w:rsid w:val="00D8389C"/>
    <w:rsid w:val="00D8400E"/>
    <w:rsid w:val="00D8680D"/>
    <w:rsid w:val="00D86BCE"/>
    <w:rsid w:val="00D8777D"/>
    <w:rsid w:val="00D87AC1"/>
    <w:rsid w:val="00D9058D"/>
    <w:rsid w:val="00D9087C"/>
    <w:rsid w:val="00D90CFE"/>
    <w:rsid w:val="00D90DF0"/>
    <w:rsid w:val="00D91079"/>
    <w:rsid w:val="00D917B1"/>
    <w:rsid w:val="00D91B0C"/>
    <w:rsid w:val="00D91BE7"/>
    <w:rsid w:val="00D91F87"/>
    <w:rsid w:val="00D93B51"/>
    <w:rsid w:val="00D943F0"/>
    <w:rsid w:val="00D957D5"/>
    <w:rsid w:val="00D97879"/>
    <w:rsid w:val="00D97B17"/>
    <w:rsid w:val="00DA022A"/>
    <w:rsid w:val="00DA20A9"/>
    <w:rsid w:val="00DA3599"/>
    <w:rsid w:val="00DA45F4"/>
    <w:rsid w:val="00DA54C7"/>
    <w:rsid w:val="00DA5C55"/>
    <w:rsid w:val="00DA5F14"/>
    <w:rsid w:val="00DB107F"/>
    <w:rsid w:val="00DB1AB1"/>
    <w:rsid w:val="00DB208A"/>
    <w:rsid w:val="00DB2C42"/>
    <w:rsid w:val="00DB2DA3"/>
    <w:rsid w:val="00DB4CB6"/>
    <w:rsid w:val="00DB4F4F"/>
    <w:rsid w:val="00DB504A"/>
    <w:rsid w:val="00DB5B01"/>
    <w:rsid w:val="00DB628F"/>
    <w:rsid w:val="00DB68DB"/>
    <w:rsid w:val="00DB6AC4"/>
    <w:rsid w:val="00DB7EB2"/>
    <w:rsid w:val="00DB7F33"/>
    <w:rsid w:val="00DC022B"/>
    <w:rsid w:val="00DC0278"/>
    <w:rsid w:val="00DC0EFC"/>
    <w:rsid w:val="00DC1C77"/>
    <w:rsid w:val="00DC1C85"/>
    <w:rsid w:val="00DC38FC"/>
    <w:rsid w:val="00DC41DC"/>
    <w:rsid w:val="00DC4A0C"/>
    <w:rsid w:val="00DC5615"/>
    <w:rsid w:val="00DC5C4E"/>
    <w:rsid w:val="00DC5C90"/>
    <w:rsid w:val="00DC661C"/>
    <w:rsid w:val="00DC6A07"/>
    <w:rsid w:val="00DC75AA"/>
    <w:rsid w:val="00DC791E"/>
    <w:rsid w:val="00DD03AD"/>
    <w:rsid w:val="00DD04A2"/>
    <w:rsid w:val="00DD0AC5"/>
    <w:rsid w:val="00DD1F90"/>
    <w:rsid w:val="00DD2422"/>
    <w:rsid w:val="00DD25DC"/>
    <w:rsid w:val="00DD2969"/>
    <w:rsid w:val="00DD2F6A"/>
    <w:rsid w:val="00DD5017"/>
    <w:rsid w:val="00DD54A1"/>
    <w:rsid w:val="00DD63E1"/>
    <w:rsid w:val="00DD64ED"/>
    <w:rsid w:val="00DD6D1C"/>
    <w:rsid w:val="00DD78DD"/>
    <w:rsid w:val="00DE039C"/>
    <w:rsid w:val="00DE0E46"/>
    <w:rsid w:val="00DE160D"/>
    <w:rsid w:val="00DE1F56"/>
    <w:rsid w:val="00DE2CC3"/>
    <w:rsid w:val="00DE3E2F"/>
    <w:rsid w:val="00DE4C7E"/>
    <w:rsid w:val="00DE4CE9"/>
    <w:rsid w:val="00DE5140"/>
    <w:rsid w:val="00DE5E38"/>
    <w:rsid w:val="00DE62DB"/>
    <w:rsid w:val="00DE6F79"/>
    <w:rsid w:val="00DE7525"/>
    <w:rsid w:val="00DE76DE"/>
    <w:rsid w:val="00DF0D06"/>
    <w:rsid w:val="00DF0DF0"/>
    <w:rsid w:val="00DF0E70"/>
    <w:rsid w:val="00DF1037"/>
    <w:rsid w:val="00DF1AFB"/>
    <w:rsid w:val="00DF1B46"/>
    <w:rsid w:val="00DF2C38"/>
    <w:rsid w:val="00DF3879"/>
    <w:rsid w:val="00DF3C56"/>
    <w:rsid w:val="00DF4456"/>
    <w:rsid w:val="00DF4BBA"/>
    <w:rsid w:val="00DF4D97"/>
    <w:rsid w:val="00DF507D"/>
    <w:rsid w:val="00DF5355"/>
    <w:rsid w:val="00DF65CC"/>
    <w:rsid w:val="00DF6EF4"/>
    <w:rsid w:val="00DF70B7"/>
    <w:rsid w:val="00E004F9"/>
    <w:rsid w:val="00E008BC"/>
    <w:rsid w:val="00E00F24"/>
    <w:rsid w:val="00E016B4"/>
    <w:rsid w:val="00E017E3"/>
    <w:rsid w:val="00E02E38"/>
    <w:rsid w:val="00E03592"/>
    <w:rsid w:val="00E03BCE"/>
    <w:rsid w:val="00E04572"/>
    <w:rsid w:val="00E04640"/>
    <w:rsid w:val="00E04FDC"/>
    <w:rsid w:val="00E059A0"/>
    <w:rsid w:val="00E05CD9"/>
    <w:rsid w:val="00E065FB"/>
    <w:rsid w:val="00E067DC"/>
    <w:rsid w:val="00E069CC"/>
    <w:rsid w:val="00E06D86"/>
    <w:rsid w:val="00E06E02"/>
    <w:rsid w:val="00E07A86"/>
    <w:rsid w:val="00E100A0"/>
    <w:rsid w:val="00E100FF"/>
    <w:rsid w:val="00E10411"/>
    <w:rsid w:val="00E10968"/>
    <w:rsid w:val="00E10E51"/>
    <w:rsid w:val="00E1141E"/>
    <w:rsid w:val="00E11A66"/>
    <w:rsid w:val="00E11B99"/>
    <w:rsid w:val="00E124AE"/>
    <w:rsid w:val="00E1302C"/>
    <w:rsid w:val="00E1375B"/>
    <w:rsid w:val="00E13A79"/>
    <w:rsid w:val="00E13DBA"/>
    <w:rsid w:val="00E14065"/>
    <w:rsid w:val="00E14D0E"/>
    <w:rsid w:val="00E15572"/>
    <w:rsid w:val="00E15611"/>
    <w:rsid w:val="00E157EA"/>
    <w:rsid w:val="00E1652C"/>
    <w:rsid w:val="00E16957"/>
    <w:rsid w:val="00E173F5"/>
    <w:rsid w:val="00E1762D"/>
    <w:rsid w:val="00E201D0"/>
    <w:rsid w:val="00E21215"/>
    <w:rsid w:val="00E215FE"/>
    <w:rsid w:val="00E2348E"/>
    <w:rsid w:val="00E24516"/>
    <w:rsid w:val="00E25495"/>
    <w:rsid w:val="00E25934"/>
    <w:rsid w:val="00E25B32"/>
    <w:rsid w:val="00E26E66"/>
    <w:rsid w:val="00E27348"/>
    <w:rsid w:val="00E27988"/>
    <w:rsid w:val="00E27BA6"/>
    <w:rsid w:val="00E27C87"/>
    <w:rsid w:val="00E27D2A"/>
    <w:rsid w:val="00E27F38"/>
    <w:rsid w:val="00E3049F"/>
    <w:rsid w:val="00E3169E"/>
    <w:rsid w:val="00E32029"/>
    <w:rsid w:val="00E330C0"/>
    <w:rsid w:val="00E335D4"/>
    <w:rsid w:val="00E33695"/>
    <w:rsid w:val="00E3404F"/>
    <w:rsid w:val="00E35093"/>
    <w:rsid w:val="00E35219"/>
    <w:rsid w:val="00E3675B"/>
    <w:rsid w:val="00E36F8F"/>
    <w:rsid w:val="00E40FA9"/>
    <w:rsid w:val="00E411E7"/>
    <w:rsid w:val="00E41510"/>
    <w:rsid w:val="00E4269A"/>
    <w:rsid w:val="00E42ED9"/>
    <w:rsid w:val="00E43929"/>
    <w:rsid w:val="00E44500"/>
    <w:rsid w:val="00E466D7"/>
    <w:rsid w:val="00E4677A"/>
    <w:rsid w:val="00E46977"/>
    <w:rsid w:val="00E46C31"/>
    <w:rsid w:val="00E470D9"/>
    <w:rsid w:val="00E4745F"/>
    <w:rsid w:val="00E5039B"/>
    <w:rsid w:val="00E50BBF"/>
    <w:rsid w:val="00E536F1"/>
    <w:rsid w:val="00E53C54"/>
    <w:rsid w:val="00E53D14"/>
    <w:rsid w:val="00E54ADF"/>
    <w:rsid w:val="00E55A82"/>
    <w:rsid w:val="00E566D1"/>
    <w:rsid w:val="00E56F69"/>
    <w:rsid w:val="00E57280"/>
    <w:rsid w:val="00E57E11"/>
    <w:rsid w:val="00E6003D"/>
    <w:rsid w:val="00E603AE"/>
    <w:rsid w:val="00E60B0A"/>
    <w:rsid w:val="00E6164D"/>
    <w:rsid w:val="00E62234"/>
    <w:rsid w:val="00E62436"/>
    <w:rsid w:val="00E62520"/>
    <w:rsid w:val="00E64FC6"/>
    <w:rsid w:val="00E673BC"/>
    <w:rsid w:val="00E67973"/>
    <w:rsid w:val="00E730FA"/>
    <w:rsid w:val="00E739E6"/>
    <w:rsid w:val="00E74E57"/>
    <w:rsid w:val="00E751E1"/>
    <w:rsid w:val="00E751EC"/>
    <w:rsid w:val="00E75B73"/>
    <w:rsid w:val="00E760FB"/>
    <w:rsid w:val="00E76698"/>
    <w:rsid w:val="00E766E9"/>
    <w:rsid w:val="00E77646"/>
    <w:rsid w:val="00E77799"/>
    <w:rsid w:val="00E777C8"/>
    <w:rsid w:val="00E805AE"/>
    <w:rsid w:val="00E80F3D"/>
    <w:rsid w:val="00E81F11"/>
    <w:rsid w:val="00E82F5D"/>
    <w:rsid w:val="00E8303C"/>
    <w:rsid w:val="00E83DF9"/>
    <w:rsid w:val="00E840A3"/>
    <w:rsid w:val="00E84293"/>
    <w:rsid w:val="00E8534C"/>
    <w:rsid w:val="00E87267"/>
    <w:rsid w:val="00E87270"/>
    <w:rsid w:val="00E9073C"/>
    <w:rsid w:val="00E908A9"/>
    <w:rsid w:val="00E91056"/>
    <w:rsid w:val="00E92284"/>
    <w:rsid w:val="00E9341E"/>
    <w:rsid w:val="00E93526"/>
    <w:rsid w:val="00E93B43"/>
    <w:rsid w:val="00E93BBD"/>
    <w:rsid w:val="00E94B6C"/>
    <w:rsid w:val="00E950E4"/>
    <w:rsid w:val="00E96A2E"/>
    <w:rsid w:val="00EA04D5"/>
    <w:rsid w:val="00EA1330"/>
    <w:rsid w:val="00EA2EC3"/>
    <w:rsid w:val="00EA2EC5"/>
    <w:rsid w:val="00EA36C4"/>
    <w:rsid w:val="00EA38A3"/>
    <w:rsid w:val="00EA4657"/>
    <w:rsid w:val="00EA4C94"/>
    <w:rsid w:val="00EA5638"/>
    <w:rsid w:val="00EA591F"/>
    <w:rsid w:val="00EA6D5C"/>
    <w:rsid w:val="00EA7659"/>
    <w:rsid w:val="00EA7702"/>
    <w:rsid w:val="00EA7FB0"/>
    <w:rsid w:val="00EB03C7"/>
    <w:rsid w:val="00EB0FB3"/>
    <w:rsid w:val="00EB151E"/>
    <w:rsid w:val="00EB180A"/>
    <w:rsid w:val="00EB25D4"/>
    <w:rsid w:val="00EB2CBE"/>
    <w:rsid w:val="00EB3989"/>
    <w:rsid w:val="00EB4272"/>
    <w:rsid w:val="00EB47CC"/>
    <w:rsid w:val="00EB48BE"/>
    <w:rsid w:val="00EB515D"/>
    <w:rsid w:val="00EB53B8"/>
    <w:rsid w:val="00EB5CF5"/>
    <w:rsid w:val="00EB5F86"/>
    <w:rsid w:val="00EB61D8"/>
    <w:rsid w:val="00EB6556"/>
    <w:rsid w:val="00EB65F9"/>
    <w:rsid w:val="00EC1192"/>
    <w:rsid w:val="00EC1287"/>
    <w:rsid w:val="00EC2422"/>
    <w:rsid w:val="00EC249A"/>
    <w:rsid w:val="00EC2897"/>
    <w:rsid w:val="00EC3633"/>
    <w:rsid w:val="00EC39E4"/>
    <w:rsid w:val="00EC3B36"/>
    <w:rsid w:val="00EC3E10"/>
    <w:rsid w:val="00EC449B"/>
    <w:rsid w:val="00EC49B7"/>
    <w:rsid w:val="00EC509D"/>
    <w:rsid w:val="00EC62E9"/>
    <w:rsid w:val="00EC77AC"/>
    <w:rsid w:val="00EC77C3"/>
    <w:rsid w:val="00EC7AB0"/>
    <w:rsid w:val="00EC7CB5"/>
    <w:rsid w:val="00ED04D7"/>
    <w:rsid w:val="00ED1887"/>
    <w:rsid w:val="00ED2B3A"/>
    <w:rsid w:val="00ED2BF0"/>
    <w:rsid w:val="00ED41F0"/>
    <w:rsid w:val="00ED45C3"/>
    <w:rsid w:val="00ED4A87"/>
    <w:rsid w:val="00ED53E6"/>
    <w:rsid w:val="00ED564C"/>
    <w:rsid w:val="00ED5B1C"/>
    <w:rsid w:val="00ED6386"/>
    <w:rsid w:val="00ED7132"/>
    <w:rsid w:val="00EE0D0D"/>
    <w:rsid w:val="00EE1403"/>
    <w:rsid w:val="00EE3091"/>
    <w:rsid w:val="00EE3B93"/>
    <w:rsid w:val="00EE435A"/>
    <w:rsid w:val="00EE44DD"/>
    <w:rsid w:val="00EE47D0"/>
    <w:rsid w:val="00EE577F"/>
    <w:rsid w:val="00EE5D7E"/>
    <w:rsid w:val="00EE73D7"/>
    <w:rsid w:val="00EE79B7"/>
    <w:rsid w:val="00EF0016"/>
    <w:rsid w:val="00EF0196"/>
    <w:rsid w:val="00EF0286"/>
    <w:rsid w:val="00EF193B"/>
    <w:rsid w:val="00EF1D17"/>
    <w:rsid w:val="00EF2509"/>
    <w:rsid w:val="00EF267E"/>
    <w:rsid w:val="00EF4CA5"/>
    <w:rsid w:val="00EF4E2E"/>
    <w:rsid w:val="00EF5336"/>
    <w:rsid w:val="00EF5613"/>
    <w:rsid w:val="00EF61CE"/>
    <w:rsid w:val="00EF696A"/>
    <w:rsid w:val="00EF7C65"/>
    <w:rsid w:val="00EF7F28"/>
    <w:rsid w:val="00F001EA"/>
    <w:rsid w:val="00F00378"/>
    <w:rsid w:val="00F00652"/>
    <w:rsid w:val="00F0124C"/>
    <w:rsid w:val="00F01670"/>
    <w:rsid w:val="00F023F8"/>
    <w:rsid w:val="00F02528"/>
    <w:rsid w:val="00F03139"/>
    <w:rsid w:val="00F0396B"/>
    <w:rsid w:val="00F04045"/>
    <w:rsid w:val="00F04538"/>
    <w:rsid w:val="00F0473C"/>
    <w:rsid w:val="00F04787"/>
    <w:rsid w:val="00F05A44"/>
    <w:rsid w:val="00F05D7B"/>
    <w:rsid w:val="00F061E6"/>
    <w:rsid w:val="00F06DD0"/>
    <w:rsid w:val="00F07381"/>
    <w:rsid w:val="00F07B6F"/>
    <w:rsid w:val="00F11090"/>
    <w:rsid w:val="00F11FD8"/>
    <w:rsid w:val="00F12F20"/>
    <w:rsid w:val="00F146D6"/>
    <w:rsid w:val="00F14785"/>
    <w:rsid w:val="00F15447"/>
    <w:rsid w:val="00F16B98"/>
    <w:rsid w:val="00F16DF4"/>
    <w:rsid w:val="00F175B5"/>
    <w:rsid w:val="00F17C94"/>
    <w:rsid w:val="00F20761"/>
    <w:rsid w:val="00F20C23"/>
    <w:rsid w:val="00F2164F"/>
    <w:rsid w:val="00F21CEB"/>
    <w:rsid w:val="00F23504"/>
    <w:rsid w:val="00F23D84"/>
    <w:rsid w:val="00F241C1"/>
    <w:rsid w:val="00F245BE"/>
    <w:rsid w:val="00F26C9D"/>
    <w:rsid w:val="00F26EB4"/>
    <w:rsid w:val="00F27F4B"/>
    <w:rsid w:val="00F308BD"/>
    <w:rsid w:val="00F309E4"/>
    <w:rsid w:val="00F311D9"/>
    <w:rsid w:val="00F31534"/>
    <w:rsid w:val="00F31C8C"/>
    <w:rsid w:val="00F33CE8"/>
    <w:rsid w:val="00F34437"/>
    <w:rsid w:val="00F35AA6"/>
    <w:rsid w:val="00F35C2C"/>
    <w:rsid w:val="00F365D5"/>
    <w:rsid w:val="00F36B92"/>
    <w:rsid w:val="00F36CF3"/>
    <w:rsid w:val="00F37518"/>
    <w:rsid w:val="00F37DA6"/>
    <w:rsid w:val="00F40230"/>
    <w:rsid w:val="00F40405"/>
    <w:rsid w:val="00F409B1"/>
    <w:rsid w:val="00F410E0"/>
    <w:rsid w:val="00F41D32"/>
    <w:rsid w:val="00F42FB0"/>
    <w:rsid w:val="00F430A1"/>
    <w:rsid w:val="00F437CE"/>
    <w:rsid w:val="00F43D43"/>
    <w:rsid w:val="00F43FF4"/>
    <w:rsid w:val="00F4434A"/>
    <w:rsid w:val="00F446A8"/>
    <w:rsid w:val="00F44889"/>
    <w:rsid w:val="00F44BB5"/>
    <w:rsid w:val="00F44E1A"/>
    <w:rsid w:val="00F46199"/>
    <w:rsid w:val="00F469A8"/>
    <w:rsid w:val="00F47AC1"/>
    <w:rsid w:val="00F50318"/>
    <w:rsid w:val="00F5081F"/>
    <w:rsid w:val="00F51F0F"/>
    <w:rsid w:val="00F5357B"/>
    <w:rsid w:val="00F537D1"/>
    <w:rsid w:val="00F5429F"/>
    <w:rsid w:val="00F54D31"/>
    <w:rsid w:val="00F54FC3"/>
    <w:rsid w:val="00F55A8E"/>
    <w:rsid w:val="00F55E5C"/>
    <w:rsid w:val="00F564C2"/>
    <w:rsid w:val="00F601FD"/>
    <w:rsid w:val="00F606AB"/>
    <w:rsid w:val="00F60E9E"/>
    <w:rsid w:val="00F614A9"/>
    <w:rsid w:val="00F622BE"/>
    <w:rsid w:val="00F627BB"/>
    <w:rsid w:val="00F63A1F"/>
    <w:rsid w:val="00F64B0F"/>
    <w:rsid w:val="00F65855"/>
    <w:rsid w:val="00F66713"/>
    <w:rsid w:val="00F66B72"/>
    <w:rsid w:val="00F6765F"/>
    <w:rsid w:val="00F70886"/>
    <w:rsid w:val="00F70CFA"/>
    <w:rsid w:val="00F72ED3"/>
    <w:rsid w:val="00F72F3B"/>
    <w:rsid w:val="00F738FF"/>
    <w:rsid w:val="00F73F9E"/>
    <w:rsid w:val="00F7434C"/>
    <w:rsid w:val="00F748AA"/>
    <w:rsid w:val="00F750AE"/>
    <w:rsid w:val="00F75457"/>
    <w:rsid w:val="00F75664"/>
    <w:rsid w:val="00F766A7"/>
    <w:rsid w:val="00F76CD7"/>
    <w:rsid w:val="00F77200"/>
    <w:rsid w:val="00F80573"/>
    <w:rsid w:val="00F80DAC"/>
    <w:rsid w:val="00F82500"/>
    <w:rsid w:val="00F82C73"/>
    <w:rsid w:val="00F830AE"/>
    <w:rsid w:val="00F8360B"/>
    <w:rsid w:val="00F84372"/>
    <w:rsid w:val="00F85153"/>
    <w:rsid w:val="00F861DF"/>
    <w:rsid w:val="00F86476"/>
    <w:rsid w:val="00F86867"/>
    <w:rsid w:val="00F86A9F"/>
    <w:rsid w:val="00F86B83"/>
    <w:rsid w:val="00F86CE1"/>
    <w:rsid w:val="00F902FA"/>
    <w:rsid w:val="00F9120F"/>
    <w:rsid w:val="00F92992"/>
    <w:rsid w:val="00F92B65"/>
    <w:rsid w:val="00F9312E"/>
    <w:rsid w:val="00F93414"/>
    <w:rsid w:val="00F93EAD"/>
    <w:rsid w:val="00F93EE8"/>
    <w:rsid w:val="00F94298"/>
    <w:rsid w:val="00F95811"/>
    <w:rsid w:val="00F960AA"/>
    <w:rsid w:val="00F9613B"/>
    <w:rsid w:val="00F968F2"/>
    <w:rsid w:val="00F96B6F"/>
    <w:rsid w:val="00F96FBB"/>
    <w:rsid w:val="00FA27D5"/>
    <w:rsid w:val="00FA2AB8"/>
    <w:rsid w:val="00FA3E3C"/>
    <w:rsid w:val="00FA4710"/>
    <w:rsid w:val="00FA4EB0"/>
    <w:rsid w:val="00FA5180"/>
    <w:rsid w:val="00FA51F0"/>
    <w:rsid w:val="00FA5338"/>
    <w:rsid w:val="00FA5BDA"/>
    <w:rsid w:val="00FA5C3D"/>
    <w:rsid w:val="00FA665C"/>
    <w:rsid w:val="00FA6930"/>
    <w:rsid w:val="00FB01DA"/>
    <w:rsid w:val="00FB025A"/>
    <w:rsid w:val="00FB0F0E"/>
    <w:rsid w:val="00FB11D7"/>
    <w:rsid w:val="00FB1AEA"/>
    <w:rsid w:val="00FB1CB9"/>
    <w:rsid w:val="00FB2DCC"/>
    <w:rsid w:val="00FB2F88"/>
    <w:rsid w:val="00FB3D93"/>
    <w:rsid w:val="00FB4713"/>
    <w:rsid w:val="00FB539E"/>
    <w:rsid w:val="00FB6153"/>
    <w:rsid w:val="00FB624B"/>
    <w:rsid w:val="00FB7C4F"/>
    <w:rsid w:val="00FC0885"/>
    <w:rsid w:val="00FC0CD1"/>
    <w:rsid w:val="00FC1142"/>
    <w:rsid w:val="00FC13FD"/>
    <w:rsid w:val="00FC1675"/>
    <w:rsid w:val="00FC2776"/>
    <w:rsid w:val="00FC3628"/>
    <w:rsid w:val="00FC3CC9"/>
    <w:rsid w:val="00FC621F"/>
    <w:rsid w:val="00FC7884"/>
    <w:rsid w:val="00FD14FA"/>
    <w:rsid w:val="00FD243E"/>
    <w:rsid w:val="00FD2A9A"/>
    <w:rsid w:val="00FD3E1C"/>
    <w:rsid w:val="00FD3E4E"/>
    <w:rsid w:val="00FD41BD"/>
    <w:rsid w:val="00FD559E"/>
    <w:rsid w:val="00FD77E4"/>
    <w:rsid w:val="00FE0402"/>
    <w:rsid w:val="00FE0572"/>
    <w:rsid w:val="00FE0677"/>
    <w:rsid w:val="00FE067C"/>
    <w:rsid w:val="00FE1299"/>
    <w:rsid w:val="00FE1ED9"/>
    <w:rsid w:val="00FE2633"/>
    <w:rsid w:val="00FE26FC"/>
    <w:rsid w:val="00FE3638"/>
    <w:rsid w:val="00FE3A01"/>
    <w:rsid w:val="00FE466D"/>
    <w:rsid w:val="00FE5100"/>
    <w:rsid w:val="00FE6E62"/>
    <w:rsid w:val="00FE7F8D"/>
    <w:rsid w:val="00FF0B59"/>
    <w:rsid w:val="00FF0C4D"/>
    <w:rsid w:val="00FF0F20"/>
    <w:rsid w:val="00FF1DF0"/>
    <w:rsid w:val="00FF1EEA"/>
    <w:rsid w:val="00FF2C27"/>
    <w:rsid w:val="00FF3680"/>
    <w:rsid w:val="00FF385A"/>
    <w:rsid w:val="00FF413D"/>
    <w:rsid w:val="00FF4677"/>
    <w:rsid w:val="00FF5710"/>
    <w:rsid w:val="00FF6B7B"/>
    <w:rsid w:val="00FF6D93"/>
    <w:rsid w:val="00FF6F10"/>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ostalCode"/>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Arial"/>
        <w:lang w:val="en-US" w:eastAsia="en-US" w:bidi="he-IL"/>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nhideWhenUsed="0" w:qFormat="1"/>
    <w:lsdException w:name="heading 2" w:locked="1" w:semiHidden="0" w:unhideWhenUsed="0" w:qFormat="1"/>
    <w:lsdException w:name="heading 3" w:locked="1" w:semiHidden="0" w:unhideWhenUsed="0" w:qFormat="1"/>
    <w:lsdException w:name="heading 4" w:locked="1" w:semiHidden="0" w:uiPriority="9" w:unhideWhenUsed="0" w:qFormat="1"/>
    <w:lsdException w:name="heading 5" w:locked="1" w:semiHidden="0" w:unhideWhenUsed="0" w:qFormat="1"/>
    <w:lsdException w:name="heading 6" w:locked="1" w:semiHidden="0" w:unhideWhenUsed="0" w:qFormat="1"/>
    <w:lsdException w:name="heading 7" w:locked="1" w:uiPriority="9" w:qFormat="1"/>
    <w:lsdException w:name="heading 8" w:locked="1" w:uiPriority="9" w:qFormat="1"/>
    <w:lsdException w:name="heading 9" w:locked="1" w:uiPriority="9" w:qFormat="1"/>
    <w:lsdException w:name="toc 1" w:locked="1" w:uiPriority="39"/>
    <w:lsdException w:name="toc 2" w:locked="1" w:uiPriority="39"/>
    <w:lsdException w:name="toc 3" w:locked="1" w:uiPriority="39" w:qFormat="1"/>
    <w:lsdException w:name="toc 4" w:locked="1" w:uiPriority="39" w:qFormat="1"/>
    <w:lsdException w:name="toc 5" w:locked="1" w:uiPriority="39" w:qFormat="1"/>
    <w:lsdException w:name="toc 6" w:locked="1" w:uiPriority="39" w:qFormat="1"/>
    <w:lsdException w:name="toc 7" w:locked="1" w:uiPriority="39" w:qFormat="1"/>
    <w:lsdException w:name="toc 8" w:locked="1" w:uiPriority="39" w:qFormat="1"/>
    <w:lsdException w:name="toc 9" w:locked="1" w:uiPriority="39" w:qFormat="1"/>
    <w:lsdException w:name="Normal Indent" w:uiPriority="0"/>
    <w:lsdException w:name="header" w:locked="1"/>
    <w:lsdException w:name="footer" w:uiPriority="0"/>
    <w:lsdException w:name="caption" w:locked="1" w:uiPriority="0" w:qFormat="1"/>
    <w:lsdException w:name="line number" w:uiPriority="0"/>
    <w:lsdException w:name="page number" w:uiPriority="0"/>
    <w:lsdException w:name="endnote reference" w:uiPriority="0"/>
    <w:lsdException w:name="endnote text" w:uiPriority="0"/>
    <w:lsdException w:name="List" w:uiPriority="0"/>
    <w:lsdException w:name="List Bullet" w:uiPriority="0"/>
    <w:lsdException w:name="List Number" w:locked="1" w:semiHidden="0" w:uiPriority="0" w:unhideWhenUsed="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locked="1" w:uiPriority="0"/>
    <w:lsdException w:name="List Bullet 5" w:locked="1" w:uiPriority="0"/>
    <w:lsdException w:name="List Number 2" w:locked="1" w:uiPriority="0"/>
    <w:lsdException w:name="List Number 3" w:locked="1" w:uiPriority="0"/>
    <w:lsdException w:name="List Number 4" w:locked="1" w:uiPriority="0"/>
    <w:lsdException w:name="List Number 5" w:locked="1" w:uiPriority="0"/>
    <w:lsdException w:name="Title" w:locked="1" w:semiHidden="0" w:uiPriority="0" w:unhideWhenUsed="0" w:qFormat="1"/>
    <w:lsdException w:name="Default Paragraph Font" w:locked="1" w:uiPriority="0"/>
    <w:lsdException w:name="Body Text" w:uiPriority="0"/>
    <w:lsdException w:name="Body Text Indent" w:locked="1" w:uiPriority="0"/>
    <w:lsdException w:name="List Continue" w:uiPriority="0"/>
    <w:lsdException w:name="List Continue 2" w:uiPriority="0"/>
    <w:lsdException w:name="List Continue 3" w:uiPriority="0"/>
    <w:lsdException w:name="List Continue 4" w:uiPriority="0"/>
    <w:lsdException w:name="List Continue 5" w:uiPriority="0"/>
    <w:lsdException w:name="Subtitle" w:locked="1" w:semiHidden="0" w:uiPriority="0"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FollowedHyperlink" w:uiPriority="0"/>
    <w:lsdException w:name="Strong" w:locked="1" w:semiHidden="0" w:uiPriority="0" w:unhideWhenUsed="0" w:qFormat="1"/>
    <w:lsdException w:name="Emphasis" w:locked="1" w:semiHidden="0" w:uiPriority="0" w:unhideWhenUsed="0" w:qFormat="1"/>
    <w:lsdException w:name="Document Map" w:uiPriority="0"/>
    <w:lsdException w:name="Plain Text" w:uiPriority="0"/>
    <w:lsdException w:name="annotation subject" w:uiPriority="0"/>
    <w:lsdException w:name="Outline List 2" w:uiPriority="0"/>
    <w:lsdException w:name="Table Columns 2" w:uiPriority="0"/>
    <w:lsdException w:name="Table Grid 1" w:uiPriority="0"/>
    <w:lsdException w:name="Table List 4" w:uiPriority="0"/>
    <w:lsdException w:name="Table 3D effects 1" w:uiPriority="0"/>
    <w:lsdException w:name="Table 3D effects 2" w:uiPriority="0"/>
    <w:lsdException w:name="Table Grid" w:locked="1"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0"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0"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0"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5">
    <w:name w:val="Normal"/>
    <w:qFormat/>
    <w:rsid w:val="00F95811"/>
    <w:pPr>
      <w:bidi/>
      <w:spacing w:before="60" w:line="360" w:lineRule="auto"/>
      <w:jc w:val="both"/>
    </w:pPr>
    <w:rPr>
      <w:rFonts w:ascii="Times New Roman" w:eastAsia="Times New Roman" w:hAnsi="Times New Roman" w:cs="David"/>
      <w:sz w:val="24"/>
      <w:szCs w:val="24"/>
      <w:lang w:eastAsia="he-IL"/>
    </w:rPr>
  </w:style>
  <w:style w:type="paragraph" w:styleId="10">
    <w:name w:val="heading 1"/>
    <w:aliases w:val="ראשי גת,כותרת 1 תו תו,Heading 1 תו,Heading,Aharoni 32 underline,כותרת על,כותרת מודגשת עם קו,b1,Top 1,ראש פרק"/>
    <w:basedOn w:val="a5"/>
    <w:link w:val="13"/>
    <w:uiPriority w:val="99"/>
    <w:qFormat/>
    <w:rsid w:val="00986DDE"/>
    <w:pPr>
      <w:numPr>
        <w:numId w:val="4"/>
      </w:numPr>
      <w:spacing w:before="120" w:after="240"/>
      <w:outlineLvl w:val="0"/>
    </w:pPr>
    <w:rPr>
      <w:b/>
      <w:bCs/>
      <w:sz w:val="48"/>
      <w:szCs w:val="56"/>
      <w:lang w:eastAsia="en-US"/>
    </w:rPr>
  </w:style>
  <w:style w:type="paragraph" w:styleId="20">
    <w:name w:val="heading 2"/>
    <w:aliases w:val="E,h2,h21 תו,h21"/>
    <w:basedOn w:val="10"/>
    <w:link w:val="25"/>
    <w:uiPriority w:val="99"/>
    <w:qFormat/>
    <w:rsid w:val="001965DF"/>
    <w:pPr>
      <w:numPr>
        <w:ilvl w:val="1"/>
      </w:numPr>
      <w:spacing w:after="120"/>
      <w:outlineLvl w:val="1"/>
    </w:pPr>
    <w:rPr>
      <w:b w:val="0"/>
      <w:sz w:val="36"/>
      <w:szCs w:val="36"/>
    </w:rPr>
  </w:style>
  <w:style w:type="paragraph" w:styleId="31">
    <w:name w:val="heading 3"/>
    <w:aliases w:val="h3,HHHeading,l3,Level 3 Head,H3,t?tulo 3,Kop 3V,3heading,3heading תו תו תו,3heading תו,כותרת 3 תו2,כותרת 3 תו תו1,Heading 3 תו תו,Heading 3 Char תו תו תו,כותרת 3 תו1 תו,כותרת 3 תו תו תו,Heading 3 תו תו תו תו1,Heading 3 תו1,Normal 28 B,H31,H32"/>
    <w:basedOn w:val="20"/>
    <w:link w:val="33"/>
    <w:uiPriority w:val="99"/>
    <w:qFormat/>
    <w:rsid w:val="00615DF6"/>
    <w:pPr>
      <w:numPr>
        <w:ilvl w:val="2"/>
      </w:numPr>
      <w:outlineLvl w:val="2"/>
    </w:pPr>
    <w:rPr>
      <w:b/>
      <w:sz w:val="28"/>
      <w:szCs w:val="28"/>
    </w:rPr>
  </w:style>
  <w:style w:type="paragraph" w:styleId="41">
    <w:name w:val="heading 4"/>
    <w:aliases w:val="Heading 4 תו תו,Heading 4 תו תו תו תו,Heading 4 תו1 תו,כותרת 4 תו תו,Ref Heading 1,rh1,Normal 24 B,First Subheading"/>
    <w:basedOn w:val="31"/>
    <w:link w:val="42"/>
    <w:uiPriority w:val="9"/>
    <w:qFormat/>
    <w:rsid w:val="001821CD"/>
    <w:pPr>
      <w:numPr>
        <w:ilvl w:val="0"/>
        <w:numId w:val="0"/>
      </w:numPr>
      <w:ind w:left="737" w:hanging="737"/>
      <w:outlineLvl w:val="3"/>
    </w:pPr>
    <w:rPr>
      <w:sz w:val="24"/>
      <w:szCs w:val="24"/>
    </w:rPr>
  </w:style>
  <w:style w:type="paragraph" w:styleId="50">
    <w:name w:val="heading 5"/>
    <w:aliases w:val="רגיל ממוספר אב,Heading 5 תו,H5,H51,H52,H53,H54,H55,H56,H57,H58,H59,H510,H511,H512,H513,H514,H515,H516,H517,H518,H519,H520,H521,H522,H523,H524,H525,H526,H527,H528,H529,H530,H531,H532,H533,H534,H535,H536,H537,H538,H539,H540,H541,H542,H543,H544"/>
    <w:basedOn w:val="a5"/>
    <w:link w:val="52"/>
    <w:uiPriority w:val="99"/>
    <w:qFormat/>
    <w:rsid w:val="008C42FA"/>
    <w:pPr>
      <w:numPr>
        <w:ilvl w:val="4"/>
        <w:numId w:val="4"/>
      </w:numPr>
      <w:spacing w:after="60"/>
      <w:outlineLvl w:val="4"/>
    </w:pPr>
    <w:rPr>
      <w:b/>
    </w:rPr>
  </w:style>
  <w:style w:type="paragraph" w:styleId="6">
    <w:name w:val="heading 6"/>
    <w:aliases w:val="רגיל ממוספר 123 תחת אב"/>
    <w:basedOn w:val="50"/>
    <w:link w:val="61"/>
    <w:uiPriority w:val="99"/>
    <w:qFormat/>
    <w:rsid w:val="00B8252E"/>
    <w:pPr>
      <w:numPr>
        <w:ilvl w:val="5"/>
      </w:numPr>
      <w:spacing w:before="120" w:after="120"/>
      <w:outlineLvl w:val="5"/>
    </w:pPr>
    <w:rPr>
      <w:b w:val="0"/>
      <w:noProof/>
      <w:lang w:eastAsia="en-US"/>
    </w:rPr>
  </w:style>
  <w:style w:type="paragraph" w:styleId="7">
    <w:name w:val="heading 7"/>
    <w:basedOn w:val="a5"/>
    <w:next w:val="a5"/>
    <w:link w:val="70"/>
    <w:uiPriority w:val="9"/>
    <w:qFormat/>
    <w:rsid w:val="001335C3"/>
    <w:pPr>
      <w:keepLines/>
      <w:spacing w:before="120" w:after="240" w:line="320" w:lineRule="atLeast"/>
      <w:ind w:right="720"/>
      <w:outlineLvl w:val="6"/>
    </w:pPr>
    <w:rPr>
      <w:rFonts w:cs="Narkisim"/>
      <w:u w:val="single"/>
      <w:lang w:eastAsia="en-US"/>
    </w:rPr>
  </w:style>
  <w:style w:type="paragraph" w:styleId="8">
    <w:name w:val="heading 8"/>
    <w:basedOn w:val="7"/>
    <w:next w:val="a5"/>
    <w:link w:val="80"/>
    <w:uiPriority w:val="9"/>
    <w:qFormat/>
    <w:rsid w:val="001335C3"/>
    <w:pPr>
      <w:ind w:right="2434"/>
      <w:outlineLvl w:val="7"/>
    </w:pPr>
  </w:style>
  <w:style w:type="paragraph" w:styleId="9">
    <w:name w:val="heading 9"/>
    <w:basedOn w:val="8"/>
    <w:next w:val="a5"/>
    <w:link w:val="90"/>
    <w:uiPriority w:val="9"/>
    <w:qFormat/>
    <w:rsid w:val="001335C3"/>
    <w:pPr>
      <w:ind w:right="7188"/>
      <w:outlineLvl w:val="8"/>
    </w:p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character" w:customStyle="1" w:styleId="13">
    <w:name w:val="כותרת 1 תו"/>
    <w:aliases w:val="ראשי גת תו,כותרת 1 תו תו תו1,Heading 1 תו תו1,Heading תו1,Aharoni 32 underline תו1,כותרת על תו1,כותרת מודגשת עם קו תו1,b1 תו1,Top 1 תו1,ראש פרק תו1"/>
    <w:link w:val="10"/>
    <w:uiPriority w:val="99"/>
    <w:locked/>
    <w:rsid w:val="00986DDE"/>
    <w:rPr>
      <w:rFonts w:ascii="Times New Roman" w:eastAsia="Times New Roman" w:hAnsi="Times New Roman" w:cs="David"/>
      <w:b/>
      <w:bCs/>
      <w:sz w:val="48"/>
      <w:szCs w:val="56"/>
    </w:rPr>
  </w:style>
  <w:style w:type="character" w:customStyle="1" w:styleId="25">
    <w:name w:val="כותרת 2 תו"/>
    <w:aliases w:val="E תו,h2 תו,h21 תו תו,h21 תו1"/>
    <w:link w:val="20"/>
    <w:uiPriority w:val="99"/>
    <w:locked/>
    <w:rsid w:val="001965DF"/>
    <w:rPr>
      <w:rFonts w:ascii="Times New Roman" w:eastAsia="Times New Roman" w:hAnsi="Times New Roman" w:cs="David"/>
      <w:bCs/>
      <w:sz w:val="36"/>
      <w:szCs w:val="36"/>
    </w:rPr>
  </w:style>
  <w:style w:type="character" w:customStyle="1" w:styleId="33">
    <w:name w:val="כותרת 3 תו"/>
    <w:aliases w:val="h3 תו,HHHeading תו,l3 תו,Level 3 Head תו,H3 תו,t?tulo 3 תו,Kop 3V תו,3heading תו1,3heading תו תו תו תו,3heading תו תו,כותרת 3 תו2 תו,כותרת 3 תו תו1 תו,Heading 3 תו תו תו,Heading 3 Char תו תו תו תו,כותרת 3 תו1 תו תו,כותרת 3 תו תו תו תו,H31 תו"/>
    <w:link w:val="31"/>
    <w:uiPriority w:val="99"/>
    <w:locked/>
    <w:rsid w:val="00615DF6"/>
    <w:rPr>
      <w:rFonts w:ascii="Times New Roman" w:eastAsia="Times New Roman" w:hAnsi="Times New Roman" w:cs="David"/>
      <w:b/>
      <w:bCs/>
      <w:sz w:val="28"/>
      <w:szCs w:val="28"/>
    </w:rPr>
  </w:style>
  <w:style w:type="character" w:customStyle="1" w:styleId="42">
    <w:name w:val="כותרת 4 תו"/>
    <w:aliases w:val="Heading 4 תו תו תו1,Heading 4 תו תו תו תו תו1,Heading 4 תו1 תו תו1,כותרת 4 תו תו תו,Ref Heading 1 תו,rh1 תו,Normal 24 B תו,First Subheading תו"/>
    <w:link w:val="41"/>
    <w:uiPriority w:val="9"/>
    <w:locked/>
    <w:rsid w:val="001821CD"/>
    <w:rPr>
      <w:rFonts w:ascii="Times New Roman" w:hAnsi="Times New Roman" w:cs="David"/>
      <w:b/>
      <w:bCs/>
      <w:sz w:val="24"/>
      <w:szCs w:val="24"/>
      <w:lang w:bidi="he-IL"/>
    </w:rPr>
  </w:style>
  <w:style w:type="character" w:customStyle="1" w:styleId="52">
    <w:name w:val="כותרת 5 תו"/>
    <w:aliases w:val="רגיל ממוספר אב תו,Heading 5 תו תו1,H5 תו,H51 תו,H52 תו,H53 תו,H54 תו,H55 תו,H56 תו,H57 תו,H58 תו,H59 תו,H510 תו,H511 תו,H512 תו,H513 תו,H514 תו,H515 תו,H516 תו,H517 תו,H518 תו,H519 תו,H520 תו,H521 תו,H522 תו,H523 תו,H524 תו,H525 תו,H526 תו"/>
    <w:link w:val="50"/>
    <w:uiPriority w:val="99"/>
    <w:locked/>
    <w:rsid w:val="008C42FA"/>
    <w:rPr>
      <w:rFonts w:ascii="Times New Roman" w:eastAsia="Times New Roman" w:hAnsi="Times New Roman" w:cs="David"/>
      <w:b/>
      <w:sz w:val="24"/>
      <w:szCs w:val="24"/>
      <w:lang w:eastAsia="he-IL"/>
    </w:rPr>
  </w:style>
  <w:style w:type="character" w:customStyle="1" w:styleId="61">
    <w:name w:val="כותרת 6 תו"/>
    <w:aliases w:val="רגיל ממוספר 123 תחת אב תו"/>
    <w:link w:val="6"/>
    <w:uiPriority w:val="99"/>
    <w:locked/>
    <w:rsid w:val="00B8252E"/>
    <w:rPr>
      <w:rFonts w:ascii="Times New Roman" w:eastAsia="Times New Roman" w:hAnsi="Times New Roman" w:cs="David"/>
      <w:noProof/>
      <w:sz w:val="24"/>
      <w:szCs w:val="24"/>
    </w:rPr>
  </w:style>
  <w:style w:type="character" w:customStyle="1" w:styleId="70">
    <w:name w:val="כותרת 7 תו"/>
    <w:link w:val="7"/>
    <w:uiPriority w:val="9"/>
    <w:locked/>
    <w:rsid w:val="00DE160D"/>
    <w:rPr>
      <w:rFonts w:ascii="Times New Roman" w:hAnsi="Times New Roman" w:cs="Narkisim"/>
      <w:sz w:val="24"/>
      <w:szCs w:val="24"/>
      <w:u w:val="single"/>
      <w:lang w:bidi="he-IL"/>
    </w:rPr>
  </w:style>
  <w:style w:type="character" w:customStyle="1" w:styleId="80">
    <w:name w:val="כותרת 8 תו"/>
    <w:link w:val="8"/>
    <w:uiPriority w:val="9"/>
    <w:locked/>
    <w:rsid w:val="00DE160D"/>
    <w:rPr>
      <w:rFonts w:ascii="Times New Roman" w:hAnsi="Times New Roman" w:cs="Narkisim"/>
      <w:sz w:val="24"/>
      <w:szCs w:val="24"/>
      <w:u w:val="single"/>
      <w:lang w:bidi="he-IL"/>
    </w:rPr>
  </w:style>
  <w:style w:type="character" w:customStyle="1" w:styleId="90">
    <w:name w:val="כותרת 9 תו"/>
    <w:link w:val="9"/>
    <w:uiPriority w:val="9"/>
    <w:locked/>
    <w:rsid w:val="00DE160D"/>
    <w:rPr>
      <w:rFonts w:ascii="Times New Roman" w:hAnsi="Times New Roman" w:cs="Narkisim"/>
      <w:sz w:val="24"/>
      <w:szCs w:val="24"/>
      <w:u w:val="single"/>
      <w:lang w:bidi="he-IL"/>
    </w:rPr>
  </w:style>
  <w:style w:type="paragraph" w:styleId="a9">
    <w:name w:val="Balloon Text"/>
    <w:basedOn w:val="a5"/>
    <w:link w:val="aa"/>
    <w:uiPriority w:val="99"/>
    <w:rsid w:val="006C29E4"/>
    <w:rPr>
      <w:rFonts w:ascii="Tahoma" w:hAnsi="Tahoma" w:cs="Tahoma"/>
      <w:sz w:val="16"/>
      <w:szCs w:val="16"/>
    </w:rPr>
  </w:style>
  <w:style w:type="character" w:customStyle="1" w:styleId="aa">
    <w:name w:val="טקסט בלונים תו"/>
    <w:link w:val="a9"/>
    <w:uiPriority w:val="99"/>
    <w:locked/>
    <w:rsid w:val="006C29E4"/>
    <w:rPr>
      <w:rFonts w:ascii="Tahoma" w:hAnsi="Tahoma" w:cs="Tahoma"/>
      <w:sz w:val="16"/>
      <w:szCs w:val="16"/>
      <w:lang w:eastAsia="he-IL" w:bidi="he-IL"/>
    </w:rPr>
  </w:style>
  <w:style w:type="character" w:customStyle="1" w:styleId="210">
    <w:name w:val="כותרת 2 תו1"/>
    <w:aliases w:val="Heading 2 תו,E תו1,h2 תו1"/>
    <w:rsid w:val="006C29E4"/>
    <w:rPr>
      <w:rFonts w:ascii="Cambria" w:hAnsi="Cambria" w:cs="Times New Roman"/>
      <w:b/>
      <w:bCs/>
      <w:color w:val="4F81BD"/>
      <w:sz w:val="26"/>
      <w:szCs w:val="26"/>
      <w:lang w:eastAsia="he-IL" w:bidi="he-IL"/>
    </w:rPr>
  </w:style>
  <w:style w:type="character" w:customStyle="1" w:styleId="310">
    <w:name w:val="כותרת 3 תו1"/>
    <w:aliases w:val="Heading 3 תו,כותרת 3 תו תו2,h3 תו1,HHHeading תו1,l3 תו1,Level 3 Head תו1,H3 תו1,t?tulo 3 תו1,Kop 3V תו1,3heading תו2,3heading תו תו תו תו1,3heading תו תו1,כותרת 3 תו2 תו1,כותרת 3 תו תו1 תו1,Heading 3 תו תו תו1,Heading 3 Char תו תו תו תו1"/>
    <w:uiPriority w:val="99"/>
    <w:rsid w:val="006C29E4"/>
    <w:rPr>
      <w:rFonts w:ascii="Cambria" w:hAnsi="Cambria" w:cs="Times New Roman"/>
      <w:b/>
      <w:bCs/>
      <w:color w:val="4F81BD"/>
      <w:sz w:val="26"/>
      <w:szCs w:val="26"/>
      <w:lang w:eastAsia="he-IL" w:bidi="he-IL"/>
    </w:rPr>
  </w:style>
  <w:style w:type="character" w:customStyle="1" w:styleId="410">
    <w:name w:val="כותרת 4 תו1"/>
    <w:aliases w:val="Heading 4 תו"/>
    <w:uiPriority w:val="99"/>
    <w:semiHidden/>
    <w:rsid w:val="006C29E4"/>
    <w:rPr>
      <w:rFonts w:ascii="Cambria" w:hAnsi="Cambria" w:cs="Times New Roman"/>
      <w:b/>
      <w:bCs/>
      <w:i/>
      <w:iCs/>
      <w:color w:val="4F81BD"/>
      <w:sz w:val="26"/>
      <w:szCs w:val="26"/>
      <w:lang w:eastAsia="he-IL" w:bidi="he-IL"/>
    </w:rPr>
  </w:style>
  <w:style w:type="character" w:customStyle="1" w:styleId="510">
    <w:name w:val="כותרת 5 תו1"/>
    <w:aliases w:val="Heading 5 תו תו"/>
    <w:uiPriority w:val="99"/>
    <w:semiHidden/>
    <w:rsid w:val="006C29E4"/>
    <w:rPr>
      <w:rFonts w:ascii="Cambria" w:hAnsi="Cambria" w:cs="Times New Roman"/>
      <w:color w:val="243F60"/>
      <w:sz w:val="26"/>
      <w:szCs w:val="26"/>
      <w:lang w:eastAsia="he-IL" w:bidi="he-IL"/>
    </w:rPr>
  </w:style>
  <w:style w:type="paragraph" w:styleId="ab">
    <w:name w:val="header"/>
    <w:aliases w:val="הנדון,הנדון1,הנדון2,הנדון3,הנדון4,הנדון5,הנדון6,הנדון7,הנדון8,הנדון9,הנדון11,הנדון21,הנדון31,הנדון41,הנדון51,הנדון61,הנדון71,הנדון81,הנדון10,הנדון12,הנדון22,הנדון32,הנדון42,הנדון52,הנדון62,הנדון72,הנדון82,הנדון13,הנדון23,הנדון33,הנדון43"/>
    <w:basedOn w:val="a5"/>
    <w:link w:val="ac"/>
    <w:uiPriority w:val="99"/>
    <w:rsid w:val="001C4E79"/>
    <w:pPr>
      <w:tabs>
        <w:tab w:val="center" w:pos="4153"/>
        <w:tab w:val="right" w:pos="8306"/>
      </w:tabs>
      <w:spacing w:before="0" w:line="240" w:lineRule="auto"/>
    </w:pPr>
  </w:style>
  <w:style w:type="character" w:customStyle="1" w:styleId="ac">
    <w:name w:val="כותרת עליונה תו"/>
    <w:aliases w:val="הנדון תו,הנדון1 תו,הנדון2 תו,הנדון3 תו,הנדון4 תו,הנדון5 תו,הנדון6 תו,הנדון7 תו,הנדון8 תו,הנדון9 תו,הנדון11 תו,הנדון21 תו,הנדון31 תו,הנדון41 תו,הנדון51 תו,הנדון61 תו,הנדון71 תו,הנדון81 תו,הנדון10 תו,הנדון12 תו,הנדון22 תו,הנדון32 תו"/>
    <w:link w:val="ab"/>
    <w:uiPriority w:val="99"/>
    <w:locked/>
    <w:rsid w:val="001C4E79"/>
    <w:rPr>
      <w:rFonts w:ascii="Times New Roman" w:hAnsi="Times New Roman" w:cs="David"/>
      <w:sz w:val="24"/>
      <w:szCs w:val="24"/>
      <w:lang w:eastAsia="he-IL" w:bidi="he-IL"/>
    </w:rPr>
  </w:style>
  <w:style w:type="character" w:styleId="ad">
    <w:name w:val="Placeholder Text"/>
    <w:uiPriority w:val="99"/>
    <w:semiHidden/>
    <w:rsid w:val="00B03FF3"/>
    <w:rPr>
      <w:rFonts w:cs="Times New Roman"/>
      <w:color w:val="808080"/>
    </w:rPr>
  </w:style>
  <w:style w:type="paragraph" w:styleId="ae">
    <w:name w:val="footer"/>
    <w:basedOn w:val="a5"/>
    <w:link w:val="af"/>
    <w:rsid w:val="001C4E79"/>
    <w:pPr>
      <w:tabs>
        <w:tab w:val="center" w:pos="4153"/>
        <w:tab w:val="right" w:pos="8306"/>
      </w:tabs>
      <w:spacing w:before="0" w:line="240" w:lineRule="auto"/>
    </w:pPr>
  </w:style>
  <w:style w:type="character" w:customStyle="1" w:styleId="af">
    <w:name w:val="כותרת תחתונה תו"/>
    <w:link w:val="ae"/>
    <w:locked/>
    <w:rsid w:val="001C4E79"/>
    <w:rPr>
      <w:rFonts w:ascii="Times New Roman" w:hAnsi="Times New Roman" w:cs="David"/>
      <w:sz w:val="24"/>
      <w:szCs w:val="24"/>
      <w:lang w:eastAsia="he-IL" w:bidi="he-IL"/>
    </w:rPr>
  </w:style>
  <w:style w:type="paragraph" w:customStyle="1" w:styleId="1234">
    <w:name w:val="רגיל ממוספר 123 תחת טקסט ממוספר 4"/>
    <w:basedOn w:val="6"/>
    <w:link w:val="12340"/>
    <w:uiPriority w:val="99"/>
    <w:rsid w:val="007A7027"/>
  </w:style>
  <w:style w:type="paragraph" w:styleId="af0">
    <w:name w:val="Revision"/>
    <w:hidden/>
    <w:semiHidden/>
    <w:rsid w:val="00D27F8D"/>
    <w:rPr>
      <w:rFonts w:ascii="Times New Roman" w:eastAsia="Times New Roman" w:hAnsi="Times New Roman" w:cs="David"/>
      <w:sz w:val="24"/>
      <w:szCs w:val="24"/>
      <w:lang w:eastAsia="he-IL"/>
    </w:rPr>
  </w:style>
  <w:style w:type="character" w:customStyle="1" w:styleId="12340">
    <w:name w:val="רגיל ממוספר 123 תחת טקסט ממוספר 4 תו"/>
    <w:link w:val="1234"/>
    <w:uiPriority w:val="99"/>
    <w:locked/>
    <w:rsid w:val="007A7027"/>
    <w:rPr>
      <w:rFonts w:ascii="Times New Roman" w:eastAsia="Times New Roman" w:hAnsi="Times New Roman" w:cs="David"/>
      <w:noProof/>
      <w:sz w:val="24"/>
      <w:szCs w:val="24"/>
    </w:rPr>
  </w:style>
  <w:style w:type="table" w:styleId="af1">
    <w:name w:val="Table Grid"/>
    <w:aliases w:val="טקסט טבלה תחתונה"/>
    <w:basedOn w:val="a7"/>
    <w:uiPriority w:val="59"/>
    <w:rsid w:val="003E152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2">
    <w:name w:val="annotation reference"/>
    <w:uiPriority w:val="99"/>
    <w:rsid w:val="00C00E39"/>
    <w:rPr>
      <w:rFonts w:cs="Times New Roman"/>
      <w:sz w:val="16"/>
      <w:szCs w:val="16"/>
    </w:rPr>
  </w:style>
  <w:style w:type="paragraph" w:styleId="af3">
    <w:name w:val="annotation text"/>
    <w:basedOn w:val="a5"/>
    <w:link w:val="af4"/>
    <w:uiPriority w:val="99"/>
    <w:rsid w:val="00C00E39"/>
    <w:pPr>
      <w:spacing w:line="240" w:lineRule="auto"/>
    </w:pPr>
    <w:rPr>
      <w:sz w:val="20"/>
      <w:szCs w:val="20"/>
    </w:rPr>
  </w:style>
  <w:style w:type="character" w:customStyle="1" w:styleId="af4">
    <w:name w:val="טקסט הערה תו"/>
    <w:link w:val="af3"/>
    <w:uiPriority w:val="99"/>
    <w:locked/>
    <w:rsid w:val="00C00E39"/>
    <w:rPr>
      <w:rFonts w:ascii="Times New Roman" w:hAnsi="Times New Roman" w:cs="David"/>
      <w:sz w:val="20"/>
      <w:szCs w:val="20"/>
      <w:lang w:eastAsia="he-IL" w:bidi="he-IL"/>
    </w:rPr>
  </w:style>
  <w:style w:type="paragraph" w:styleId="af5">
    <w:name w:val="annotation subject"/>
    <w:basedOn w:val="af3"/>
    <w:next w:val="af3"/>
    <w:link w:val="af6"/>
    <w:rsid w:val="00C00E39"/>
    <w:rPr>
      <w:b/>
      <w:bCs/>
    </w:rPr>
  </w:style>
  <w:style w:type="character" w:customStyle="1" w:styleId="af6">
    <w:name w:val="נושא הערה תו"/>
    <w:link w:val="af5"/>
    <w:locked/>
    <w:rsid w:val="00C00E39"/>
    <w:rPr>
      <w:rFonts w:ascii="Times New Roman" w:hAnsi="Times New Roman" w:cs="David"/>
      <w:b/>
      <w:bCs/>
      <w:sz w:val="20"/>
      <w:szCs w:val="20"/>
      <w:lang w:eastAsia="he-IL" w:bidi="he-IL"/>
    </w:rPr>
  </w:style>
  <w:style w:type="character" w:customStyle="1" w:styleId="43">
    <w:name w:val="טקסט ממוספר 4 תו"/>
    <w:uiPriority w:val="99"/>
    <w:locked/>
    <w:rsid w:val="00A116D9"/>
    <w:rPr>
      <w:rFonts w:ascii="Arial" w:eastAsia="Times New Roman" w:hAnsi="Arial"/>
      <w:sz w:val="22"/>
      <w:szCs w:val="24"/>
    </w:rPr>
  </w:style>
  <w:style w:type="paragraph" w:customStyle="1" w:styleId="44">
    <w:name w:val="סגנון כותרת 4 + לא מודגש"/>
    <w:basedOn w:val="41"/>
    <w:autoRedefine/>
    <w:uiPriority w:val="99"/>
    <w:rsid w:val="00D63014"/>
    <w:pPr>
      <w:tabs>
        <w:tab w:val="left" w:pos="1842"/>
        <w:tab w:val="num" w:pos="2052"/>
        <w:tab w:val="left" w:pos="2125"/>
        <w:tab w:val="left" w:pos="8504"/>
      </w:tabs>
      <w:spacing w:before="240" w:after="60" w:line="240" w:lineRule="auto"/>
      <w:ind w:left="2052" w:right="2052" w:hanging="864"/>
      <w:jc w:val="left"/>
    </w:pPr>
    <w:rPr>
      <w:rFonts w:ascii="Arial" w:hAnsi="Arial" w:cs="Arial"/>
      <w:bCs w:val="0"/>
    </w:rPr>
  </w:style>
  <w:style w:type="paragraph" w:customStyle="1" w:styleId="-3">
    <w:name w:val="נורמל-3 תו"/>
    <w:basedOn w:val="a5"/>
    <w:autoRedefine/>
    <w:uiPriority w:val="99"/>
    <w:rsid w:val="006A1C0A"/>
    <w:pPr>
      <w:widowControl w:val="0"/>
      <w:tabs>
        <w:tab w:val="left" w:pos="2875"/>
      </w:tabs>
      <w:spacing w:before="0"/>
      <w:ind w:left="1133"/>
      <w:jc w:val="left"/>
    </w:pPr>
    <w:rPr>
      <w:rFonts w:ascii="Arial" w:hAnsi="Arial" w:cs="Arial"/>
      <w:lang w:eastAsia="en-US"/>
    </w:rPr>
  </w:style>
  <w:style w:type="character" w:customStyle="1" w:styleId="Arial">
    <w:name w:val="סגנון Arial"/>
    <w:uiPriority w:val="99"/>
    <w:rsid w:val="006A1C0A"/>
    <w:rPr>
      <w:rFonts w:ascii="Arial" w:hAnsi="Arial"/>
      <w:spacing w:val="0"/>
      <w:position w:val="0"/>
      <w:sz w:val="24"/>
      <w:effect w:val="none"/>
      <w:lang w:val="en-US" w:eastAsia="en-US"/>
    </w:rPr>
  </w:style>
  <w:style w:type="paragraph" w:styleId="af7">
    <w:name w:val="caption"/>
    <w:basedOn w:val="a5"/>
    <w:next w:val="a5"/>
    <w:qFormat/>
    <w:rsid w:val="006A1C0A"/>
    <w:pPr>
      <w:spacing w:before="120" w:after="120" w:line="240" w:lineRule="auto"/>
      <w:jc w:val="left"/>
    </w:pPr>
    <w:rPr>
      <w:rFonts w:ascii="Arial" w:hAnsi="Arial" w:cs="Arial"/>
      <w:b/>
      <w:bCs/>
      <w:szCs w:val="20"/>
      <w:lang w:eastAsia="en-US"/>
    </w:rPr>
  </w:style>
  <w:style w:type="paragraph" w:customStyle="1" w:styleId="3">
    <w:name w:val="בולט3"/>
    <w:basedOn w:val="a5"/>
    <w:autoRedefine/>
    <w:rsid w:val="006A1C0A"/>
    <w:pPr>
      <w:numPr>
        <w:numId w:val="6"/>
      </w:numPr>
      <w:spacing w:before="0" w:line="240" w:lineRule="auto"/>
      <w:jc w:val="left"/>
    </w:pPr>
    <w:rPr>
      <w:rFonts w:ascii="Arial" w:hAnsi="Arial" w:cs="Arial"/>
      <w:b/>
      <w:lang w:eastAsia="en-US"/>
    </w:rPr>
  </w:style>
  <w:style w:type="paragraph" w:customStyle="1" w:styleId="45">
    <w:name w:val="טקסט 4 ממוספר"/>
    <w:basedOn w:val="a5"/>
    <w:link w:val="4Char"/>
    <w:uiPriority w:val="99"/>
    <w:rsid w:val="004D1A9A"/>
    <w:pPr>
      <w:ind w:left="737" w:hanging="737"/>
    </w:pPr>
  </w:style>
  <w:style w:type="character" w:customStyle="1" w:styleId="4Char">
    <w:name w:val="טקסט 4 ממוספר Char"/>
    <w:link w:val="45"/>
    <w:uiPriority w:val="99"/>
    <w:locked/>
    <w:rsid w:val="004D1A9A"/>
    <w:rPr>
      <w:rFonts w:ascii="Times New Roman" w:hAnsi="Times New Roman" w:cs="David"/>
      <w:sz w:val="24"/>
      <w:szCs w:val="24"/>
      <w:lang w:eastAsia="he-IL" w:bidi="he-IL"/>
    </w:rPr>
  </w:style>
  <w:style w:type="paragraph" w:styleId="af8">
    <w:name w:val="List Paragraph"/>
    <w:basedOn w:val="a5"/>
    <w:link w:val="af9"/>
    <w:uiPriority w:val="99"/>
    <w:qFormat/>
    <w:rsid w:val="00DE7525"/>
    <w:pPr>
      <w:ind w:left="720"/>
      <w:contextualSpacing/>
    </w:pPr>
  </w:style>
  <w:style w:type="paragraph" w:customStyle="1" w:styleId="afa">
    <w:name w:val="טקסט בסיסי"/>
    <w:link w:val="afb"/>
    <w:rsid w:val="00B44DC7"/>
    <w:pPr>
      <w:keepLines/>
      <w:bidi/>
      <w:spacing w:before="100" w:beforeAutospacing="1" w:after="240" w:line="320" w:lineRule="atLeast"/>
    </w:pPr>
    <w:rPr>
      <w:rFonts w:ascii="Times New Roman" w:eastAsia="Times New Roman" w:hAnsi="Times New Roman" w:cs="Narkisim"/>
      <w:sz w:val="24"/>
      <w:szCs w:val="24"/>
    </w:rPr>
  </w:style>
  <w:style w:type="character" w:customStyle="1" w:styleId="afb">
    <w:name w:val="טקסט בסיסי תו"/>
    <w:link w:val="afa"/>
    <w:locked/>
    <w:rsid w:val="00B44DC7"/>
    <w:rPr>
      <w:rFonts w:ascii="Times New Roman" w:hAnsi="Times New Roman" w:cs="Narkisim"/>
      <w:sz w:val="24"/>
      <w:szCs w:val="24"/>
      <w:lang w:val="en-US" w:eastAsia="en-US" w:bidi="he-IL"/>
    </w:rPr>
  </w:style>
  <w:style w:type="paragraph" w:customStyle="1" w:styleId="afc">
    <w:name w:val="כותרת נספח"/>
    <w:basedOn w:val="20"/>
    <w:next w:val="afa"/>
    <w:link w:val="afd"/>
    <w:rsid w:val="00B44DC7"/>
    <w:pPr>
      <w:keepNext/>
      <w:keepLines/>
      <w:pageBreakBefore/>
      <w:numPr>
        <w:numId w:val="0"/>
      </w:numPr>
      <w:tabs>
        <w:tab w:val="num" w:pos="1031"/>
      </w:tabs>
      <w:spacing w:before="0" w:after="360" w:line="240" w:lineRule="auto"/>
      <w:ind w:left="1388" w:hanging="1208"/>
      <w:jc w:val="left"/>
    </w:pPr>
    <w:rPr>
      <w:rFonts w:cs="Narkisim"/>
      <w:b/>
      <w:szCs w:val="32"/>
    </w:rPr>
  </w:style>
  <w:style w:type="character" w:customStyle="1" w:styleId="afd">
    <w:name w:val="כותרת נספח תו"/>
    <w:link w:val="afc"/>
    <w:locked/>
    <w:rsid w:val="00B44DC7"/>
    <w:rPr>
      <w:rFonts w:ascii="Times New Roman" w:eastAsia="Times New Roman" w:hAnsi="Times New Roman" w:cs="Narkisim"/>
      <w:b/>
      <w:bCs/>
      <w:sz w:val="32"/>
      <w:szCs w:val="32"/>
      <w:lang w:bidi="he-IL"/>
    </w:rPr>
  </w:style>
  <w:style w:type="paragraph" w:styleId="afe">
    <w:name w:val="Subtitle"/>
    <w:basedOn w:val="af8"/>
    <w:next w:val="af8"/>
    <w:link w:val="aff"/>
    <w:qFormat/>
    <w:rsid w:val="00C954E5"/>
    <w:pPr>
      <w:spacing w:before="0" w:line="480" w:lineRule="auto"/>
      <w:ind w:left="0"/>
      <w:contextualSpacing w:val="0"/>
    </w:pPr>
    <w:rPr>
      <w:lang w:eastAsia="en-US"/>
    </w:rPr>
  </w:style>
  <w:style w:type="character" w:customStyle="1" w:styleId="aff">
    <w:name w:val="כותרת משנה תו"/>
    <w:link w:val="afe"/>
    <w:locked/>
    <w:rsid w:val="00C954E5"/>
    <w:rPr>
      <w:rFonts w:ascii="Times New Roman" w:hAnsi="Times New Roman" w:cs="David"/>
      <w:sz w:val="24"/>
      <w:szCs w:val="24"/>
      <w:lang w:bidi="he-IL"/>
    </w:rPr>
  </w:style>
  <w:style w:type="numbering" w:customStyle="1" w:styleId="Headings">
    <w:name w:val="Headings"/>
    <w:rsid w:val="00747A13"/>
    <w:pPr>
      <w:numPr>
        <w:numId w:val="5"/>
      </w:numPr>
    </w:pPr>
  </w:style>
  <w:style w:type="paragraph" w:customStyle="1" w:styleId="RonnyBase">
    <w:name w:val="RonnyBase"/>
    <w:link w:val="RonnyBase1"/>
    <w:uiPriority w:val="99"/>
    <w:rsid w:val="00BC318E"/>
    <w:pPr>
      <w:keepLines/>
      <w:bidi/>
      <w:spacing w:before="120"/>
      <w:jc w:val="both"/>
    </w:pPr>
    <w:rPr>
      <w:rFonts w:ascii="Times New Roman" w:eastAsia="Times New Roman" w:hAnsi="Times New Roman" w:cs="David"/>
      <w:sz w:val="22"/>
      <w:szCs w:val="22"/>
    </w:rPr>
  </w:style>
  <w:style w:type="character" w:customStyle="1" w:styleId="RonnyBase1">
    <w:name w:val="RonnyBase תו1"/>
    <w:link w:val="RonnyBase"/>
    <w:uiPriority w:val="99"/>
    <w:rsid w:val="00BC318E"/>
    <w:rPr>
      <w:rFonts w:ascii="Times New Roman" w:eastAsia="Times New Roman" w:hAnsi="Times New Roman" w:cs="David"/>
      <w:sz w:val="22"/>
      <w:szCs w:val="22"/>
    </w:rPr>
  </w:style>
  <w:style w:type="paragraph" w:customStyle="1" w:styleId="1">
    <w:name w:val="סגנון 1"/>
    <w:basedOn w:val="a5"/>
    <w:qFormat/>
    <w:rsid w:val="00570A39"/>
    <w:pPr>
      <w:numPr>
        <w:numId w:val="7"/>
      </w:numPr>
      <w:spacing w:before="240" w:after="120"/>
      <w:jc w:val="left"/>
    </w:pPr>
    <w:rPr>
      <w:rFonts w:ascii="Tahoma" w:hAnsi="Tahoma" w:cs="Tahoma"/>
      <w:b/>
      <w:bCs/>
    </w:rPr>
  </w:style>
  <w:style w:type="paragraph" w:customStyle="1" w:styleId="2">
    <w:name w:val="סגנון 2"/>
    <w:basedOn w:val="a5"/>
    <w:qFormat/>
    <w:rsid w:val="00570A39"/>
    <w:pPr>
      <w:numPr>
        <w:ilvl w:val="1"/>
        <w:numId w:val="7"/>
      </w:numPr>
      <w:spacing w:before="240"/>
      <w:jc w:val="left"/>
    </w:pPr>
    <w:rPr>
      <w:rFonts w:ascii="Tahoma" w:hAnsi="Tahoma" w:cs="Tahoma"/>
      <w:b/>
      <w:bCs/>
      <w:sz w:val="20"/>
      <w:szCs w:val="20"/>
    </w:rPr>
  </w:style>
  <w:style w:type="paragraph" w:customStyle="1" w:styleId="30">
    <w:name w:val="סגנון 3"/>
    <w:basedOn w:val="a5"/>
    <w:qFormat/>
    <w:rsid w:val="00570A39"/>
    <w:pPr>
      <w:numPr>
        <w:ilvl w:val="2"/>
        <w:numId w:val="7"/>
      </w:numPr>
      <w:spacing w:before="240"/>
      <w:jc w:val="left"/>
    </w:pPr>
    <w:rPr>
      <w:rFonts w:ascii="Tahoma" w:hAnsi="Tahoma" w:cs="Tahoma"/>
      <w:b/>
      <w:bCs/>
      <w:sz w:val="20"/>
      <w:szCs w:val="20"/>
    </w:rPr>
  </w:style>
  <w:style w:type="paragraph" w:customStyle="1" w:styleId="4">
    <w:name w:val="סגנון 4"/>
    <w:basedOn w:val="a5"/>
    <w:qFormat/>
    <w:rsid w:val="00570A39"/>
    <w:pPr>
      <w:numPr>
        <w:ilvl w:val="3"/>
        <w:numId w:val="7"/>
      </w:numPr>
      <w:spacing w:before="240"/>
      <w:jc w:val="left"/>
    </w:pPr>
    <w:rPr>
      <w:rFonts w:ascii="Tahoma" w:hAnsi="Tahoma" w:cs="Tahoma"/>
      <w:b/>
      <w:bCs/>
      <w:sz w:val="20"/>
      <w:szCs w:val="20"/>
    </w:rPr>
  </w:style>
  <w:style w:type="paragraph" w:customStyle="1" w:styleId="5">
    <w:name w:val="סגנון 5"/>
    <w:basedOn w:val="a5"/>
    <w:qFormat/>
    <w:rsid w:val="00570A39"/>
    <w:pPr>
      <w:numPr>
        <w:ilvl w:val="4"/>
        <w:numId w:val="7"/>
      </w:numPr>
      <w:spacing w:before="240"/>
      <w:jc w:val="left"/>
    </w:pPr>
    <w:rPr>
      <w:rFonts w:ascii="Tahoma" w:hAnsi="Tahoma" w:cs="Tahoma"/>
      <w:sz w:val="20"/>
      <w:szCs w:val="20"/>
    </w:rPr>
  </w:style>
  <w:style w:type="paragraph" w:customStyle="1" w:styleId="Normal2">
    <w:name w:val="Normal2"/>
    <w:basedOn w:val="a5"/>
    <w:link w:val="Normal20"/>
    <w:autoRedefine/>
    <w:rsid w:val="00582546"/>
    <w:pPr>
      <w:keepLines/>
      <w:jc w:val="left"/>
    </w:pPr>
    <w:rPr>
      <w:rFonts w:ascii="Arial" w:hAnsi="Arial" w:cs="Arial"/>
      <w:lang w:eastAsia="ko-KR"/>
    </w:rPr>
  </w:style>
  <w:style w:type="paragraph" w:styleId="aff0">
    <w:name w:val="Body Text Indent"/>
    <w:basedOn w:val="a5"/>
    <w:link w:val="aff1"/>
    <w:locked/>
    <w:rsid w:val="00956ADB"/>
    <w:pPr>
      <w:overflowPunct w:val="0"/>
      <w:autoSpaceDE w:val="0"/>
      <w:autoSpaceDN w:val="0"/>
      <w:adjustRightInd w:val="0"/>
      <w:spacing w:before="120" w:line="240" w:lineRule="auto"/>
      <w:ind w:left="567"/>
      <w:textAlignment w:val="baseline"/>
    </w:pPr>
  </w:style>
  <w:style w:type="character" w:customStyle="1" w:styleId="aff1">
    <w:name w:val="כניסה בגוף טקסט תו"/>
    <w:basedOn w:val="a6"/>
    <w:link w:val="aff0"/>
    <w:rsid w:val="00956ADB"/>
    <w:rPr>
      <w:rFonts w:ascii="Times New Roman" w:eastAsia="Times New Roman" w:hAnsi="Times New Roman" w:cs="David"/>
      <w:sz w:val="24"/>
      <w:szCs w:val="24"/>
      <w:lang w:eastAsia="he-IL"/>
    </w:rPr>
  </w:style>
  <w:style w:type="paragraph" w:styleId="aff2">
    <w:name w:val="Title"/>
    <w:basedOn w:val="a5"/>
    <w:next w:val="NormalWeb"/>
    <w:link w:val="aff3"/>
    <w:qFormat/>
    <w:locked/>
    <w:rsid w:val="00956ADB"/>
    <w:pPr>
      <w:widowControl w:val="0"/>
      <w:pBdr>
        <w:bottom w:val="single" w:sz="8" w:space="4" w:color="4F81BD" w:themeColor="accent1"/>
      </w:pBdr>
      <w:spacing w:before="0" w:after="300" w:line="240" w:lineRule="auto"/>
      <w:contextualSpacing/>
      <w:jc w:val="left"/>
    </w:pPr>
    <w:rPr>
      <w:rFonts w:asciiTheme="majorHAnsi" w:eastAsiaTheme="majorEastAsia" w:hAnsiTheme="majorHAnsi" w:cstheme="majorBidi"/>
      <w:color w:val="17365D" w:themeColor="text2" w:themeShade="BF"/>
      <w:spacing w:val="5"/>
      <w:kern w:val="28"/>
      <w:sz w:val="52"/>
      <w:szCs w:val="52"/>
      <w:lang w:eastAsia="en-US"/>
    </w:rPr>
  </w:style>
  <w:style w:type="character" w:customStyle="1" w:styleId="aff3">
    <w:name w:val="כותרת טקסט תו"/>
    <w:basedOn w:val="a6"/>
    <w:link w:val="aff2"/>
    <w:rsid w:val="00956ADB"/>
    <w:rPr>
      <w:rFonts w:asciiTheme="majorHAnsi" w:eastAsiaTheme="majorEastAsia" w:hAnsiTheme="majorHAnsi" w:cstheme="majorBidi"/>
      <w:color w:val="17365D" w:themeColor="text2" w:themeShade="BF"/>
      <w:spacing w:val="5"/>
      <w:kern w:val="28"/>
      <w:sz w:val="52"/>
      <w:szCs w:val="52"/>
    </w:rPr>
  </w:style>
  <w:style w:type="paragraph" w:styleId="26">
    <w:name w:val="Body Text Indent 2"/>
    <w:basedOn w:val="a5"/>
    <w:link w:val="27"/>
    <w:rsid w:val="00956ADB"/>
    <w:pPr>
      <w:tabs>
        <w:tab w:val="left" w:pos="404"/>
      </w:tabs>
      <w:spacing w:before="240" w:line="240" w:lineRule="auto"/>
      <w:ind w:left="406" w:hanging="400"/>
    </w:pPr>
    <w:rPr>
      <w:rFonts w:ascii="David" w:hAnsi="David"/>
      <w:noProof/>
      <w:sz w:val="22"/>
      <w:szCs w:val="22"/>
      <w:lang w:eastAsia="en-US"/>
    </w:rPr>
  </w:style>
  <w:style w:type="character" w:customStyle="1" w:styleId="27">
    <w:name w:val="כניסה בגוף טקסט 2 תו"/>
    <w:basedOn w:val="a6"/>
    <w:link w:val="26"/>
    <w:rsid w:val="00956ADB"/>
    <w:rPr>
      <w:rFonts w:ascii="David" w:eastAsia="Times New Roman" w:hAnsi="David" w:cs="David"/>
      <w:noProof/>
      <w:sz w:val="22"/>
      <w:szCs w:val="22"/>
    </w:rPr>
  </w:style>
  <w:style w:type="paragraph" w:styleId="NormalWeb">
    <w:name w:val="Normal (Web)"/>
    <w:basedOn w:val="a5"/>
    <w:link w:val="NormalWeb0"/>
    <w:uiPriority w:val="99"/>
    <w:unhideWhenUsed/>
    <w:rsid w:val="00956ADB"/>
    <w:rPr>
      <w:rFonts w:cs="Times New Roman"/>
    </w:rPr>
  </w:style>
  <w:style w:type="paragraph" w:customStyle="1" w:styleId="Normal1">
    <w:name w:val="Normal1"/>
    <w:basedOn w:val="RonnyBase"/>
    <w:link w:val="Normal11"/>
    <w:rsid w:val="00D20F1C"/>
  </w:style>
  <w:style w:type="paragraph" w:customStyle="1" w:styleId="Normal0">
    <w:name w:val="Normal 0"/>
    <w:basedOn w:val="a5"/>
    <w:link w:val="Normal01"/>
    <w:rsid w:val="00D20F1C"/>
    <w:pPr>
      <w:spacing w:before="120" w:line="320" w:lineRule="exact"/>
    </w:pPr>
    <w:rPr>
      <w:sz w:val="22"/>
    </w:rPr>
  </w:style>
  <w:style w:type="paragraph" w:customStyle="1" w:styleId="H2">
    <w:name w:val="H2"/>
    <w:basedOn w:val="Normal0"/>
    <w:next w:val="a5"/>
    <w:rsid w:val="00D20F1C"/>
    <w:pPr>
      <w:spacing w:before="240" w:after="120"/>
      <w:outlineLvl w:val="1"/>
    </w:pPr>
    <w:rPr>
      <w:b/>
      <w:bCs/>
      <w:spacing w:val="30"/>
      <w:sz w:val="24"/>
      <w:szCs w:val="28"/>
    </w:rPr>
  </w:style>
  <w:style w:type="character" w:customStyle="1" w:styleId="Normal01">
    <w:name w:val="Normal 0 תו1"/>
    <w:link w:val="Normal0"/>
    <w:locked/>
    <w:rsid w:val="00D20F1C"/>
    <w:rPr>
      <w:rFonts w:ascii="Times New Roman" w:eastAsia="Times New Roman" w:hAnsi="Times New Roman" w:cs="David"/>
      <w:sz w:val="22"/>
      <w:szCs w:val="24"/>
      <w:lang w:eastAsia="he-IL"/>
    </w:rPr>
  </w:style>
  <w:style w:type="character" w:customStyle="1" w:styleId="Normal11">
    <w:name w:val="Normal1 תו1"/>
    <w:link w:val="Normal1"/>
    <w:locked/>
    <w:rsid w:val="00D20F1C"/>
    <w:rPr>
      <w:rFonts w:ascii="Times New Roman" w:eastAsia="Times New Roman" w:hAnsi="Times New Roman" w:cs="David"/>
      <w:sz w:val="22"/>
      <w:szCs w:val="22"/>
    </w:rPr>
  </w:style>
  <w:style w:type="paragraph" w:styleId="TOC1">
    <w:name w:val="toc 1"/>
    <w:basedOn w:val="a5"/>
    <w:next w:val="a5"/>
    <w:autoRedefine/>
    <w:uiPriority w:val="39"/>
    <w:locked/>
    <w:rsid w:val="002A4ED0"/>
    <w:pPr>
      <w:spacing w:after="100"/>
    </w:pPr>
  </w:style>
  <w:style w:type="paragraph" w:styleId="TOC2">
    <w:name w:val="toc 2"/>
    <w:basedOn w:val="a5"/>
    <w:next w:val="a5"/>
    <w:autoRedefine/>
    <w:uiPriority w:val="39"/>
    <w:locked/>
    <w:rsid w:val="002A4ED0"/>
    <w:pPr>
      <w:spacing w:after="100"/>
      <w:ind w:left="240"/>
    </w:pPr>
  </w:style>
  <w:style w:type="paragraph" w:styleId="TOC3">
    <w:name w:val="toc 3"/>
    <w:basedOn w:val="a5"/>
    <w:next w:val="a5"/>
    <w:autoRedefine/>
    <w:uiPriority w:val="39"/>
    <w:qFormat/>
    <w:locked/>
    <w:rsid w:val="002A4ED0"/>
    <w:pPr>
      <w:spacing w:after="100"/>
      <w:ind w:left="480"/>
    </w:pPr>
  </w:style>
  <w:style w:type="paragraph" w:styleId="TOC4">
    <w:name w:val="toc 4"/>
    <w:basedOn w:val="a5"/>
    <w:next w:val="a5"/>
    <w:autoRedefine/>
    <w:uiPriority w:val="39"/>
    <w:unhideWhenUsed/>
    <w:qFormat/>
    <w:locked/>
    <w:rsid w:val="002A4ED0"/>
    <w:pPr>
      <w:spacing w:before="0" w:after="100" w:line="276" w:lineRule="auto"/>
      <w:ind w:left="660"/>
      <w:jc w:val="left"/>
    </w:pPr>
    <w:rPr>
      <w:rFonts w:asciiTheme="minorHAnsi" w:eastAsiaTheme="minorEastAsia" w:hAnsiTheme="minorHAnsi" w:cstheme="minorBidi"/>
      <w:sz w:val="22"/>
      <w:szCs w:val="22"/>
      <w:lang w:eastAsia="en-US"/>
    </w:rPr>
  </w:style>
  <w:style w:type="paragraph" w:styleId="TOC5">
    <w:name w:val="toc 5"/>
    <w:basedOn w:val="a5"/>
    <w:next w:val="a5"/>
    <w:autoRedefine/>
    <w:uiPriority w:val="39"/>
    <w:unhideWhenUsed/>
    <w:qFormat/>
    <w:locked/>
    <w:rsid w:val="002A4ED0"/>
    <w:pPr>
      <w:spacing w:before="0" w:after="100" w:line="276" w:lineRule="auto"/>
      <w:ind w:left="880"/>
      <w:jc w:val="left"/>
    </w:pPr>
    <w:rPr>
      <w:rFonts w:asciiTheme="minorHAnsi" w:eastAsiaTheme="minorEastAsia" w:hAnsiTheme="minorHAnsi" w:cstheme="minorBidi"/>
      <w:sz w:val="22"/>
      <w:szCs w:val="22"/>
      <w:lang w:eastAsia="en-US"/>
    </w:rPr>
  </w:style>
  <w:style w:type="paragraph" w:styleId="TOC6">
    <w:name w:val="toc 6"/>
    <w:basedOn w:val="a5"/>
    <w:next w:val="a5"/>
    <w:autoRedefine/>
    <w:uiPriority w:val="39"/>
    <w:unhideWhenUsed/>
    <w:qFormat/>
    <w:locked/>
    <w:rsid w:val="002A4ED0"/>
    <w:pPr>
      <w:spacing w:before="0" w:after="100" w:line="276" w:lineRule="auto"/>
      <w:ind w:left="1100"/>
      <w:jc w:val="left"/>
    </w:pPr>
    <w:rPr>
      <w:rFonts w:asciiTheme="minorHAnsi" w:eastAsiaTheme="minorEastAsia" w:hAnsiTheme="minorHAnsi" w:cstheme="minorBidi"/>
      <w:sz w:val="22"/>
      <w:szCs w:val="22"/>
      <w:lang w:eastAsia="en-US"/>
    </w:rPr>
  </w:style>
  <w:style w:type="paragraph" w:styleId="TOC7">
    <w:name w:val="toc 7"/>
    <w:basedOn w:val="a5"/>
    <w:next w:val="a5"/>
    <w:autoRedefine/>
    <w:uiPriority w:val="39"/>
    <w:unhideWhenUsed/>
    <w:qFormat/>
    <w:locked/>
    <w:rsid w:val="002A4ED0"/>
    <w:pPr>
      <w:spacing w:before="0" w:after="100" w:line="276" w:lineRule="auto"/>
      <w:ind w:left="1320"/>
      <w:jc w:val="left"/>
    </w:pPr>
    <w:rPr>
      <w:rFonts w:asciiTheme="minorHAnsi" w:eastAsiaTheme="minorEastAsia" w:hAnsiTheme="minorHAnsi" w:cstheme="minorBidi"/>
      <w:sz w:val="22"/>
      <w:szCs w:val="22"/>
      <w:lang w:eastAsia="en-US"/>
    </w:rPr>
  </w:style>
  <w:style w:type="paragraph" w:styleId="TOC8">
    <w:name w:val="toc 8"/>
    <w:aliases w:val="TOC 10"/>
    <w:basedOn w:val="a5"/>
    <w:next w:val="a5"/>
    <w:autoRedefine/>
    <w:uiPriority w:val="39"/>
    <w:unhideWhenUsed/>
    <w:qFormat/>
    <w:locked/>
    <w:rsid w:val="002A4ED0"/>
    <w:pPr>
      <w:spacing w:before="0" w:after="100" w:line="276" w:lineRule="auto"/>
      <w:ind w:left="1540"/>
      <w:jc w:val="left"/>
    </w:pPr>
    <w:rPr>
      <w:rFonts w:asciiTheme="minorHAnsi" w:eastAsiaTheme="minorEastAsia" w:hAnsiTheme="minorHAnsi" w:cstheme="minorBidi"/>
      <w:sz w:val="22"/>
      <w:szCs w:val="22"/>
      <w:lang w:eastAsia="en-US"/>
    </w:rPr>
  </w:style>
  <w:style w:type="paragraph" w:styleId="TOC9">
    <w:name w:val="toc 9"/>
    <w:basedOn w:val="a5"/>
    <w:next w:val="a5"/>
    <w:autoRedefine/>
    <w:uiPriority w:val="39"/>
    <w:unhideWhenUsed/>
    <w:qFormat/>
    <w:locked/>
    <w:rsid w:val="002A4ED0"/>
    <w:pPr>
      <w:spacing w:before="0" w:after="100" w:line="276" w:lineRule="auto"/>
      <w:ind w:left="1760"/>
      <w:jc w:val="left"/>
    </w:pPr>
    <w:rPr>
      <w:rFonts w:asciiTheme="minorHAnsi" w:eastAsiaTheme="minorEastAsia" w:hAnsiTheme="minorHAnsi" w:cstheme="minorBidi"/>
      <w:sz w:val="22"/>
      <w:szCs w:val="22"/>
      <w:lang w:eastAsia="en-US"/>
    </w:rPr>
  </w:style>
  <w:style w:type="character" w:styleId="Hyperlink">
    <w:name w:val="Hyperlink"/>
    <w:basedOn w:val="a6"/>
    <w:uiPriority w:val="99"/>
    <w:unhideWhenUsed/>
    <w:rsid w:val="002A4ED0"/>
    <w:rPr>
      <w:color w:val="0000FF" w:themeColor="hyperlink"/>
      <w:u w:val="single"/>
    </w:rPr>
  </w:style>
  <w:style w:type="numbering" w:customStyle="1" w:styleId="14">
    <w:name w:val="ללא רשימה1"/>
    <w:next w:val="a8"/>
    <w:uiPriority w:val="99"/>
    <w:semiHidden/>
    <w:unhideWhenUsed/>
    <w:rsid w:val="00AB2FB1"/>
  </w:style>
  <w:style w:type="paragraph" w:customStyle="1" w:styleId="aff4">
    <w:name w:val="כותרת ראשית"/>
    <w:basedOn w:val="a5"/>
    <w:next w:val="a5"/>
    <w:link w:val="Char"/>
    <w:uiPriority w:val="99"/>
    <w:rsid w:val="00AB2FB1"/>
    <w:pPr>
      <w:spacing w:before="0"/>
      <w:ind w:left="71"/>
      <w:jc w:val="center"/>
    </w:pPr>
    <w:rPr>
      <w:rFonts w:cs="Narkisim"/>
      <w:b/>
      <w:bCs/>
      <w:sz w:val="64"/>
      <w:szCs w:val="64"/>
      <w:lang w:eastAsia="en-US"/>
    </w:rPr>
  </w:style>
  <w:style w:type="character" w:customStyle="1" w:styleId="Char">
    <w:name w:val="כותרת ראשית Char"/>
    <w:link w:val="aff4"/>
    <w:uiPriority w:val="99"/>
    <w:locked/>
    <w:rsid w:val="00AB2FB1"/>
    <w:rPr>
      <w:rFonts w:ascii="Times New Roman" w:eastAsia="Times New Roman" w:hAnsi="Times New Roman" w:cs="Narkisim"/>
      <w:b/>
      <w:bCs/>
      <w:sz w:val="64"/>
      <w:szCs w:val="64"/>
    </w:rPr>
  </w:style>
  <w:style w:type="paragraph" w:styleId="aff5">
    <w:name w:val="footnote text"/>
    <w:basedOn w:val="a5"/>
    <w:link w:val="aff6"/>
    <w:uiPriority w:val="99"/>
    <w:rsid w:val="00AB2FB1"/>
    <w:pPr>
      <w:spacing w:before="0"/>
    </w:pPr>
    <w:rPr>
      <w:rFonts w:cs="Times New Roman"/>
      <w:sz w:val="20"/>
      <w:szCs w:val="20"/>
      <w:lang w:eastAsia="en-US"/>
    </w:rPr>
  </w:style>
  <w:style w:type="character" w:customStyle="1" w:styleId="aff6">
    <w:name w:val="טקסט הערת שוליים תו"/>
    <w:basedOn w:val="a6"/>
    <w:link w:val="aff5"/>
    <w:uiPriority w:val="99"/>
    <w:rsid w:val="00AB2FB1"/>
    <w:rPr>
      <w:rFonts w:ascii="Times New Roman" w:eastAsia="Times New Roman" w:hAnsi="Times New Roman" w:cs="Times New Roman"/>
    </w:rPr>
  </w:style>
  <w:style w:type="character" w:styleId="aff7">
    <w:name w:val="footnote reference"/>
    <w:uiPriority w:val="99"/>
    <w:rsid w:val="00AB2FB1"/>
    <w:rPr>
      <w:rFonts w:cs="Times New Roman"/>
      <w:vertAlign w:val="superscript"/>
    </w:rPr>
  </w:style>
  <w:style w:type="table" w:customStyle="1" w:styleId="15">
    <w:name w:val="טבלת רשת1"/>
    <w:basedOn w:val="a7"/>
    <w:next w:val="af1"/>
    <w:uiPriority w:val="99"/>
    <w:rsid w:val="00AB2FB1"/>
    <w:pPr>
      <w:bidi/>
    </w:pPr>
    <w:rPr>
      <w:rFonts w:ascii="Times New Roman" w:eastAsia="Times New Roman" w:hAnsi="Times New Roman" w:cs="Narkisim"/>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8">
    <w:name w:val="כותרת משנית"/>
    <w:basedOn w:val="a5"/>
    <w:uiPriority w:val="99"/>
    <w:rsid w:val="00AB2FB1"/>
    <w:pPr>
      <w:spacing w:before="0"/>
      <w:jc w:val="center"/>
    </w:pPr>
    <w:rPr>
      <w:rFonts w:cs="Narkisim"/>
      <w:b/>
      <w:bCs/>
      <w:sz w:val="32"/>
      <w:szCs w:val="32"/>
      <w:lang w:eastAsia="en-US"/>
    </w:rPr>
  </w:style>
  <w:style w:type="paragraph" w:customStyle="1" w:styleId="TableHeader">
    <w:name w:val="Table Header"/>
    <w:basedOn w:val="a5"/>
    <w:link w:val="TableHeaderChar"/>
    <w:uiPriority w:val="99"/>
    <w:rsid w:val="00AB2FB1"/>
    <w:pPr>
      <w:spacing w:before="0"/>
      <w:jc w:val="center"/>
    </w:pPr>
    <w:rPr>
      <w:rFonts w:cs="Narkisim"/>
      <w:b/>
      <w:bCs/>
      <w:sz w:val="20"/>
      <w:lang w:eastAsia="en-US"/>
    </w:rPr>
  </w:style>
  <w:style w:type="character" w:customStyle="1" w:styleId="TableHeaderChar">
    <w:name w:val="Table Header Char"/>
    <w:link w:val="TableHeader"/>
    <w:uiPriority w:val="99"/>
    <w:locked/>
    <w:rsid w:val="00AB2FB1"/>
    <w:rPr>
      <w:rFonts w:ascii="Times New Roman" w:eastAsia="Times New Roman" w:hAnsi="Times New Roman" w:cs="Narkisim"/>
      <w:b/>
      <w:bCs/>
      <w:szCs w:val="24"/>
    </w:rPr>
  </w:style>
  <w:style w:type="paragraph" w:customStyle="1" w:styleId="Level4Indent">
    <w:name w:val="Level 4 Indent"/>
    <w:basedOn w:val="a5"/>
    <w:uiPriority w:val="99"/>
    <w:rsid w:val="00AB2FB1"/>
    <w:pPr>
      <w:spacing w:before="0"/>
      <w:ind w:left="2125"/>
    </w:pPr>
    <w:rPr>
      <w:rFonts w:cs="Narkisim"/>
      <w:sz w:val="20"/>
      <w:lang w:eastAsia="en-US"/>
    </w:rPr>
  </w:style>
  <w:style w:type="paragraph" w:customStyle="1" w:styleId="Level3Indent">
    <w:name w:val="Level 3 Indent"/>
    <w:basedOn w:val="a5"/>
    <w:uiPriority w:val="99"/>
    <w:rsid w:val="00AB2FB1"/>
    <w:pPr>
      <w:spacing w:before="0"/>
      <w:ind w:left="1275"/>
    </w:pPr>
    <w:rPr>
      <w:rFonts w:cs="Narkisim"/>
      <w:sz w:val="20"/>
      <w:lang w:eastAsia="en-US"/>
    </w:rPr>
  </w:style>
  <w:style w:type="paragraph" w:customStyle="1" w:styleId="Level2Indent">
    <w:name w:val="Level 2 Indent"/>
    <w:basedOn w:val="a5"/>
    <w:uiPriority w:val="99"/>
    <w:rsid w:val="00AB2FB1"/>
    <w:pPr>
      <w:spacing w:before="0"/>
      <w:ind w:left="480"/>
    </w:pPr>
    <w:rPr>
      <w:rFonts w:cs="Narkisim"/>
      <w:sz w:val="20"/>
      <w:lang w:eastAsia="en-US"/>
    </w:rPr>
  </w:style>
  <w:style w:type="paragraph" w:customStyle="1" w:styleId="TableContent">
    <w:name w:val="Table Content"/>
    <w:basedOn w:val="a5"/>
    <w:rsid w:val="00AB2FB1"/>
    <w:pPr>
      <w:spacing w:before="0"/>
      <w:jc w:val="center"/>
    </w:pPr>
    <w:rPr>
      <w:rFonts w:cs="Narkisim"/>
      <w:sz w:val="18"/>
      <w:szCs w:val="20"/>
      <w:lang w:eastAsia="en-US"/>
    </w:rPr>
  </w:style>
  <w:style w:type="numbering" w:customStyle="1" w:styleId="BulletedL5">
    <w:name w:val="Bulleted L5"/>
    <w:basedOn w:val="a8"/>
    <w:rsid w:val="00AB2FB1"/>
    <w:pPr>
      <w:numPr>
        <w:numId w:val="10"/>
      </w:numPr>
    </w:pPr>
  </w:style>
  <w:style w:type="paragraph" w:customStyle="1" w:styleId="RonnyHeading">
    <w:name w:val="RonnyHeading"/>
    <w:basedOn w:val="RonnyBase"/>
    <w:next w:val="RonnyBase"/>
    <w:link w:val="RonnyHeading1"/>
    <w:rsid w:val="00AB2FB1"/>
    <w:pPr>
      <w:ind w:hanging="1134"/>
    </w:pPr>
  </w:style>
  <w:style w:type="character" w:customStyle="1" w:styleId="Heading41">
    <w:name w:val="Heading 4 תו1"/>
    <w:aliases w:val="Heading 4 תו תו תו,Heading 4 תו תו תו תו תו,Heading 4 תו תו1,Heading 4 תו1 תו תו,כותרת 4 תו1 תו,כותרת 4 תו תו תו תו"/>
    <w:rsid w:val="00AB2FB1"/>
    <w:rPr>
      <w:b/>
      <w:bCs/>
      <w:sz w:val="32"/>
      <w:szCs w:val="32"/>
      <w:lang w:val="x-none" w:eastAsia="x-none"/>
    </w:rPr>
  </w:style>
  <w:style w:type="character" w:customStyle="1" w:styleId="RonnyBase0">
    <w:name w:val="RonnyBase תו"/>
    <w:rsid w:val="00AB2FB1"/>
    <w:rPr>
      <w:rFonts w:cs="David"/>
      <w:sz w:val="22"/>
      <w:szCs w:val="22"/>
      <w:lang w:val="en-US" w:eastAsia="en-US" w:bidi="he-IL"/>
    </w:rPr>
  </w:style>
  <w:style w:type="character" w:customStyle="1" w:styleId="RonnyHeading0">
    <w:name w:val="RonnyHeading תו"/>
    <w:rsid w:val="00AB2FB1"/>
    <w:rPr>
      <w:rFonts w:cs="David"/>
      <w:sz w:val="22"/>
      <w:szCs w:val="22"/>
      <w:lang w:val="en-US" w:eastAsia="en-US" w:bidi="he-IL"/>
    </w:rPr>
  </w:style>
  <w:style w:type="paragraph" w:customStyle="1" w:styleId="Normal3">
    <w:name w:val="Normal3"/>
    <w:basedOn w:val="RonnyBase"/>
    <w:qFormat/>
    <w:rsid w:val="00AB2FB1"/>
    <w:pPr>
      <w:spacing w:line="360" w:lineRule="auto"/>
      <w:ind w:left="1192"/>
    </w:pPr>
    <w:rPr>
      <w:sz w:val="24"/>
      <w:szCs w:val="24"/>
    </w:rPr>
  </w:style>
  <w:style w:type="paragraph" w:customStyle="1" w:styleId="Normal4">
    <w:name w:val="Normal4"/>
    <w:basedOn w:val="Normal3"/>
    <w:qFormat/>
    <w:rsid w:val="00AB2FB1"/>
    <w:pPr>
      <w:numPr>
        <w:numId w:val="11"/>
      </w:numPr>
    </w:pPr>
  </w:style>
  <w:style w:type="paragraph" w:customStyle="1" w:styleId="Normal5">
    <w:name w:val="Normal5"/>
    <w:basedOn w:val="RonnyBase"/>
    <w:rsid w:val="00AB2FB1"/>
    <w:pPr>
      <w:ind w:left="567"/>
    </w:pPr>
  </w:style>
  <w:style w:type="paragraph" w:customStyle="1" w:styleId="Normal6">
    <w:name w:val="Normal6"/>
    <w:basedOn w:val="RonnyBase"/>
    <w:rsid w:val="00AB2FB1"/>
    <w:pPr>
      <w:ind w:left="2520"/>
    </w:pPr>
  </w:style>
  <w:style w:type="paragraph" w:customStyle="1" w:styleId="text2">
    <w:name w:val="text 2"/>
    <w:basedOn w:val="a5"/>
    <w:rsid w:val="00AB2FB1"/>
    <w:pPr>
      <w:tabs>
        <w:tab w:val="num" w:pos="480"/>
        <w:tab w:val="left" w:pos="567"/>
        <w:tab w:val="left" w:pos="1134"/>
        <w:tab w:val="left" w:pos="1702"/>
        <w:tab w:val="left" w:pos="2269"/>
        <w:tab w:val="left" w:pos="2835"/>
        <w:tab w:val="left" w:pos="3402"/>
        <w:tab w:val="left" w:pos="3969"/>
        <w:tab w:val="left" w:pos="4537"/>
        <w:tab w:val="left" w:pos="5104"/>
        <w:tab w:val="left" w:pos="5670"/>
        <w:tab w:val="left" w:pos="6237"/>
        <w:tab w:val="left" w:pos="6804"/>
        <w:tab w:val="left" w:pos="7372"/>
        <w:tab w:val="left" w:pos="7939"/>
      </w:tabs>
      <w:bidi w:val="0"/>
      <w:spacing w:before="240" w:line="240" w:lineRule="auto"/>
      <w:ind w:left="567"/>
      <w:jc w:val="left"/>
    </w:pPr>
    <w:rPr>
      <w:noProof/>
      <w:sz w:val="20"/>
      <w:szCs w:val="20"/>
      <w:lang w:eastAsia="en-US"/>
    </w:rPr>
  </w:style>
  <w:style w:type="paragraph" w:customStyle="1" w:styleId="ListBullet1">
    <w:name w:val="List Bullet  1"/>
    <w:basedOn w:val="a2"/>
    <w:rsid w:val="00AB2FB1"/>
    <w:pPr>
      <w:widowControl w:val="0"/>
      <w:numPr>
        <w:numId w:val="14"/>
      </w:numPr>
      <w:tabs>
        <w:tab w:val="clear" w:pos="1440"/>
      </w:tabs>
      <w:overflowPunct w:val="0"/>
      <w:autoSpaceDE w:val="0"/>
      <w:autoSpaceDN w:val="0"/>
      <w:adjustRightInd w:val="0"/>
      <w:spacing w:before="60"/>
      <w:ind w:left="1133" w:right="0" w:hanging="424"/>
      <w:textAlignment w:val="baseline"/>
    </w:pPr>
    <w:rPr>
      <w:lang w:eastAsia="he-IL"/>
    </w:rPr>
  </w:style>
  <w:style w:type="paragraph" w:styleId="a2">
    <w:name w:val="List Bullet"/>
    <w:basedOn w:val="RonnyBase"/>
    <w:autoRedefine/>
    <w:rsid w:val="00AB2FB1"/>
    <w:pPr>
      <w:numPr>
        <w:numId w:val="12"/>
      </w:numPr>
      <w:tabs>
        <w:tab w:val="clear" w:pos="1800"/>
        <w:tab w:val="num" w:pos="360"/>
      </w:tabs>
      <w:spacing w:before="0"/>
      <w:ind w:left="360" w:right="360" w:firstLine="0"/>
    </w:pPr>
  </w:style>
  <w:style w:type="paragraph" w:styleId="28">
    <w:name w:val="List Bullet 2"/>
    <w:basedOn w:val="a2"/>
    <w:rsid w:val="00AB2FB1"/>
    <w:pPr>
      <w:widowControl w:val="0"/>
      <w:numPr>
        <w:numId w:val="0"/>
      </w:numPr>
      <w:tabs>
        <w:tab w:val="num" w:pos="480"/>
      </w:tabs>
      <w:overflowPunct w:val="0"/>
      <w:autoSpaceDE w:val="0"/>
      <w:autoSpaceDN w:val="0"/>
      <w:adjustRightInd w:val="0"/>
      <w:spacing w:before="60"/>
      <w:ind w:left="1304" w:right="0" w:hanging="170"/>
      <w:textAlignment w:val="baseline"/>
    </w:pPr>
    <w:rPr>
      <w:lang w:eastAsia="he-IL"/>
    </w:rPr>
  </w:style>
  <w:style w:type="paragraph" w:styleId="46">
    <w:name w:val="List Bullet 4"/>
    <w:basedOn w:val="Normal4"/>
    <w:locked/>
    <w:rsid w:val="00AB2FB1"/>
    <w:pPr>
      <w:ind w:left="2409" w:hanging="283"/>
    </w:pPr>
  </w:style>
  <w:style w:type="paragraph" w:customStyle="1" w:styleId="ListHnumber">
    <w:name w:val="List Hnumber"/>
    <w:basedOn w:val="a2"/>
    <w:rsid w:val="00AB2FB1"/>
    <w:pPr>
      <w:widowControl w:val="0"/>
      <w:tabs>
        <w:tab w:val="clear" w:pos="360"/>
      </w:tabs>
      <w:overflowPunct w:val="0"/>
      <w:autoSpaceDE w:val="0"/>
      <w:autoSpaceDN w:val="0"/>
      <w:adjustRightInd w:val="0"/>
      <w:spacing w:before="60"/>
      <w:ind w:left="424" w:right="0" w:hanging="424"/>
      <w:textAlignment w:val="baseline"/>
    </w:pPr>
    <w:rPr>
      <w:lang w:eastAsia="he-IL"/>
    </w:rPr>
  </w:style>
  <w:style w:type="paragraph" w:customStyle="1" w:styleId="ListHnumber1">
    <w:name w:val="List Hnumber 1"/>
    <w:basedOn w:val="ListHnumber"/>
    <w:rsid w:val="00AB2FB1"/>
  </w:style>
  <w:style w:type="paragraph" w:customStyle="1" w:styleId="ListHnumber2">
    <w:name w:val="List Hnumber 2"/>
    <w:basedOn w:val="28"/>
    <w:rsid w:val="00AB2FB1"/>
  </w:style>
  <w:style w:type="paragraph" w:customStyle="1" w:styleId="ListHnumber3">
    <w:name w:val="List Hnumber 3"/>
    <w:basedOn w:val="Normal3"/>
    <w:rsid w:val="00AB2FB1"/>
  </w:style>
  <w:style w:type="paragraph" w:customStyle="1" w:styleId="ListHnumber4">
    <w:name w:val="List Hnumber 4"/>
    <w:basedOn w:val="Normal4"/>
    <w:rsid w:val="00AB2FB1"/>
    <w:pPr>
      <w:tabs>
        <w:tab w:val="num" w:pos="480"/>
        <w:tab w:val="left" w:pos="1800"/>
        <w:tab w:val="left" w:pos="2160"/>
      </w:tabs>
      <w:ind w:left="480" w:hanging="480"/>
    </w:pPr>
  </w:style>
  <w:style w:type="paragraph" w:customStyle="1" w:styleId="-0">
    <w:name w:val="טבלת דרישות  - כותרת"/>
    <w:basedOn w:val="a5"/>
    <w:rsid w:val="00AB2FB1"/>
    <w:pPr>
      <w:keepNext/>
      <w:overflowPunct w:val="0"/>
      <w:autoSpaceDE w:val="0"/>
      <w:autoSpaceDN w:val="0"/>
      <w:adjustRightInd w:val="0"/>
      <w:spacing w:before="120" w:line="240" w:lineRule="auto"/>
      <w:jc w:val="center"/>
      <w:textAlignment w:val="baseline"/>
    </w:pPr>
    <w:rPr>
      <w:b/>
      <w:bCs/>
    </w:rPr>
  </w:style>
  <w:style w:type="paragraph" w:customStyle="1" w:styleId="-1">
    <w:name w:val="טבלת דרישות - שורה"/>
    <w:basedOn w:val="a5"/>
    <w:rsid w:val="00AB2FB1"/>
    <w:pPr>
      <w:keepLines/>
      <w:overflowPunct w:val="0"/>
      <w:autoSpaceDE w:val="0"/>
      <w:autoSpaceDN w:val="0"/>
      <w:adjustRightInd w:val="0"/>
      <w:spacing w:before="120" w:line="240" w:lineRule="auto"/>
      <w:jc w:val="left"/>
      <w:textAlignment w:val="baseline"/>
    </w:pPr>
  </w:style>
  <w:style w:type="paragraph" w:customStyle="1" w:styleId="-2">
    <w:name w:val="טבלת דרישות - כותרת ביניים"/>
    <w:basedOn w:val="-1"/>
    <w:rsid w:val="00AB2FB1"/>
  </w:style>
  <w:style w:type="paragraph" w:styleId="aff9">
    <w:name w:val="Body Text"/>
    <w:basedOn w:val="a5"/>
    <w:link w:val="affa"/>
    <w:rsid w:val="00AB2FB1"/>
    <w:pPr>
      <w:spacing w:before="0" w:line="240" w:lineRule="auto"/>
      <w:jc w:val="left"/>
    </w:pPr>
    <w:rPr>
      <w:sz w:val="26"/>
      <w:szCs w:val="26"/>
      <w:lang w:eastAsia="en-US"/>
    </w:rPr>
  </w:style>
  <w:style w:type="character" w:customStyle="1" w:styleId="affa">
    <w:name w:val="גוף טקסט תו"/>
    <w:basedOn w:val="a6"/>
    <w:link w:val="aff9"/>
    <w:rsid w:val="00AB2FB1"/>
    <w:rPr>
      <w:rFonts w:ascii="Times New Roman" w:eastAsia="Times New Roman" w:hAnsi="Times New Roman" w:cs="David"/>
      <w:sz w:val="26"/>
      <w:szCs w:val="26"/>
    </w:rPr>
  </w:style>
  <w:style w:type="paragraph" w:styleId="29">
    <w:name w:val="Body Text 2"/>
    <w:basedOn w:val="a5"/>
    <w:link w:val="2a"/>
    <w:rsid w:val="00AB2FB1"/>
    <w:pPr>
      <w:spacing w:before="240"/>
      <w:jc w:val="left"/>
    </w:pPr>
    <w:rPr>
      <w:noProof/>
      <w:sz w:val="26"/>
      <w:szCs w:val="22"/>
      <w:lang w:eastAsia="en-US"/>
    </w:rPr>
  </w:style>
  <w:style w:type="character" w:customStyle="1" w:styleId="2a">
    <w:name w:val="גוף טקסט 2 תו"/>
    <w:basedOn w:val="a6"/>
    <w:link w:val="29"/>
    <w:rsid w:val="00AB2FB1"/>
    <w:rPr>
      <w:rFonts w:ascii="Times New Roman" w:eastAsia="Times New Roman" w:hAnsi="Times New Roman" w:cs="David"/>
      <w:noProof/>
      <w:sz w:val="26"/>
      <w:szCs w:val="22"/>
    </w:rPr>
  </w:style>
  <w:style w:type="paragraph" w:styleId="34">
    <w:name w:val="Body Text 3"/>
    <w:basedOn w:val="a5"/>
    <w:link w:val="35"/>
    <w:rsid w:val="00AB2FB1"/>
    <w:pPr>
      <w:spacing w:before="0" w:line="240" w:lineRule="auto"/>
      <w:jc w:val="center"/>
    </w:pPr>
    <w:rPr>
      <w:rFonts w:cs="Narkisim"/>
      <w:sz w:val="26"/>
      <w:lang w:eastAsia="en-US"/>
    </w:rPr>
  </w:style>
  <w:style w:type="character" w:customStyle="1" w:styleId="35">
    <w:name w:val="גוף טקסט 3 תו"/>
    <w:basedOn w:val="a6"/>
    <w:link w:val="34"/>
    <w:rsid w:val="00AB2FB1"/>
    <w:rPr>
      <w:rFonts w:ascii="Times New Roman" w:eastAsia="Times New Roman" w:hAnsi="Times New Roman" w:cs="Narkisim"/>
      <w:sz w:val="26"/>
      <w:szCs w:val="24"/>
    </w:rPr>
  </w:style>
  <w:style w:type="paragraph" w:customStyle="1" w:styleId="HeadChap">
    <w:name w:val="HeadChap"/>
    <w:basedOn w:val="10"/>
    <w:next w:val="Normal1"/>
    <w:rsid w:val="00AB2FB1"/>
    <w:pPr>
      <w:pageBreakBefore/>
      <w:tabs>
        <w:tab w:val="num" w:pos="360"/>
      </w:tabs>
      <w:overflowPunct w:val="0"/>
      <w:autoSpaceDE w:val="0"/>
      <w:autoSpaceDN w:val="0"/>
      <w:adjustRightInd w:val="0"/>
      <w:spacing w:before="0" w:line="240" w:lineRule="auto"/>
      <w:ind w:left="612"/>
      <w:jc w:val="center"/>
      <w:outlineLvl w:val="9"/>
    </w:pPr>
    <w:rPr>
      <w:spacing w:val="34"/>
      <w:sz w:val="40"/>
      <w:szCs w:val="48"/>
      <w:lang w:eastAsia="he-IL"/>
    </w:rPr>
  </w:style>
  <w:style w:type="paragraph" w:customStyle="1" w:styleId="IndentPara">
    <w:name w:val="Indent Para"/>
    <w:basedOn w:val="a5"/>
    <w:rsid w:val="00AB2FB1"/>
    <w:pPr>
      <w:tabs>
        <w:tab w:val="left" w:pos="1728"/>
        <w:tab w:val="num" w:pos="3235"/>
      </w:tabs>
      <w:overflowPunct w:val="0"/>
      <w:autoSpaceDE w:val="0"/>
      <w:autoSpaceDN w:val="0"/>
      <w:adjustRightInd w:val="0"/>
      <w:spacing w:before="120" w:line="240" w:lineRule="auto"/>
      <w:ind w:left="2267" w:hanging="1133"/>
      <w:textAlignment w:val="baseline"/>
    </w:pPr>
  </w:style>
  <w:style w:type="paragraph" w:styleId="53">
    <w:name w:val="List Bullet 5"/>
    <w:basedOn w:val="Normal5"/>
    <w:autoRedefine/>
    <w:locked/>
    <w:rsid w:val="00AB2FB1"/>
    <w:pPr>
      <w:tabs>
        <w:tab w:val="num" w:pos="3240"/>
      </w:tabs>
      <w:ind w:left="1418"/>
    </w:pPr>
  </w:style>
  <w:style w:type="paragraph" w:styleId="affb">
    <w:name w:val="List Number"/>
    <w:basedOn w:val="a5"/>
    <w:locked/>
    <w:rsid w:val="00AB2FB1"/>
    <w:pPr>
      <w:tabs>
        <w:tab w:val="num" w:pos="2160"/>
      </w:tabs>
      <w:spacing w:before="240" w:line="240" w:lineRule="auto"/>
      <w:ind w:right="360" w:hanging="360"/>
      <w:jc w:val="left"/>
    </w:pPr>
    <w:rPr>
      <w:noProof/>
      <w:lang w:eastAsia="en-US"/>
    </w:rPr>
  </w:style>
  <w:style w:type="paragraph" w:customStyle="1" w:styleId="ListNumber1">
    <w:name w:val="List Number 1"/>
    <w:basedOn w:val="affb"/>
    <w:rsid w:val="00AB2FB1"/>
    <w:pPr>
      <w:widowControl w:val="0"/>
      <w:overflowPunct w:val="0"/>
      <w:autoSpaceDE w:val="0"/>
      <w:autoSpaceDN w:val="0"/>
      <w:adjustRightInd w:val="0"/>
      <w:spacing w:before="60"/>
      <w:ind w:left="1133" w:right="0" w:hanging="424"/>
      <w:jc w:val="both"/>
      <w:textAlignment w:val="baseline"/>
    </w:pPr>
    <w:rPr>
      <w:noProof w:val="0"/>
      <w:sz w:val="22"/>
      <w:lang w:eastAsia="he-IL"/>
    </w:rPr>
  </w:style>
  <w:style w:type="paragraph" w:styleId="2b">
    <w:name w:val="List Number 2"/>
    <w:basedOn w:val="28"/>
    <w:locked/>
    <w:rsid w:val="00AB2FB1"/>
    <w:pPr>
      <w:tabs>
        <w:tab w:val="clear" w:pos="480"/>
      </w:tabs>
      <w:ind w:left="1418" w:hanging="284"/>
    </w:pPr>
  </w:style>
  <w:style w:type="paragraph" w:styleId="47">
    <w:name w:val="List Number 4"/>
    <w:basedOn w:val="RonnyBase"/>
    <w:locked/>
    <w:rsid w:val="00AB2FB1"/>
    <w:pPr>
      <w:tabs>
        <w:tab w:val="num" w:pos="360"/>
        <w:tab w:val="left" w:pos="2160"/>
      </w:tabs>
      <w:overflowPunct w:val="0"/>
      <w:autoSpaceDE w:val="0"/>
      <w:autoSpaceDN w:val="0"/>
      <w:adjustRightInd w:val="0"/>
      <w:textAlignment w:val="baseline"/>
    </w:pPr>
    <w:rPr>
      <w:lang w:eastAsia="he-IL"/>
    </w:rPr>
  </w:style>
  <w:style w:type="paragraph" w:customStyle="1" w:styleId="Normal3Kot">
    <w:name w:val="Normal3Kot"/>
    <w:basedOn w:val="Normal3"/>
    <w:next w:val="Normal3"/>
    <w:rsid w:val="00AB2FB1"/>
  </w:style>
  <w:style w:type="paragraph" w:customStyle="1" w:styleId="Normal7">
    <w:name w:val="Normal7"/>
    <w:basedOn w:val="RonnyBase"/>
    <w:rsid w:val="00AB2FB1"/>
    <w:pPr>
      <w:ind w:left="2880"/>
    </w:pPr>
  </w:style>
  <w:style w:type="character" w:styleId="affc">
    <w:name w:val="page number"/>
    <w:rsid w:val="00AB2FB1"/>
    <w:rPr>
      <w:rFonts w:ascii="Times New Roman" w:hAnsi="Times New Roman" w:cs="Times New Roman"/>
    </w:rPr>
  </w:style>
  <w:style w:type="paragraph" w:customStyle="1" w:styleId="affd">
    <w:name w:val="טבלה רגיל"/>
    <w:basedOn w:val="RonnyBase"/>
    <w:rsid w:val="00AB2FB1"/>
    <w:pPr>
      <w:overflowPunct w:val="0"/>
      <w:autoSpaceDE w:val="0"/>
      <w:autoSpaceDN w:val="0"/>
      <w:adjustRightInd w:val="0"/>
      <w:textAlignment w:val="baseline"/>
    </w:pPr>
    <w:rPr>
      <w:lang w:eastAsia="he-IL"/>
    </w:rPr>
  </w:style>
  <w:style w:type="paragraph" w:customStyle="1" w:styleId="a">
    <w:name w:val="אב"/>
    <w:basedOn w:val="a5"/>
    <w:rsid w:val="00AB2FB1"/>
    <w:pPr>
      <w:numPr>
        <w:numId w:val="13"/>
      </w:numPr>
      <w:tabs>
        <w:tab w:val="clear" w:pos="2520"/>
      </w:tabs>
      <w:spacing w:before="240"/>
      <w:ind w:left="1254" w:right="0" w:hanging="596"/>
      <w:jc w:val="left"/>
    </w:pPr>
    <w:rPr>
      <w:rFonts w:cs="Narkisim"/>
      <w:noProof/>
      <w:sz w:val="26"/>
      <w:szCs w:val="26"/>
      <w:lang w:eastAsia="en-US"/>
    </w:rPr>
  </w:style>
  <w:style w:type="paragraph" w:customStyle="1" w:styleId="affe">
    <w:name w:val="בולט בטבלא"/>
    <w:basedOn w:val="a5"/>
    <w:rsid w:val="00AB2FB1"/>
    <w:pPr>
      <w:tabs>
        <w:tab w:val="left" w:pos="317"/>
        <w:tab w:val="num" w:pos="2515"/>
      </w:tabs>
      <w:spacing w:before="120"/>
      <w:ind w:left="849" w:hanging="283"/>
      <w:jc w:val="left"/>
    </w:pPr>
    <w:rPr>
      <w:sz w:val="26"/>
      <w:lang w:eastAsia="en-US"/>
    </w:rPr>
  </w:style>
  <w:style w:type="paragraph" w:customStyle="1" w:styleId="afff">
    <w:name w:val="בולט פנימי בפסקה"/>
    <w:basedOn w:val="a5"/>
    <w:rsid w:val="00AB2FB1"/>
    <w:pPr>
      <w:tabs>
        <w:tab w:val="num" w:pos="3240"/>
      </w:tabs>
      <w:spacing w:before="120"/>
      <w:ind w:left="3240" w:hanging="360"/>
      <w:jc w:val="left"/>
    </w:pPr>
    <w:rPr>
      <w:sz w:val="20"/>
      <w:szCs w:val="26"/>
      <w:lang w:eastAsia="en-US"/>
    </w:rPr>
  </w:style>
  <w:style w:type="paragraph" w:customStyle="1" w:styleId="16">
    <w:name w:val="סגנון1"/>
    <w:basedOn w:val="ListNumber1"/>
    <w:link w:val="17"/>
    <w:qFormat/>
    <w:rsid w:val="00AB2FB1"/>
  </w:style>
  <w:style w:type="paragraph" w:customStyle="1" w:styleId="afff0">
    <w:name w:val="פסקה"/>
    <w:basedOn w:val="16"/>
    <w:rsid w:val="00AB2FB1"/>
    <w:pPr>
      <w:widowControl/>
      <w:tabs>
        <w:tab w:val="clear" w:pos="2160"/>
        <w:tab w:val="num" w:pos="2845"/>
      </w:tabs>
      <w:overflowPunct/>
      <w:autoSpaceDE/>
      <w:autoSpaceDN/>
      <w:adjustRightInd/>
      <w:spacing w:before="0" w:line="360" w:lineRule="auto"/>
      <w:ind w:left="1020" w:firstLine="0"/>
      <w:textAlignment w:val="auto"/>
    </w:pPr>
    <w:rPr>
      <w:snapToGrid w:val="0"/>
      <w:sz w:val="20"/>
      <w:szCs w:val="26"/>
    </w:rPr>
  </w:style>
  <w:style w:type="paragraph" w:customStyle="1" w:styleId="afff1">
    <w:name w:val="בולט פסקה"/>
    <w:basedOn w:val="afff0"/>
    <w:rsid w:val="00AB2FB1"/>
    <w:pPr>
      <w:tabs>
        <w:tab w:val="clear" w:pos="2845"/>
        <w:tab w:val="left" w:pos="1587"/>
        <w:tab w:val="num" w:pos="1800"/>
      </w:tabs>
      <w:ind w:left="1800" w:hanging="360"/>
    </w:pPr>
  </w:style>
  <w:style w:type="paragraph" w:customStyle="1" w:styleId="afff2">
    <w:name w:val="דרישה בטבלא"/>
    <w:basedOn w:val="RonnyBase"/>
    <w:rsid w:val="00AB2FB1"/>
    <w:pPr>
      <w:spacing w:before="40" w:after="40"/>
    </w:pPr>
  </w:style>
  <w:style w:type="paragraph" w:customStyle="1" w:styleId="18">
    <w:name w:val="מסגרת1"/>
    <w:basedOn w:val="RonnyBase"/>
    <w:rsid w:val="00AB2FB1"/>
    <w:pPr>
      <w:pBdr>
        <w:top w:val="double" w:sz="6" w:space="8" w:color="auto"/>
        <w:left w:val="double" w:sz="6" w:space="8" w:color="auto"/>
        <w:bottom w:val="double" w:sz="6" w:space="8" w:color="auto"/>
        <w:right w:val="double" w:sz="6" w:space="8" w:color="auto"/>
      </w:pBdr>
      <w:overflowPunct w:val="0"/>
      <w:autoSpaceDE w:val="0"/>
      <w:autoSpaceDN w:val="0"/>
      <w:adjustRightInd w:val="0"/>
      <w:spacing w:line="320" w:lineRule="atLeast"/>
      <w:ind w:left="283" w:right="284"/>
      <w:textAlignment w:val="baseline"/>
    </w:pPr>
    <w:rPr>
      <w:lang w:eastAsia="he-IL"/>
    </w:rPr>
  </w:style>
  <w:style w:type="paragraph" w:customStyle="1" w:styleId="2c">
    <w:name w:val="מסגרת2"/>
    <w:basedOn w:val="18"/>
    <w:rsid w:val="00AB2FB1"/>
    <w:pPr>
      <w:pBdr>
        <w:top w:val="single" w:sz="6" w:space="6" w:color="auto"/>
        <w:left w:val="single" w:sz="6" w:space="6" w:color="auto"/>
        <w:bottom w:val="single" w:sz="6" w:space="6" w:color="auto"/>
        <w:right w:val="single" w:sz="6" w:space="6" w:color="auto"/>
      </w:pBdr>
      <w:spacing w:before="60" w:after="60" w:line="240" w:lineRule="auto"/>
      <w:ind w:left="284"/>
    </w:pPr>
  </w:style>
  <w:style w:type="paragraph" w:customStyle="1" w:styleId="afff3">
    <w:name w:val="זכויות"/>
    <w:basedOn w:val="2c"/>
    <w:rsid w:val="00AB2FB1"/>
    <w:pPr>
      <w:pBdr>
        <w:top w:val="none" w:sz="0" w:space="0" w:color="auto"/>
        <w:left w:val="none" w:sz="0" w:space="0" w:color="auto"/>
        <w:bottom w:val="none" w:sz="0" w:space="0" w:color="auto"/>
        <w:right w:val="none" w:sz="0" w:space="0" w:color="auto"/>
      </w:pBdr>
      <w:spacing w:before="0" w:after="0"/>
      <w:ind w:left="54" w:right="142" w:hanging="1"/>
      <w:jc w:val="center"/>
    </w:pPr>
    <w:rPr>
      <w:szCs w:val="20"/>
    </w:rPr>
  </w:style>
  <w:style w:type="paragraph" w:customStyle="1" w:styleId="afff4">
    <w:name w:val="כותרת בטבלא"/>
    <w:basedOn w:val="afff"/>
    <w:rsid w:val="00AB2FB1"/>
    <w:pPr>
      <w:tabs>
        <w:tab w:val="clear" w:pos="3240"/>
      </w:tabs>
      <w:spacing w:before="40" w:after="40" w:line="240" w:lineRule="auto"/>
      <w:ind w:left="0" w:firstLine="0"/>
      <w:jc w:val="center"/>
    </w:pPr>
    <w:rPr>
      <w:b/>
      <w:bCs/>
      <w:szCs w:val="24"/>
    </w:rPr>
  </w:style>
  <w:style w:type="paragraph" w:customStyle="1" w:styleId="afff5">
    <w:name w:val="מוסתר"/>
    <w:basedOn w:val="afff3"/>
    <w:rsid w:val="00AB2FB1"/>
    <w:pPr>
      <w:jc w:val="left"/>
    </w:pPr>
    <w:rPr>
      <w:smallCaps/>
      <w:vanish/>
      <w:sz w:val="16"/>
      <w:szCs w:val="16"/>
    </w:rPr>
  </w:style>
  <w:style w:type="paragraph" w:customStyle="1" w:styleId="afff6">
    <w:name w:val="מלל בטבלא"/>
    <w:basedOn w:val="31"/>
    <w:rsid w:val="00AB2FB1"/>
    <w:pPr>
      <w:keepNext/>
      <w:keepLines/>
      <w:tabs>
        <w:tab w:val="num" w:pos="851"/>
        <w:tab w:val="left" w:pos="909"/>
        <w:tab w:val="left" w:pos="1440"/>
      </w:tabs>
      <w:spacing w:before="40" w:after="40" w:line="25" w:lineRule="atLeast"/>
      <w:ind w:left="1440" w:hanging="1224"/>
      <w:jc w:val="left"/>
    </w:pPr>
    <w:rPr>
      <w:rFonts w:cs="Times New Roman"/>
      <w:i/>
      <w:iCs/>
      <w:smallCaps/>
      <w:sz w:val="24"/>
      <w:szCs w:val="32"/>
      <w:lang w:val="x-none" w:eastAsia="x-none"/>
    </w:rPr>
  </w:style>
  <w:style w:type="paragraph" w:customStyle="1" w:styleId="afff7">
    <w:name w:val="מסגרת הצללה"/>
    <w:basedOn w:val="RonnyBase"/>
    <w:rsid w:val="00AB2FB1"/>
    <w:pPr>
      <w:pBdr>
        <w:top w:val="single" w:sz="18" w:space="1" w:color="auto" w:shadow="1"/>
        <w:left w:val="single" w:sz="18" w:space="4" w:color="auto" w:shadow="1"/>
        <w:bottom w:val="single" w:sz="18" w:space="1" w:color="auto" w:shadow="1"/>
        <w:right w:val="single" w:sz="18" w:space="4" w:color="auto" w:shadow="1"/>
      </w:pBdr>
      <w:shd w:val="clear" w:color="auto" w:fill="CCCCCC"/>
      <w:spacing w:after="60"/>
      <w:jc w:val="center"/>
    </w:pPr>
    <w:rPr>
      <w:b/>
      <w:bCs/>
      <w:sz w:val="24"/>
      <w:szCs w:val="24"/>
    </w:rPr>
  </w:style>
  <w:style w:type="paragraph" w:customStyle="1" w:styleId="ListHnumber6">
    <w:name w:val="List Hnumber 6"/>
    <w:basedOn w:val="Normal6"/>
    <w:rsid w:val="00AB2FB1"/>
    <w:pPr>
      <w:tabs>
        <w:tab w:val="num" w:pos="480"/>
        <w:tab w:val="left" w:pos="2880"/>
      </w:tabs>
      <w:overflowPunct w:val="0"/>
      <w:autoSpaceDE w:val="0"/>
      <w:autoSpaceDN w:val="0"/>
      <w:adjustRightInd w:val="0"/>
      <w:ind w:left="480" w:hanging="480"/>
      <w:textAlignment w:val="baseline"/>
    </w:pPr>
    <w:rPr>
      <w:lang w:eastAsia="he-IL"/>
    </w:rPr>
  </w:style>
  <w:style w:type="paragraph" w:customStyle="1" w:styleId="ListNumber6">
    <w:name w:val="List Number 6"/>
    <w:basedOn w:val="RonnyBase"/>
    <w:rsid w:val="00AB2FB1"/>
    <w:pPr>
      <w:tabs>
        <w:tab w:val="num" w:pos="480"/>
        <w:tab w:val="left" w:pos="2880"/>
        <w:tab w:val="left" w:pos="3240"/>
        <w:tab w:val="left" w:pos="3600"/>
      </w:tabs>
      <w:overflowPunct w:val="0"/>
      <w:autoSpaceDE w:val="0"/>
      <w:autoSpaceDN w:val="0"/>
      <w:adjustRightInd w:val="0"/>
      <w:ind w:left="2880" w:hanging="480"/>
      <w:textAlignment w:val="baseline"/>
    </w:pPr>
    <w:rPr>
      <w:lang w:eastAsia="he-IL"/>
    </w:rPr>
  </w:style>
  <w:style w:type="paragraph" w:customStyle="1" w:styleId="ListHnumber5">
    <w:name w:val="List Hnumber 5"/>
    <w:basedOn w:val="Normal5"/>
    <w:rsid w:val="00AB2FB1"/>
  </w:style>
  <w:style w:type="paragraph" w:styleId="54">
    <w:name w:val="List Number 5"/>
    <w:basedOn w:val="Normal5"/>
    <w:locked/>
    <w:rsid w:val="00AB2FB1"/>
    <w:pPr>
      <w:tabs>
        <w:tab w:val="num" w:pos="1985"/>
      </w:tabs>
      <w:ind w:left="1985" w:hanging="567"/>
    </w:pPr>
  </w:style>
  <w:style w:type="paragraph" w:customStyle="1" w:styleId="ListHnumber7">
    <w:name w:val="List Hnumber 7"/>
    <w:basedOn w:val="Normal7"/>
    <w:rsid w:val="00AB2FB1"/>
    <w:pPr>
      <w:tabs>
        <w:tab w:val="left" w:pos="3240"/>
      </w:tabs>
      <w:ind w:left="3240" w:hanging="360"/>
    </w:pPr>
  </w:style>
  <w:style w:type="paragraph" w:customStyle="1" w:styleId="ListBullet6">
    <w:name w:val="List Bullet 6"/>
    <w:basedOn w:val="Normal6"/>
    <w:rsid w:val="00AB2FB1"/>
    <w:pPr>
      <w:tabs>
        <w:tab w:val="left" w:pos="2268"/>
        <w:tab w:val="num" w:pos="3600"/>
      </w:tabs>
      <w:ind w:left="3240" w:hanging="360"/>
    </w:pPr>
  </w:style>
  <w:style w:type="paragraph" w:customStyle="1" w:styleId="ListBullet7">
    <w:name w:val="List Bullet 7"/>
    <w:basedOn w:val="ListBullet6"/>
    <w:rsid w:val="00AB2FB1"/>
  </w:style>
  <w:style w:type="paragraph" w:customStyle="1" w:styleId="afff8">
    <w:name w:val="בולט בטבלה"/>
    <w:rsid w:val="00AB2FB1"/>
    <w:pPr>
      <w:tabs>
        <w:tab w:val="num" w:pos="1985"/>
      </w:tabs>
      <w:bidi/>
      <w:spacing w:line="300" w:lineRule="auto"/>
      <w:ind w:right="1985" w:hanging="567"/>
    </w:pPr>
    <w:rPr>
      <w:rFonts w:ascii="Times New Roman" w:eastAsia="Times New Roman" w:hAnsi="Times New Roman" w:cs="David"/>
      <w:szCs w:val="24"/>
    </w:rPr>
  </w:style>
  <w:style w:type="paragraph" w:customStyle="1" w:styleId="afff9">
    <w:name w:val="מלל בתרשים"/>
    <w:basedOn w:val="a5"/>
    <w:rsid w:val="00AB2FB1"/>
    <w:pPr>
      <w:bidi w:val="0"/>
      <w:spacing w:before="0" w:line="240" w:lineRule="auto"/>
      <w:jc w:val="center"/>
    </w:pPr>
    <w:rPr>
      <w:snapToGrid w:val="0"/>
      <w:color w:val="000000"/>
      <w:sz w:val="20"/>
      <w:szCs w:val="20"/>
    </w:rPr>
  </w:style>
  <w:style w:type="paragraph" w:styleId="2d">
    <w:name w:val="List Continue 2"/>
    <w:basedOn w:val="a5"/>
    <w:rsid w:val="00AB2FB1"/>
    <w:pPr>
      <w:widowControl w:val="0"/>
      <w:overflowPunct w:val="0"/>
      <w:autoSpaceDE w:val="0"/>
      <w:autoSpaceDN w:val="0"/>
      <w:bidi w:val="0"/>
      <w:adjustRightInd w:val="0"/>
      <w:spacing w:before="0" w:after="120"/>
      <w:ind w:left="566"/>
      <w:jc w:val="left"/>
      <w:textAlignment w:val="baseline"/>
    </w:pPr>
    <w:rPr>
      <w:rFonts w:cs="Times New Roman"/>
    </w:rPr>
  </w:style>
  <w:style w:type="paragraph" w:styleId="afffa">
    <w:name w:val="Document Map"/>
    <w:basedOn w:val="a5"/>
    <w:link w:val="afffb"/>
    <w:rsid w:val="00AB2FB1"/>
    <w:pPr>
      <w:shd w:val="clear" w:color="auto" w:fill="000080"/>
      <w:spacing w:before="0" w:line="240" w:lineRule="auto"/>
      <w:jc w:val="left"/>
    </w:pPr>
    <w:rPr>
      <w:rFonts w:ascii="Tahoma" w:hAnsi="Tahoma" w:cs="Tahoma"/>
      <w:lang w:eastAsia="en-US"/>
    </w:rPr>
  </w:style>
  <w:style w:type="character" w:customStyle="1" w:styleId="afffb">
    <w:name w:val="מפת מסמך תו"/>
    <w:basedOn w:val="a6"/>
    <w:link w:val="afffa"/>
    <w:rsid w:val="00AB2FB1"/>
    <w:rPr>
      <w:rFonts w:ascii="Tahoma" w:eastAsia="Times New Roman" w:hAnsi="Tahoma" w:cs="Tahoma"/>
      <w:sz w:val="24"/>
      <w:szCs w:val="24"/>
      <w:shd w:val="clear" w:color="auto" w:fill="000080"/>
    </w:rPr>
  </w:style>
  <w:style w:type="character" w:customStyle="1" w:styleId="NormalWeb0">
    <w:name w:val="Normal (Web) תו"/>
    <w:link w:val="NormalWeb"/>
    <w:rsid w:val="00AB2FB1"/>
    <w:rPr>
      <w:rFonts w:ascii="Times New Roman" w:eastAsia="Times New Roman" w:hAnsi="Times New Roman" w:cs="Times New Roman"/>
      <w:sz w:val="24"/>
      <w:szCs w:val="24"/>
      <w:lang w:eastAsia="he-IL"/>
    </w:rPr>
  </w:style>
  <w:style w:type="paragraph" w:customStyle="1" w:styleId="afffc">
    <w:name w:val="בסיס"/>
    <w:rsid w:val="00AB2FB1"/>
    <w:pPr>
      <w:bidi/>
      <w:spacing w:before="120" w:line="320" w:lineRule="atLeast"/>
      <w:jc w:val="both"/>
    </w:pPr>
    <w:rPr>
      <w:rFonts w:ascii="Times New Roman" w:eastAsia="Times New Roman" w:hAnsi="Times New Roman" w:cs="David"/>
      <w:szCs w:val="24"/>
    </w:rPr>
  </w:style>
  <w:style w:type="paragraph" w:customStyle="1" w:styleId="AlphaList2">
    <w:name w:val="Alpha List 2"/>
    <w:basedOn w:val="a5"/>
    <w:rsid w:val="00AB2FB1"/>
    <w:pPr>
      <w:tabs>
        <w:tab w:val="num" w:pos="2845"/>
      </w:tabs>
      <w:spacing w:before="120" w:line="320" w:lineRule="exact"/>
      <w:ind w:left="2845" w:hanging="360"/>
    </w:pPr>
    <w:rPr>
      <w:sz w:val="20"/>
    </w:rPr>
  </w:style>
  <w:style w:type="paragraph" w:customStyle="1" w:styleId="BulletList2">
    <w:name w:val="Bullet List 2"/>
    <w:basedOn w:val="a5"/>
    <w:rsid w:val="00AB2FB1"/>
    <w:pPr>
      <w:numPr>
        <w:numId w:val="15"/>
      </w:numPr>
      <w:spacing w:before="120" w:line="320" w:lineRule="exact"/>
      <w:ind w:right="0"/>
    </w:pPr>
    <w:rPr>
      <w:sz w:val="20"/>
    </w:rPr>
  </w:style>
  <w:style w:type="paragraph" w:customStyle="1" w:styleId="AlphaList1">
    <w:name w:val="Alpha List 1"/>
    <w:basedOn w:val="a5"/>
    <w:rsid w:val="00AB2FB1"/>
    <w:pPr>
      <w:tabs>
        <w:tab w:val="num" w:pos="3960"/>
      </w:tabs>
      <w:spacing w:before="120" w:line="320" w:lineRule="exact"/>
      <w:ind w:left="3960" w:hanging="360"/>
    </w:pPr>
    <w:rPr>
      <w:sz w:val="20"/>
    </w:rPr>
  </w:style>
  <w:style w:type="paragraph" w:customStyle="1" w:styleId="afffd">
    <w:name w:val="כותרת נושא"/>
    <w:basedOn w:val="afe"/>
    <w:rsid w:val="00AB2FB1"/>
    <w:pPr>
      <w:spacing w:before="120" w:after="360" w:line="240" w:lineRule="auto"/>
      <w:jc w:val="center"/>
    </w:pPr>
    <w:rPr>
      <w:rFonts w:cs="Narkisim"/>
      <w:b/>
      <w:bCs/>
      <w:spacing w:val="70"/>
      <w:sz w:val="32"/>
      <w:szCs w:val="32"/>
    </w:rPr>
  </w:style>
  <w:style w:type="paragraph" w:customStyle="1" w:styleId="DataItem">
    <w:name w:val="DataItem"/>
    <w:basedOn w:val="a5"/>
    <w:rsid w:val="00AB2FB1"/>
    <w:pPr>
      <w:spacing w:before="120" w:line="320" w:lineRule="exact"/>
    </w:pPr>
    <w:rPr>
      <w:sz w:val="20"/>
    </w:rPr>
  </w:style>
  <w:style w:type="paragraph" w:customStyle="1" w:styleId="DataItemB">
    <w:name w:val="DataItemB"/>
    <w:basedOn w:val="a5"/>
    <w:rsid w:val="00AB2FB1"/>
    <w:pPr>
      <w:spacing w:before="120" w:line="320" w:lineRule="exact"/>
    </w:pPr>
    <w:rPr>
      <w:b/>
      <w:bCs/>
      <w:sz w:val="20"/>
    </w:rPr>
  </w:style>
  <w:style w:type="paragraph" w:customStyle="1" w:styleId="TableText">
    <w:name w:val="TableText"/>
    <w:basedOn w:val="a5"/>
    <w:rsid w:val="00AB2FB1"/>
    <w:pPr>
      <w:spacing w:before="75" w:line="280" w:lineRule="atLeast"/>
      <w:jc w:val="left"/>
    </w:pPr>
    <w:rPr>
      <w:sz w:val="20"/>
    </w:rPr>
  </w:style>
  <w:style w:type="paragraph" w:styleId="afffe">
    <w:name w:val="Plain Text"/>
    <w:basedOn w:val="a5"/>
    <w:link w:val="affff"/>
    <w:rsid w:val="00AB2FB1"/>
    <w:pPr>
      <w:spacing w:before="0" w:after="120"/>
    </w:pPr>
    <w:rPr>
      <w:rFonts w:cs="Levenim MT"/>
      <w:snapToGrid w:val="0"/>
      <w:sz w:val="20"/>
      <w:szCs w:val="22"/>
    </w:rPr>
  </w:style>
  <w:style w:type="character" w:customStyle="1" w:styleId="affff">
    <w:name w:val="טקסט רגיל תו"/>
    <w:basedOn w:val="a6"/>
    <w:link w:val="afffe"/>
    <w:rsid w:val="00AB2FB1"/>
    <w:rPr>
      <w:rFonts w:ascii="Times New Roman" w:eastAsia="Times New Roman" w:hAnsi="Times New Roman" w:cs="Levenim MT"/>
      <w:snapToGrid w:val="0"/>
      <w:szCs w:val="22"/>
      <w:lang w:eastAsia="he-IL"/>
    </w:rPr>
  </w:style>
  <w:style w:type="paragraph" w:customStyle="1" w:styleId="TableHead">
    <w:name w:val="TableHead"/>
    <w:basedOn w:val="affd"/>
    <w:rsid w:val="00AB2FB1"/>
    <w:pPr>
      <w:keepNext/>
      <w:keepLines w:val="0"/>
      <w:overflowPunct/>
      <w:autoSpaceDE/>
      <w:autoSpaceDN/>
      <w:adjustRightInd/>
      <w:jc w:val="center"/>
      <w:textAlignment w:val="auto"/>
    </w:pPr>
    <w:rPr>
      <w:b/>
      <w:bCs/>
      <w:smallCaps/>
      <w:sz w:val="20"/>
      <w:szCs w:val="24"/>
      <w:lang w:eastAsia="en-US"/>
    </w:rPr>
  </w:style>
  <w:style w:type="paragraph" w:customStyle="1" w:styleId="FrameShadowed">
    <w:name w:val="Frame Shadowed"/>
    <w:basedOn w:val="a5"/>
    <w:rsid w:val="00AB2FB1"/>
    <w:pPr>
      <w:pBdr>
        <w:top w:val="single" w:sz="18" w:space="6" w:color="auto" w:shadow="1"/>
        <w:left w:val="single" w:sz="18" w:space="6" w:color="auto" w:shadow="1"/>
        <w:bottom w:val="single" w:sz="18" w:space="6" w:color="auto" w:shadow="1"/>
        <w:right w:val="single" w:sz="18" w:space="6" w:color="auto" w:shadow="1"/>
      </w:pBdr>
      <w:shd w:val="pct20" w:color="auto" w:fill="auto"/>
      <w:spacing w:before="120" w:after="120" w:line="320" w:lineRule="exact"/>
      <w:ind w:left="795" w:right="795"/>
    </w:pPr>
    <w:rPr>
      <w:b/>
      <w:bCs/>
      <w:sz w:val="20"/>
    </w:rPr>
  </w:style>
  <w:style w:type="character" w:styleId="FollowedHyperlink">
    <w:name w:val="FollowedHyperlink"/>
    <w:rsid w:val="00AB2FB1"/>
    <w:rPr>
      <w:color w:val="800080"/>
      <w:u w:val="single"/>
    </w:rPr>
  </w:style>
  <w:style w:type="paragraph" w:customStyle="1" w:styleId="affff0">
    <w:name w:val="תהליך"/>
    <w:basedOn w:val="41"/>
    <w:rsid w:val="00AB2FB1"/>
    <w:pPr>
      <w:keepNext/>
      <w:tabs>
        <w:tab w:val="left" w:pos="1192"/>
        <w:tab w:val="left" w:pos="1476"/>
      </w:tabs>
      <w:spacing w:before="240"/>
      <w:ind w:left="992" w:hanging="851"/>
      <w:jc w:val="left"/>
    </w:pPr>
    <w:rPr>
      <w:rFonts w:cs="Times New Roman"/>
      <w:smallCaps/>
      <w:spacing w:val="20"/>
      <w:sz w:val="20"/>
      <w:lang w:val="x-none" w:eastAsia="x-none"/>
    </w:rPr>
  </w:style>
  <w:style w:type="paragraph" w:customStyle="1" w:styleId="TEXT1">
    <w:name w:val="TEXT1"/>
    <w:basedOn w:val="10"/>
    <w:rsid w:val="00AB2FB1"/>
    <w:pPr>
      <w:pageBreakBefore/>
      <w:numPr>
        <w:numId w:val="0"/>
      </w:numPr>
      <w:tabs>
        <w:tab w:val="num" w:pos="720"/>
      </w:tabs>
      <w:overflowPunct w:val="0"/>
      <w:autoSpaceDE w:val="0"/>
      <w:autoSpaceDN w:val="0"/>
      <w:adjustRightInd w:val="0"/>
      <w:spacing w:before="60" w:after="60" w:line="240" w:lineRule="auto"/>
      <w:ind w:left="709" w:right="708" w:hanging="360"/>
      <w:jc w:val="left"/>
      <w:outlineLvl w:val="9"/>
    </w:pPr>
    <w:rPr>
      <w:rFonts w:ascii="Arial" w:hAnsi="Arial"/>
      <w:b w:val="0"/>
      <w:bCs w:val="0"/>
      <w:i/>
      <w:iCs/>
      <w:noProof/>
      <w:color w:val="333333"/>
      <w:kern w:val="28"/>
      <w:sz w:val="22"/>
      <w:szCs w:val="24"/>
      <w:lang w:eastAsia="he-IL"/>
    </w:rPr>
  </w:style>
  <w:style w:type="paragraph" w:customStyle="1" w:styleId="bodytext1">
    <w:name w:val="body text 1"/>
    <w:basedOn w:val="aff9"/>
    <w:rsid w:val="00AB2FB1"/>
    <w:pPr>
      <w:spacing w:before="60" w:after="60" w:line="360" w:lineRule="atLeast"/>
      <w:ind w:left="610"/>
    </w:pPr>
    <w:rPr>
      <w:sz w:val="22"/>
      <w:szCs w:val="24"/>
      <w:lang w:eastAsia="he-IL"/>
    </w:rPr>
  </w:style>
  <w:style w:type="paragraph" w:customStyle="1" w:styleId="TEXT20">
    <w:name w:val="TEXT2"/>
    <w:basedOn w:val="TEXT1"/>
    <w:rsid w:val="00AB2FB1"/>
    <w:pPr>
      <w:ind w:left="1134" w:right="709"/>
    </w:pPr>
    <w:rPr>
      <w:color w:val="auto"/>
      <w:lang w:eastAsia="en-US"/>
    </w:rPr>
  </w:style>
  <w:style w:type="paragraph" w:customStyle="1" w:styleId="19">
    <w:name w:val="פסקה1"/>
    <w:rsid w:val="00AB2FB1"/>
    <w:pPr>
      <w:bidi/>
      <w:jc w:val="both"/>
    </w:pPr>
    <w:rPr>
      <w:rFonts w:ascii="Tahoma" w:eastAsia="Times New Roman" w:hAnsi="Tahoma" w:cs="Tahoma"/>
      <w:noProof/>
      <w:sz w:val="22"/>
      <w:szCs w:val="22"/>
      <w:lang w:eastAsia="he-IL"/>
    </w:rPr>
  </w:style>
  <w:style w:type="paragraph" w:customStyle="1" w:styleId="doublepara">
    <w:name w:val="double para"/>
    <w:basedOn w:val="a5"/>
    <w:rsid w:val="00AB2FB1"/>
    <w:pPr>
      <w:numPr>
        <w:numId w:val="16"/>
      </w:numPr>
      <w:spacing w:before="120"/>
      <w:ind w:right="0"/>
    </w:pPr>
    <w:rPr>
      <w:smallCaps/>
      <w:snapToGrid w:val="0"/>
      <w:sz w:val="20"/>
      <w:lang w:eastAsia="en-US"/>
    </w:rPr>
  </w:style>
  <w:style w:type="paragraph" w:customStyle="1" w:styleId="paragraph">
    <w:name w:val="paragraph"/>
    <w:basedOn w:val="Normal1"/>
    <w:rsid w:val="00AB2FB1"/>
    <w:pPr>
      <w:keepLines w:val="0"/>
      <w:spacing w:line="360" w:lineRule="auto"/>
      <w:ind w:left="680"/>
    </w:pPr>
    <w:rPr>
      <w:smallCaps/>
      <w:snapToGrid w:val="0"/>
      <w:color w:val="FF0000"/>
      <w:sz w:val="20"/>
      <w:szCs w:val="24"/>
    </w:rPr>
  </w:style>
  <w:style w:type="paragraph" w:customStyle="1" w:styleId="affff1">
    <w:name w:val="כותרת"/>
    <w:basedOn w:val="a5"/>
    <w:rsid w:val="00AB2FB1"/>
    <w:pPr>
      <w:overflowPunct w:val="0"/>
      <w:autoSpaceDE w:val="0"/>
      <w:autoSpaceDN w:val="0"/>
      <w:adjustRightInd w:val="0"/>
      <w:spacing w:before="120" w:after="120" w:line="240" w:lineRule="auto"/>
      <w:jc w:val="center"/>
      <w:textAlignment w:val="baseline"/>
    </w:pPr>
    <w:rPr>
      <w:b/>
      <w:bCs/>
      <w:sz w:val="20"/>
      <w:szCs w:val="36"/>
    </w:rPr>
  </w:style>
  <w:style w:type="paragraph" w:customStyle="1" w:styleId="affff2">
    <w:name w:val="כותרות"/>
    <w:basedOn w:val="a5"/>
    <w:rsid w:val="00AB2FB1"/>
    <w:pPr>
      <w:overflowPunct w:val="0"/>
      <w:autoSpaceDE w:val="0"/>
      <w:autoSpaceDN w:val="0"/>
      <w:adjustRightInd w:val="0"/>
      <w:spacing w:before="0" w:line="240" w:lineRule="auto"/>
      <w:jc w:val="center"/>
      <w:textAlignment w:val="baseline"/>
    </w:pPr>
    <w:rPr>
      <w:sz w:val="20"/>
    </w:rPr>
  </w:style>
  <w:style w:type="paragraph" w:customStyle="1" w:styleId="affff3">
    <w:name w:val="הואיל"/>
    <w:basedOn w:val="affff2"/>
    <w:rsid w:val="00AB2FB1"/>
    <w:pPr>
      <w:spacing w:before="120" w:after="120"/>
      <w:ind w:left="799" w:hanging="799"/>
      <w:jc w:val="both"/>
    </w:pPr>
  </w:style>
  <w:style w:type="paragraph" w:customStyle="1" w:styleId="N1">
    <w:name w:val="N1"/>
    <w:basedOn w:val="a5"/>
    <w:next w:val="20"/>
    <w:uiPriority w:val="99"/>
    <w:rsid w:val="00AB2FB1"/>
    <w:pPr>
      <w:overflowPunct w:val="0"/>
      <w:autoSpaceDE w:val="0"/>
      <w:autoSpaceDN w:val="0"/>
      <w:adjustRightInd w:val="0"/>
      <w:spacing w:before="120" w:after="120" w:line="240" w:lineRule="auto"/>
      <w:ind w:left="709"/>
      <w:textAlignment w:val="baseline"/>
    </w:pPr>
    <w:rPr>
      <w:sz w:val="20"/>
    </w:rPr>
  </w:style>
  <w:style w:type="paragraph" w:customStyle="1" w:styleId="affff4">
    <w:name w:val="הגדרות"/>
    <w:basedOn w:val="N1"/>
    <w:rsid w:val="00AB2FB1"/>
    <w:pPr>
      <w:spacing w:before="0" w:after="0"/>
      <w:ind w:left="2642" w:hanging="1933"/>
    </w:pPr>
  </w:style>
  <w:style w:type="paragraph" w:customStyle="1" w:styleId="Footer">
    <w:name w:val="Footer פרטי מסמך"/>
    <w:basedOn w:val="ae"/>
    <w:rsid w:val="00AB2FB1"/>
  </w:style>
  <w:style w:type="paragraph" w:customStyle="1" w:styleId="affff5">
    <w:name w:val="חחחלח"/>
    <w:basedOn w:val="20"/>
    <w:rsid w:val="00AB2FB1"/>
    <w:pPr>
      <w:tabs>
        <w:tab w:val="num" w:pos="480"/>
        <w:tab w:val="left" w:pos="909"/>
      </w:tabs>
      <w:spacing w:before="240" w:after="0" w:line="240" w:lineRule="auto"/>
      <w:ind w:left="0" w:hanging="480"/>
      <w:jc w:val="left"/>
      <w:outlineLvl w:val="9"/>
    </w:pPr>
    <w:rPr>
      <w:rFonts w:cs="Times New Roman"/>
      <w:bCs w:val="0"/>
      <w:snapToGrid w:val="0"/>
      <w:sz w:val="20"/>
      <w:szCs w:val="28"/>
      <w:lang w:val="x-none" w:eastAsia="he-IL"/>
    </w:rPr>
  </w:style>
  <w:style w:type="paragraph" w:customStyle="1" w:styleId="xl24">
    <w:name w:val="xl24"/>
    <w:basedOn w:val="a5"/>
    <w:rsid w:val="00AB2FB1"/>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left"/>
    </w:pPr>
    <w:rPr>
      <w:rFonts w:ascii="@Arial Unicode MS" w:eastAsia="@Arial Unicode MS" w:hAnsi="@Arial Unicode MS" w:cs="@Arial Unicode MS" w:hint="eastAsia"/>
      <w:sz w:val="20"/>
      <w:szCs w:val="22"/>
    </w:rPr>
  </w:style>
  <w:style w:type="paragraph" w:customStyle="1" w:styleId="xl25">
    <w:name w:val="xl25"/>
    <w:basedOn w:val="a5"/>
    <w:rsid w:val="00AB2FB1"/>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right"/>
      <w:textAlignment w:val="top"/>
    </w:pPr>
    <w:rPr>
      <w:rFonts w:ascii="@Arial Unicode MS" w:eastAsia="@Arial Unicode MS" w:hAnsi="@Arial Unicode MS" w:cs="@Arial Unicode MS" w:hint="eastAsia"/>
      <w:sz w:val="20"/>
      <w:szCs w:val="22"/>
    </w:rPr>
  </w:style>
  <w:style w:type="paragraph" w:customStyle="1" w:styleId="xl26">
    <w:name w:val="xl26"/>
    <w:basedOn w:val="a5"/>
    <w:rsid w:val="00AB2FB1"/>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left"/>
    </w:pPr>
    <w:rPr>
      <w:rFonts w:ascii="@Arial Unicode MS" w:eastAsia="@Arial Unicode MS" w:hAnsi="@Arial Unicode MS" w:cs="@Arial Unicode MS" w:hint="eastAsia"/>
      <w:sz w:val="20"/>
      <w:szCs w:val="22"/>
    </w:rPr>
  </w:style>
  <w:style w:type="paragraph" w:customStyle="1" w:styleId="xl27">
    <w:name w:val="xl27"/>
    <w:basedOn w:val="a5"/>
    <w:rsid w:val="00AB2FB1"/>
    <w:pPr>
      <w:pBdr>
        <w:top w:val="single" w:sz="4" w:space="0" w:color="auto"/>
        <w:left w:val="single" w:sz="4" w:space="0" w:color="auto"/>
        <w:bottom w:val="single" w:sz="4" w:space="0" w:color="auto"/>
        <w:right w:val="single" w:sz="4" w:space="0" w:color="auto"/>
      </w:pBdr>
      <w:shd w:val="clear" w:color="auto" w:fill="FFCC00"/>
      <w:bidi w:val="0"/>
      <w:spacing w:before="100" w:beforeAutospacing="1" w:after="100" w:afterAutospacing="1" w:line="240" w:lineRule="auto"/>
      <w:jc w:val="center"/>
    </w:pPr>
    <w:rPr>
      <w:rFonts w:ascii="@Arial Unicode MS" w:eastAsia="@Arial Unicode MS" w:hAnsi="@Arial Unicode MS" w:cs="@Arial Unicode MS" w:hint="eastAsia"/>
      <w:b/>
      <w:bCs/>
      <w:sz w:val="20"/>
      <w:szCs w:val="22"/>
    </w:rPr>
  </w:style>
  <w:style w:type="paragraph" w:customStyle="1" w:styleId="xl28">
    <w:name w:val="xl28"/>
    <w:basedOn w:val="a5"/>
    <w:rsid w:val="00AB2FB1"/>
    <w:pPr>
      <w:pBdr>
        <w:top w:val="single" w:sz="4" w:space="0" w:color="auto"/>
        <w:bottom w:val="single" w:sz="4" w:space="0" w:color="auto"/>
        <w:right w:val="single" w:sz="4" w:space="0" w:color="auto"/>
      </w:pBdr>
      <w:shd w:val="clear" w:color="auto" w:fill="FFFF00"/>
      <w:bidi w:val="0"/>
      <w:spacing w:before="100" w:beforeAutospacing="1" w:after="100" w:afterAutospacing="1" w:line="240" w:lineRule="auto"/>
      <w:jc w:val="center"/>
    </w:pPr>
    <w:rPr>
      <w:rFonts w:ascii="@Arial Unicode MS" w:eastAsia="@Arial Unicode MS" w:hAnsi="@Arial Unicode MS" w:cs="@Arial Unicode MS" w:hint="eastAsia"/>
      <w:sz w:val="20"/>
      <w:szCs w:val="22"/>
    </w:rPr>
  </w:style>
  <w:style w:type="paragraph" w:customStyle="1" w:styleId="xl29">
    <w:name w:val="xl29"/>
    <w:basedOn w:val="a5"/>
    <w:rsid w:val="00AB2FB1"/>
    <w:pPr>
      <w:pBdr>
        <w:top w:val="single" w:sz="4" w:space="0" w:color="auto"/>
        <w:left w:val="single" w:sz="4" w:space="0" w:color="auto"/>
        <w:bottom w:val="single" w:sz="4" w:space="0" w:color="auto"/>
      </w:pBdr>
      <w:shd w:val="clear" w:color="auto" w:fill="FFFF00"/>
      <w:bidi w:val="0"/>
      <w:spacing w:before="100" w:beforeAutospacing="1" w:after="100" w:afterAutospacing="1" w:line="240" w:lineRule="auto"/>
      <w:jc w:val="center"/>
    </w:pPr>
    <w:rPr>
      <w:rFonts w:ascii="@Arial Unicode MS" w:eastAsia="@Arial Unicode MS" w:hAnsi="@Arial Unicode MS" w:cs="@Arial Unicode MS" w:hint="eastAsia"/>
      <w:sz w:val="20"/>
      <w:szCs w:val="22"/>
    </w:rPr>
  </w:style>
  <w:style w:type="paragraph" w:styleId="2e">
    <w:name w:val="List 2"/>
    <w:basedOn w:val="a5"/>
    <w:rsid w:val="00AB2FB1"/>
    <w:pPr>
      <w:spacing w:before="0" w:line="240" w:lineRule="auto"/>
      <w:ind w:left="720" w:hanging="360"/>
      <w:jc w:val="left"/>
    </w:pPr>
    <w:rPr>
      <w:rFonts w:cs="Times New Roman"/>
      <w:lang w:eastAsia="en-US"/>
    </w:rPr>
  </w:style>
  <w:style w:type="paragraph" w:customStyle="1" w:styleId="23">
    <w:name w:val="כותרת2 מכרז"/>
    <w:basedOn w:val="a5"/>
    <w:rsid w:val="00AB2FB1"/>
    <w:pPr>
      <w:keepNext/>
      <w:numPr>
        <w:ilvl w:val="1"/>
        <w:numId w:val="17"/>
      </w:numPr>
      <w:tabs>
        <w:tab w:val="left" w:pos="283"/>
      </w:tabs>
      <w:spacing w:before="240" w:after="240"/>
      <w:jc w:val="left"/>
      <w:outlineLvl w:val="0"/>
    </w:pPr>
    <w:rPr>
      <w:rFonts w:cs="FrankRuehl"/>
      <w:b/>
      <w:bCs/>
      <w:i/>
      <w:iCs/>
      <w:caps/>
      <w:spacing w:val="40"/>
      <w:kern w:val="40"/>
      <w:sz w:val="26"/>
      <w:szCs w:val="30"/>
      <w:lang w:eastAsia="en-US"/>
    </w:rPr>
  </w:style>
  <w:style w:type="paragraph" w:customStyle="1" w:styleId="32">
    <w:name w:val="כותרת3 מכרז"/>
    <w:basedOn w:val="a5"/>
    <w:rsid w:val="00AB2FB1"/>
    <w:pPr>
      <w:keepNext/>
      <w:numPr>
        <w:ilvl w:val="2"/>
        <w:numId w:val="17"/>
      </w:numPr>
      <w:tabs>
        <w:tab w:val="clear" w:pos="2183"/>
        <w:tab w:val="left" w:pos="283"/>
        <w:tab w:val="num" w:pos="360"/>
      </w:tabs>
      <w:spacing w:before="120"/>
      <w:ind w:left="0" w:firstLine="0"/>
      <w:jc w:val="left"/>
      <w:outlineLvl w:val="0"/>
    </w:pPr>
    <w:rPr>
      <w:rFonts w:cs="FrankRuehl"/>
      <w:b/>
      <w:bCs/>
      <w:i/>
      <w:iCs/>
      <w:caps/>
      <w:spacing w:val="40"/>
      <w:kern w:val="40"/>
      <w:sz w:val="26"/>
      <w:szCs w:val="26"/>
      <w:lang w:eastAsia="en-US"/>
    </w:rPr>
  </w:style>
  <w:style w:type="paragraph" w:customStyle="1" w:styleId="1a">
    <w:name w:val="פיסקה1"/>
    <w:basedOn w:val="a5"/>
    <w:rsid w:val="00AB2FB1"/>
    <w:pPr>
      <w:tabs>
        <w:tab w:val="left" w:pos="1800"/>
      </w:tabs>
      <w:overflowPunct w:val="0"/>
      <w:autoSpaceDE w:val="0"/>
      <w:autoSpaceDN w:val="0"/>
      <w:adjustRightInd w:val="0"/>
      <w:spacing w:before="0"/>
      <w:ind w:left="284"/>
      <w:textAlignment w:val="baseline"/>
    </w:pPr>
    <w:rPr>
      <w:rFonts w:cs="FrankRuehl"/>
      <w:noProof/>
      <w:szCs w:val="26"/>
    </w:rPr>
  </w:style>
  <w:style w:type="paragraph" w:customStyle="1" w:styleId="2f">
    <w:name w:val="פיסקה2"/>
    <w:basedOn w:val="a5"/>
    <w:rsid w:val="00AB2FB1"/>
    <w:pPr>
      <w:tabs>
        <w:tab w:val="left" w:pos="1800"/>
      </w:tabs>
      <w:overflowPunct w:val="0"/>
      <w:autoSpaceDE w:val="0"/>
      <w:autoSpaceDN w:val="0"/>
      <w:adjustRightInd w:val="0"/>
      <w:spacing w:before="0"/>
      <w:ind w:left="1021"/>
      <w:textAlignment w:val="baseline"/>
    </w:pPr>
    <w:rPr>
      <w:rFonts w:cs="FrankRuehl"/>
      <w:noProof/>
      <w:szCs w:val="26"/>
    </w:rPr>
  </w:style>
  <w:style w:type="paragraph" w:customStyle="1" w:styleId="CharChar">
    <w:name w:val="Char Char תו תו"/>
    <w:basedOn w:val="a5"/>
    <w:rsid w:val="00AB2FB1"/>
    <w:pPr>
      <w:bidi w:val="0"/>
      <w:spacing w:before="0" w:after="160" w:line="240" w:lineRule="exact"/>
    </w:pPr>
    <w:rPr>
      <w:rFonts w:ascii="Verdana" w:hAnsi="Verdana" w:cs="FrankRuehl"/>
      <w:sz w:val="16"/>
      <w:szCs w:val="20"/>
      <w:lang w:eastAsia="en-US" w:bidi="ar-SA"/>
    </w:rPr>
  </w:style>
  <w:style w:type="paragraph" w:customStyle="1" w:styleId="111">
    <w:name w:val="סגנון1.1.1"/>
    <w:basedOn w:val="a5"/>
    <w:uiPriority w:val="99"/>
    <w:rsid w:val="00AB2FB1"/>
    <w:pPr>
      <w:keepNext/>
      <w:keepLines/>
      <w:spacing w:before="120" w:after="120" w:line="240" w:lineRule="auto"/>
      <w:ind w:right="969"/>
      <w:jc w:val="left"/>
      <w:outlineLvl w:val="2"/>
    </w:pPr>
    <w:rPr>
      <w:sz w:val="20"/>
      <w:lang w:eastAsia="en-US"/>
    </w:rPr>
  </w:style>
  <w:style w:type="paragraph" w:customStyle="1" w:styleId="21">
    <w:name w:val="רמה 2"/>
    <w:basedOn w:val="afa"/>
    <w:link w:val="2f0"/>
    <w:rsid w:val="00AB2FB1"/>
    <w:pPr>
      <w:numPr>
        <w:numId w:val="18"/>
      </w:numPr>
      <w:tabs>
        <w:tab w:val="clear" w:pos="360"/>
        <w:tab w:val="num" w:pos="3240"/>
      </w:tabs>
      <w:spacing w:line="360" w:lineRule="auto"/>
      <w:ind w:left="2880" w:right="2880"/>
    </w:pPr>
  </w:style>
  <w:style w:type="character" w:customStyle="1" w:styleId="2f0">
    <w:name w:val="רמה 2 תו"/>
    <w:link w:val="21"/>
    <w:rsid w:val="00AB2FB1"/>
    <w:rPr>
      <w:rFonts w:ascii="Times New Roman" w:eastAsia="Times New Roman" w:hAnsi="Times New Roman" w:cs="Narkisim"/>
      <w:sz w:val="24"/>
      <w:szCs w:val="24"/>
    </w:rPr>
  </w:style>
  <w:style w:type="paragraph" w:styleId="36">
    <w:name w:val="Body Text Indent 3"/>
    <w:basedOn w:val="a5"/>
    <w:link w:val="37"/>
    <w:rsid w:val="00AB2FB1"/>
    <w:pPr>
      <w:spacing w:before="0" w:after="120" w:line="240" w:lineRule="auto"/>
      <w:ind w:left="360"/>
      <w:jc w:val="left"/>
    </w:pPr>
    <w:rPr>
      <w:rFonts w:cs="Times New Roman"/>
      <w:sz w:val="16"/>
      <w:szCs w:val="16"/>
      <w:lang w:eastAsia="en-US"/>
    </w:rPr>
  </w:style>
  <w:style w:type="character" w:customStyle="1" w:styleId="37">
    <w:name w:val="כניסה בגוף טקסט 3 תו"/>
    <w:basedOn w:val="a6"/>
    <w:link w:val="36"/>
    <w:rsid w:val="00AB2FB1"/>
    <w:rPr>
      <w:rFonts w:ascii="Times New Roman" w:eastAsia="Times New Roman" w:hAnsi="Times New Roman" w:cs="Times New Roman"/>
      <w:sz w:val="16"/>
      <w:szCs w:val="16"/>
    </w:rPr>
  </w:style>
  <w:style w:type="paragraph" w:customStyle="1" w:styleId="55">
    <w:name w:val="5"/>
    <w:basedOn w:val="a5"/>
    <w:next w:val="ae"/>
    <w:rsid w:val="00AB2FB1"/>
    <w:pPr>
      <w:tabs>
        <w:tab w:val="center" w:pos="4320"/>
        <w:tab w:val="right" w:pos="8640"/>
      </w:tabs>
      <w:overflowPunct w:val="0"/>
      <w:autoSpaceDE w:val="0"/>
      <w:autoSpaceDN w:val="0"/>
      <w:adjustRightInd w:val="0"/>
      <w:spacing w:before="0"/>
      <w:textAlignment w:val="baseline"/>
    </w:pPr>
    <w:rPr>
      <w:rFonts w:cs="Narkisim"/>
      <w:b/>
      <w:bCs/>
      <w:sz w:val="20"/>
      <w:szCs w:val="26"/>
    </w:rPr>
  </w:style>
  <w:style w:type="paragraph" w:customStyle="1" w:styleId="48">
    <w:name w:val="4"/>
    <w:basedOn w:val="a5"/>
    <w:next w:val="ae"/>
    <w:rsid w:val="00AB2FB1"/>
    <w:pPr>
      <w:tabs>
        <w:tab w:val="center" w:pos="4320"/>
        <w:tab w:val="right" w:pos="8640"/>
      </w:tabs>
      <w:overflowPunct w:val="0"/>
      <w:autoSpaceDE w:val="0"/>
      <w:autoSpaceDN w:val="0"/>
      <w:adjustRightInd w:val="0"/>
      <w:spacing w:before="0"/>
      <w:textAlignment w:val="baseline"/>
    </w:pPr>
    <w:rPr>
      <w:rFonts w:cs="Narkisim"/>
      <w:b/>
      <w:bCs/>
      <w:sz w:val="20"/>
      <w:szCs w:val="26"/>
    </w:rPr>
  </w:style>
  <w:style w:type="paragraph" w:customStyle="1" w:styleId="38">
    <w:name w:val="3"/>
    <w:basedOn w:val="a5"/>
    <w:next w:val="ae"/>
    <w:rsid w:val="00AB2FB1"/>
    <w:pPr>
      <w:tabs>
        <w:tab w:val="center" w:pos="4320"/>
        <w:tab w:val="right" w:pos="8640"/>
      </w:tabs>
      <w:overflowPunct w:val="0"/>
      <w:autoSpaceDE w:val="0"/>
      <w:autoSpaceDN w:val="0"/>
      <w:adjustRightInd w:val="0"/>
      <w:spacing w:before="0"/>
      <w:textAlignment w:val="baseline"/>
    </w:pPr>
    <w:rPr>
      <w:rFonts w:cs="Narkisim"/>
      <w:b/>
      <w:bCs/>
      <w:sz w:val="20"/>
      <w:szCs w:val="26"/>
    </w:rPr>
  </w:style>
  <w:style w:type="paragraph" w:customStyle="1" w:styleId="2f1">
    <w:name w:val="2"/>
    <w:basedOn w:val="a5"/>
    <w:next w:val="afffe"/>
    <w:rsid w:val="00AB2FB1"/>
    <w:pPr>
      <w:tabs>
        <w:tab w:val="num" w:pos="480"/>
      </w:tabs>
      <w:spacing w:before="0" w:line="240" w:lineRule="auto"/>
      <w:jc w:val="left"/>
    </w:pPr>
    <w:rPr>
      <w:rFonts w:ascii="Courier New" w:hAnsi="Courier New" w:cs="Courier New"/>
      <w:sz w:val="20"/>
      <w:szCs w:val="20"/>
      <w:lang w:eastAsia="en-US"/>
    </w:rPr>
  </w:style>
  <w:style w:type="paragraph" w:customStyle="1" w:styleId="1b">
    <w:name w:val="1"/>
    <w:basedOn w:val="a5"/>
    <w:next w:val="ab"/>
    <w:rsid w:val="00AB2FB1"/>
    <w:pPr>
      <w:tabs>
        <w:tab w:val="center" w:pos="4153"/>
        <w:tab w:val="right" w:pos="8306"/>
      </w:tabs>
      <w:spacing w:before="0" w:line="240" w:lineRule="auto"/>
      <w:jc w:val="left"/>
    </w:pPr>
    <w:rPr>
      <w:rFonts w:cs="Times New Roman"/>
      <w:lang w:eastAsia="en-US"/>
    </w:rPr>
  </w:style>
  <w:style w:type="paragraph" w:customStyle="1" w:styleId="39">
    <w:name w:val="תוכן3"/>
    <w:basedOn w:val="a5"/>
    <w:rsid w:val="00AB2FB1"/>
    <w:pPr>
      <w:spacing w:before="120"/>
      <w:ind w:left="2160"/>
    </w:pPr>
    <w:rPr>
      <w:rFonts w:cs="FrankRuehl"/>
      <w:sz w:val="26"/>
      <w:szCs w:val="26"/>
      <w:lang w:eastAsia="en-US"/>
    </w:rPr>
  </w:style>
  <w:style w:type="paragraph" w:customStyle="1" w:styleId="1c">
    <w:name w:val="רמה 1"/>
    <w:basedOn w:val="afa"/>
    <w:next w:val="21"/>
    <w:rsid w:val="00AB2FB1"/>
    <w:pPr>
      <w:tabs>
        <w:tab w:val="num" w:pos="480"/>
      </w:tabs>
      <w:ind w:left="480" w:hanging="480"/>
    </w:pPr>
    <w:rPr>
      <w:b/>
      <w:bCs/>
    </w:rPr>
  </w:style>
  <w:style w:type="paragraph" w:customStyle="1" w:styleId="affff6">
    <w:name w:val="כותרת נספח תו תו"/>
    <w:basedOn w:val="20"/>
    <w:next w:val="afa"/>
    <w:link w:val="affff7"/>
    <w:rsid w:val="00AB2FB1"/>
    <w:pPr>
      <w:keepNext/>
      <w:keepLines/>
      <w:pageBreakBefore/>
      <w:numPr>
        <w:ilvl w:val="0"/>
        <w:numId w:val="0"/>
      </w:numPr>
      <w:tabs>
        <w:tab w:val="num" w:pos="720"/>
        <w:tab w:val="left" w:pos="909"/>
      </w:tabs>
      <w:spacing w:before="0" w:after="360" w:line="240" w:lineRule="auto"/>
      <w:jc w:val="left"/>
    </w:pPr>
    <w:rPr>
      <w:rFonts w:cs="Times New Roman"/>
      <w:b/>
      <w:szCs w:val="32"/>
      <w:lang w:val="x-none" w:eastAsia="x-none"/>
    </w:rPr>
  </w:style>
  <w:style w:type="character" w:customStyle="1" w:styleId="affff7">
    <w:name w:val="כותרת נספח תו תו תו"/>
    <w:link w:val="affff6"/>
    <w:rsid w:val="00AB2FB1"/>
    <w:rPr>
      <w:rFonts w:ascii="Times New Roman" w:eastAsia="Times New Roman" w:hAnsi="Times New Roman" w:cs="Times New Roman"/>
      <w:b/>
      <w:bCs/>
      <w:sz w:val="36"/>
      <w:szCs w:val="32"/>
      <w:lang w:val="x-none" w:eastAsia="x-none"/>
    </w:rPr>
  </w:style>
  <w:style w:type="paragraph" w:customStyle="1" w:styleId="3a">
    <w:name w:val="פיסקה3"/>
    <w:basedOn w:val="a5"/>
    <w:rsid w:val="00AB2FB1"/>
    <w:pPr>
      <w:tabs>
        <w:tab w:val="left" w:pos="1800"/>
      </w:tabs>
      <w:overflowPunct w:val="0"/>
      <w:autoSpaceDE w:val="0"/>
      <w:autoSpaceDN w:val="0"/>
      <w:adjustRightInd w:val="0"/>
      <w:spacing w:before="0" w:line="240" w:lineRule="auto"/>
      <w:ind w:left="1814"/>
    </w:pPr>
    <w:rPr>
      <w:rFonts w:cs="FrankRuehl"/>
      <w:b/>
      <w:noProof/>
      <w:szCs w:val="26"/>
    </w:rPr>
  </w:style>
  <w:style w:type="paragraph" w:customStyle="1" w:styleId="49">
    <w:name w:val="פיסקה4"/>
    <w:basedOn w:val="a5"/>
    <w:rsid w:val="00AB2FB1"/>
    <w:pPr>
      <w:overflowPunct w:val="0"/>
      <w:autoSpaceDE w:val="0"/>
      <w:autoSpaceDN w:val="0"/>
      <w:adjustRightInd w:val="0"/>
      <w:spacing w:before="0" w:line="240" w:lineRule="auto"/>
      <w:ind w:left="2835"/>
    </w:pPr>
    <w:rPr>
      <w:rFonts w:cs="FrankRuehl"/>
      <w:noProof/>
      <w:szCs w:val="26"/>
    </w:rPr>
  </w:style>
  <w:style w:type="paragraph" w:customStyle="1" w:styleId="56">
    <w:name w:val="פיסקה5"/>
    <w:basedOn w:val="a5"/>
    <w:rsid w:val="00AB2FB1"/>
    <w:pPr>
      <w:overflowPunct w:val="0"/>
      <w:autoSpaceDE w:val="0"/>
      <w:autoSpaceDN w:val="0"/>
      <w:adjustRightInd w:val="0"/>
      <w:spacing w:before="0" w:line="240" w:lineRule="auto"/>
      <w:ind w:left="3232"/>
    </w:pPr>
    <w:rPr>
      <w:rFonts w:cs="FrankRuehl"/>
      <w:noProof/>
      <w:szCs w:val="26"/>
    </w:rPr>
  </w:style>
  <w:style w:type="paragraph" w:customStyle="1" w:styleId="62">
    <w:name w:val="פיסקה6"/>
    <w:basedOn w:val="a5"/>
    <w:rsid w:val="00AB2FB1"/>
    <w:pPr>
      <w:overflowPunct w:val="0"/>
      <w:autoSpaceDE w:val="0"/>
      <w:autoSpaceDN w:val="0"/>
      <w:adjustRightInd w:val="0"/>
      <w:spacing w:before="0" w:line="240" w:lineRule="auto"/>
      <w:ind w:left="3629"/>
    </w:pPr>
    <w:rPr>
      <w:rFonts w:cs="FrankRuehl"/>
      <w:szCs w:val="26"/>
    </w:rPr>
  </w:style>
  <w:style w:type="paragraph" w:customStyle="1" w:styleId="71">
    <w:name w:val="פיסקה7"/>
    <w:basedOn w:val="a5"/>
    <w:rsid w:val="00AB2FB1"/>
    <w:pPr>
      <w:overflowPunct w:val="0"/>
      <w:autoSpaceDE w:val="0"/>
      <w:autoSpaceDN w:val="0"/>
      <w:adjustRightInd w:val="0"/>
      <w:spacing w:before="0" w:line="240" w:lineRule="auto"/>
      <w:ind w:left="4026"/>
    </w:pPr>
    <w:rPr>
      <w:rFonts w:cs="FrankRuehl"/>
      <w:szCs w:val="26"/>
    </w:rPr>
  </w:style>
  <w:style w:type="paragraph" w:customStyle="1" w:styleId="81">
    <w:name w:val="פיסקה8"/>
    <w:basedOn w:val="a5"/>
    <w:rsid w:val="00AB2FB1"/>
    <w:pPr>
      <w:overflowPunct w:val="0"/>
      <w:autoSpaceDE w:val="0"/>
      <w:autoSpaceDN w:val="0"/>
      <w:adjustRightInd w:val="0"/>
      <w:spacing w:before="0" w:line="240" w:lineRule="auto"/>
      <w:ind w:left="4423"/>
    </w:pPr>
    <w:rPr>
      <w:rFonts w:cs="FrankRuehl"/>
      <w:szCs w:val="26"/>
    </w:rPr>
  </w:style>
  <w:style w:type="paragraph" w:styleId="affff8">
    <w:name w:val="List"/>
    <w:basedOn w:val="a5"/>
    <w:rsid w:val="00AB2FB1"/>
    <w:pPr>
      <w:overflowPunct w:val="0"/>
      <w:autoSpaceDE w:val="0"/>
      <w:autoSpaceDN w:val="0"/>
      <w:adjustRightInd w:val="0"/>
      <w:spacing w:before="0" w:line="240" w:lineRule="auto"/>
      <w:ind w:left="360" w:hanging="360"/>
    </w:pPr>
    <w:rPr>
      <w:rFonts w:cs="FrankRuehl"/>
      <w:sz w:val="20"/>
      <w:szCs w:val="26"/>
    </w:rPr>
  </w:style>
  <w:style w:type="paragraph" w:styleId="3b">
    <w:name w:val="List 3"/>
    <w:basedOn w:val="a5"/>
    <w:rsid w:val="00AB2FB1"/>
    <w:pPr>
      <w:overflowPunct w:val="0"/>
      <w:autoSpaceDE w:val="0"/>
      <w:autoSpaceDN w:val="0"/>
      <w:adjustRightInd w:val="0"/>
      <w:spacing w:before="0" w:line="240" w:lineRule="auto"/>
      <w:ind w:left="1080" w:hanging="360"/>
    </w:pPr>
    <w:rPr>
      <w:rFonts w:cs="FrankRuehl"/>
      <w:sz w:val="20"/>
      <w:szCs w:val="26"/>
    </w:rPr>
  </w:style>
  <w:style w:type="paragraph" w:styleId="4a">
    <w:name w:val="List 4"/>
    <w:basedOn w:val="a5"/>
    <w:rsid w:val="00AB2FB1"/>
    <w:pPr>
      <w:overflowPunct w:val="0"/>
      <w:autoSpaceDE w:val="0"/>
      <w:autoSpaceDN w:val="0"/>
      <w:adjustRightInd w:val="0"/>
      <w:spacing w:before="0" w:line="240" w:lineRule="auto"/>
      <w:ind w:left="1440" w:hanging="360"/>
    </w:pPr>
    <w:rPr>
      <w:rFonts w:cs="FrankRuehl"/>
      <w:sz w:val="20"/>
      <w:szCs w:val="26"/>
    </w:rPr>
  </w:style>
  <w:style w:type="paragraph" w:styleId="57">
    <w:name w:val="List 5"/>
    <w:basedOn w:val="a5"/>
    <w:rsid w:val="00AB2FB1"/>
    <w:pPr>
      <w:overflowPunct w:val="0"/>
      <w:autoSpaceDE w:val="0"/>
      <w:autoSpaceDN w:val="0"/>
      <w:adjustRightInd w:val="0"/>
      <w:spacing w:before="0" w:line="240" w:lineRule="auto"/>
      <w:ind w:left="1800" w:hanging="360"/>
    </w:pPr>
    <w:rPr>
      <w:rFonts w:cs="FrankRuehl"/>
      <w:sz w:val="20"/>
      <w:szCs w:val="26"/>
    </w:rPr>
  </w:style>
  <w:style w:type="paragraph" w:styleId="3c">
    <w:name w:val="List Bullet 3"/>
    <w:basedOn w:val="a5"/>
    <w:autoRedefine/>
    <w:rsid w:val="00AB2FB1"/>
    <w:pPr>
      <w:tabs>
        <w:tab w:val="num" w:pos="-347"/>
      </w:tabs>
      <w:overflowPunct w:val="0"/>
      <w:autoSpaceDE w:val="0"/>
      <w:autoSpaceDN w:val="0"/>
      <w:adjustRightInd w:val="0"/>
      <w:spacing w:before="0" w:line="240" w:lineRule="auto"/>
      <w:ind w:left="-491" w:hanging="360"/>
    </w:pPr>
    <w:rPr>
      <w:rFonts w:cs="FrankRuehl"/>
      <w:sz w:val="20"/>
      <w:szCs w:val="26"/>
    </w:rPr>
  </w:style>
  <w:style w:type="paragraph" w:styleId="3d">
    <w:name w:val="List Number 3"/>
    <w:basedOn w:val="a5"/>
    <w:locked/>
    <w:rsid w:val="00AB2FB1"/>
    <w:pPr>
      <w:tabs>
        <w:tab w:val="num" w:pos="360"/>
      </w:tabs>
      <w:overflowPunct w:val="0"/>
      <w:autoSpaceDE w:val="0"/>
      <w:autoSpaceDN w:val="0"/>
      <w:adjustRightInd w:val="0"/>
      <w:spacing w:before="0" w:line="240" w:lineRule="auto"/>
      <w:ind w:left="360" w:right="360" w:hanging="360"/>
    </w:pPr>
    <w:rPr>
      <w:rFonts w:cs="FrankRuehl"/>
      <w:sz w:val="20"/>
      <w:szCs w:val="26"/>
    </w:rPr>
  </w:style>
  <w:style w:type="paragraph" w:styleId="affff9">
    <w:name w:val="List Continue"/>
    <w:basedOn w:val="a5"/>
    <w:rsid w:val="00AB2FB1"/>
    <w:pPr>
      <w:overflowPunct w:val="0"/>
      <w:autoSpaceDE w:val="0"/>
      <w:autoSpaceDN w:val="0"/>
      <w:adjustRightInd w:val="0"/>
      <w:spacing w:before="0" w:after="120" w:line="240" w:lineRule="auto"/>
      <w:ind w:left="360"/>
    </w:pPr>
    <w:rPr>
      <w:rFonts w:cs="FrankRuehl"/>
      <w:sz w:val="20"/>
      <w:szCs w:val="26"/>
    </w:rPr>
  </w:style>
  <w:style w:type="paragraph" w:styleId="3e">
    <w:name w:val="List Continue 3"/>
    <w:basedOn w:val="a5"/>
    <w:rsid w:val="00AB2FB1"/>
    <w:pPr>
      <w:overflowPunct w:val="0"/>
      <w:autoSpaceDE w:val="0"/>
      <w:autoSpaceDN w:val="0"/>
      <w:adjustRightInd w:val="0"/>
      <w:spacing w:before="0" w:after="120" w:line="240" w:lineRule="auto"/>
      <w:ind w:left="1080"/>
    </w:pPr>
    <w:rPr>
      <w:rFonts w:cs="FrankRuehl"/>
      <w:sz w:val="20"/>
      <w:szCs w:val="26"/>
    </w:rPr>
  </w:style>
  <w:style w:type="paragraph" w:styleId="4b">
    <w:name w:val="List Continue 4"/>
    <w:basedOn w:val="a5"/>
    <w:rsid w:val="00AB2FB1"/>
    <w:pPr>
      <w:overflowPunct w:val="0"/>
      <w:autoSpaceDE w:val="0"/>
      <w:autoSpaceDN w:val="0"/>
      <w:adjustRightInd w:val="0"/>
      <w:spacing w:before="0" w:after="120" w:line="240" w:lineRule="auto"/>
      <w:ind w:left="1440"/>
    </w:pPr>
    <w:rPr>
      <w:rFonts w:cs="FrankRuehl"/>
      <w:sz w:val="20"/>
      <w:szCs w:val="26"/>
    </w:rPr>
  </w:style>
  <w:style w:type="paragraph" w:styleId="58">
    <w:name w:val="List Continue 5"/>
    <w:basedOn w:val="a5"/>
    <w:rsid w:val="00AB2FB1"/>
    <w:pPr>
      <w:overflowPunct w:val="0"/>
      <w:autoSpaceDE w:val="0"/>
      <w:autoSpaceDN w:val="0"/>
      <w:adjustRightInd w:val="0"/>
      <w:spacing w:before="0" w:after="120" w:line="240" w:lineRule="auto"/>
      <w:ind w:left="1800"/>
    </w:pPr>
    <w:rPr>
      <w:rFonts w:cs="FrankRuehl"/>
      <w:sz w:val="20"/>
      <w:szCs w:val="26"/>
    </w:rPr>
  </w:style>
  <w:style w:type="paragraph" w:customStyle="1" w:styleId="1d">
    <w:name w:val="כותרת1"/>
    <w:basedOn w:val="a5"/>
    <w:next w:val="a5"/>
    <w:rsid w:val="00AB2FB1"/>
    <w:pPr>
      <w:tabs>
        <w:tab w:val="num" w:pos="397"/>
      </w:tabs>
      <w:overflowPunct w:val="0"/>
      <w:autoSpaceDE w:val="0"/>
      <w:autoSpaceDN w:val="0"/>
      <w:adjustRightInd w:val="0"/>
      <w:spacing w:before="0" w:after="240" w:line="240" w:lineRule="auto"/>
      <w:ind w:left="397" w:right="397" w:hanging="397"/>
      <w:jc w:val="center"/>
    </w:pPr>
    <w:rPr>
      <w:rFonts w:cs="FrankRuehl"/>
      <w:b/>
      <w:bCs/>
      <w:sz w:val="40"/>
      <w:szCs w:val="48"/>
    </w:rPr>
  </w:style>
  <w:style w:type="paragraph" w:customStyle="1" w:styleId="2f2">
    <w:name w:val="כותרת2"/>
    <w:basedOn w:val="a5"/>
    <w:next w:val="a5"/>
    <w:rsid w:val="00AB2FB1"/>
    <w:pPr>
      <w:tabs>
        <w:tab w:val="num" w:pos="2858"/>
      </w:tabs>
      <w:overflowPunct w:val="0"/>
      <w:autoSpaceDE w:val="0"/>
      <w:autoSpaceDN w:val="0"/>
      <w:adjustRightInd w:val="0"/>
      <w:spacing w:before="120" w:after="240" w:line="240" w:lineRule="auto"/>
      <w:ind w:left="2858" w:hanging="360"/>
      <w:jc w:val="center"/>
    </w:pPr>
    <w:rPr>
      <w:rFonts w:cs="FrankRuehl"/>
      <w:b/>
      <w:bCs/>
      <w:sz w:val="32"/>
      <w:szCs w:val="40"/>
    </w:rPr>
  </w:style>
  <w:style w:type="paragraph" w:customStyle="1" w:styleId="3f">
    <w:name w:val="כותרת3"/>
    <w:basedOn w:val="a5"/>
    <w:next w:val="a5"/>
    <w:rsid w:val="00AB2FB1"/>
    <w:pPr>
      <w:overflowPunct w:val="0"/>
      <w:autoSpaceDE w:val="0"/>
      <w:autoSpaceDN w:val="0"/>
      <w:adjustRightInd w:val="0"/>
      <w:spacing w:before="120" w:after="240" w:line="240" w:lineRule="auto"/>
      <w:jc w:val="center"/>
    </w:pPr>
    <w:rPr>
      <w:rFonts w:cs="FrankRuehl"/>
      <w:b/>
      <w:bCs/>
      <w:sz w:val="26"/>
      <w:szCs w:val="32"/>
    </w:rPr>
  </w:style>
  <w:style w:type="paragraph" w:customStyle="1" w:styleId="affffa">
    <w:name w:val="בכבוד"/>
    <w:basedOn w:val="a5"/>
    <w:rsid w:val="00AB2FB1"/>
    <w:pPr>
      <w:tabs>
        <w:tab w:val="center" w:pos="5612"/>
      </w:tabs>
      <w:overflowPunct w:val="0"/>
      <w:autoSpaceDE w:val="0"/>
      <w:autoSpaceDN w:val="0"/>
      <w:adjustRightInd w:val="0"/>
      <w:spacing w:before="0"/>
    </w:pPr>
    <w:rPr>
      <w:rFonts w:cs="FrankRuehl"/>
      <w:szCs w:val="26"/>
    </w:rPr>
  </w:style>
  <w:style w:type="paragraph" w:customStyle="1" w:styleId="chekbox">
    <w:name w:val="chekbox"/>
    <w:basedOn w:val="a5"/>
    <w:rsid w:val="00AB2FB1"/>
    <w:pPr>
      <w:overflowPunct w:val="0"/>
      <w:autoSpaceDE w:val="0"/>
      <w:autoSpaceDN w:val="0"/>
      <w:adjustRightInd w:val="0"/>
      <w:spacing w:before="120" w:after="120" w:line="240" w:lineRule="auto"/>
      <w:ind w:left="375" w:hanging="375"/>
    </w:pPr>
    <w:rPr>
      <w:sz w:val="20"/>
    </w:rPr>
  </w:style>
  <w:style w:type="paragraph" w:customStyle="1" w:styleId="1e">
    <w:name w:val="ממוספר1"/>
    <w:basedOn w:val="a5"/>
    <w:rsid w:val="00AB2FB1"/>
    <w:pPr>
      <w:tabs>
        <w:tab w:val="left" w:pos="397"/>
      </w:tabs>
      <w:overflowPunct w:val="0"/>
      <w:autoSpaceDE w:val="0"/>
      <w:autoSpaceDN w:val="0"/>
      <w:adjustRightInd w:val="0"/>
      <w:spacing w:before="0" w:line="240" w:lineRule="auto"/>
      <w:ind w:left="397" w:hanging="397"/>
      <w:jc w:val="left"/>
    </w:pPr>
    <w:rPr>
      <w:rFonts w:cs="Times New Roman"/>
      <w:sz w:val="20"/>
      <w:szCs w:val="26"/>
    </w:rPr>
  </w:style>
  <w:style w:type="paragraph" w:customStyle="1" w:styleId="2f3">
    <w:name w:val="ממוספר2"/>
    <w:basedOn w:val="a5"/>
    <w:rsid w:val="00AB2FB1"/>
    <w:pPr>
      <w:tabs>
        <w:tab w:val="left" w:pos="397"/>
        <w:tab w:val="left" w:pos="794"/>
      </w:tabs>
      <w:overflowPunct w:val="0"/>
      <w:autoSpaceDE w:val="0"/>
      <w:autoSpaceDN w:val="0"/>
      <w:adjustRightInd w:val="0"/>
      <w:spacing w:before="0" w:line="240" w:lineRule="auto"/>
      <w:ind w:left="794" w:hanging="794"/>
      <w:jc w:val="left"/>
    </w:pPr>
    <w:rPr>
      <w:rFonts w:cs="Times New Roman"/>
      <w:sz w:val="20"/>
      <w:szCs w:val="26"/>
    </w:rPr>
  </w:style>
  <w:style w:type="paragraph" w:customStyle="1" w:styleId="3f0">
    <w:name w:val="ממוספר3"/>
    <w:basedOn w:val="a5"/>
    <w:rsid w:val="00AB2FB1"/>
    <w:pPr>
      <w:tabs>
        <w:tab w:val="left" w:pos="1191"/>
      </w:tabs>
      <w:overflowPunct w:val="0"/>
      <w:autoSpaceDE w:val="0"/>
      <w:autoSpaceDN w:val="0"/>
      <w:adjustRightInd w:val="0"/>
      <w:spacing w:before="0" w:line="240" w:lineRule="auto"/>
      <w:ind w:left="1191" w:hanging="397"/>
      <w:jc w:val="left"/>
    </w:pPr>
    <w:rPr>
      <w:rFonts w:cs="Times New Roman"/>
      <w:sz w:val="20"/>
      <w:szCs w:val="26"/>
    </w:rPr>
  </w:style>
  <w:style w:type="paragraph" w:customStyle="1" w:styleId="4c">
    <w:name w:val="ממוספר4"/>
    <w:basedOn w:val="3f1"/>
    <w:rsid w:val="00AB2FB1"/>
    <w:pPr>
      <w:tabs>
        <w:tab w:val="left" w:pos="2184"/>
      </w:tabs>
      <w:ind w:left="2184" w:hanging="1104"/>
    </w:pPr>
  </w:style>
  <w:style w:type="paragraph" w:customStyle="1" w:styleId="BulletList1">
    <w:name w:val="Bullet List 1"/>
    <w:basedOn w:val="a5"/>
    <w:rsid w:val="00AB2FB1"/>
    <w:pPr>
      <w:tabs>
        <w:tab w:val="num" w:pos="794"/>
      </w:tabs>
      <w:spacing w:before="120" w:line="320" w:lineRule="exact"/>
      <w:ind w:left="794" w:hanging="397"/>
    </w:pPr>
    <w:rPr>
      <w:sz w:val="20"/>
    </w:rPr>
  </w:style>
  <w:style w:type="paragraph" w:customStyle="1" w:styleId="Normal2Title">
    <w:name w:val="Normal2 Title"/>
    <w:basedOn w:val="a5"/>
    <w:next w:val="Normal2"/>
    <w:rsid w:val="00AB2FB1"/>
    <w:pPr>
      <w:spacing w:before="120" w:line="320" w:lineRule="exact"/>
      <w:ind w:left="795"/>
    </w:pPr>
    <w:rPr>
      <w:b/>
      <w:bCs/>
      <w:sz w:val="20"/>
    </w:rPr>
  </w:style>
  <w:style w:type="paragraph" w:customStyle="1" w:styleId="NumberList1">
    <w:name w:val="Number List 1"/>
    <w:basedOn w:val="a5"/>
    <w:rsid w:val="00AB2FB1"/>
    <w:pPr>
      <w:numPr>
        <w:numId w:val="19"/>
      </w:numPr>
      <w:spacing w:before="120" w:line="320" w:lineRule="exact"/>
    </w:pPr>
    <w:rPr>
      <w:sz w:val="20"/>
    </w:rPr>
  </w:style>
  <w:style w:type="paragraph" w:customStyle="1" w:styleId="NumberList2">
    <w:name w:val="Number List 2"/>
    <w:basedOn w:val="a5"/>
    <w:rsid w:val="00AB2FB1"/>
    <w:pPr>
      <w:numPr>
        <w:numId w:val="20"/>
      </w:numPr>
      <w:spacing w:before="120" w:line="320" w:lineRule="exact"/>
    </w:pPr>
    <w:rPr>
      <w:sz w:val="20"/>
    </w:rPr>
  </w:style>
  <w:style w:type="paragraph" w:customStyle="1" w:styleId="Frame1">
    <w:name w:val="Frame 1"/>
    <w:basedOn w:val="a5"/>
    <w:rsid w:val="00AB2FB1"/>
    <w:pPr>
      <w:widowControl w:val="0"/>
      <w:pBdr>
        <w:top w:val="double" w:sz="6" w:space="8" w:color="auto"/>
        <w:left w:val="double" w:sz="6" w:space="8" w:color="auto"/>
        <w:bottom w:val="double" w:sz="6" w:space="8" w:color="auto"/>
        <w:right w:val="double" w:sz="6" w:space="8" w:color="auto"/>
      </w:pBdr>
      <w:spacing w:before="120" w:line="320" w:lineRule="exact"/>
      <w:ind w:left="794" w:right="794"/>
    </w:pPr>
    <w:rPr>
      <w:sz w:val="20"/>
    </w:rPr>
  </w:style>
  <w:style w:type="paragraph" w:customStyle="1" w:styleId="SubjectTitle">
    <w:name w:val="Subject Title"/>
    <w:basedOn w:val="20"/>
    <w:next w:val="Normal1"/>
    <w:rsid w:val="00AB2FB1"/>
    <w:pPr>
      <w:numPr>
        <w:ilvl w:val="0"/>
        <w:numId w:val="0"/>
      </w:numPr>
      <w:tabs>
        <w:tab w:val="left" w:pos="909"/>
      </w:tabs>
      <w:spacing w:after="720" w:line="240" w:lineRule="auto"/>
      <w:ind w:left="794" w:hanging="794"/>
      <w:jc w:val="center"/>
      <w:outlineLvl w:val="9"/>
    </w:pPr>
    <w:rPr>
      <w:rFonts w:cs="Times New Roman"/>
      <w:b/>
      <w:smallCaps/>
      <w:spacing w:val="70"/>
      <w:sz w:val="32"/>
      <w:lang w:val="x-none" w:eastAsia="he-IL"/>
    </w:rPr>
  </w:style>
  <w:style w:type="paragraph" w:customStyle="1" w:styleId="Tableofcontents">
    <w:name w:val="Table of contents"/>
    <w:basedOn w:val="a5"/>
    <w:next w:val="Normal1"/>
    <w:rsid w:val="00AB2FB1"/>
    <w:pPr>
      <w:pageBreakBefore/>
      <w:spacing w:before="120" w:after="120" w:line="320" w:lineRule="exact"/>
      <w:jc w:val="center"/>
    </w:pPr>
    <w:rPr>
      <w:b/>
      <w:bCs/>
      <w:smallCaps/>
      <w:spacing w:val="60"/>
      <w:sz w:val="28"/>
      <w:szCs w:val="32"/>
    </w:rPr>
  </w:style>
  <w:style w:type="paragraph" w:customStyle="1" w:styleId="a0">
    <w:name w:val="א.ב.ג"/>
    <w:basedOn w:val="afa"/>
    <w:rsid w:val="00AB2FB1"/>
    <w:pPr>
      <w:numPr>
        <w:numId w:val="21"/>
      </w:numPr>
      <w:ind w:left="0" w:right="0" w:firstLine="0"/>
    </w:pPr>
  </w:style>
  <w:style w:type="paragraph" w:customStyle="1" w:styleId="affffb">
    <w:name w:val="טבלה"/>
    <w:basedOn w:val="afa"/>
    <w:rsid w:val="00AB2FB1"/>
    <w:pPr>
      <w:spacing w:before="120" w:beforeAutospacing="0" w:after="120" w:line="240" w:lineRule="auto"/>
    </w:pPr>
  </w:style>
  <w:style w:type="paragraph" w:customStyle="1" w:styleId="Letter1">
    <w:name w:val="Letter1"/>
    <w:basedOn w:val="a5"/>
    <w:rsid w:val="00AB2FB1"/>
    <w:pPr>
      <w:tabs>
        <w:tab w:val="num" w:pos="720"/>
      </w:tabs>
      <w:spacing w:before="120" w:after="120" w:line="240" w:lineRule="auto"/>
      <w:ind w:left="720" w:right="720" w:hanging="360"/>
    </w:pPr>
    <w:rPr>
      <w:lang w:eastAsia="en-US"/>
    </w:rPr>
  </w:style>
  <w:style w:type="paragraph" w:customStyle="1" w:styleId="Letter2">
    <w:name w:val="Letter2"/>
    <w:basedOn w:val="a5"/>
    <w:rsid w:val="00AB2FB1"/>
    <w:pPr>
      <w:numPr>
        <w:ilvl w:val="1"/>
        <w:numId w:val="22"/>
      </w:numPr>
      <w:spacing w:before="120" w:after="120" w:line="240" w:lineRule="auto"/>
    </w:pPr>
    <w:rPr>
      <w:lang w:eastAsia="en-US"/>
    </w:rPr>
  </w:style>
  <w:style w:type="paragraph" w:styleId="affffc">
    <w:name w:val="Block Text"/>
    <w:basedOn w:val="a5"/>
    <w:rsid w:val="00AB2FB1"/>
    <w:pPr>
      <w:spacing w:before="120" w:after="120" w:line="240" w:lineRule="auto"/>
      <w:ind w:left="720"/>
      <w:jc w:val="left"/>
    </w:pPr>
    <w:rPr>
      <w:rFonts w:cs="Times New Roman"/>
      <w:lang w:eastAsia="en-US"/>
    </w:rPr>
  </w:style>
  <w:style w:type="paragraph" w:customStyle="1" w:styleId="1f">
    <w:name w:val="גופן ברירת המחדל של פיסקה1"/>
    <w:basedOn w:val="a5"/>
    <w:rsid w:val="00AB2FB1"/>
    <w:pPr>
      <w:bidi w:val="0"/>
      <w:spacing w:before="0" w:after="160" w:line="240" w:lineRule="exact"/>
    </w:pPr>
    <w:rPr>
      <w:rFonts w:ascii="Verdana" w:hAnsi="Verdana" w:cs="FrankRuehl"/>
      <w:sz w:val="16"/>
      <w:szCs w:val="20"/>
      <w:lang w:eastAsia="en-US" w:bidi="ar-SA"/>
    </w:rPr>
  </w:style>
  <w:style w:type="paragraph" w:customStyle="1" w:styleId="63">
    <w:name w:val="6"/>
    <w:basedOn w:val="a5"/>
    <w:rsid w:val="00AB2FB1"/>
    <w:pPr>
      <w:bidi w:val="0"/>
      <w:spacing w:after="160" w:line="240" w:lineRule="exact"/>
      <w:jc w:val="left"/>
    </w:pPr>
    <w:rPr>
      <w:rFonts w:ascii="Verdana" w:hAnsi="Verdana" w:cs="Times New Roman"/>
      <w:color w:val="FF00FF"/>
      <w:szCs w:val="20"/>
      <w:lang w:val="en-GB" w:eastAsia="en-US" w:bidi="ar-SA"/>
    </w:rPr>
  </w:style>
  <w:style w:type="paragraph" w:customStyle="1" w:styleId="51">
    <w:name w:val="סגנון5 תו"/>
    <w:basedOn w:val="2e"/>
    <w:link w:val="59"/>
    <w:semiHidden/>
    <w:rsid w:val="00AB2FB1"/>
    <w:pPr>
      <w:numPr>
        <w:numId w:val="23"/>
      </w:numPr>
      <w:spacing w:before="120" w:line="320" w:lineRule="exact"/>
      <w:jc w:val="both"/>
    </w:pPr>
    <w:rPr>
      <w:sz w:val="22"/>
      <w:lang w:val="x-none" w:eastAsia="he-IL"/>
    </w:rPr>
  </w:style>
  <w:style w:type="character" w:customStyle="1" w:styleId="59">
    <w:name w:val="סגנון5 תו תו"/>
    <w:link w:val="51"/>
    <w:semiHidden/>
    <w:rsid w:val="00AB2FB1"/>
    <w:rPr>
      <w:rFonts w:ascii="Times New Roman" w:eastAsia="Times New Roman" w:hAnsi="Times New Roman" w:cs="Times New Roman"/>
      <w:sz w:val="22"/>
      <w:szCs w:val="24"/>
      <w:lang w:val="x-none" w:eastAsia="he-IL"/>
    </w:rPr>
  </w:style>
  <w:style w:type="paragraph" w:customStyle="1" w:styleId="affffd">
    <w:name w:val="תו תו תו תו תו"/>
    <w:basedOn w:val="a5"/>
    <w:rsid w:val="00AB2FB1"/>
    <w:pPr>
      <w:bidi w:val="0"/>
      <w:spacing w:after="160" w:line="240" w:lineRule="exact"/>
      <w:jc w:val="left"/>
    </w:pPr>
    <w:rPr>
      <w:rFonts w:ascii="Verdana" w:hAnsi="Verdana" w:cs="Times New Roman"/>
      <w:color w:val="FF00FF"/>
      <w:szCs w:val="20"/>
      <w:lang w:val="en-GB" w:eastAsia="en-US" w:bidi="ar-SA"/>
    </w:rPr>
  </w:style>
  <w:style w:type="paragraph" w:customStyle="1" w:styleId="1f0">
    <w:name w:val="תו תו תו תו תו1"/>
    <w:basedOn w:val="a5"/>
    <w:rsid w:val="00AB2FB1"/>
    <w:pPr>
      <w:bidi w:val="0"/>
      <w:spacing w:after="160" w:line="240" w:lineRule="exact"/>
      <w:jc w:val="left"/>
    </w:pPr>
    <w:rPr>
      <w:rFonts w:ascii="Verdana" w:hAnsi="Verdana" w:cs="Times New Roman"/>
      <w:color w:val="FF00FF"/>
      <w:szCs w:val="20"/>
      <w:lang w:val="en-GB" w:eastAsia="en-US" w:bidi="ar-SA"/>
    </w:rPr>
  </w:style>
  <w:style w:type="paragraph" w:customStyle="1" w:styleId="1f1">
    <w:name w:val="פיסקת רשימה1"/>
    <w:basedOn w:val="a5"/>
    <w:rsid w:val="00AB2FB1"/>
    <w:pPr>
      <w:spacing w:before="0" w:line="240" w:lineRule="auto"/>
      <w:ind w:left="720"/>
      <w:jc w:val="left"/>
    </w:pPr>
    <w:rPr>
      <w:rFonts w:cs="FrankRuehl"/>
      <w:szCs w:val="26"/>
    </w:rPr>
  </w:style>
  <w:style w:type="table" w:styleId="-20">
    <w:name w:val="Light List Accent 2"/>
    <w:basedOn w:val="a7"/>
    <w:rsid w:val="00AB2FB1"/>
    <w:rPr>
      <w:rFonts w:ascii="Times New Roman" w:eastAsia="Times New Roman" w:hAnsi="Times New Roman" w:cs="Times New Roman"/>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3-6">
    <w:name w:val="Medium Grid 3 Accent 6"/>
    <w:basedOn w:val="a7"/>
    <w:rsid w:val="00AB2FB1"/>
    <w:rPr>
      <w:rFonts w:ascii="Times New Roman" w:eastAsia="Times New Roman" w:hAnsi="Times New Roman" w:cs="Times New Roman"/>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character" w:customStyle="1" w:styleId="Normal20">
    <w:name w:val="Normal2 תו"/>
    <w:link w:val="Normal2"/>
    <w:rsid w:val="00582546"/>
    <w:rPr>
      <w:rFonts w:ascii="Arial" w:eastAsia="Times New Roman" w:hAnsi="Arial"/>
      <w:sz w:val="24"/>
      <w:szCs w:val="24"/>
      <w:lang w:eastAsia="ko-KR"/>
    </w:rPr>
  </w:style>
  <w:style w:type="paragraph" w:customStyle="1" w:styleId="5a">
    <w:name w:val="ממוספר 5 תו תו תו תו תו"/>
    <w:basedOn w:val="4d"/>
    <w:qFormat/>
    <w:rsid w:val="00AB2FB1"/>
    <w:pPr>
      <w:tabs>
        <w:tab w:val="clear" w:pos="909"/>
        <w:tab w:val="clear" w:pos="1617"/>
        <w:tab w:val="num" w:pos="360"/>
        <w:tab w:val="left" w:pos="1901"/>
      </w:tabs>
      <w:ind w:left="1901" w:hanging="1170"/>
    </w:pPr>
    <w:rPr>
      <w:noProof/>
      <w:lang w:eastAsia="he-IL"/>
    </w:rPr>
  </w:style>
  <w:style w:type="paragraph" w:customStyle="1" w:styleId="60">
    <w:name w:val="ממוספר 6 תו תו תו"/>
    <w:basedOn w:val="5a"/>
    <w:qFormat/>
    <w:rsid w:val="00AB2FB1"/>
    <w:pPr>
      <w:numPr>
        <w:ilvl w:val="5"/>
        <w:numId w:val="27"/>
      </w:numPr>
      <w:tabs>
        <w:tab w:val="num" w:pos="360"/>
      </w:tabs>
      <w:ind w:left="1901" w:hanging="1170"/>
    </w:pPr>
  </w:style>
  <w:style w:type="paragraph" w:customStyle="1" w:styleId="3f1">
    <w:name w:val="ממוספר 3 תו"/>
    <w:basedOn w:val="3f2"/>
    <w:next w:val="Normal3"/>
    <w:link w:val="3f3"/>
    <w:qFormat/>
    <w:rsid w:val="00AB2FB1"/>
    <w:pPr>
      <w:numPr>
        <w:ilvl w:val="2"/>
        <w:numId w:val="4"/>
      </w:numPr>
      <w:ind w:left="909" w:hanging="709"/>
    </w:pPr>
    <w:rPr>
      <w:rFonts w:cs="Times New Roman"/>
      <w:lang w:val="x-none" w:eastAsia="x-none"/>
    </w:rPr>
  </w:style>
  <w:style w:type="character" w:customStyle="1" w:styleId="3f3">
    <w:name w:val="ממוספר 3 תו תו"/>
    <w:link w:val="3f1"/>
    <w:rsid w:val="00AB2FB1"/>
    <w:rPr>
      <w:rFonts w:ascii="Times New Roman" w:eastAsia="Times New Roman" w:hAnsi="Times New Roman" w:cs="Times New Roman"/>
      <w:sz w:val="24"/>
      <w:szCs w:val="24"/>
      <w:lang w:val="x-none" w:eastAsia="x-none"/>
    </w:rPr>
  </w:style>
  <w:style w:type="paragraph" w:customStyle="1" w:styleId="4d">
    <w:name w:val="ממוספר 4"/>
    <w:basedOn w:val="3f1"/>
    <w:link w:val="4e"/>
    <w:qFormat/>
    <w:rsid w:val="00AB2FB1"/>
    <w:pPr>
      <w:numPr>
        <w:ilvl w:val="0"/>
        <w:numId w:val="0"/>
      </w:numPr>
      <w:tabs>
        <w:tab w:val="left" w:pos="1617"/>
      </w:tabs>
      <w:ind w:left="1616" w:hanging="1134"/>
      <w:jc w:val="left"/>
    </w:pPr>
  </w:style>
  <w:style w:type="paragraph" w:customStyle="1" w:styleId="72">
    <w:name w:val="7"/>
    <w:basedOn w:val="afffc"/>
    <w:next w:val="aff5"/>
    <w:semiHidden/>
    <w:rsid w:val="00AB2FB1"/>
    <w:pPr>
      <w:keepLines/>
      <w:ind w:left="568" w:right="284" w:hanging="284"/>
    </w:pPr>
    <w:rPr>
      <w:sz w:val="16"/>
      <w:szCs w:val="20"/>
    </w:rPr>
  </w:style>
  <w:style w:type="paragraph" w:customStyle="1" w:styleId="3f4">
    <w:name w:val="תוכן3 ממוספר"/>
    <w:basedOn w:val="a5"/>
    <w:rsid w:val="00AB2FB1"/>
    <w:pPr>
      <w:tabs>
        <w:tab w:val="left" w:pos="8266"/>
      </w:tabs>
      <w:spacing w:before="120"/>
    </w:pPr>
    <w:rPr>
      <w:rFonts w:cs="FrankRuehl"/>
      <w:b/>
      <w:color w:val="000000"/>
      <w:sz w:val="26"/>
      <w:szCs w:val="26"/>
      <w:lang w:eastAsia="en-US"/>
    </w:rPr>
  </w:style>
  <w:style w:type="paragraph" w:customStyle="1" w:styleId="AlphaList">
    <w:name w:val="Alpha List"/>
    <w:basedOn w:val="a5"/>
    <w:link w:val="AlphaList0"/>
    <w:rsid w:val="00AB2FB1"/>
    <w:pPr>
      <w:numPr>
        <w:numId w:val="24"/>
      </w:numPr>
      <w:spacing w:before="120"/>
    </w:pPr>
    <w:rPr>
      <w:rFonts w:cs="Times New Roman"/>
      <w:sz w:val="20"/>
      <w:lang w:val="x-none" w:eastAsia="x-none"/>
    </w:rPr>
  </w:style>
  <w:style w:type="character" w:customStyle="1" w:styleId="AlphaList0">
    <w:name w:val="Alpha List תו"/>
    <w:link w:val="AlphaList"/>
    <w:rsid w:val="00AB2FB1"/>
    <w:rPr>
      <w:rFonts w:ascii="Times New Roman" w:eastAsia="Times New Roman" w:hAnsi="Times New Roman" w:cs="Times New Roman"/>
      <w:szCs w:val="24"/>
      <w:lang w:val="x-none" w:eastAsia="x-none"/>
    </w:rPr>
  </w:style>
  <w:style w:type="paragraph" w:customStyle="1" w:styleId="3f5">
    <w:name w:val="כותרת 3 חדש"/>
    <w:basedOn w:val="3f1"/>
    <w:next w:val="Normal3"/>
    <w:qFormat/>
    <w:rsid w:val="00AB2FB1"/>
    <w:pPr>
      <w:keepNext/>
      <w:keepLines/>
      <w:widowControl/>
      <w:tabs>
        <w:tab w:val="clear" w:pos="909"/>
        <w:tab w:val="left" w:pos="1192"/>
      </w:tabs>
      <w:spacing w:before="240"/>
      <w:ind w:left="1192" w:hanging="992"/>
    </w:pPr>
    <w:rPr>
      <w:b/>
      <w:bCs/>
      <w:sz w:val="32"/>
      <w:szCs w:val="32"/>
    </w:rPr>
  </w:style>
  <w:style w:type="character" w:customStyle="1" w:styleId="4e">
    <w:name w:val="ממוספר 4 תו"/>
    <w:link w:val="4d"/>
    <w:rsid w:val="00AB2FB1"/>
    <w:rPr>
      <w:rFonts w:ascii="Times New Roman" w:eastAsia="Times New Roman" w:hAnsi="Times New Roman" w:cs="Times New Roman"/>
      <w:sz w:val="24"/>
      <w:szCs w:val="24"/>
      <w:lang w:val="x-none" w:eastAsia="x-none"/>
    </w:rPr>
  </w:style>
  <w:style w:type="paragraph" w:customStyle="1" w:styleId="AlphaListContinue">
    <w:name w:val="Alpha List Continue"/>
    <w:basedOn w:val="a5"/>
    <w:rsid w:val="00AB2FB1"/>
    <w:pPr>
      <w:spacing w:before="120"/>
      <w:ind w:left="1559"/>
    </w:pPr>
    <w:rPr>
      <w:sz w:val="20"/>
      <w:lang w:eastAsia="en-US"/>
    </w:rPr>
  </w:style>
  <w:style w:type="paragraph" w:customStyle="1" w:styleId="Frame-Single">
    <w:name w:val="Frame-Single"/>
    <w:basedOn w:val="a5"/>
    <w:rsid w:val="00AB2FB1"/>
    <w:pPr>
      <w:pBdr>
        <w:top w:val="single" w:sz="6" w:space="8" w:color="auto"/>
        <w:left w:val="single" w:sz="6" w:space="8" w:color="auto"/>
        <w:bottom w:val="single" w:sz="6" w:space="8" w:color="auto"/>
        <w:right w:val="single" w:sz="6" w:space="8" w:color="auto"/>
      </w:pBdr>
      <w:spacing w:before="120"/>
      <w:ind w:left="1575" w:right="1486"/>
      <w:jc w:val="center"/>
    </w:pPr>
    <w:rPr>
      <w:sz w:val="20"/>
    </w:rPr>
  </w:style>
  <w:style w:type="paragraph" w:customStyle="1" w:styleId="TableHead0">
    <w:name w:val="Table Head"/>
    <w:basedOn w:val="a5"/>
    <w:rsid w:val="00AB2FB1"/>
    <w:pPr>
      <w:spacing w:before="120" w:after="120" w:line="320" w:lineRule="exact"/>
      <w:jc w:val="center"/>
    </w:pPr>
    <w:rPr>
      <w:b/>
      <w:bCs/>
      <w:sz w:val="20"/>
    </w:rPr>
  </w:style>
  <w:style w:type="paragraph" w:customStyle="1" w:styleId="Frame-Double">
    <w:name w:val="Frame-Double"/>
    <w:basedOn w:val="a5"/>
    <w:rsid w:val="00AB2FB1"/>
    <w:pPr>
      <w:widowControl w:val="0"/>
      <w:pBdr>
        <w:top w:val="double" w:sz="6" w:space="8" w:color="auto"/>
        <w:left w:val="double" w:sz="6" w:space="8" w:color="auto"/>
        <w:bottom w:val="double" w:sz="6" w:space="8" w:color="auto"/>
        <w:right w:val="double" w:sz="6" w:space="0" w:color="auto"/>
      </w:pBdr>
      <w:spacing w:before="120"/>
      <w:ind w:left="1418" w:right="1484"/>
      <w:jc w:val="center"/>
    </w:pPr>
    <w:rPr>
      <w:sz w:val="20"/>
    </w:rPr>
  </w:style>
  <w:style w:type="paragraph" w:customStyle="1" w:styleId="TableCaption">
    <w:name w:val="Table Caption"/>
    <w:basedOn w:val="a5"/>
    <w:next w:val="a5"/>
    <w:rsid w:val="00AB2FB1"/>
    <w:pPr>
      <w:spacing w:before="120" w:after="120" w:line="320" w:lineRule="exact"/>
      <w:jc w:val="center"/>
    </w:pPr>
    <w:rPr>
      <w:b/>
      <w:bCs/>
      <w:sz w:val="20"/>
    </w:rPr>
  </w:style>
  <w:style w:type="paragraph" w:customStyle="1" w:styleId="Frame-Bold">
    <w:name w:val="Frame-Bold"/>
    <w:basedOn w:val="a5"/>
    <w:rsid w:val="00AB2FB1"/>
    <w:pPr>
      <w:pBdr>
        <w:top w:val="single" w:sz="18" w:space="6" w:color="auto" w:shadow="1"/>
        <w:left w:val="single" w:sz="18" w:space="6" w:color="auto" w:shadow="1"/>
        <w:bottom w:val="single" w:sz="18" w:space="6" w:color="auto" w:shadow="1"/>
        <w:right w:val="single" w:sz="18" w:space="0" w:color="auto" w:shadow="1"/>
      </w:pBdr>
      <w:shd w:val="pct20" w:color="auto" w:fill="auto"/>
      <w:spacing w:before="120" w:after="120"/>
      <w:ind w:left="1418" w:right="1418"/>
      <w:jc w:val="center"/>
    </w:pPr>
    <w:rPr>
      <w:b/>
      <w:bCs/>
      <w:sz w:val="20"/>
    </w:rPr>
  </w:style>
  <w:style w:type="paragraph" w:customStyle="1" w:styleId="Bullets-4-English">
    <w:name w:val="Bullets-4-English"/>
    <w:basedOn w:val="41"/>
    <w:rsid w:val="00AB2FB1"/>
    <w:pPr>
      <w:keepLines/>
      <w:numPr>
        <w:numId w:val="25"/>
      </w:numPr>
      <w:tabs>
        <w:tab w:val="left" w:pos="1476"/>
      </w:tabs>
      <w:bidi w:val="0"/>
      <w:spacing w:before="240" w:after="60"/>
      <w:ind w:right="1075"/>
    </w:pPr>
    <w:rPr>
      <w:rFonts w:cs="Times New Roman"/>
      <w:b w:val="0"/>
      <w:bCs w:val="0"/>
      <w:sz w:val="20"/>
      <w:lang w:val="x-none" w:eastAsia="x-none"/>
    </w:rPr>
  </w:style>
  <w:style w:type="character" w:styleId="affffe">
    <w:name w:val="line number"/>
    <w:basedOn w:val="a6"/>
    <w:rsid w:val="00AB2FB1"/>
  </w:style>
  <w:style w:type="paragraph" w:customStyle="1" w:styleId="12">
    <w:name w:val="מכרז 1"/>
    <w:basedOn w:val="10"/>
    <w:rsid w:val="00AB2FB1"/>
    <w:pPr>
      <w:keepNext/>
      <w:keepLines/>
      <w:pageBreakBefore/>
      <w:numPr>
        <w:numId w:val="26"/>
      </w:numPr>
      <w:spacing w:before="240" w:after="360" w:line="240" w:lineRule="auto"/>
      <w:jc w:val="center"/>
    </w:pPr>
    <w:rPr>
      <w:kern w:val="28"/>
      <w:sz w:val="32"/>
      <w:szCs w:val="32"/>
    </w:rPr>
  </w:style>
  <w:style w:type="paragraph" w:customStyle="1" w:styleId="24">
    <w:name w:val="מכרז2"/>
    <w:basedOn w:val="20"/>
    <w:rsid w:val="00AB2FB1"/>
    <w:pPr>
      <w:keepNext/>
      <w:keepLines/>
      <w:numPr>
        <w:numId w:val="26"/>
      </w:numPr>
      <w:tabs>
        <w:tab w:val="left" w:pos="909"/>
      </w:tabs>
      <w:spacing w:before="240" w:line="240" w:lineRule="auto"/>
    </w:pPr>
    <w:rPr>
      <w:rFonts w:cs="Times New Roman"/>
      <w:b/>
      <w:sz w:val="24"/>
      <w:szCs w:val="28"/>
      <w:lang w:val="x-none" w:eastAsia="x-none"/>
    </w:rPr>
  </w:style>
  <w:style w:type="paragraph" w:customStyle="1" w:styleId="afffff">
    <w:name w:val="תו תו תו תו תו תו תו תו"/>
    <w:aliases w:val=" תו תו תו תו תו תו1 תו תו תו, תו תו תו תו תו תו תו תו1"/>
    <w:basedOn w:val="a5"/>
    <w:rsid w:val="00AB2FB1"/>
    <w:pPr>
      <w:bidi w:val="0"/>
      <w:spacing w:after="160" w:line="240" w:lineRule="exact"/>
      <w:jc w:val="left"/>
    </w:pPr>
    <w:rPr>
      <w:rFonts w:ascii="Verdana" w:hAnsi="Verdana" w:cs="Times New Roman"/>
      <w:color w:val="FF00FF"/>
      <w:szCs w:val="20"/>
      <w:lang w:val="en-GB" w:eastAsia="en-US" w:bidi="ar-SA"/>
    </w:rPr>
  </w:style>
  <w:style w:type="paragraph" w:customStyle="1" w:styleId="Normal30">
    <w:name w:val="Normal3 תו תו תו תו תו"/>
    <w:basedOn w:val="a5"/>
    <w:rsid w:val="00AB2FB1"/>
    <w:pPr>
      <w:keepLines/>
      <w:ind w:left="1177" w:right="-1620"/>
    </w:pPr>
    <w:rPr>
      <w:rFonts w:cs="Narkisim"/>
      <w:lang w:eastAsia="en-US"/>
    </w:rPr>
  </w:style>
  <w:style w:type="character" w:customStyle="1" w:styleId="4f">
    <w:name w:val="ממוספר 4 תו תו"/>
    <w:rsid w:val="00AB2FB1"/>
    <w:rPr>
      <w:rFonts w:cs="Narkisim"/>
      <w:b/>
      <w:bCs/>
      <w:smallCaps/>
      <w:sz w:val="24"/>
      <w:szCs w:val="24"/>
      <w:lang w:val="en-US" w:eastAsia="en-US" w:bidi="he-IL"/>
    </w:rPr>
  </w:style>
  <w:style w:type="paragraph" w:customStyle="1" w:styleId="Heading5">
    <w:name w:val="סגנון Heading 5 + יישור מבוזר לשפה התאילנדית"/>
    <w:basedOn w:val="50"/>
    <w:rsid w:val="00AB2FB1"/>
    <w:pPr>
      <w:numPr>
        <w:ilvl w:val="0"/>
        <w:numId w:val="0"/>
      </w:numPr>
      <w:tabs>
        <w:tab w:val="num" w:pos="506"/>
      </w:tabs>
      <w:spacing w:before="120" w:after="120" w:line="240" w:lineRule="auto"/>
      <w:ind w:left="1753" w:hanging="1247"/>
      <w:jc w:val="left"/>
    </w:pPr>
    <w:rPr>
      <w:rFonts w:ascii="Times New" w:hAnsi="Times New"/>
      <w:b w:val="0"/>
      <w:szCs w:val="28"/>
      <w:lang w:eastAsia="en-US"/>
    </w:rPr>
  </w:style>
  <w:style w:type="character" w:customStyle="1" w:styleId="afffff0">
    <w:name w:val="טקסט בסיסי תו תו"/>
    <w:rsid w:val="00AB2FB1"/>
    <w:rPr>
      <w:rFonts w:cs="Narkisim"/>
      <w:sz w:val="24"/>
      <w:szCs w:val="24"/>
      <w:lang w:val="en-US" w:eastAsia="en-US" w:bidi="he-IL"/>
    </w:rPr>
  </w:style>
  <w:style w:type="character" w:customStyle="1" w:styleId="afffff1">
    <w:name w:val="טקסט בסיסי תו תו תו"/>
    <w:rsid w:val="00AB2FB1"/>
    <w:rPr>
      <w:rFonts w:cs="Narkisim"/>
      <w:sz w:val="24"/>
      <w:szCs w:val="24"/>
      <w:lang w:val="en-US" w:eastAsia="en-US" w:bidi="he-IL"/>
    </w:rPr>
  </w:style>
  <w:style w:type="paragraph" w:customStyle="1" w:styleId="4f0">
    <w:name w:val="ממוספר 4 תו תו תו"/>
    <w:basedOn w:val="a5"/>
    <w:rsid w:val="00AB2FB1"/>
    <w:pPr>
      <w:keepLines/>
      <w:tabs>
        <w:tab w:val="num" w:pos="1998"/>
        <w:tab w:val="left" w:pos="2216"/>
      </w:tabs>
      <w:ind w:left="1998" w:hanging="648"/>
    </w:pPr>
    <w:rPr>
      <w:lang w:eastAsia="en-US"/>
    </w:rPr>
  </w:style>
  <w:style w:type="paragraph" w:customStyle="1" w:styleId="afffff2">
    <w:name w:val="כותרת ללא מספור"/>
    <w:basedOn w:val="20"/>
    <w:link w:val="afffff3"/>
    <w:qFormat/>
    <w:rsid w:val="00AB2FB1"/>
    <w:pPr>
      <w:keepNext/>
      <w:keepLines/>
      <w:numPr>
        <w:ilvl w:val="0"/>
        <w:numId w:val="0"/>
      </w:numPr>
      <w:tabs>
        <w:tab w:val="left" w:pos="909"/>
      </w:tabs>
      <w:spacing w:before="0" w:line="240" w:lineRule="auto"/>
      <w:ind w:left="357"/>
    </w:pPr>
    <w:rPr>
      <w:rFonts w:cs="Times New Roman"/>
      <w:b/>
      <w:lang w:val="x-none" w:eastAsia="x-none"/>
    </w:rPr>
  </w:style>
  <w:style w:type="paragraph" w:customStyle="1" w:styleId="3f2">
    <w:name w:val="ממוספר 3"/>
    <w:basedOn w:val="31"/>
    <w:next w:val="Normal3"/>
    <w:qFormat/>
    <w:rsid w:val="00AB2FB1"/>
    <w:pPr>
      <w:widowControl w:val="0"/>
      <w:numPr>
        <w:ilvl w:val="0"/>
        <w:numId w:val="0"/>
      </w:numPr>
      <w:tabs>
        <w:tab w:val="left" w:pos="909"/>
      </w:tabs>
      <w:spacing w:after="60"/>
      <w:ind w:left="1224" w:hanging="504"/>
    </w:pPr>
    <w:rPr>
      <w:b w:val="0"/>
      <w:bCs w:val="0"/>
      <w:sz w:val="24"/>
      <w:szCs w:val="24"/>
    </w:rPr>
  </w:style>
  <w:style w:type="character" w:customStyle="1" w:styleId="RonnyHeading1">
    <w:name w:val="RonnyHeading תו1"/>
    <w:link w:val="RonnyHeading"/>
    <w:rsid w:val="00AB2FB1"/>
    <w:rPr>
      <w:rFonts w:ascii="Times New Roman" w:eastAsia="Times New Roman" w:hAnsi="Times New Roman" w:cs="David"/>
      <w:sz w:val="22"/>
      <w:szCs w:val="22"/>
    </w:rPr>
  </w:style>
  <w:style w:type="character" w:customStyle="1" w:styleId="afffff3">
    <w:name w:val="כותרת ללא מספור תו"/>
    <w:link w:val="afffff2"/>
    <w:rsid w:val="00AB2FB1"/>
    <w:rPr>
      <w:rFonts w:ascii="Times New Roman" w:eastAsia="Times New Roman" w:hAnsi="Times New Roman" w:cs="Times New Roman"/>
      <w:b/>
      <w:bCs/>
      <w:sz w:val="36"/>
      <w:szCs w:val="36"/>
      <w:lang w:val="x-none" w:eastAsia="x-none"/>
    </w:rPr>
  </w:style>
  <w:style w:type="paragraph" w:customStyle="1" w:styleId="4f1">
    <w:name w:val="כותרת 4 חדש"/>
    <w:basedOn w:val="4d"/>
    <w:rsid w:val="00AB2FB1"/>
    <w:pPr>
      <w:keepLines/>
      <w:widowControl/>
      <w:tabs>
        <w:tab w:val="clear" w:pos="909"/>
        <w:tab w:val="clear" w:pos="1617"/>
        <w:tab w:val="num" w:pos="1440"/>
      </w:tabs>
      <w:spacing w:before="60" w:after="0"/>
      <w:ind w:left="1440" w:hanging="1080"/>
      <w:outlineLvl w:val="3"/>
    </w:pPr>
    <w:rPr>
      <w:b/>
      <w:bCs/>
      <w:smallCaps/>
      <w:szCs w:val="26"/>
      <w:lang w:val="en-US" w:eastAsia="en-US"/>
    </w:rPr>
  </w:style>
  <w:style w:type="character" w:customStyle="1" w:styleId="Header">
    <w:name w:val="Header תו תו"/>
    <w:rsid w:val="00AB2FB1"/>
    <w:rPr>
      <w:rFonts w:cs="David"/>
      <w:noProof/>
      <w:sz w:val="24"/>
      <w:szCs w:val="24"/>
    </w:rPr>
  </w:style>
  <w:style w:type="paragraph" w:customStyle="1" w:styleId="2Heading2h2h21">
    <w:name w:val="סגנון כותרת 2Heading 2h2h21 + יישור מבוזר לשפה התאילנדית"/>
    <w:basedOn w:val="20"/>
    <w:autoRedefine/>
    <w:rsid w:val="00AB2FB1"/>
    <w:pPr>
      <w:tabs>
        <w:tab w:val="num" w:pos="866"/>
        <w:tab w:val="left" w:pos="909"/>
      </w:tabs>
      <w:spacing w:before="240" w:line="240" w:lineRule="auto"/>
      <w:ind w:left="506" w:right="794" w:firstLine="0"/>
      <w:jc w:val="thaiDistribute"/>
    </w:pPr>
    <w:rPr>
      <w:rFonts w:ascii="Times New" w:hAnsi="Times New" w:cs="Times New Roman"/>
      <w:b/>
      <w:sz w:val="24"/>
      <w:szCs w:val="28"/>
      <w:u w:val="single"/>
      <w:lang w:val="x-none" w:eastAsia="x-none"/>
    </w:rPr>
  </w:style>
  <w:style w:type="paragraph" w:customStyle="1" w:styleId="DefaultParagraphFont1">
    <w:name w:val="Default Paragraph Font1"/>
    <w:basedOn w:val="a5"/>
    <w:rsid w:val="00AB2FB1"/>
    <w:pPr>
      <w:bidi w:val="0"/>
      <w:spacing w:before="0" w:after="160" w:line="240" w:lineRule="exact"/>
    </w:pPr>
    <w:rPr>
      <w:rFonts w:ascii="Verdana" w:hAnsi="Verdana" w:cs="FrankRuehl"/>
      <w:sz w:val="16"/>
      <w:szCs w:val="20"/>
      <w:lang w:eastAsia="en-US" w:bidi="ar-SA"/>
    </w:rPr>
  </w:style>
  <w:style w:type="character" w:customStyle="1" w:styleId="babcptermstyle1">
    <w:name w:val="bab_cptermstyle1"/>
    <w:rsid w:val="00AB2FB1"/>
    <w:rPr>
      <w:b/>
      <w:bCs/>
    </w:rPr>
  </w:style>
  <w:style w:type="paragraph" w:customStyle="1" w:styleId="4TimesNewRoman">
    <w:name w:val="סגנון ממוספר 4 תו תו תו תו + (לטיני) Times New Roman לא רישיות מוק..."/>
    <w:basedOn w:val="a5"/>
    <w:rsid w:val="00AB2FB1"/>
    <w:pPr>
      <w:keepLines/>
      <w:tabs>
        <w:tab w:val="num" w:pos="480"/>
      </w:tabs>
      <w:ind w:left="480" w:hanging="480"/>
    </w:pPr>
    <w:rPr>
      <w:lang w:eastAsia="en-US"/>
    </w:rPr>
  </w:style>
  <w:style w:type="paragraph" w:styleId="afffff4">
    <w:name w:val="Normal Indent"/>
    <w:basedOn w:val="a5"/>
    <w:rsid w:val="00AB2FB1"/>
    <w:pPr>
      <w:keepLines/>
      <w:spacing w:before="0" w:after="240" w:line="240" w:lineRule="auto"/>
      <w:ind w:left="1588" w:right="720"/>
    </w:pPr>
    <w:rPr>
      <w:sz w:val="20"/>
      <w:lang w:eastAsia="en-US"/>
    </w:rPr>
  </w:style>
  <w:style w:type="paragraph" w:customStyle="1" w:styleId="afffff5">
    <w:name w:val="ללא עיצוב"/>
    <w:basedOn w:val="Normal2"/>
    <w:rsid w:val="00AB2FB1"/>
    <w:pPr>
      <w:spacing w:before="100" w:beforeAutospacing="1"/>
      <w:ind w:left="57"/>
    </w:pPr>
    <w:rPr>
      <w:rFonts w:ascii="Times New Roman" w:hAnsi="Times New Roman" w:cs="David"/>
      <w:lang w:eastAsia="en-US"/>
    </w:rPr>
  </w:style>
  <w:style w:type="character" w:customStyle="1" w:styleId="content">
    <w:name w:val="content"/>
    <w:basedOn w:val="a6"/>
    <w:rsid w:val="00AB2FB1"/>
  </w:style>
  <w:style w:type="paragraph" w:customStyle="1" w:styleId="DefaultParagraphFont">
    <w:name w:val="Default Paragraph Font תו תו תו"/>
    <w:basedOn w:val="a5"/>
    <w:rsid w:val="00AB2FB1"/>
    <w:pPr>
      <w:bidi w:val="0"/>
      <w:spacing w:before="0" w:after="160" w:line="240" w:lineRule="exact"/>
    </w:pPr>
    <w:rPr>
      <w:rFonts w:ascii="Verdana" w:hAnsi="Verdana" w:cs="FrankRuehl"/>
      <w:sz w:val="16"/>
      <w:szCs w:val="20"/>
      <w:lang w:eastAsia="en-US" w:bidi="ar-SA"/>
    </w:rPr>
  </w:style>
  <w:style w:type="paragraph" w:customStyle="1" w:styleId="DefaultParagraphFont0">
    <w:name w:val="Default Paragraph Font תו תו"/>
    <w:basedOn w:val="a5"/>
    <w:rsid w:val="00AB2FB1"/>
    <w:pPr>
      <w:bidi w:val="0"/>
      <w:spacing w:after="160" w:line="240" w:lineRule="exact"/>
      <w:jc w:val="left"/>
    </w:pPr>
    <w:rPr>
      <w:rFonts w:ascii="Verdana" w:hAnsi="Verdana" w:cs="Times New Roman"/>
      <w:color w:val="FF00FF"/>
      <w:szCs w:val="20"/>
      <w:lang w:val="en-GB" w:eastAsia="en-US" w:bidi="ar-SA"/>
    </w:rPr>
  </w:style>
  <w:style w:type="paragraph" w:customStyle="1" w:styleId="-4">
    <w:name w:val="טקסט א-ב"/>
    <w:basedOn w:val="a5"/>
    <w:rsid w:val="00AB2FB1"/>
    <w:pPr>
      <w:keepLines/>
      <w:widowControl w:val="0"/>
      <w:tabs>
        <w:tab w:val="num" w:pos="360"/>
      </w:tabs>
      <w:spacing w:beforeAutospacing="1" w:after="60"/>
      <w:ind w:right="-720"/>
      <w:jc w:val="left"/>
    </w:pPr>
    <w:rPr>
      <w:rFonts w:cs="Narkisim"/>
      <w:lang w:eastAsia="en-US"/>
    </w:rPr>
  </w:style>
  <w:style w:type="character" w:customStyle="1" w:styleId="Normal10">
    <w:name w:val="Normal1 תו"/>
    <w:rsid w:val="00AB2FB1"/>
    <w:rPr>
      <w:rFonts w:cs="David"/>
      <w:sz w:val="22"/>
      <w:szCs w:val="24"/>
      <w:lang w:val="en-US" w:eastAsia="he-IL" w:bidi="he-IL"/>
    </w:rPr>
  </w:style>
  <w:style w:type="character" w:customStyle="1" w:styleId="4f2">
    <w:name w:val="ממוספר 4 תו תו תו תו"/>
    <w:rsid w:val="00AB2FB1"/>
    <w:rPr>
      <w:rFonts w:cs="Narkisim"/>
      <w:sz w:val="24"/>
    </w:rPr>
  </w:style>
  <w:style w:type="paragraph" w:customStyle="1" w:styleId="40">
    <w:name w:val="מדורג ממוספר 4"/>
    <w:basedOn w:val="a5"/>
    <w:rsid w:val="00AB2FB1"/>
    <w:pPr>
      <w:numPr>
        <w:ilvl w:val="3"/>
        <w:numId w:val="28"/>
      </w:numPr>
      <w:tabs>
        <w:tab w:val="clear" w:pos="1134"/>
        <w:tab w:val="num" w:pos="1440"/>
      </w:tabs>
      <w:spacing w:before="0"/>
      <w:ind w:left="1440" w:hanging="1100"/>
      <w:jc w:val="left"/>
    </w:pPr>
    <w:rPr>
      <w:b/>
      <w:bCs/>
      <w:lang w:eastAsia="en-US"/>
    </w:rPr>
  </w:style>
  <w:style w:type="paragraph" w:customStyle="1" w:styleId="Normal31">
    <w:name w:val="Normal3 תו תו תו"/>
    <w:basedOn w:val="Normal30"/>
    <w:rsid w:val="00AB2FB1"/>
    <w:pPr>
      <w:ind w:left="787" w:right="0"/>
    </w:pPr>
    <w:rPr>
      <w:rFonts w:cs="David"/>
    </w:rPr>
  </w:style>
  <w:style w:type="paragraph" w:customStyle="1" w:styleId="afffff6">
    <w:name w:val="תו תו תו"/>
    <w:basedOn w:val="a5"/>
    <w:rsid w:val="00AB2FB1"/>
    <w:pPr>
      <w:bidi w:val="0"/>
      <w:spacing w:after="160" w:line="240" w:lineRule="exact"/>
      <w:jc w:val="left"/>
    </w:pPr>
    <w:rPr>
      <w:rFonts w:ascii="Verdana" w:hAnsi="Verdana" w:cs="Times New Roman"/>
      <w:color w:val="FF00FF"/>
      <w:szCs w:val="20"/>
      <w:lang w:val="en-GB" w:eastAsia="en-US" w:bidi="ar-SA"/>
    </w:rPr>
  </w:style>
  <w:style w:type="paragraph" w:customStyle="1" w:styleId="Instruction2">
    <w:name w:val="Instruction2"/>
    <w:basedOn w:val="a5"/>
    <w:rsid w:val="00AB2FB1"/>
    <w:pPr>
      <w:numPr>
        <w:numId w:val="29"/>
      </w:numPr>
      <w:spacing w:before="120" w:line="320" w:lineRule="exact"/>
    </w:pPr>
    <w:rPr>
      <w:i/>
      <w:iCs/>
      <w:sz w:val="20"/>
    </w:rPr>
  </w:style>
  <w:style w:type="paragraph" w:customStyle="1" w:styleId="Normal32">
    <w:name w:val="Normal3 תו תו תו תו תו תו תו"/>
    <w:basedOn w:val="Normal30"/>
    <w:rsid w:val="00AB2FB1"/>
    <w:pPr>
      <w:spacing w:line="240" w:lineRule="auto"/>
      <w:ind w:left="1502" w:right="0"/>
    </w:pPr>
    <w:rPr>
      <w:rFonts w:ascii="Rod" w:hAnsi="Rod" w:cs="David"/>
      <w:smallCaps/>
    </w:rPr>
  </w:style>
  <w:style w:type="character" w:customStyle="1" w:styleId="CharChar1">
    <w:name w:val="Char Char1"/>
    <w:rsid w:val="00AB2FB1"/>
    <w:rPr>
      <w:rFonts w:cs="Narkisim"/>
      <w:b/>
      <w:bCs/>
      <w:sz w:val="24"/>
      <w:szCs w:val="24"/>
      <w:lang w:val="en-US" w:eastAsia="en-US" w:bidi="he-IL"/>
    </w:rPr>
  </w:style>
  <w:style w:type="paragraph" w:customStyle="1" w:styleId="SubjectTitle0">
    <w:name w:val="SubjectTitle"/>
    <w:basedOn w:val="a5"/>
    <w:rsid w:val="00AB2FB1"/>
    <w:pPr>
      <w:spacing w:before="0"/>
      <w:jc w:val="center"/>
    </w:pPr>
    <w:rPr>
      <w:b/>
      <w:bCs/>
      <w:sz w:val="28"/>
      <w:szCs w:val="28"/>
      <w:u w:val="single"/>
      <w:lang w:eastAsia="en-US"/>
    </w:rPr>
  </w:style>
  <w:style w:type="paragraph" w:customStyle="1" w:styleId="Char0">
    <w:name w:val="Char"/>
    <w:basedOn w:val="a5"/>
    <w:rsid w:val="00AB2FB1"/>
    <w:pPr>
      <w:bidi w:val="0"/>
      <w:spacing w:before="0" w:after="160" w:line="240" w:lineRule="exact"/>
    </w:pPr>
    <w:rPr>
      <w:rFonts w:ascii="Verdana" w:hAnsi="Verdana" w:cs="FrankRuehl"/>
      <w:sz w:val="16"/>
      <w:szCs w:val="20"/>
      <w:lang w:eastAsia="en-US" w:bidi="ar-SA"/>
    </w:rPr>
  </w:style>
  <w:style w:type="character" w:styleId="afffff7">
    <w:name w:val="Subtle Reference"/>
    <w:uiPriority w:val="31"/>
    <w:qFormat/>
    <w:rsid w:val="00AB2FB1"/>
    <w:rPr>
      <w:smallCaps/>
      <w:color w:val="C0504D"/>
      <w:u w:val="single"/>
    </w:rPr>
  </w:style>
  <w:style w:type="paragraph" w:customStyle="1" w:styleId="3f6">
    <w:name w:val="פסקה3"/>
    <w:basedOn w:val="a5"/>
    <w:rsid w:val="00AB2FB1"/>
    <w:pPr>
      <w:tabs>
        <w:tab w:val="left" w:pos="567"/>
      </w:tabs>
      <w:spacing w:before="0"/>
      <w:ind w:left="907"/>
    </w:pPr>
    <w:rPr>
      <w:rFonts w:ascii="Tahoma" w:hAnsi="Tahoma" w:cs="Tahoma"/>
      <w:noProof/>
      <w:sz w:val="22"/>
      <w:szCs w:val="22"/>
    </w:rPr>
  </w:style>
  <w:style w:type="paragraph" w:customStyle="1" w:styleId="afffff8">
    <w:name w:val="כותרת קטע"/>
    <w:basedOn w:val="a5"/>
    <w:next w:val="Normal1"/>
    <w:rsid w:val="00AB2FB1"/>
    <w:pPr>
      <w:spacing w:before="240" w:after="120" w:line="320" w:lineRule="atLeast"/>
      <w:ind w:left="720"/>
    </w:pPr>
    <w:rPr>
      <w:b/>
      <w:bCs/>
      <w:smallCaps/>
      <w:sz w:val="20"/>
      <w:lang w:eastAsia="en-US"/>
    </w:rPr>
  </w:style>
  <w:style w:type="paragraph" w:customStyle="1" w:styleId="Normal1Kot">
    <w:name w:val="Normal1Kot"/>
    <w:basedOn w:val="Normal1"/>
    <w:next w:val="Normal1"/>
    <w:rsid w:val="00AB2FB1"/>
    <w:pPr>
      <w:keepLines w:val="0"/>
      <w:spacing w:line="320" w:lineRule="atLeast"/>
      <w:ind w:left="680"/>
    </w:pPr>
    <w:rPr>
      <w:b/>
      <w:bCs/>
      <w:smallCaps/>
      <w:sz w:val="20"/>
      <w:szCs w:val="24"/>
    </w:rPr>
  </w:style>
  <w:style w:type="paragraph" w:customStyle="1" w:styleId="N2">
    <w:name w:val="N2"/>
    <w:basedOn w:val="a5"/>
    <w:uiPriority w:val="99"/>
    <w:rsid w:val="00AB2FB1"/>
    <w:pPr>
      <w:overflowPunct w:val="0"/>
      <w:autoSpaceDE w:val="0"/>
      <w:autoSpaceDN w:val="0"/>
      <w:adjustRightInd w:val="0"/>
      <w:spacing w:before="120" w:after="120" w:line="240" w:lineRule="auto"/>
      <w:ind w:left="1418"/>
      <w:textAlignment w:val="baseline"/>
    </w:pPr>
    <w:rPr>
      <w:sz w:val="20"/>
    </w:rPr>
  </w:style>
  <w:style w:type="numbering" w:customStyle="1" w:styleId="-">
    <w:name w:val="משרד האוצר - מדורג קצר"/>
    <w:uiPriority w:val="99"/>
    <w:rsid w:val="00AB2FB1"/>
    <w:pPr>
      <w:numPr>
        <w:numId w:val="30"/>
      </w:numPr>
    </w:pPr>
  </w:style>
  <w:style w:type="paragraph" w:customStyle="1" w:styleId="a3">
    <w:name w:val="טקסט סעיף"/>
    <w:basedOn w:val="a5"/>
    <w:link w:val="Char1"/>
    <w:rsid w:val="00AB2FB1"/>
    <w:pPr>
      <w:numPr>
        <w:ilvl w:val="1"/>
        <w:numId w:val="31"/>
      </w:numPr>
      <w:spacing w:before="0"/>
    </w:pPr>
    <w:rPr>
      <w:rFonts w:ascii="Arial" w:hAnsi="Arial" w:cs="Arial"/>
      <w:sz w:val="22"/>
      <w:szCs w:val="22"/>
      <w:lang w:eastAsia="en-US"/>
    </w:rPr>
  </w:style>
  <w:style w:type="paragraph" w:customStyle="1" w:styleId="a4">
    <w:name w:val="תת סעיף"/>
    <w:basedOn w:val="a5"/>
    <w:uiPriority w:val="99"/>
    <w:rsid w:val="00AB2FB1"/>
    <w:pPr>
      <w:numPr>
        <w:ilvl w:val="2"/>
        <w:numId w:val="31"/>
      </w:numPr>
      <w:spacing w:before="0"/>
    </w:pPr>
    <w:rPr>
      <w:rFonts w:cs="Arial"/>
      <w:sz w:val="22"/>
      <w:szCs w:val="22"/>
      <w:lang w:eastAsia="en-US"/>
    </w:rPr>
  </w:style>
  <w:style w:type="paragraph" w:customStyle="1" w:styleId="11">
    <w:name w:val="תת סעיף1"/>
    <w:basedOn w:val="a4"/>
    <w:uiPriority w:val="99"/>
    <w:rsid w:val="00AB2FB1"/>
    <w:pPr>
      <w:numPr>
        <w:ilvl w:val="3"/>
      </w:numPr>
      <w:tabs>
        <w:tab w:val="num" w:pos="1569"/>
      </w:tabs>
    </w:pPr>
  </w:style>
  <w:style w:type="paragraph" w:customStyle="1" w:styleId="211111">
    <w:name w:val="תת סעיף2 1.1.1.1.1"/>
    <w:basedOn w:val="11"/>
    <w:rsid w:val="00AB2FB1"/>
    <w:pPr>
      <w:numPr>
        <w:ilvl w:val="4"/>
      </w:numPr>
      <w:tabs>
        <w:tab w:val="num" w:pos="3119"/>
      </w:tabs>
    </w:pPr>
  </w:style>
  <w:style w:type="paragraph" w:customStyle="1" w:styleId="4f3">
    <w:name w:val="רגיל4"/>
    <w:basedOn w:val="a5"/>
    <w:link w:val="4f4"/>
    <w:rsid w:val="007C3EE9"/>
    <w:pPr>
      <w:spacing w:before="0"/>
      <w:ind w:left="720"/>
      <w:jc w:val="left"/>
    </w:pPr>
    <w:rPr>
      <w:color w:val="000000"/>
      <w:sz w:val="28"/>
      <w:szCs w:val="28"/>
      <w:lang w:eastAsia="en-US"/>
    </w:rPr>
  </w:style>
  <w:style w:type="character" w:customStyle="1" w:styleId="4f4">
    <w:name w:val="רגיל4 תו"/>
    <w:link w:val="4f3"/>
    <w:rsid w:val="007C3EE9"/>
    <w:rPr>
      <w:rFonts w:ascii="Times New Roman" w:eastAsia="Times New Roman" w:hAnsi="Times New Roman" w:cs="David"/>
      <w:color w:val="000000"/>
      <w:sz w:val="28"/>
      <w:szCs w:val="28"/>
    </w:rPr>
  </w:style>
  <w:style w:type="paragraph" w:customStyle="1" w:styleId="4f5">
    <w:name w:val="מוסט 4"/>
    <w:basedOn w:val="4f3"/>
    <w:rsid w:val="00A16357"/>
    <w:pPr>
      <w:ind w:left="1440" w:hanging="720"/>
    </w:pPr>
  </w:style>
  <w:style w:type="paragraph" w:customStyle="1" w:styleId="BulletList4">
    <w:name w:val="Bullet List 4"/>
    <w:basedOn w:val="a5"/>
    <w:rsid w:val="00353D2F"/>
    <w:pPr>
      <w:spacing w:before="120" w:line="320" w:lineRule="exact"/>
      <w:jc w:val="left"/>
    </w:pPr>
    <w:rPr>
      <w:rFonts w:cs="Times New Roman"/>
      <w:sz w:val="22"/>
      <w:lang w:eastAsia="ko-KR"/>
    </w:rPr>
  </w:style>
  <w:style w:type="table" w:styleId="-40">
    <w:name w:val="Light Shading Accent 4"/>
    <w:basedOn w:val="a7"/>
    <w:uiPriority w:val="60"/>
    <w:rsid w:val="0000458C"/>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paragraph" w:customStyle="1" w:styleId="afffff9">
    <w:name w:val="תו תו תו תו תו תו תו תו תו תו תו תו תו תו תו תו תו תו תו תו תו תו תו תו תו תו תו תו תו תו תו תו תו תו תו תו תו תו תו תו תו תו"/>
    <w:basedOn w:val="a5"/>
    <w:rsid w:val="00137032"/>
    <w:pPr>
      <w:bidi w:val="0"/>
      <w:spacing w:after="160" w:line="240" w:lineRule="exact"/>
      <w:jc w:val="left"/>
    </w:pPr>
    <w:rPr>
      <w:rFonts w:ascii="Verdana" w:hAnsi="Verdana" w:cs="Times New Roman"/>
      <w:color w:val="FF00FF"/>
      <w:szCs w:val="20"/>
      <w:lang w:val="en-GB" w:eastAsia="en-US" w:bidi="ar-SA"/>
    </w:rPr>
  </w:style>
  <w:style w:type="paragraph" w:customStyle="1" w:styleId="afffffa">
    <w:name w:val="תו תו תו תו תו תו תו תו תו תו תו תו תו תו תו תו תו תו תו תו תו תו תו תו תו תו תו תו תו תו תו תו תו תו תו תו תו תו תו תו תו תו"/>
    <w:basedOn w:val="a5"/>
    <w:rsid w:val="00E27D2A"/>
    <w:pPr>
      <w:bidi w:val="0"/>
      <w:spacing w:after="160" w:line="240" w:lineRule="exact"/>
      <w:jc w:val="left"/>
    </w:pPr>
    <w:rPr>
      <w:rFonts w:ascii="Verdana" w:hAnsi="Verdana" w:cs="Times New Roman"/>
      <w:color w:val="FF00FF"/>
      <w:szCs w:val="20"/>
      <w:lang w:val="en-GB" w:eastAsia="en-US" w:bidi="ar-SA"/>
    </w:rPr>
  </w:style>
  <w:style w:type="paragraph" w:customStyle="1" w:styleId="afffffb">
    <w:name w:val="תו תו תו תו תו תו תו תו תו תו תו תו תו תו תו תו תו תו תו תו תו תו תו תו תו תו תו תו תו תו תו תו תו תו תו תו תו תו תו תו תו תו"/>
    <w:basedOn w:val="a5"/>
    <w:rsid w:val="001C321A"/>
    <w:pPr>
      <w:bidi w:val="0"/>
      <w:spacing w:after="160" w:line="240" w:lineRule="exact"/>
      <w:jc w:val="left"/>
    </w:pPr>
    <w:rPr>
      <w:rFonts w:ascii="Verdana" w:hAnsi="Verdana" w:cs="Times New Roman"/>
      <w:color w:val="FF00FF"/>
      <w:szCs w:val="20"/>
      <w:lang w:val="en-GB" w:eastAsia="en-US" w:bidi="ar-SA"/>
    </w:rPr>
  </w:style>
  <w:style w:type="paragraph" w:customStyle="1" w:styleId="Bulletized4">
    <w:name w:val="Bulletized4"/>
    <w:basedOn w:val="a5"/>
    <w:rsid w:val="001C321A"/>
    <w:pPr>
      <w:numPr>
        <w:numId w:val="60"/>
      </w:numPr>
      <w:spacing w:before="0" w:after="120"/>
    </w:pPr>
    <w:rPr>
      <w:rFonts w:ascii="Arial" w:hAnsi="Arial" w:cs="Arial"/>
    </w:rPr>
  </w:style>
  <w:style w:type="character" w:customStyle="1" w:styleId="af9">
    <w:name w:val="פיסקת רשימה תו"/>
    <w:link w:val="af8"/>
    <w:uiPriority w:val="99"/>
    <w:rsid w:val="001C321A"/>
    <w:rPr>
      <w:rFonts w:ascii="Times New Roman" w:eastAsia="Times New Roman" w:hAnsi="Times New Roman" w:cs="David"/>
      <w:sz w:val="24"/>
      <w:szCs w:val="24"/>
      <w:lang w:eastAsia="he-IL"/>
    </w:rPr>
  </w:style>
  <w:style w:type="paragraph" w:customStyle="1" w:styleId="afffffc">
    <w:name w:val="תו תו תו תו תו תו תו תו תו תו תו תו תו תו תו תו תו תו תו תו תו תו תו תו תו תו תו תו תו תו תו תו תו תו תו תו תו תו תו תו תו תו"/>
    <w:basedOn w:val="a5"/>
    <w:rsid w:val="00953D57"/>
    <w:pPr>
      <w:bidi w:val="0"/>
      <w:spacing w:after="160" w:line="240" w:lineRule="exact"/>
      <w:jc w:val="left"/>
    </w:pPr>
    <w:rPr>
      <w:rFonts w:ascii="Verdana" w:hAnsi="Verdana" w:cs="Times New Roman"/>
      <w:color w:val="FF00FF"/>
      <w:szCs w:val="20"/>
      <w:lang w:val="en-GB" w:eastAsia="en-US" w:bidi="ar-SA"/>
    </w:rPr>
  </w:style>
  <w:style w:type="paragraph" w:customStyle="1" w:styleId="1f2">
    <w:name w:val="טקסט בלונים1"/>
    <w:basedOn w:val="a5"/>
    <w:rsid w:val="0022248C"/>
    <w:pPr>
      <w:tabs>
        <w:tab w:val="left" w:pos="1134"/>
      </w:tabs>
      <w:spacing w:before="0" w:after="120"/>
      <w:ind w:left="1134" w:hanging="1134"/>
    </w:pPr>
    <w:rPr>
      <w:rFonts w:ascii="Tahoma" w:hAnsi="Tahoma" w:cs="Tahoma"/>
      <w:sz w:val="16"/>
      <w:szCs w:val="16"/>
      <w:lang w:eastAsia="en-US"/>
    </w:rPr>
  </w:style>
  <w:style w:type="paragraph" w:customStyle="1" w:styleId="afffffd">
    <w:name w:val="תו תו תו תו תו תו תו תו תו תו תו תו תו תו תו תו תו תו תו תו תו תו תו תו תו תו תו תו תו תו תו תו תו תו תו תו תו תו תו תו תו תו"/>
    <w:basedOn w:val="a5"/>
    <w:rsid w:val="00B82B3E"/>
    <w:pPr>
      <w:bidi w:val="0"/>
      <w:spacing w:after="160" w:line="240" w:lineRule="exact"/>
      <w:jc w:val="left"/>
    </w:pPr>
    <w:rPr>
      <w:rFonts w:ascii="Verdana" w:hAnsi="Verdana" w:cs="Times New Roman"/>
      <w:color w:val="FF00FF"/>
      <w:szCs w:val="20"/>
      <w:lang w:val="en-GB" w:eastAsia="en-US" w:bidi="ar-SA"/>
    </w:rPr>
  </w:style>
  <w:style w:type="paragraph" w:customStyle="1" w:styleId="afffffe">
    <w:name w:val="תו תו תו תו תו תו תו תו תו תו תו תו תו תו תו תו תו תו תו תו תו תו תו תו תו תו תו תו תו תו תו תו תו תו תו תו תו תו תו תו תו תו"/>
    <w:basedOn w:val="a5"/>
    <w:rsid w:val="00005C01"/>
    <w:pPr>
      <w:bidi w:val="0"/>
      <w:spacing w:after="160" w:line="240" w:lineRule="exact"/>
      <w:jc w:val="left"/>
    </w:pPr>
    <w:rPr>
      <w:rFonts w:ascii="Verdana" w:hAnsi="Verdana" w:cs="Times New Roman"/>
      <w:color w:val="FF00FF"/>
      <w:szCs w:val="20"/>
      <w:lang w:val="en-GB" w:eastAsia="en-US" w:bidi="ar-SA"/>
    </w:rPr>
  </w:style>
  <w:style w:type="paragraph" w:customStyle="1" w:styleId="affffff">
    <w:name w:val="תו תו תו תו תו תו תו תו תו תו תו תו תו תו תו תו תו תו תו תו תו תו תו תו תו תו תו תו תו תו תו תו תו תו תו תו תו תו תו תו תו תו"/>
    <w:basedOn w:val="a5"/>
    <w:rsid w:val="002D51F4"/>
    <w:pPr>
      <w:bidi w:val="0"/>
      <w:spacing w:after="160" w:line="240" w:lineRule="exact"/>
      <w:jc w:val="left"/>
    </w:pPr>
    <w:rPr>
      <w:rFonts w:ascii="Verdana" w:hAnsi="Verdana" w:cs="Times New Roman"/>
      <w:color w:val="FF00FF"/>
      <w:szCs w:val="20"/>
      <w:lang w:val="en-GB" w:eastAsia="en-US" w:bidi="ar-SA"/>
    </w:rPr>
  </w:style>
  <w:style w:type="paragraph" w:customStyle="1" w:styleId="Normal100">
    <w:name w:val="Normal10"/>
    <w:basedOn w:val="a5"/>
    <w:rsid w:val="002D51F4"/>
    <w:pPr>
      <w:spacing w:before="0"/>
    </w:pPr>
    <w:rPr>
      <w:rFonts w:ascii="Arial" w:hAnsi="Arial" w:cs="Arial"/>
      <w:b/>
      <w:bCs/>
      <w:sz w:val="20"/>
      <w:szCs w:val="20"/>
      <w:lang w:eastAsia="en-US"/>
    </w:rPr>
  </w:style>
  <w:style w:type="paragraph" w:customStyle="1" w:styleId="affffff0">
    <w:name w:val="תו תו תו תו תו תו תו תו תו"/>
    <w:aliases w:val=" תו תו תו תו תו תו1 תו תו תו תו תו תו"/>
    <w:basedOn w:val="a5"/>
    <w:rsid w:val="002D51F4"/>
    <w:pPr>
      <w:bidi w:val="0"/>
      <w:spacing w:after="160" w:line="240" w:lineRule="exact"/>
      <w:jc w:val="left"/>
    </w:pPr>
    <w:rPr>
      <w:rFonts w:ascii="Verdana" w:hAnsi="Verdana" w:cs="Times New Roman"/>
      <w:color w:val="FF00FF"/>
      <w:szCs w:val="20"/>
      <w:lang w:val="en-GB" w:eastAsia="en-US" w:bidi="ar-SA"/>
    </w:rPr>
  </w:style>
  <w:style w:type="paragraph" w:customStyle="1" w:styleId="ListParagraph1">
    <w:name w:val="List Paragraph1"/>
    <w:basedOn w:val="a5"/>
    <w:uiPriority w:val="99"/>
    <w:rsid w:val="002D51F4"/>
    <w:pPr>
      <w:spacing w:before="0" w:line="240" w:lineRule="auto"/>
      <w:ind w:left="720" w:right="1440"/>
      <w:jc w:val="left"/>
    </w:pPr>
    <w:rPr>
      <w:rFonts w:eastAsia="Calibri"/>
      <w:lang w:eastAsia="en-US"/>
    </w:rPr>
  </w:style>
  <w:style w:type="character" w:customStyle="1" w:styleId="Normal2Char">
    <w:name w:val="Normal2 Char"/>
    <w:rsid w:val="00B90490"/>
    <w:rPr>
      <w:rFonts w:ascii="Times New Roman" w:eastAsia="Times New Roman" w:hAnsi="Times New Roman" w:cs="David"/>
      <w:sz w:val="22"/>
      <w:szCs w:val="24"/>
      <w:lang w:eastAsia="he-IL"/>
    </w:rPr>
  </w:style>
  <w:style w:type="paragraph" w:customStyle="1" w:styleId="Style23">
    <w:name w:val="Style23"/>
    <w:basedOn w:val="a5"/>
    <w:uiPriority w:val="99"/>
    <w:rsid w:val="001B6601"/>
    <w:pPr>
      <w:widowControl w:val="0"/>
      <w:autoSpaceDE w:val="0"/>
      <w:autoSpaceDN w:val="0"/>
      <w:bidi w:val="0"/>
      <w:adjustRightInd w:val="0"/>
      <w:spacing w:before="0" w:line="317" w:lineRule="exact"/>
      <w:ind w:hanging="706"/>
      <w:jc w:val="left"/>
    </w:pPr>
    <w:rPr>
      <w:rFonts w:ascii="Arial" w:hAnsi="Arial" w:cs="Arial"/>
      <w:lang w:eastAsia="en-US"/>
    </w:rPr>
  </w:style>
  <w:style w:type="character" w:customStyle="1" w:styleId="FontStyle34">
    <w:name w:val="Font Style34"/>
    <w:uiPriority w:val="99"/>
    <w:rsid w:val="001B6601"/>
    <w:rPr>
      <w:color w:val="000000"/>
      <w:sz w:val="22"/>
      <w:szCs w:val="22"/>
    </w:rPr>
  </w:style>
  <w:style w:type="paragraph" w:customStyle="1" w:styleId="Style11">
    <w:name w:val="Style11"/>
    <w:basedOn w:val="a5"/>
    <w:uiPriority w:val="99"/>
    <w:rsid w:val="001B6601"/>
    <w:pPr>
      <w:widowControl w:val="0"/>
      <w:autoSpaceDE w:val="0"/>
      <w:autoSpaceDN w:val="0"/>
      <w:bidi w:val="0"/>
      <w:adjustRightInd w:val="0"/>
      <w:spacing w:before="0" w:line="317" w:lineRule="exact"/>
    </w:pPr>
    <w:rPr>
      <w:rFonts w:ascii="Arial" w:hAnsi="Arial" w:cs="Arial"/>
      <w:lang w:eastAsia="en-US"/>
    </w:rPr>
  </w:style>
  <w:style w:type="paragraph" w:customStyle="1" w:styleId="Style12">
    <w:name w:val="Style12"/>
    <w:basedOn w:val="a5"/>
    <w:uiPriority w:val="99"/>
    <w:rsid w:val="001B6601"/>
    <w:pPr>
      <w:widowControl w:val="0"/>
      <w:autoSpaceDE w:val="0"/>
      <w:autoSpaceDN w:val="0"/>
      <w:bidi w:val="0"/>
      <w:adjustRightInd w:val="0"/>
      <w:spacing w:before="0" w:line="240" w:lineRule="auto"/>
      <w:jc w:val="left"/>
    </w:pPr>
    <w:rPr>
      <w:rFonts w:ascii="Arial" w:hAnsi="Arial" w:cs="Arial"/>
      <w:lang w:eastAsia="en-US"/>
    </w:rPr>
  </w:style>
  <w:style w:type="paragraph" w:customStyle="1" w:styleId="Base">
    <w:name w:val="Base"/>
    <w:rsid w:val="00960403"/>
    <w:pPr>
      <w:bidi/>
      <w:spacing w:before="120" w:line="320" w:lineRule="exact"/>
      <w:jc w:val="both"/>
    </w:pPr>
    <w:rPr>
      <w:rFonts w:ascii="Times New Roman" w:eastAsia="Times New Roman" w:hAnsi="Times New Roman" w:cs="David"/>
      <w:sz w:val="22"/>
      <w:szCs w:val="24"/>
      <w:lang w:eastAsia="he-IL"/>
    </w:rPr>
  </w:style>
  <w:style w:type="paragraph" w:customStyle="1" w:styleId="AlphaList3">
    <w:name w:val="Alpha List 3"/>
    <w:basedOn w:val="Base"/>
    <w:rsid w:val="00960403"/>
    <w:pPr>
      <w:numPr>
        <w:numId w:val="74"/>
      </w:numPr>
    </w:pPr>
  </w:style>
  <w:style w:type="paragraph" w:customStyle="1" w:styleId="BulletList">
    <w:name w:val="Bullet List"/>
    <w:basedOn w:val="Base"/>
    <w:rsid w:val="00960403"/>
    <w:pPr>
      <w:numPr>
        <w:numId w:val="75"/>
      </w:numPr>
      <w:ind w:hanging="340"/>
    </w:pPr>
  </w:style>
  <w:style w:type="paragraph" w:customStyle="1" w:styleId="BulletList3">
    <w:name w:val="Bullet List 3"/>
    <w:basedOn w:val="Base"/>
    <w:rsid w:val="00960403"/>
    <w:pPr>
      <w:numPr>
        <w:numId w:val="76"/>
      </w:numPr>
    </w:pPr>
  </w:style>
  <w:style w:type="paragraph" w:customStyle="1" w:styleId="Caption1">
    <w:name w:val="Caption1"/>
    <w:basedOn w:val="Base"/>
    <w:rsid w:val="00960403"/>
    <w:pPr>
      <w:jc w:val="center"/>
    </w:pPr>
    <w:rPr>
      <w:bCs/>
    </w:rPr>
  </w:style>
  <w:style w:type="paragraph" w:customStyle="1" w:styleId="Draft">
    <w:name w:val="Draft"/>
    <w:basedOn w:val="Base"/>
    <w:rsid w:val="00960403"/>
    <w:rPr>
      <w:rFonts w:cs="Guttman Yad"/>
      <w:i/>
    </w:rPr>
  </w:style>
  <w:style w:type="paragraph" w:customStyle="1" w:styleId="Draft1">
    <w:name w:val="Draft1"/>
    <w:basedOn w:val="a5"/>
    <w:rsid w:val="00960403"/>
    <w:pPr>
      <w:spacing w:before="120" w:line="320" w:lineRule="exact"/>
      <w:ind w:left="397"/>
    </w:pPr>
    <w:rPr>
      <w:rFonts w:cs="Guttman Yad"/>
      <w:i/>
      <w:noProof/>
      <w:sz w:val="22"/>
    </w:rPr>
  </w:style>
  <w:style w:type="paragraph" w:customStyle="1" w:styleId="Frame2">
    <w:name w:val="Frame 2"/>
    <w:basedOn w:val="Base"/>
    <w:rsid w:val="00960403"/>
    <w:pPr>
      <w:pBdr>
        <w:top w:val="single" w:sz="6" w:space="8" w:color="auto"/>
        <w:left w:val="single" w:sz="6" w:space="8" w:color="auto"/>
        <w:bottom w:val="single" w:sz="6" w:space="8" w:color="auto"/>
        <w:right w:val="single" w:sz="6" w:space="8" w:color="auto"/>
      </w:pBdr>
      <w:ind w:left="795" w:right="795"/>
    </w:pPr>
  </w:style>
  <w:style w:type="paragraph" w:customStyle="1" w:styleId="Graphic">
    <w:name w:val="Graphic"/>
    <w:basedOn w:val="Base"/>
    <w:rsid w:val="00960403"/>
    <w:pPr>
      <w:ind w:right="397"/>
    </w:pPr>
  </w:style>
  <w:style w:type="paragraph" w:customStyle="1" w:styleId="Instruction">
    <w:name w:val="Instruction"/>
    <w:basedOn w:val="Base"/>
    <w:rsid w:val="00960403"/>
    <w:pPr>
      <w:numPr>
        <w:numId w:val="77"/>
      </w:numPr>
    </w:pPr>
    <w:rPr>
      <w:i/>
      <w:iCs/>
    </w:rPr>
  </w:style>
  <w:style w:type="paragraph" w:customStyle="1" w:styleId="Instruction1">
    <w:name w:val="Instruction1"/>
    <w:basedOn w:val="Base"/>
    <w:rsid w:val="00960403"/>
    <w:pPr>
      <w:numPr>
        <w:numId w:val="78"/>
      </w:numPr>
    </w:pPr>
    <w:rPr>
      <w:i/>
      <w:iCs/>
    </w:rPr>
  </w:style>
  <w:style w:type="paragraph" w:customStyle="1" w:styleId="Instruction3">
    <w:name w:val="Instruction3"/>
    <w:basedOn w:val="Base"/>
    <w:rsid w:val="00960403"/>
    <w:pPr>
      <w:numPr>
        <w:numId w:val="79"/>
      </w:numPr>
    </w:pPr>
    <w:rPr>
      <w:i/>
      <w:iCs/>
    </w:rPr>
  </w:style>
  <w:style w:type="paragraph" w:customStyle="1" w:styleId="ListContinue1">
    <w:name w:val="List Continue1"/>
    <w:basedOn w:val="Base"/>
    <w:rsid w:val="00960403"/>
    <w:pPr>
      <w:spacing w:before="0"/>
      <w:ind w:left="794"/>
    </w:pPr>
  </w:style>
  <w:style w:type="paragraph" w:customStyle="1" w:styleId="ListContinue2">
    <w:name w:val="List Continue2"/>
    <w:basedOn w:val="Base"/>
    <w:rsid w:val="00960403"/>
    <w:pPr>
      <w:spacing w:before="0"/>
      <w:ind w:left="1191"/>
    </w:pPr>
  </w:style>
  <w:style w:type="paragraph" w:customStyle="1" w:styleId="ListContinue3">
    <w:name w:val="List Continue3"/>
    <w:basedOn w:val="Base"/>
    <w:rsid w:val="00960403"/>
    <w:pPr>
      <w:spacing w:before="0"/>
      <w:ind w:left="1588"/>
    </w:pPr>
  </w:style>
  <w:style w:type="paragraph" w:customStyle="1" w:styleId="ListContinue">
    <w:name w:val="ListContinue"/>
    <w:basedOn w:val="Base"/>
    <w:rsid w:val="00960403"/>
    <w:pPr>
      <w:spacing w:before="0"/>
      <w:ind w:left="397"/>
    </w:pPr>
  </w:style>
  <w:style w:type="paragraph" w:customStyle="1" w:styleId="Normaltitle">
    <w:name w:val="Normal title"/>
    <w:basedOn w:val="Base"/>
    <w:next w:val="Normal4"/>
    <w:rsid w:val="00960403"/>
    <w:rPr>
      <w:b/>
      <w:bCs/>
    </w:rPr>
  </w:style>
  <w:style w:type="paragraph" w:customStyle="1" w:styleId="Normal1Title">
    <w:name w:val="Normal1 Title"/>
    <w:basedOn w:val="Base"/>
    <w:next w:val="Normal1"/>
    <w:rsid w:val="00960403"/>
    <w:pPr>
      <w:ind w:left="405"/>
    </w:pPr>
    <w:rPr>
      <w:b/>
      <w:bCs/>
    </w:rPr>
  </w:style>
  <w:style w:type="paragraph" w:customStyle="1" w:styleId="Normal3Title">
    <w:name w:val="Normal3 Title"/>
    <w:basedOn w:val="Base"/>
    <w:next w:val="Normal3"/>
    <w:rsid w:val="00960403"/>
    <w:pPr>
      <w:ind w:left="1200"/>
    </w:pPr>
    <w:rPr>
      <w:b/>
      <w:bCs/>
    </w:rPr>
  </w:style>
  <w:style w:type="paragraph" w:customStyle="1" w:styleId="NumberList">
    <w:name w:val="Number List"/>
    <w:basedOn w:val="Base"/>
    <w:rsid w:val="00960403"/>
    <w:pPr>
      <w:numPr>
        <w:numId w:val="80"/>
      </w:numPr>
    </w:pPr>
  </w:style>
  <w:style w:type="paragraph" w:customStyle="1" w:styleId="NumberList3">
    <w:name w:val="Number List 3"/>
    <w:basedOn w:val="Base"/>
    <w:rsid w:val="00960403"/>
    <w:pPr>
      <w:numPr>
        <w:numId w:val="81"/>
      </w:numPr>
    </w:pPr>
  </w:style>
  <w:style w:type="paragraph" w:customStyle="1" w:styleId="Tableofcontents1">
    <w:name w:val="Table of contents 1"/>
    <w:basedOn w:val="Tableofcontents"/>
    <w:next w:val="Normal1"/>
    <w:rsid w:val="00960403"/>
    <w:pPr>
      <w:pageBreakBefore w:val="0"/>
    </w:pPr>
  </w:style>
  <w:style w:type="character" w:customStyle="1" w:styleId="Char1">
    <w:name w:val="טקסט סעיף Char"/>
    <w:link w:val="a3"/>
    <w:rsid w:val="00960403"/>
    <w:rPr>
      <w:rFonts w:ascii="Arial" w:eastAsia="Times New Roman" w:hAnsi="Arial"/>
      <w:sz w:val="22"/>
      <w:szCs w:val="22"/>
    </w:rPr>
  </w:style>
  <w:style w:type="paragraph" w:customStyle="1" w:styleId="1f3">
    <w:name w:val="פירוט 1"/>
    <w:basedOn w:val="Normal1"/>
    <w:rsid w:val="00960403"/>
    <w:pPr>
      <w:keepLines w:val="0"/>
      <w:spacing w:line="280" w:lineRule="atLeast"/>
      <w:ind w:left="2835" w:hanging="2438"/>
    </w:pPr>
    <w:rPr>
      <w:smallCaps/>
      <w:noProof/>
      <w:szCs w:val="24"/>
      <w:lang w:eastAsia="he-IL"/>
    </w:rPr>
  </w:style>
  <w:style w:type="paragraph" w:customStyle="1" w:styleId="HeadHatzaotHok">
    <w:name w:val="Head HatzaotHok"/>
    <w:basedOn w:val="a5"/>
    <w:rsid w:val="00960403"/>
    <w:pPr>
      <w:keepNext/>
      <w:keepLines/>
      <w:widowControl w:val="0"/>
      <w:autoSpaceDE w:val="0"/>
      <w:autoSpaceDN w:val="0"/>
      <w:adjustRightInd w:val="0"/>
      <w:snapToGrid w:val="0"/>
      <w:spacing w:before="240"/>
      <w:jc w:val="center"/>
    </w:pPr>
    <w:rPr>
      <w:rFonts w:ascii="Arial" w:eastAsia="Arial Unicode MS" w:hAnsi="Arial"/>
      <w:b/>
      <w:bCs/>
      <w:color w:val="000000"/>
      <w:sz w:val="20"/>
      <w:szCs w:val="26"/>
      <w:lang w:eastAsia="ja-JP"/>
    </w:rPr>
  </w:style>
  <w:style w:type="character" w:customStyle="1" w:styleId="110">
    <w:name w:val="כותרת 1 תו1"/>
    <w:aliases w:val="כותרת 1 תו תו תו,Heading 1 תו תו,H2 תו,Heading תו,Aharoni 32 underline תו,כותרת על תו,כותרת מודגשת עם קו תו,b1 תו,Top 1 תו,כותרת1 תו,ראש פרק תו"/>
    <w:uiPriority w:val="9"/>
    <w:rsid w:val="00960403"/>
    <w:rPr>
      <w:rFonts w:ascii="Times New Roman" w:eastAsia="Times New Roman" w:hAnsi="Times New Roman" w:cs="David"/>
      <w:b/>
      <w:bCs/>
      <w:i/>
      <w:iCs/>
      <w:caps/>
      <w:spacing w:val="40"/>
      <w:kern w:val="40"/>
      <w:sz w:val="40"/>
      <w:szCs w:val="52"/>
      <w:lang w:eastAsia="he-IL"/>
    </w:rPr>
  </w:style>
  <w:style w:type="character" w:customStyle="1" w:styleId="Heading3Char">
    <w:name w:val="Heading 3 Char"/>
    <w:aliases w:val="כותרת 3 תו Char,H3 Char,Normal 28 B Char,Table Attribute Heading Char,H31 Char,H32 Char,H33 Char,H311 Char,Subhead B Char,Heading C Char,Org Heading 1 Char,Topic Title Char,top Char,כותרת משנה1 Char,3 Char,כותרת משנה2 Char,3 תו Char"/>
    <w:uiPriority w:val="9"/>
    <w:semiHidden/>
    <w:rsid w:val="00960403"/>
    <w:rPr>
      <w:rFonts w:ascii="Cambria" w:eastAsia="Times New Roman" w:hAnsi="Cambria" w:cs="Times New Roman"/>
      <w:b/>
      <w:bCs/>
      <w:sz w:val="26"/>
      <w:szCs w:val="26"/>
    </w:rPr>
  </w:style>
  <w:style w:type="character" w:customStyle="1" w:styleId="-5">
    <w:name w:val="רגיל-דוד תו"/>
    <w:link w:val="-6"/>
    <w:uiPriority w:val="99"/>
    <w:locked/>
    <w:rsid w:val="00960403"/>
    <w:rPr>
      <w:sz w:val="24"/>
      <w:lang w:eastAsia="he-IL"/>
    </w:rPr>
  </w:style>
  <w:style w:type="paragraph" w:customStyle="1" w:styleId="-6">
    <w:name w:val="רגיל-דוד"/>
    <w:link w:val="-5"/>
    <w:uiPriority w:val="99"/>
    <w:rsid w:val="00960403"/>
    <w:pPr>
      <w:widowControl w:val="0"/>
      <w:autoSpaceDE w:val="0"/>
      <w:autoSpaceDN w:val="0"/>
      <w:adjustRightInd w:val="0"/>
    </w:pPr>
    <w:rPr>
      <w:sz w:val="24"/>
      <w:lang w:eastAsia="he-IL"/>
    </w:rPr>
  </w:style>
  <w:style w:type="paragraph" w:styleId="affffff1">
    <w:name w:val="TOC Heading"/>
    <w:basedOn w:val="10"/>
    <w:next w:val="a5"/>
    <w:uiPriority w:val="39"/>
    <w:qFormat/>
    <w:rsid w:val="00960403"/>
    <w:pPr>
      <w:keepNext/>
      <w:keepLines/>
      <w:numPr>
        <w:numId w:val="0"/>
      </w:numPr>
      <w:spacing w:before="480" w:line="276" w:lineRule="auto"/>
      <w:jc w:val="left"/>
      <w:outlineLvl w:val="9"/>
    </w:pPr>
    <w:rPr>
      <w:rFonts w:ascii="Cambria" w:hAnsi="Cambria" w:cs="Times New Roman"/>
      <w:bCs w:val="0"/>
      <w:color w:val="365F91"/>
      <w:sz w:val="28"/>
      <w:szCs w:val="28"/>
      <w:u w:val="single"/>
    </w:rPr>
  </w:style>
  <w:style w:type="paragraph" w:customStyle="1" w:styleId="Oded">
    <w:name w:val="Oded"/>
    <w:uiPriority w:val="99"/>
    <w:rsid w:val="00960403"/>
    <w:pPr>
      <w:spacing w:line="360" w:lineRule="auto"/>
      <w:jc w:val="both"/>
    </w:pPr>
    <w:rPr>
      <w:rFonts w:ascii="Courier New" w:eastAsia="Times New Roman" w:hAnsi="Courier New" w:cs="David"/>
      <w:sz w:val="24"/>
      <w:szCs w:val="24"/>
      <w:lang w:eastAsia="he-IL"/>
    </w:rPr>
  </w:style>
  <w:style w:type="paragraph" w:customStyle="1" w:styleId="affffff2">
    <w:name w:val="כותרת סעיף"/>
    <w:basedOn w:val="a5"/>
    <w:rsid w:val="00960403"/>
    <w:pPr>
      <w:tabs>
        <w:tab w:val="num" w:pos="567"/>
      </w:tabs>
      <w:spacing w:before="240"/>
      <w:ind w:left="567" w:hanging="567"/>
    </w:pPr>
    <w:rPr>
      <w:rFonts w:ascii="Arial" w:hAnsi="Arial" w:cs="Arial"/>
      <w:b/>
      <w:bCs/>
      <w:color w:val="1B3461"/>
      <w:sz w:val="22"/>
      <w:szCs w:val="22"/>
      <w:lang w:eastAsia="en-US"/>
    </w:rPr>
  </w:style>
  <w:style w:type="paragraph" w:customStyle="1" w:styleId="affffff3">
    <w:name w:val="טקסט סעיף תו תו תו תו תו תו"/>
    <w:basedOn w:val="a5"/>
    <w:uiPriority w:val="99"/>
    <w:rsid w:val="00960403"/>
    <w:pPr>
      <w:tabs>
        <w:tab w:val="num" w:pos="1107"/>
      </w:tabs>
      <w:spacing w:before="0"/>
      <w:ind w:left="1107" w:hanging="567"/>
    </w:pPr>
    <w:rPr>
      <w:rFonts w:ascii="Arial" w:hAnsi="Arial" w:cs="Arial"/>
      <w:sz w:val="22"/>
      <w:szCs w:val="22"/>
      <w:lang w:eastAsia="en-US"/>
    </w:rPr>
  </w:style>
  <w:style w:type="paragraph" w:customStyle="1" w:styleId="affffff4">
    <w:name w:val="טקסט סעיף מודגש"/>
    <w:basedOn w:val="affffff3"/>
    <w:link w:val="affffff5"/>
    <w:uiPriority w:val="99"/>
    <w:rsid w:val="00960403"/>
    <w:rPr>
      <w:b/>
      <w:bCs/>
    </w:rPr>
  </w:style>
  <w:style w:type="character" w:customStyle="1" w:styleId="affffff5">
    <w:name w:val="טקסט סעיף מודגש תו"/>
    <w:link w:val="affffff4"/>
    <w:uiPriority w:val="99"/>
    <w:locked/>
    <w:rsid w:val="00960403"/>
    <w:rPr>
      <w:rFonts w:ascii="Arial" w:eastAsia="Times New Roman" w:hAnsi="Arial"/>
      <w:b/>
      <w:bCs/>
      <w:sz w:val="22"/>
      <w:szCs w:val="22"/>
    </w:rPr>
  </w:style>
  <w:style w:type="numbering" w:styleId="111111">
    <w:name w:val="Outline List 2"/>
    <w:basedOn w:val="a8"/>
    <w:unhideWhenUsed/>
    <w:rsid w:val="00960403"/>
    <w:pPr>
      <w:numPr>
        <w:numId w:val="82"/>
      </w:numPr>
    </w:pPr>
  </w:style>
  <w:style w:type="paragraph" w:customStyle="1" w:styleId="xl30">
    <w:name w:val="xl30"/>
    <w:basedOn w:val="a5"/>
    <w:rsid w:val="00960403"/>
    <w:pPr>
      <w:pBdr>
        <w:top w:val="single" w:sz="4" w:space="0" w:color="auto"/>
        <w:left w:val="single" w:sz="8" w:space="0" w:color="auto"/>
        <w:bottom w:val="single" w:sz="4" w:space="0" w:color="auto"/>
        <w:right w:val="single" w:sz="4" w:space="0" w:color="auto"/>
      </w:pBdr>
      <w:bidi w:val="0"/>
      <w:spacing w:before="100" w:beforeAutospacing="1" w:after="100" w:afterAutospacing="1"/>
      <w:ind w:firstLine="720"/>
      <w:jc w:val="center"/>
      <w:textAlignment w:val="center"/>
    </w:pPr>
    <w:rPr>
      <w:rFonts w:ascii="Arial Unicode MS" w:eastAsia="Arial Unicode MS" w:hAnsi="Arial Unicode MS" w:hint="cs"/>
      <w:b/>
      <w:bCs/>
      <w:color w:val="000000"/>
    </w:rPr>
  </w:style>
  <w:style w:type="paragraph" w:customStyle="1" w:styleId="BalloonText1">
    <w:name w:val="Balloon Text1"/>
    <w:basedOn w:val="a5"/>
    <w:semiHidden/>
    <w:rsid w:val="00960403"/>
    <w:pPr>
      <w:spacing w:before="0" w:line="240" w:lineRule="auto"/>
      <w:jc w:val="left"/>
    </w:pPr>
    <w:rPr>
      <w:rFonts w:ascii="Tahoma" w:hAnsi="Tahoma" w:cs="Tahoma"/>
      <w:sz w:val="16"/>
      <w:szCs w:val="16"/>
      <w:lang w:eastAsia="en-US"/>
    </w:rPr>
  </w:style>
  <w:style w:type="paragraph" w:customStyle="1" w:styleId="Para1">
    <w:name w:val="Para1"/>
    <w:basedOn w:val="a5"/>
    <w:rsid w:val="00960403"/>
    <w:pPr>
      <w:tabs>
        <w:tab w:val="left" w:pos="1800"/>
      </w:tabs>
      <w:overflowPunct w:val="0"/>
      <w:autoSpaceDE w:val="0"/>
      <w:autoSpaceDN w:val="0"/>
      <w:adjustRightInd w:val="0"/>
      <w:spacing w:before="0" w:line="240" w:lineRule="auto"/>
      <w:ind w:left="567"/>
      <w:textAlignment w:val="baseline"/>
    </w:pPr>
    <w:rPr>
      <w:rFonts w:cs="FrankRuehl"/>
      <w:noProof/>
      <w:szCs w:val="26"/>
    </w:rPr>
  </w:style>
  <w:style w:type="paragraph" w:customStyle="1" w:styleId="Para2">
    <w:name w:val="Para2"/>
    <w:basedOn w:val="a5"/>
    <w:rsid w:val="00960403"/>
    <w:pPr>
      <w:tabs>
        <w:tab w:val="left" w:pos="1800"/>
      </w:tabs>
      <w:overflowPunct w:val="0"/>
      <w:autoSpaceDE w:val="0"/>
      <w:autoSpaceDN w:val="0"/>
      <w:adjustRightInd w:val="0"/>
      <w:spacing w:before="0" w:line="240" w:lineRule="auto"/>
      <w:ind w:left="567"/>
      <w:textAlignment w:val="baseline"/>
    </w:pPr>
    <w:rPr>
      <w:rFonts w:cs="FrankRuehl"/>
      <w:noProof/>
      <w:szCs w:val="26"/>
    </w:rPr>
  </w:style>
  <w:style w:type="paragraph" w:customStyle="1" w:styleId="Memo">
    <w:name w:val="Memo"/>
    <w:basedOn w:val="a5"/>
    <w:rsid w:val="00960403"/>
    <w:pPr>
      <w:overflowPunct w:val="0"/>
      <w:autoSpaceDE w:val="0"/>
      <w:autoSpaceDN w:val="0"/>
      <w:adjustRightInd w:val="0"/>
      <w:spacing w:before="0" w:line="240" w:lineRule="auto"/>
      <w:ind w:left="5760"/>
      <w:jc w:val="left"/>
      <w:textAlignment w:val="baseline"/>
    </w:pPr>
    <w:rPr>
      <w:rFonts w:cs="FrankRuehl"/>
      <w:sz w:val="20"/>
      <w:szCs w:val="26"/>
    </w:rPr>
  </w:style>
  <w:style w:type="paragraph" w:customStyle="1" w:styleId="Reference">
    <w:name w:val="Reference"/>
    <w:basedOn w:val="a5"/>
    <w:rsid w:val="00960403"/>
    <w:pPr>
      <w:tabs>
        <w:tab w:val="left" w:pos="1474"/>
      </w:tabs>
      <w:overflowPunct w:val="0"/>
      <w:autoSpaceDE w:val="0"/>
      <w:autoSpaceDN w:val="0"/>
      <w:adjustRightInd w:val="0"/>
      <w:spacing w:before="0" w:line="240" w:lineRule="auto"/>
      <w:ind w:left="1650" w:hanging="992"/>
      <w:jc w:val="left"/>
      <w:textAlignment w:val="baseline"/>
    </w:pPr>
    <w:rPr>
      <w:rFonts w:cs="FrankRuehl"/>
      <w:sz w:val="20"/>
      <w:szCs w:val="26"/>
    </w:rPr>
  </w:style>
  <w:style w:type="paragraph" w:customStyle="1" w:styleId="Sign">
    <w:name w:val="Sign"/>
    <w:basedOn w:val="a5"/>
    <w:rsid w:val="00960403"/>
    <w:pPr>
      <w:overflowPunct w:val="0"/>
      <w:autoSpaceDE w:val="0"/>
      <w:autoSpaceDN w:val="0"/>
      <w:adjustRightInd w:val="0"/>
      <w:spacing w:before="0" w:line="240" w:lineRule="auto"/>
      <w:ind w:left="3493"/>
      <w:jc w:val="center"/>
      <w:textAlignment w:val="baseline"/>
    </w:pPr>
    <w:rPr>
      <w:rFonts w:cs="FrankRuehl"/>
      <w:sz w:val="20"/>
      <w:szCs w:val="26"/>
    </w:rPr>
  </w:style>
  <w:style w:type="paragraph" w:customStyle="1" w:styleId="About">
    <w:name w:val="About"/>
    <w:basedOn w:val="a5"/>
    <w:rsid w:val="00960403"/>
    <w:pPr>
      <w:overflowPunct w:val="0"/>
      <w:autoSpaceDE w:val="0"/>
      <w:autoSpaceDN w:val="0"/>
      <w:adjustRightInd w:val="0"/>
      <w:spacing w:before="0" w:line="240" w:lineRule="auto"/>
      <w:ind w:left="658" w:hanging="658"/>
      <w:jc w:val="left"/>
      <w:textAlignment w:val="baseline"/>
    </w:pPr>
    <w:rPr>
      <w:rFonts w:cs="FrankRuehl"/>
      <w:sz w:val="20"/>
      <w:szCs w:val="26"/>
    </w:rPr>
  </w:style>
  <w:style w:type="table" w:styleId="1f4">
    <w:name w:val="Table Grid 1"/>
    <w:basedOn w:val="a7"/>
    <w:rsid w:val="00960403"/>
    <w:pPr>
      <w:autoSpaceDE w:val="0"/>
      <w:autoSpaceDN w:val="0"/>
      <w:bidi/>
    </w:pPr>
    <w:rPr>
      <w:rFonts w:ascii="Times New Roman" w:eastAsia="Times New Roman" w:hAnsi="Times New Roman" w:cs="Times New Roman"/>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paragraph" w:customStyle="1" w:styleId="BlockQuotation">
    <w:name w:val="Block Quotation"/>
    <w:basedOn w:val="a5"/>
    <w:rsid w:val="00960403"/>
    <w:pPr>
      <w:widowControl w:val="0"/>
      <w:spacing w:before="0"/>
      <w:ind w:left="720" w:hanging="495"/>
      <w:jc w:val="left"/>
    </w:pPr>
    <w:rPr>
      <w:rFonts w:ascii="David" w:hAnsi="David" w:cs="Miriam"/>
      <w:sz w:val="20"/>
    </w:rPr>
  </w:style>
  <w:style w:type="paragraph" w:customStyle="1" w:styleId="font5">
    <w:name w:val="font5"/>
    <w:basedOn w:val="a5"/>
    <w:rsid w:val="00960403"/>
    <w:pPr>
      <w:bidi w:val="0"/>
      <w:spacing w:before="100" w:beforeAutospacing="1" w:after="100" w:afterAutospacing="1" w:line="240" w:lineRule="auto"/>
      <w:jc w:val="left"/>
    </w:pPr>
    <w:rPr>
      <w:rFonts w:ascii="Arial Unicode MS" w:eastAsia="Arial Unicode MS" w:hAnsi="Arial Unicode MS" w:hint="cs"/>
      <w:b/>
      <w:bCs/>
      <w:color w:val="000000"/>
    </w:rPr>
  </w:style>
  <w:style w:type="paragraph" w:customStyle="1" w:styleId="xl31">
    <w:name w:val="xl31"/>
    <w:basedOn w:val="a5"/>
    <w:rsid w:val="00960403"/>
    <w:pPr>
      <w:pBdr>
        <w:left w:val="single" w:sz="4" w:space="0" w:color="auto"/>
        <w:bottom w:val="single" w:sz="4" w:space="0" w:color="auto"/>
        <w:right w:val="single" w:sz="8" w:space="0" w:color="auto"/>
      </w:pBdr>
      <w:bidi w:val="0"/>
      <w:spacing w:before="100" w:beforeAutospacing="1" w:after="100" w:afterAutospacing="1" w:line="240" w:lineRule="auto"/>
      <w:jc w:val="center"/>
      <w:textAlignment w:val="center"/>
    </w:pPr>
    <w:rPr>
      <w:rFonts w:ascii="Arial Unicode MS" w:eastAsia="Arial Unicode MS" w:hAnsi="Arial Unicode MS" w:hint="cs"/>
      <w:b/>
      <w:bCs/>
      <w:color w:val="000000"/>
      <w:sz w:val="28"/>
      <w:szCs w:val="28"/>
    </w:rPr>
  </w:style>
  <w:style w:type="paragraph" w:customStyle="1" w:styleId="xl32">
    <w:name w:val="xl32"/>
    <w:basedOn w:val="a5"/>
    <w:rsid w:val="00960403"/>
    <w:pPr>
      <w:pBdr>
        <w:top w:val="single" w:sz="8" w:space="0" w:color="auto"/>
        <w:bottom w:val="single" w:sz="8" w:space="0" w:color="auto"/>
        <w:right w:val="single" w:sz="8" w:space="0" w:color="auto"/>
      </w:pBdr>
      <w:bidi w:val="0"/>
      <w:spacing w:before="100" w:beforeAutospacing="1" w:after="100" w:afterAutospacing="1" w:line="240" w:lineRule="auto"/>
      <w:jc w:val="center"/>
      <w:textAlignment w:val="center"/>
    </w:pPr>
    <w:rPr>
      <w:rFonts w:ascii="Arial Unicode MS" w:eastAsia="Arial Unicode MS" w:hAnsi="Arial Unicode MS" w:hint="cs"/>
      <w:b/>
      <w:bCs/>
      <w:color w:val="000000"/>
      <w:sz w:val="26"/>
      <w:szCs w:val="26"/>
    </w:rPr>
  </w:style>
  <w:style w:type="paragraph" w:customStyle="1" w:styleId="xl33">
    <w:name w:val="xl33"/>
    <w:basedOn w:val="a5"/>
    <w:rsid w:val="00960403"/>
    <w:pPr>
      <w:pBdr>
        <w:top w:val="single" w:sz="8" w:space="0" w:color="auto"/>
        <w:left w:val="single" w:sz="8" w:space="0" w:color="auto"/>
        <w:bottom w:val="single" w:sz="8" w:space="0" w:color="auto"/>
      </w:pBdr>
      <w:bidi w:val="0"/>
      <w:spacing w:before="100" w:beforeAutospacing="1" w:after="100" w:afterAutospacing="1" w:line="240" w:lineRule="auto"/>
      <w:jc w:val="center"/>
      <w:textAlignment w:val="center"/>
    </w:pPr>
    <w:rPr>
      <w:rFonts w:ascii="Arial Unicode MS" w:eastAsia="Arial Unicode MS" w:hAnsi="Arial Unicode MS" w:cs="Arial Unicode MS"/>
    </w:rPr>
  </w:style>
  <w:style w:type="paragraph" w:customStyle="1" w:styleId="xl34">
    <w:name w:val="xl34"/>
    <w:basedOn w:val="a5"/>
    <w:rsid w:val="00960403"/>
    <w:pPr>
      <w:pBdr>
        <w:top w:val="single" w:sz="8" w:space="0" w:color="auto"/>
        <w:right w:val="single" w:sz="8" w:space="0" w:color="auto"/>
      </w:pBdr>
      <w:bidi w:val="0"/>
      <w:spacing w:before="100" w:beforeAutospacing="1" w:after="100" w:afterAutospacing="1" w:line="240" w:lineRule="auto"/>
      <w:jc w:val="center"/>
      <w:textAlignment w:val="center"/>
    </w:pPr>
    <w:rPr>
      <w:rFonts w:ascii="Arial Unicode MS" w:eastAsia="Arial Unicode MS" w:hAnsi="Arial Unicode MS" w:hint="cs"/>
    </w:rPr>
  </w:style>
  <w:style w:type="paragraph" w:customStyle="1" w:styleId="xl35">
    <w:name w:val="xl35"/>
    <w:basedOn w:val="a5"/>
    <w:rsid w:val="00960403"/>
    <w:pPr>
      <w:pBdr>
        <w:right w:val="single" w:sz="8" w:space="0" w:color="auto"/>
      </w:pBdr>
      <w:bidi w:val="0"/>
      <w:spacing w:before="100" w:beforeAutospacing="1" w:after="100" w:afterAutospacing="1" w:line="240" w:lineRule="auto"/>
      <w:jc w:val="center"/>
      <w:textAlignment w:val="center"/>
    </w:pPr>
    <w:rPr>
      <w:rFonts w:ascii="Arial Unicode MS" w:eastAsia="Arial Unicode MS" w:hAnsi="Arial Unicode MS" w:hint="cs"/>
      <w:b/>
      <w:bCs/>
      <w:color w:val="000000"/>
      <w:sz w:val="26"/>
      <w:szCs w:val="26"/>
    </w:rPr>
  </w:style>
  <w:style w:type="paragraph" w:customStyle="1" w:styleId="xl36">
    <w:name w:val="xl36"/>
    <w:basedOn w:val="a5"/>
    <w:rsid w:val="00960403"/>
    <w:pPr>
      <w:pBdr>
        <w:bottom w:val="single" w:sz="8" w:space="0" w:color="auto"/>
        <w:right w:val="single" w:sz="8" w:space="0" w:color="auto"/>
      </w:pBdr>
      <w:bidi w:val="0"/>
      <w:spacing w:before="100" w:beforeAutospacing="1" w:after="100" w:afterAutospacing="1" w:line="240" w:lineRule="auto"/>
      <w:jc w:val="center"/>
      <w:textAlignment w:val="center"/>
    </w:pPr>
    <w:rPr>
      <w:rFonts w:ascii="Arial Unicode MS" w:eastAsia="Arial Unicode MS" w:hAnsi="Arial Unicode MS" w:hint="cs"/>
    </w:rPr>
  </w:style>
  <w:style w:type="paragraph" w:customStyle="1" w:styleId="xl37">
    <w:name w:val="xl37"/>
    <w:basedOn w:val="a5"/>
    <w:rsid w:val="00960403"/>
    <w:pPr>
      <w:pBdr>
        <w:top w:val="single" w:sz="8" w:space="0" w:color="auto"/>
        <w:left w:val="single" w:sz="8" w:space="0" w:color="auto"/>
        <w:right w:val="single" w:sz="8" w:space="0" w:color="auto"/>
      </w:pBdr>
      <w:bidi w:val="0"/>
      <w:spacing w:before="100" w:beforeAutospacing="1" w:after="100" w:afterAutospacing="1" w:line="240" w:lineRule="auto"/>
      <w:jc w:val="center"/>
      <w:textAlignment w:val="center"/>
    </w:pPr>
    <w:rPr>
      <w:rFonts w:ascii="Arial Unicode MS" w:eastAsia="Arial Unicode MS" w:hAnsi="Arial Unicode MS" w:hint="cs"/>
      <w:b/>
      <w:bCs/>
      <w:color w:val="000000"/>
      <w:sz w:val="26"/>
      <w:szCs w:val="26"/>
    </w:rPr>
  </w:style>
  <w:style w:type="paragraph" w:customStyle="1" w:styleId="xl38">
    <w:name w:val="xl38"/>
    <w:basedOn w:val="a5"/>
    <w:rsid w:val="00960403"/>
    <w:pPr>
      <w:pBdr>
        <w:left w:val="single" w:sz="8" w:space="0" w:color="auto"/>
        <w:bottom w:val="single" w:sz="8" w:space="0" w:color="auto"/>
        <w:right w:val="single" w:sz="8" w:space="0" w:color="auto"/>
      </w:pBdr>
      <w:bidi w:val="0"/>
      <w:spacing w:before="100" w:beforeAutospacing="1" w:after="100" w:afterAutospacing="1" w:line="240" w:lineRule="auto"/>
      <w:jc w:val="center"/>
      <w:textAlignment w:val="center"/>
    </w:pPr>
    <w:rPr>
      <w:rFonts w:ascii="Arial Unicode MS" w:eastAsia="Arial Unicode MS" w:hAnsi="Arial Unicode MS" w:hint="cs"/>
      <w:b/>
      <w:bCs/>
      <w:color w:val="000000"/>
      <w:sz w:val="26"/>
      <w:szCs w:val="26"/>
    </w:rPr>
  </w:style>
  <w:style w:type="paragraph" w:customStyle="1" w:styleId="xl39">
    <w:name w:val="xl39"/>
    <w:basedOn w:val="a5"/>
    <w:rsid w:val="00960403"/>
    <w:pPr>
      <w:pBdr>
        <w:top w:val="single" w:sz="4" w:space="0" w:color="auto"/>
        <w:left w:val="single" w:sz="4" w:space="0" w:color="auto"/>
        <w:bottom w:val="single" w:sz="4" w:space="0" w:color="auto"/>
        <w:right w:val="single" w:sz="8" w:space="0" w:color="auto"/>
      </w:pBdr>
      <w:bidi w:val="0"/>
      <w:spacing w:before="100" w:beforeAutospacing="1" w:after="100" w:afterAutospacing="1" w:line="240" w:lineRule="auto"/>
      <w:jc w:val="center"/>
      <w:textAlignment w:val="center"/>
    </w:pPr>
    <w:rPr>
      <w:rFonts w:ascii="Arial Unicode MS" w:eastAsia="Arial Unicode MS" w:hAnsi="Arial Unicode MS" w:hint="cs"/>
      <w:b/>
      <w:bCs/>
      <w:color w:val="000000"/>
    </w:rPr>
  </w:style>
  <w:style w:type="paragraph" w:customStyle="1" w:styleId="xl40">
    <w:name w:val="xl40"/>
    <w:basedOn w:val="a5"/>
    <w:rsid w:val="00960403"/>
    <w:pPr>
      <w:pBdr>
        <w:top w:val="single" w:sz="4" w:space="0" w:color="auto"/>
        <w:left w:val="single" w:sz="8" w:space="0" w:color="auto"/>
        <w:bottom w:val="single" w:sz="4" w:space="0" w:color="auto"/>
        <w:right w:val="single" w:sz="4" w:space="0" w:color="auto"/>
      </w:pBdr>
      <w:bidi w:val="0"/>
      <w:spacing w:before="100" w:beforeAutospacing="1" w:after="100" w:afterAutospacing="1" w:line="240" w:lineRule="auto"/>
      <w:jc w:val="center"/>
      <w:textAlignment w:val="center"/>
    </w:pPr>
    <w:rPr>
      <w:rFonts w:ascii="Arial Unicode MS" w:eastAsia="Arial Unicode MS" w:hAnsi="Arial Unicode MS" w:hint="cs"/>
      <w:b/>
      <w:bCs/>
      <w:color w:val="000000"/>
    </w:rPr>
  </w:style>
  <w:style w:type="paragraph" w:customStyle="1" w:styleId="22">
    <w:name w:val="סגנון2"/>
    <w:basedOn w:val="a5"/>
    <w:rsid w:val="00960403"/>
    <w:pPr>
      <w:numPr>
        <w:numId w:val="86"/>
      </w:numPr>
      <w:spacing w:before="120" w:after="120" w:line="240" w:lineRule="auto"/>
      <w:jc w:val="left"/>
    </w:pPr>
    <w:rPr>
      <w:b/>
      <w:noProof/>
      <w:sz w:val="20"/>
    </w:rPr>
  </w:style>
  <w:style w:type="numbering" w:customStyle="1" w:styleId="Style1">
    <w:name w:val="Style1"/>
    <w:rsid w:val="00960403"/>
    <w:pPr>
      <w:numPr>
        <w:numId w:val="88"/>
      </w:numPr>
    </w:pPr>
  </w:style>
  <w:style w:type="numbering" w:customStyle="1" w:styleId="Style2">
    <w:name w:val="Style2"/>
    <w:rsid w:val="00960403"/>
    <w:pPr>
      <w:numPr>
        <w:numId w:val="89"/>
      </w:numPr>
    </w:pPr>
  </w:style>
  <w:style w:type="paragraph" w:customStyle="1" w:styleId="a1">
    <w:name w:val="שניאור"/>
    <w:basedOn w:val="a5"/>
    <w:rsid w:val="00960403"/>
    <w:pPr>
      <w:numPr>
        <w:numId w:val="90"/>
      </w:numPr>
      <w:spacing w:before="120" w:after="120" w:line="240" w:lineRule="auto"/>
      <w:ind w:right="0"/>
      <w:jc w:val="left"/>
    </w:pPr>
    <w:rPr>
      <w:rFonts w:ascii="Tahoma" w:hAnsi="Tahoma" w:cs="Tahoma"/>
      <w:sz w:val="20"/>
      <w:szCs w:val="20"/>
    </w:rPr>
  </w:style>
  <w:style w:type="character" w:styleId="affffff6">
    <w:name w:val="Emphasis"/>
    <w:qFormat/>
    <w:locked/>
    <w:rsid w:val="00960403"/>
    <w:rPr>
      <w:i/>
      <w:iCs/>
    </w:rPr>
  </w:style>
  <w:style w:type="paragraph" w:customStyle="1" w:styleId="NormalPar">
    <w:name w:val="NormalPar"/>
    <w:rsid w:val="00960403"/>
    <w:pPr>
      <w:bidi/>
    </w:pPr>
    <w:rPr>
      <w:rFonts w:ascii="Times New Roman" w:eastAsia="Times New Roman" w:hAnsi="Times New Roman" w:cs="David"/>
      <w:snapToGrid w:val="0"/>
      <w:sz w:val="24"/>
      <w:szCs w:val="24"/>
      <w:lang w:eastAsia="he-IL"/>
    </w:rPr>
  </w:style>
  <w:style w:type="table" w:styleId="4f6">
    <w:name w:val="Table List 4"/>
    <w:basedOn w:val="a7"/>
    <w:rsid w:val="00960403"/>
    <w:pPr>
      <w:bidi/>
    </w:pPr>
    <w:rPr>
      <w:rFonts w:ascii="Times New Roman" w:eastAsia="Times New Roman" w:hAnsi="Times New Roman" w:cs="Times New Roman"/>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paragraph" w:customStyle="1" w:styleId="To">
    <w:name w:val="To"/>
    <w:basedOn w:val="a5"/>
    <w:rsid w:val="00960403"/>
    <w:pPr>
      <w:overflowPunct w:val="0"/>
      <w:autoSpaceDE w:val="0"/>
      <w:autoSpaceDN w:val="0"/>
      <w:adjustRightInd w:val="0"/>
      <w:spacing w:before="0" w:line="240" w:lineRule="auto"/>
      <w:ind w:left="658" w:hanging="658"/>
      <w:jc w:val="left"/>
      <w:textAlignment w:val="baseline"/>
    </w:pPr>
    <w:rPr>
      <w:rFonts w:cs="FrankRuehl"/>
      <w:b/>
      <w:bCs/>
      <w:sz w:val="20"/>
      <w:szCs w:val="26"/>
    </w:rPr>
  </w:style>
  <w:style w:type="paragraph" w:customStyle="1" w:styleId="mnormal">
    <w:name w:val="mnormal"/>
    <w:basedOn w:val="a5"/>
    <w:rsid w:val="00960403"/>
    <w:pPr>
      <w:spacing w:before="0" w:line="300" w:lineRule="atLeast"/>
    </w:pPr>
    <w:rPr>
      <w:noProof/>
      <w:sz w:val="26"/>
      <w:szCs w:val="26"/>
    </w:rPr>
  </w:style>
  <w:style w:type="paragraph" w:customStyle="1" w:styleId="affffff7">
    <w:name w:val="שניה משפטי"/>
    <w:basedOn w:val="a5"/>
    <w:rsid w:val="00960403"/>
    <w:pPr>
      <w:spacing w:before="0" w:line="300" w:lineRule="atLeast"/>
      <w:ind w:left="1418" w:hanging="851"/>
    </w:pPr>
    <w:rPr>
      <w:noProof/>
      <w:sz w:val="26"/>
      <w:szCs w:val="26"/>
    </w:rPr>
  </w:style>
  <w:style w:type="paragraph" w:customStyle="1" w:styleId="affffff8">
    <w:name w:val="שם הוראה"/>
    <w:basedOn w:val="a5"/>
    <w:rsid w:val="00960403"/>
    <w:pPr>
      <w:spacing w:before="0" w:line="240" w:lineRule="auto"/>
    </w:pPr>
    <w:rPr>
      <w:rFonts w:ascii="Arial" w:hAnsi="Arial" w:cs="Arial"/>
      <w:b/>
      <w:bCs/>
      <w:color w:val="FFFFFF"/>
      <w:sz w:val="28"/>
      <w:szCs w:val="28"/>
      <w:lang w:eastAsia="en-US"/>
    </w:rPr>
  </w:style>
  <w:style w:type="paragraph" w:customStyle="1" w:styleId="affffff9">
    <w:name w:val="טקסט רץ טבלה עליונה"/>
    <w:basedOn w:val="a5"/>
    <w:rsid w:val="00960403"/>
    <w:pPr>
      <w:spacing w:before="0" w:line="240" w:lineRule="auto"/>
    </w:pPr>
    <w:rPr>
      <w:rFonts w:ascii="Arial" w:hAnsi="Arial" w:cs="Arial"/>
      <w:sz w:val="20"/>
      <w:szCs w:val="20"/>
      <w:lang w:eastAsia="en-US"/>
    </w:rPr>
  </w:style>
  <w:style w:type="table" w:styleId="2f4">
    <w:name w:val="Table Columns 2"/>
    <w:basedOn w:val="a7"/>
    <w:rsid w:val="00960403"/>
    <w:pPr>
      <w:bidi/>
    </w:pPr>
    <w:rPr>
      <w:rFonts w:ascii="Times New Roman" w:eastAsia="Times New Roman" w:hAnsi="Times New Roman" w:cs="Miriam"/>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Grid1">
    <w:name w:val="Table Grid1"/>
    <w:basedOn w:val="a7"/>
    <w:next w:val="af1"/>
    <w:uiPriority w:val="59"/>
    <w:rsid w:val="00960403"/>
    <w:pPr>
      <w:ind w:firstLine="720"/>
      <w:jc w:val="both"/>
    </w:pPr>
    <w:rPr>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17">
    <w:name w:val="סגנון1 תו"/>
    <w:link w:val="16"/>
    <w:locked/>
    <w:rsid w:val="00960403"/>
    <w:rPr>
      <w:rFonts w:ascii="Times New Roman" w:eastAsia="Times New Roman" w:hAnsi="Times New Roman" w:cs="David"/>
      <w:sz w:val="22"/>
      <w:szCs w:val="24"/>
      <w:lang w:eastAsia="he-IL"/>
    </w:rPr>
  </w:style>
  <w:style w:type="paragraph" w:customStyle="1" w:styleId="3f7">
    <w:name w:val="סגנון3"/>
    <w:basedOn w:val="a5"/>
    <w:link w:val="3f8"/>
    <w:qFormat/>
    <w:rsid w:val="00960403"/>
    <w:pPr>
      <w:bidi w:val="0"/>
      <w:spacing w:before="0"/>
      <w:ind w:left="720"/>
    </w:pPr>
    <w:rPr>
      <w:lang w:eastAsia="en-US"/>
    </w:rPr>
  </w:style>
  <w:style w:type="character" w:customStyle="1" w:styleId="3f8">
    <w:name w:val="סגנון3 תו"/>
    <w:link w:val="3f7"/>
    <w:rsid w:val="00960403"/>
    <w:rPr>
      <w:rFonts w:ascii="Times New Roman" w:eastAsia="Times New Roman" w:hAnsi="Times New Roman" w:cs="David"/>
      <w:sz w:val="24"/>
      <w:szCs w:val="24"/>
    </w:rPr>
  </w:style>
  <w:style w:type="paragraph" w:styleId="affffffa">
    <w:name w:val="endnote text"/>
    <w:basedOn w:val="a5"/>
    <w:link w:val="affffffb"/>
    <w:rsid w:val="00960403"/>
    <w:pPr>
      <w:spacing w:before="120" w:line="320" w:lineRule="atLeast"/>
    </w:pPr>
    <w:rPr>
      <w:noProof/>
      <w:sz w:val="20"/>
      <w:szCs w:val="20"/>
    </w:rPr>
  </w:style>
  <w:style w:type="character" w:customStyle="1" w:styleId="affffffb">
    <w:name w:val="טקסט הערת סיום תו"/>
    <w:basedOn w:val="a6"/>
    <w:link w:val="affffffa"/>
    <w:rsid w:val="00960403"/>
    <w:rPr>
      <w:rFonts w:ascii="Times New Roman" w:eastAsia="Times New Roman" w:hAnsi="Times New Roman" w:cs="David"/>
      <w:noProof/>
      <w:lang w:eastAsia="he-IL"/>
    </w:rPr>
  </w:style>
  <w:style w:type="character" w:styleId="affffffc">
    <w:name w:val="endnote reference"/>
    <w:rsid w:val="00960403"/>
    <w:rPr>
      <w:vertAlign w:val="superscript"/>
    </w:rPr>
  </w:style>
  <w:style w:type="table" w:styleId="-10">
    <w:name w:val="Table 3D effects 1"/>
    <w:basedOn w:val="a7"/>
    <w:rsid w:val="00960403"/>
    <w:pPr>
      <w:bidi/>
      <w:spacing w:before="120" w:line="320" w:lineRule="atLeast"/>
      <w:jc w:val="both"/>
    </w:pPr>
    <w:rPr>
      <w:rFonts w:ascii="Times New Roman" w:eastAsia="Times New Roman" w:hAnsi="Times New Roman" w:cs="Times New Roman"/>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1">
    <w:name w:val="Table 3D effects 2"/>
    <w:basedOn w:val="a7"/>
    <w:rsid w:val="00960403"/>
    <w:pPr>
      <w:bidi/>
      <w:spacing w:before="120" w:line="320" w:lineRule="atLeast"/>
      <w:jc w:val="both"/>
    </w:pPr>
    <w:rPr>
      <w:rFonts w:ascii="Times New Roman" w:eastAsia="Times New Roman" w:hAnsi="Times New Roman" w:cs="Times New Roman"/>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affffffd">
    <w:name w:val="Strong"/>
    <w:basedOn w:val="a6"/>
    <w:qFormat/>
    <w:locked/>
    <w:rsid w:val="00960403"/>
    <w:rPr>
      <w:b/>
      <w:bCs/>
    </w:rPr>
  </w:style>
  <w:style w:type="paragraph" w:customStyle="1" w:styleId="c42">
    <w:name w:val="c42"/>
    <w:basedOn w:val="a5"/>
    <w:uiPriority w:val="99"/>
    <w:rsid w:val="00960403"/>
    <w:pPr>
      <w:widowControl w:val="0"/>
      <w:bidi w:val="0"/>
      <w:spacing w:before="0" w:line="240" w:lineRule="atLeast"/>
      <w:jc w:val="center"/>
    </w:pPr>
    <w:rPr>
      <w:rFonts w:cs="Times New Roman"/>
      <w:szCs w:val="20"/>
      <w:lang w:eastAsia="en-US" w:bidi="ar-SA"/>
    </w:rPr>
  </w:style>
  <w:style w:type="paragraph" w:customStyle="1" w:styleId="1f5">
    <w:name w:val="כותרת נספח1"/>
    <w:basedOn w:val="a5"/>
    <w:link w:val="1f6"/>
    <w:qFormat/>
    <w:rsid w:val="00430D22"/>
    <w:pPr>
      <w:spacing w:before="120" w:line="320" w:lineRule="atLeast"/>
      <w:outlineLvl w:val="0"/>
    </w:pPr>
    <w:rPr>
      <w:b/>
      <w:bCs/>
      <w:noProof/>
      <w:szCs w:val="28"/>
      <w:u w:val="single"/>
    </w:rPr>
  </w:style>
  <w:style w:type="character" w:customStyle="1" w:styleId="1f6">
    <w:name w:val="כותרת נספח1 תו"/>
    <w:basedOn w:val="a6"/>
    <w:link w:val="1f5"/>
    <w:rsid w:val="00430D22"/>
    <w:rPr>
      <w:rFonts w:ascii="Times New Roman" w:eastAsia="Times New Roman" w:hAnsi="Times New Roman" w:cs="David"/>
      <w:b/>
      <w:bCs/>
      <w:noProof/>
      <w:sz w:val="24"/>
      <w:szCs w:val="28"/>
      <w:u w:val="single"/>
      <w:lang w:eastAsia="he-I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Arial"/>
        <w:lang w:val="en-US" w:eastAsia="en-US" w:bidi="he-IL"/>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nhideWhenUsed="0" w:qFormat="1"/>
    <w:lsdException w:name="heading 2" w:locked="1" w:semiHidden="0" w:unhideWhenUsed="0" w:qFormat="1"/>
    <w:lsdException w:name="heading 3" w:locked="1" w:semiHidden="0" w:unhideWhenUsed="0" w:qFormat="1"/>
    <w:lsdException w:name="heading 4" w:locked="1" w:semiHidden="0" w:uiPriority="9" w:unhideWhenUsed="0" w:qFormat="1"/>
    <w:lsdException w:name="heading 5" w:locked="1" w:semiHidden="0" w:unhideWhenUsed="0" w:qFormat="1"/>
    <w:lsdException w:name="heading 6" w:locked="1" w:semiHidden="0" w:unhideWhenUsed="0" w:qFormat="1"/>
    <w:lsdException w:name="heading 7" w:locked="1" w:uiPriority="9" w:qFormat="1"/>
    <w:lsdException w:name="heading 8" w:locked="1" w:uiPriority="9" w:qFormat="1"/>
    <w:lsdException w:name="heading 9" w:locked="1" w:uiPriority="9" w:qFormat="1"/>
    <w:lsdException w:name="toc 1" w:locked="1" w:uiPriority="39"/>
    <w:lsdException w:name="toc 2" w:locked="1" w:uiPriority="39"/>
    <w:lsdException w:name="toc 3" w:locked="1" w:uiPriority="39" w:qFormat="1"/>
    <w:lsdException w:name="toc 4" w:locked="1" w:uiPriority="39" w:qFormat="1"/>
    <w:lsdException w:name="toc 5" w:locked="1" w:uiPriority="39" w:qFormat="1"/>
    <w:lsdException w:name="toc 6" w:locked="1" w:uiPriority="39" w:qFormat="1"/>
    <w:lsdException w:name="toc 7" w:locked="1" w:uiPriority="39" w:qFormat="1"/>
    <w:lsdException w:name="toc 8" w:locked="1" w:uiPriority="39" w:qFormat="1"/>
    <w:lsdException w:name="toc 9" w:locked="1" w:uiPriority="39" w:qFormat="1"/>
    <w:lsdException w:name="Normal Indent" w:uiPriority="0"/>
    <w:lsdException w:name="header" w:locked="1"/>
    <w:lsdException w:name="footer" w:uiPriority="0"/>
    <w:lsdException w:name="caption" w:locked="1" w:uiPriority="0" w:qFormat="1"/>
    <w:lsdException w:name="line number" w:uiPriority="0"/>
    <w:lsdException w:name="page number" w:uiPriority="0"/>
    <w:lsdException w:name="endnote reference" w:uiPriority="0"/>
    <w:lsdException w:name="endnote text" w:uiPriority="0"/>
    <w:lsdException w:name="List" w:uiPriority="0"/>
    <w:lsdException w:name="List Bullet" w:uiPriority="0"/>
    <w:lsdException w:name="List Number" w:locked="1" w:semiHidden="0" w:uiPriority="0" w:unhideWhenUsed="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locked="1" w:uiPriority="0"/>
    <w:lsdException w:name="List Bullet 5" w:locked="1" w:uiPriority="0"/>
    <w:lsdException w:name="List Number 2" w:locked="1" w:uiPriority="0"/>
    <w:lsdException w:name="List Number 3" w:locked="1" w:uiPriority="0"/>
    <w:lsdException w:name="List Number 4" w:locked="1" w:uiPriority="0"/>
    <w:lsdException w:name="List Number 5" w:locked="1" w:uiPriority="0"/>
    <w:lsdException w:name="Title" w:locked="1" w:semiHidden="0" w:uiPriority="0" w:unhideWhenUsed="0" w:qFormat="1"/>
    <w:lsdException w:name="Default Paragraph Font" w:locked="1" w:uiPriority="0"/>
    <w:lsdException w:name="Body Text" w:uiPriority="0"/>
    <w:lsdException w:name="Body Text Indent" w:locked="1" w:uiPriority="0"/>
    <w:lsdException w:name="List Continue" w:uiPriority="0"/>
    <w:lsdException w:name="List Continue 2" w:uiPriority="0"/>
    <w:lsdException w:name="List Continue 3" w:uiPriority="0"/>
    <w:lsdException w:name="List Continue 4" w:uiPriority="0"/>
    <w:lsdException w:name="List Continue 5" w:uiPriority="0"/>
    <w:lsdException w:name="Subtitle" w:locked="1" w:semiHidden="0" w:uiPriority="0"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FollowedHyperlink" w:uiPriority="0"/>
    <w:lsdException w:name="Strong" w:locked="1" w:semiHidden="0" w:uiPriority="0" w:unhideWhenUsed="0" w:qFormat="1"/>
    <w:lsdException w:name="Emphasis" w:locked="1" w:semiHidden="0" w:uiPriority="0" w:unhideWhenUsed="0" w:qFormat="1"/>
    <w:lsdException w:name="Document Map" w:uiPriority="0"/>
    <w:lsdException w:name="Plain Text" w:uiPriority="0"/>
    <w:lsdException w:name="annotation subject" w:uiPriority="0"/>
    <w:lsdException w:name="Outline List 2" w:uiPriority="0"/>
    <w:lsdException w:name="Table Columns 2" w:uiPriority="0"/>
    <w:lsdException w:name="Table Grid 1" w:uiPriority="0"/>
    <w:lsdException w:name="Table List 4" w:uiPriority="0"/>
    <w:lsdException w:name="Table 3D effects 1" w:uiPriority="0"/>
    <w:lsdException w:name="Table 3D effects 2" w:uiPriority="0"/>
    <w:lsdException w:name="Table Grid" w:locked="1"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0"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0"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0"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5">
    <w:name w:val="Normal"/>
    <w:qFormat/>
    <w:rsid w:val="00F95811"/>
    <w:pPr>
      <w:bidi/>
      <w:spacing w:before="60" w:line="360" w:lineRule="auto"/>
      <w:jc w:val="both"/>
    </w:pPr>
    <w:rPr>
      <w:rFonts w:ascii="Times New Roman" w:eastAsia="Times New Roman" w:hAnsi="Times New Roman" w:cs="David"/>
      <w:sz w:val="24"/>
      <w:szCs w:val="24"/>
      <w:lang w:eastAsia="he-IL"/>
    </w:rPr>
  </w:style>
  <w:style w:type="paragraph" w:styleId="10">
    <w:name w:val="heading 1"/>
    <w:aliases w:val="ראשי גת,כותרת 1 תו תו,Heading 1 תו,Heading,Aharoni 32 underline,כותרת על,כותרת מודגשת עם קו,b1,Top 1,ראש פרק"/>
    <w:basedOn w:val="a5"/>
    <w:link w:val="13"/>
    <w:uiPriority w:val="99"/>
    <w:qFormat/>
    <w:rsid w:val="00986DDE"/>
    <w:pPr>
      <w:numPr>
        <w:numId w:val="4"/>
      </w:numPr>
      <w:spacing w:before="120" w:after="240"/>
      <w:outlineLvl w:val="0"/>
    </w:pPr>
    <w:rPr>
      <w:b/>
      <w:bCs/>
      <w:sz w:val="48"/>
      <w:szCs w:val="56"/>
      <w:lang w:eastAsia="en-US"/>
    </w:rPr>
  </w:style>
  <w:style w:type="paragraph" w:styleId="20">
    <w:name w:val="heading 2"/>
    <w:aliases w:val="E,h2,h21 תו,h21"/>
    <w:basedOn w:val="10"/>
    <w:link w:val="25"/>
    <w:uiPriority w:val="99"/>
    <w:qFormat/>
    <w:rsid w:val="001965DF"/>
    <w:pPr>
      <w:numPr>
        <w:ilvl w:val="1"/>
      </w:numPr>
      <w:spacing w:after="120"/>
      <w:outlineLvl w:val="1"/>
    </w:pPr>
    <w:rPr>
      <w:b w:val="0"/>
      <w:sz w:val="36"/>
      <w:szCs w:val="36"/>
    </w:rPr>
  </w:style>
  <w:style w:type="paragraph" w:styleId="31">
    <w:name w:val="heading 3"/>
    <w:aliases w:val="h3,HHHeading,l3,Level 3 Head,H3,t?tulo 3,Kop 3V,3heading,3heading תו תו תו,3heading תו,כותרת 3 תו2,כותרת 3 תו תו1,Heading 3 תו תו,Heading 3 Char תו תו תו,כותרת 3 תו1 תו,כותרת 3 תו תו תו,Heading 3 תו תו תו תו1,Heading 3 תו1,Normal 28 B,H31,H32"/>
    <w:basedOn w:val="20"/>
    <w:link w:val="33"/>
    <w:uiPriority w:val="99"/>
    <w:qFormat/>
    <w:rsid w:val="00615DF6"/>
    <w:pPr>
      <w:numPr>
        <w:ilvl w:val="2"/>
      </w:numPr>
      <w:outlineLvl w:val="2"/>
    </w:pPr>
    <w:rPr>
      <w:b/>
      <w:sz w:val="28"/>
      <w:szCs w:val="28"/>
    </w:rPr>
  </w:style>
  <w:style w:type="paragraph" w:styleId="41">
    <w:name w:val="heading 4"/>
    <w:aliases w:val="Heading 4 תו תו,Heading 4 תו תו תו תו,Heading 4 תו1 תו,כותרת 4 תו תו,Ref Heading 1,rh1,Normal 24 B,First Subheading"/>
    <w:basedOn w:val="31"/>
    <w:link w:val="42"/>
    <w:uiPriority w:val="9"/>
    <w:qFormat/>
    <w:rsid w:val="001821CD"/>
    <w:pPr>
      <w:numPr>
        <w:ilvl w:val="0"/>
        <w:numId w:val="0"/>
      </w:numPr>
      <w:ind w:left="737" w:hanging="737"/>
      <w:outlineLvl w:val="3"/>
    </w:pPr>
    <w:rPr>
      <w:sz w:val="24"/>
      <w:szCs w:val="24"/>
    </w:rPr>
  </w:style>
  <w:style w:type="paragraph" w:styleId="50">
    <w:name w:val="heading 5"/>
    <w:aliases w:val="רגיל ממוספר אב,Heading 5 תו,H5,H51,H52,H53,H54,H55,H56,H57,H58,H59,H510,H511,H512,H513,H514,H515,H516,H517,H518,H519,H520,H521,H522,H523,H524,H525,H526,H527,H528,H529,H530,H531,H532,H533,H534,H535,H536,H537,H538,H539,H540,H541,H542,H543,H544"/>
    <w:basedOn w:val="a5"/>
    <w:link w:val="52"/>
    <w:uiPriority w:val="99"/>
    <w:qFormat/>
    <w:rsid w:val="008C42FA"/>
    <w:pPr>
      <w:numPr>
        <w:ilvl w:val="4"/>
        <w:numId w:val="4"/>
      </w:numPr>
      <w:spacing w:after="60"/>
      <w:outlineLvl w:val="4"/>
    </w:pPr>
    <w:rPr>
      <w:b/>
    </w:rPr>
  </w:style>
  <w:style w:type="paragraph" w:styleId="6">
    <w:name w:val="heading 6"/>
    <w:aliases w:val="רגיל ממוספר 123 תחת אב"/>
    <w:basedOn w:val="50"/>
    <w:link w:val="61"/>
    <w:uiPriority w:val="99"/>
    <w:qFormat/>
    <w:rsid w:val="00B8252E"/>
    <w:pPr>
      <w:numPr>
        <w:ilvl w:val="5"/>
      </w:numPr>
      <w:spacing w:before="120" w:after="120"/>
      <w:outlineLvl w:val="5"/>
    </w:pPr>
    <w:rPr>
      <w:b w:val="0"/>
      <w:noProof/>
      <w:lang w:eastAsia="en-US"/>
    </w:rPr>
  </w:style>
  <w:style w:type="paragraph" w:styleId="7">
    <w:name w:val="heading 7"/>
    <w:basedOn w:val="a5"/>
    <w:next w:val="a5"/>
    <w:link w:val="70"/>
    <w:uiPriority w:val="9"/>
    <w:qFormat/>
    <w:rsid w:val="001335C3"/>
    <w:pPr>
      <w:keepLines/>
      <w:spacing w:before="120" w:after="240" w:line="320" w:lineRule="atLeast"/>
      <w:ind w:right="720"/>
      <w:outlineLvl w:val="6"/>
    </w:pPr>
    <w:rPr>
      <w:rFonts w:cs="Narkisim"/>
      <w:u w:val="single"/>
      <w:lang w:eastAsia="en-US"/>
    </w:rPr>
  </w:style>
  <w:style w:type="paragraph" w:styleId="8">
    <w:name w:val="heading 8"/>
    <w:basedOn w:val="7"/>
    <w:next w:val="a5"/>
    <w:link w:val="80"/>
    <w:uiPriority w:val="9"/>
    <w:qFormat/>
    <w:rsid w:val="001335C3"/>
    <w:pPr>
      <w:ind w:right="2434"/>
      <w:outlineLvl w:val="7"/>
    </w:pPr>
  </w:style>
  <w:style w:type="paragraph" w:styleId="9">
    <w:name w:val="heading 9"/>
    <w:basedOn w:val="8"/>
    <w:next w:val="a5"/>
    <w:link w:val="90"/>
    <w:uiPriority w:val="9"/>
    <w:qFormat/>
    <w:rsid w:val="001335C3"/>
    <w:pPr>
      <w:ind w:right="7188"/>
      <w:outlineLvl w:val="8"/>
    </w:p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character" w:customStyle="1" w:styleId="13">
    <w:name w:val="כותרת 1 תו"/>
    <w:aliases w:val="ראשי גת תו,כותרת 1 תו תו תו1,Heading 1 תו תו1,Heading תו1,Aharoni 32 underline תו1,כותרת על תו1,כותרת מודגשת עם קו תו1,b1 תו1,Top 1 תו1,ראש פרק תו1"/>
    <w:link w:val="10"/>
    <w:uiPriority w:val="99"/>
    <w:locked/>
    <w:rsid w:val="00986DDE"/>
    <w:rPr>
      <w:rFonts w:ascii="Times New Roman" w:eastAsia="Times New Roman" w:hAnsi="Times New Roman" w:cs="David"/>
      <w:b/>
      <w:bCs/>
      <w:sz w:val="48"/>
      <w:szCs w:val="56"/>
    </w:rPr>
  </w:style>
  <w:style w:type="character" w:customStyle="1" w:styleId="25">
    <w:name w:val="כותרת 2 תו"/>
    <w:aliases w:val="E תו,h2 תו,h21 תו תו,h21 תו1"/>
    <w:link w:val="20"/>
    <w:uiPriority w:val="99"/>
    <w:locked/>
    <w:rsid w:val="001965DF"/>
    <w:rPr>
      <w:rFonts w:ascii="Times New Roman" w:eastAsia="Times New Roman" w:hAnsi="Times New Roman" w:cs="David"/>
      <w:bCs/>
      <w:sz w:val="36"/>
      <w:szCs w:val="36"/>
    </w:rPr>
  </w:style>
  <w:style w:type="character" w:customStyle="1" w:styleId="33">
    <w:name w:val="כותרת 3 תו"/>
    <w:aliases w:val="h3 תו,HHHeading תו,l3 תו,Level 3 Head תו,H3 תו,t?tulo 3 תו,Kop 3V תו,3heading תו1,3heading תו תו תו תו,3heading תו תו,כותרת 3 תו2 תו,כותרת 3 תו תו1 תו,Heading 3 תו תו תו,Heading 3 Char תו תו תו תו,כותרת 3 תו1 תו תו,כותרת 3 תו תו תו תו,H31 תו"/>
    <w:link w:val="31"/>
    <w:uiPriority w:val="99"/>
    <w:locked/>
    <w:rsid w:val="00615DF6"/>
    <w:rPr>
      <w:rFonts w:ascii="Times New Roman" w:eastAsia="Times New Roman" w:hAnsi="Times New Roman" w:cs="David"/>
      <w:b/>
      <w:bCs/>
      <w:sz w:val="28"/>
      <w:szCs w:val="28"/>
    </w:rPr>
  </w:style>
  <w:style w:type="character" w:customStyle="1" w:styleId="42">
    <w:name w:val="כותרת 4 תו"/>
    <w:aliases w:val="Heading 4 תו תו תו1,Heading 4 תו תו תו תו תו1,Heading 4 תו1 תו תו1,כותרת 4 תו תו תו,Ref Heading 1 תו,rh1 תו,Normal 24 B תו,First Subheading תו"/>
    <w:link w:val="41"/>
    <w:uiPriority w:val="9"/>
    <w:locked/>
    <w:rsid w:val="001821CD"/>
    <w:rPr>
      <w:rFonts w:ascii="Times New Roman" w:hAnsi="Times New Roman" w:cs="David"/>
      <w:b/>
      <w:bCs/>
      <w:sz w:val="24"/>
      <w:szCs w:val="24"/>
      <w:lang w:bidi="he-IL"/>
    </w:rPr>
  </w:style>
  <w:style w:type="character" w:customStyle="1" w:styleId="52">
    <w:name w:val="כותרת 5 תו"/>
    <w:aliases w:val="רגיל ממוספר אב תו,Heading 5 תו תו1,H5 תו,H51 תו,H52 תו,H53 תו,H54 תו,H55 תו,H56 תו,H57 תו,H58 תו,H59 תו,H510 תו,H511 תו,H512 תו,H513 תו,H514 תו,H515 תו,H516 תו,H517 תו,H518 תו,H519 תו,H520 תו,H521 תו,H522 תו,H523 תו,H524 תו,H525 תו,H526 תו"/>
    <w:link w:val="50"/>
    <w:uiPriority w:val="99"/>
    <w:locked/>
    <w:rsid w:val="008C42FA"/>
    <w:rPr>
      <w:rFonts w:ascii="Times New Roman" w:eastAsia="Times New Roman" w:hAnsi="Times New Roman" w:cs="David"/>
      <w:b/>
      <w:sz w:val="24"/>
      <w:szCs w:val="24"/>
      <w:lang w:eastAsia="he-IL"/>
    </w:rPr>
  </w:style>
  <w:style w:type="character" w:customStyle="1" w:styleId="61">
    <w:name w:val="כותרת 6 תו"/>
    <w:aliases w:val="רגיל ממוספר 123 תחת אב תו"/>
    <w:link w:val="6"/>
    <w:uiPriority w:val="99"/>
    <w:locked/>
    <w:rsid w:val="00B8252E"/>
    <w:rPr>
      <w:rFonts w:ascii="Times New Roman" w:eastAsia="Times New Roman" w:hAnsi="Times New Roman" w:cs="David"/>
      <w:noProof/>
      <w:sz w:val="24"/>
      <w:szCs w:val="24"/>
    </w:rPr>
  </w:style>
  <w:style w:type="character" w:customStyle="1" w:styleId="70">
    <w:name w:val="כותרת 7 תו"/>
    <w:link w:val="7"/>
    <w:uiPriority w:val="9"/>
    <w:locked/>
    <w:rsid w:val="00DE160D"/>
    <w:rPr>
      <w:rFonts w:ascii="Times New Roman" w:hAnsi="Times New Roman" w:cs="Narkisim"/>
      <w:sz w:val="24"/>
      <w:szCs w:val="24"/>
      <w:u w:val="single"/>
      <w:lang w:bidi="he-IL"/>
    </w:rPr>
  </w:style>
  <w:style w:type="character" w:customStyle="1" w:styleId="80">
    <w:name w:val="כותרת 8 תו"/>
    <w:link w:val="8"/>
    <w:uiPriority w:val="9"/>
    <w:locked/>
    <w:rsid w:val="00DE160D"/>
    <w:rPr>
      <w:rFonts w:ascii="Times New Roman" w:hAnsi="Times New Roman" w:cs="Narkisim"/>
      <w:sz w:val="24"/>
      <w:szCs w:val="24"/>
      <w:u w:val="single"/>
      <w:lang w:bidi="he-IL"/>
    </w:rPr>
  </w:style>
  <w:style w:type="character" w:customStyle="1" w:styleId="90">
    <w:name w:val="כותרת 9 תו"/>
    <w:link w:val="9"/>
    <w:uiPriority w:val="9"/>
    <w:locked/>
    <w:rsid w:val="00DE160D"/>
    <w:rPr>
      <w:rFonts w:ascii="Times New Roman" w:hAnsi="Times New Roman" w:cs="Narkisim"/>
      <w:sz w:val="24"/>
      <w:szCs w:val="24"/>
      <w:u w:val="single"/>
      <w:lang w:bidi="he-IL"/>
    </w:rPr>
  </w:style>
  <w:style w:type="paragraph" w:styleId="a9">
    <w:name w:val="Balloon Text"/>
    <w:basedOn w:val="a5"/>
    <w:link w:val="aa"/>
    <w:uiPriority w:val="99"/>
    <w:rsid w:val="006C29E4"/>
    <w:rPr>
      <w:rFonts w:ascii="Tahoma" w:hAnsi="Tahoma" w:cs="Tahoma"/>
      <w:sz w:val="16"/>
      <w:szCs w:val="16"/>
    </w:rPr>
  </w:style>
  <w:style w:type="character" w:customStyle="1" w:styleId="aa">
    <w:name w:val="טקסט בלונים תו"/>
    <w:link w:val="a9"/>
    <w:uiPriority w:val="99"/>
    <w:locked/>
    <w:rsid w:val="006C29E4"/>
    <w:rPr>
      <w:rFonts w:ascii="Tahoma" w:hAnsi="Tahoma" w:cs="Tahoma"/>
      <w:sz w:val="16"/>
      <w:szCs w:val="16"/>
      <w:lang w:eastAsia="he-IL" w:bidi="he-IL"/>
    </w:rPr>
  </w:style>
  <w:style w:type="character" w:customStyle="1" w:styleId="210">
    <w:name w:val="כותרת 2 תו1"/>
    <w:aliases w:val="Heading 2 תו,E תו1,h2 תו1"/>
    <w:rsid w:val="006C29E4"/>
    <w:rPr>
      <w:rFonts w:ascii="Cambria" w:hAnsi="Cambria" w:cs="Times New Roman"/>
      <w:b/>
      <w:bCs/>
      <w:color w:val="4F81BD"/>
      <w:sz w:val="26"/>
      <w:szCs w:val="26"/>
      <w:lang w:eastAsia="he-IL" w:bidi="he-IL"/>
    </w:rPr>
  </w:style>
  <w:style w:type="character" w:customStyle="1" w:styleId="310">
    <w:name w:val="כותרת 3 תו1"/>
    <w:aliases w:val="Heading 3 תו,כותרת 3 תו תו2,h3 תו1,HHHeading תו1,l3 תו1,Level 3 Head תו1,H3 תו1,t?tulo 3 תו1,Kop 3V תו1,3heading תו2,3heading תו תו תו תו1,3heading תו תו1,כותרת 3 תו2 תו1,כותרת 3 תו תו1 תו1,Heading 3 תו תו תו1,Heading 3 Char תו תו תו תו1"/>
    <w:uiPriority w:val="99"/>
    <w:rsid w:val="006C29E4"/>
    <w:rPr>
      <w:rFonts w:ascii="Cambria" w:hAnsi="Cambria" w:cs="Times New Roman"/>
      <w:b/>
      <w:bCs/>
      <w:color w:val="4F81BD"/>
      <w:sz w:val="26"/>
      <w:szCs w:val="26"/>
      <w:lang w:eastAsia="he-IL" w:bidi="he-IL"/>
    </w:rPr>
  </w:style>
  <w:style w:type="character" w:customStyle="1" w:styleId="410">
    <w:name w:val="כותרת 4 תו1"/>
    <w:aliases w:val="Heading 4 תו"/>
    <w:uiPriority w:val="99"/>
    <w:semiHidden/>
    <w:rsid w:val="006C29E4"/>
    <w:rPr>
      <w:rFonts w:ascii="Cambria" w:hAnsi="Cambria" w:cs="Times New Roman"/>
      <w:b/>
      <w:bCs/>
      <w:i/>
      <w:iCs/>
      <w:color w:val="4F81BD"/>
      <w:sz w:val="26"/>
      <w:szCs w:val="26"/>
      <w:lang w:eastAsia="he-IL" w:bidi="he-IL"/>
    </w:rPr>
  </w:style>
  <w:style w:type="character" w:customStyle="1" w:styleId="510">
    <w:name w:val="כותרת 5 תו1"/>
    <w:aliases w:val="Heading 5 תו תו"/>
    <w:uiPriority w:val="99"/>
    <w:semiHidden/>
    <w:rsid w:val="006C29E4"/>
    <w:rPr>
      <w:rFonts w:ascii="Cambria" w:hAnsi="Cambria" w:cs="Times New Roman"/>
      <w:color w:val="243F60"/>
      <w:sz w:val="26"/>
      <w:szCs w:val="26"/>
      <w:lang w:eastAsia="he-IL" w:bidi="he-IL"/>
    </w:rPr>
  </w:style>
  <w:style w:type="paragraph" w:styleId="ab">
    <w:name w:val="header"/>
    <w:aliases w:val="הנדון,הנדון1,הנדון2,הנדון3,הנדון4,הנדון5,הנדון6,הנדון7,הנדון8,הנדון9,הנדון11,הנדון21,הנדון31,הנדון41,הנדון51,הנדון61,הנדון71,הנדון81,הנדון10,הנדון12,הנדון22,הנדון32,הנדון42,הנדון52,הנדון62,הנדון72,הנדון82,הנדון13,הנדון23,הנדון33,הנדון43"/>
    <w:basedOn w:val="a5"/>
    <w:link w:val="ac"/>
    <w:uiPriority w:val="99"/>
    <w:rsid w:val="001C4E79"/>
    <w:pPr>
      <w:tabs>
        <w:tab w:val="center" w:pos="4153"/>
        <w:tab w:val="right" w:pos="8306"/>
      </w:tabs>
      <w:spacing w:before="0" w:line="240" w:lineRule="auto"/>
    </w:pPr>
  </w:style>
  <w:style w:type="character" w:customStyle="1" w:styleId="ac">
    <w:name w:val="כותרת עליונה תו"/>
    <w:aliases w:val="הנדון תו,הנדון1 תו,הנדון2 תו,הנדון3 תו,הנדון4 תו,הנדון5 תו,הנדון6 תו,הנדון7 תו,הנדון8 תו,הנדון9 תו,הנדון11 תו,הנדון21 תו,הנדון31 תו,הנדון41 תו,הנדון51 תו,הנדון61 תו,הנדון71 תו,הנדון81 תו,הנדון10 תו,הנדון12 תו,הנדון22 תו,הנדון32 תו"/>
    <w:link w:val="ab"/>
    <w:uiPriority w:val="99"/>
    <w:locked/>
    <w:rsid w:val="001C4E79"/>
    <w:rPr>
      <w:rFonts w:ascii="Times New Roman" w:hAnsi="Times New Roman" w:cs="David"/>
      <w:sz w:val="24"/>
      <w:szCs w:val="24"/>
      <w:lang w:eastAsia="he-IL" w:bidi="he-IL"/>
    </w:rPr>
  </w:style>
  <w:style w:type="character" w:styleId="ad">
    <w:name w:val="Placeholder Text"/>
    <w:uiPriority w:val="99"/>
    <w:semiHidden/>
    <w:rsid w:val="00B03FF3"/>
    <w:rPr>
      <w:rFonts w:cs="Times New Roman"/>
      <w:color w:val="808080"/>
    </w:rPr>
  </w:style>
  <w:style w:type="paragraph" w:styleId="ae">
    <w:name w:val="footer"/>
    <w:basedOn w:val="a5"/>
    <w:link w:val="af"/>
    <w:rsid w:val="001C4E79"/>
    <w:pPr>
      <w:tabs>
        <w:tab w:val="center" w:pos="4153"/>
        <w:tab w:val="right" w:pos="8306"/>
      </w:tabs>
      <w:spacing w:before="0" w:line="240" w:lineRule="auto"/>
    </w:pPr>
  </w:style>
  <w:style w:type="character" w:customStyle="1" w:styleId="af">
    <w:name w:val="כותרת תחתונה תו"/>
    <w:link w:val="ae"/>
    <w:locked/>
    <w:rsid w:val="001C4E79"/>
    <w:rPr>
      <w:rFonts w:ascii="Times New Roman" w:hAnsi="Times New Roman" w:cs="David"/>
      <w:sz w:val="24"/>
      <w:szCs w:val="24"/>
      <w:lang w:eastAsia="he-IL" w:bidi="he-IL"/>
    </w:rPr>
  </w:style>
  <w:style w:type="paragraph" w:customStyle="1" w:styleId="1234">
    <w:name w:val="רגיל ממוספר 123 תחת טקסט ממוספר 4"/>
    <w:basedOn w:val="6"/>
    <w:link w:val="12340"/>
    <w:uiPriority w:val="99"/>
    <w:rsid w:val="007A7027"/>
  </w:style>
  <w:style w:type="paragraph" w:styleId="af0">
    <w:name w:val="Revision"/>
    <w:hidden/>
    <w:semiHidden/>
    <w:rsid w:val="00D27F8D"/>
    <w:rPr>
      <w:rFonts w:ascii="Times New Roman" w:eastAsia="Times New Roman" w:hAnsi="Times New Roman" w:cs="David"/>
      <w:sz w:val="24"/>
      <w:szCs w:val="24"/>
      <w:lang w:eastAsia="he-IL"/>
    </w:rPr>
  </w:style>
  <w:style w:type="character" w:customStyle="1" w:styleId="12340">
    <w:name w:val="רגיל ממוספר 123 תחת טקסט ממוספר 4 תו"/>
    <w:link w:val="1234"/>
    <w:uiPriority w:val="99"/>
    <w:locked/>
    <w:rsid w:val="007A7027"/>
    <w:rPr>
      <w:rFonts w:ascii="Times New Roman" w:eastAsia="Times New Roman" w:hAnsi="Times New Roman" w:cs="David"/>
      <w:noProof/>
      <w:sz w:val="24"/>
      <w:szCs w:val="24"/>
    </w:rPr>
  </w:style>
  <w:style w:type="table" w:styleId="af1">
    <w:name w:val="Table Grid"/>
    <w:aliases w:val="טקסט טבלה תחתונה"/>
    <w:basedOn w:val="a7"/>
    <w:uiPriority w:val="59"/>
    <w:rsid w:val="003E152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2">
    <w:name w:val="annotation reference"/>
    <w:uiPriority w:val="99"/>
    <w:rsid w:val="00C00E39"/>
    <w:rPr>
      <w:rFonts w:cs="Times New Roman"/>
      <w:sz w:val="16"/>
      <w:szCs w:val="16"/>
    </w:rPr>
  </w:style>
  <w:style w:type="paragraph" w:styleId="af3">
    <w:name w:val="annotation text"/>
    <w:basedOn w:val="a5"/>
    <w:link w:val="af4"/>
    <w:uiPriority w:val="99"/>
    <w:rsid w:val="00C00E39"/>
    <w:pPr>
      <w:spacing w:line="240" w:lineRule="auto"/>
    </w:pPr>
    <w:rPr>
      <w:sz w:val="20"/>
      <w:szCs w:val="20"/>
    </w:rPr>
  </w:style>
  <w:style w:type="character" w:customStyle="1" w:styleId="af4">
    <w:name w:val="טקסט הערה תו"/>
    <w:link w:val="af3"/>
    <w:uiPriority w:val="99"/>
    <w:locked/>
    <w:rsid w:val="00C00E39"/>
    <w:rPr>
      <w:rFonts w:ascii="Times New Roman" w:hAnsi="Times New Roman" w:cs="David"/>
      <w:sz w:val="20"/>
      <w:szCs w:val="20"/>
      <w:lang w:eastAsia="he-IL" w:bidi="he-IL"/>
    </w:rPr>
  </w:style>
  <w:style w:type="paragraph" w:styleId="af5">
    <w:name w:val="annotation subject"/>
    <w:basedOn w:val="af3"/>
    <w:next w:val="af3"/>
    <w:link w:val="af6"/>
    <w:rsid w:val="00C00E39"/>
    <w:rPr>
      <w:b/>
      <w:bCs/>
    </w:rPr>
  </w:style>
  <w:style w:type="character" w:customStyle="1" w:styleId="af6">
    <w:name w:val="נושא הערה תו"/>
    <w:link w:val="af5"/>
    <w:locked/>
    <w:rsid w:val="00C00E39"/>
    <w:rPr>
      <w:rFonts w:ascii="Times New Roman" w:hAnsi="Times New Roman" w:cs="David"/>
      <w:b/>
      <w:bCs/>
      <w:sz w:val="20"/>
      <w:szCs w:val="20"/>
      <w:lang w:eastAsia="he-IL" w:bidi="he-IL"/>
    </w:rPr>
  </w:style>
  <w:style w:type="character" w:customStyle="1" w:styleId="43">
    <w:name w:val="טקסט ממוספר 4 תו"/>
    <w:uiPriority w:val="99"/>
    <w:locked/>
    <w:rsid w:val="00A116D9"/>
    <w:rPr>
      <w:rFonts w:ascii="Arial" w:eastAsia="Times New Roman" w:hAnsi="Arial"/>
      <w:sz w:val="22"/>
      <w:szCs w:val="24"/>
    </w:rPr>
  </w:style>
  <w:style w:type="paragraph" w:customStyle="1" w:styleId="44">
    <w:name w:val="סגנון כותרת 4 + לא מודגש"/>
    <w:basedOn w:val="41"/>
    <w:autoRedefine/>
    <w:uiPriority w:val="99"/>
    <w:rsid w:val="00D63014"/>
    <w:pPr>
      <w:tabs>
        <w:tab w:val="left" w:pos="1842"/>
        <w:tab w:val="num" w:pos="2052"/>
        <w:tab w:val="left" w:pos="2125"/>
        <w:tab w:val="left" w:pos="8504"/>
      </w:tabs>
      <w:spacing w:before="240" w:after="60" w:line="240" w:lineRule="auto"/>
      <w:ind w:left="2052" w:right="2052" w:hanging="864"/>
      <w:jc w:val="left"/>
    </w:pPr>
    <w:rPr>
      <w:rFonts w:ascii="Arial" w:hAnsi="Arial" w:cs="Arial"/>
      <w:bCs w:val="0"/>
    </w:rPr>
  </w:style>
  <w:style w:type="paragraph" w:customStyle="1" w:styleId="-3">
    <w:name w:val="נורמל-3 תו"/>
    <w:basedOn w:val="a5"/>
    <w:autoRedefine/>
    <w:uiPriority w:val="99"/>
    <w:rsid w:val="006A1C0A"/>
    <w:pPr>
      <w:widowControl w:val="0"/>
      <w:tabs>
        <w:tab w:val="left" w:pos="2875"/>
      </w:tabs>
      <w:spacing w:before="0"/>
      <w:ind w:left="1133"/>
      <w:jc w:val="left"/>
    </w:pPr>
    <w:rPr>
      <w:rFonts w:ascii="Arial" w:hAnsi="Arial" w:cs="Arial"/>
      <w:lang w:eastAsia="en-US"/>
    </w:rPr>
  </w:style>
  <w:style w:type="character" w:customStyle="1" w:styleId="Arial">
    <w:name w:val="סגנון Arial"/>
    <w:uiPriority w:val="99"/>
    <w:rsid w:val="006A1C0A"/>
    <w:rPr>
      <w:rFonts w:ascii="Arial" w:hAnsi="Arial"/>
      <w:spacing w:val="0"/>
      <w:position w:val="0"/>
      <w:sz w:val="24"/>
      <w:effect w:val="none"/>
      <w:lang w:val="en-US" w:eastAsia="en-US"/>
    </w:rPr>
  </w:style>
  <w:style w:type="paragraph" w:styleId="af7">
    <w:name w:val="caption"/>
    <w:basedOn w:val="a5"/>
    <w:next w:val="a5"/>
    <w:qFormat/>
    <w:rsid w:val="006A1C0A"/>
    <w:pPr>
      <w:spacing w:before="120" w:after="120" w:line="240" w:lineRule="auto"/>
      <w:jc w:val="left"/>
    </w:pPr>
    <w:rPr>
      <w:rFonts w:ascii="Arial" w:hAnsi="Arial" w:cs="Arial"/>
      <w:b/>
      <w:bCs/>
      <w:szCs w:val="20"/>
      <w:lang w:eastAsia="en-US"/>
    </w:rPr>
  </w:style>
  <w:style w:type="paragraph" w:customStyle="1" w:styleId="3">
    <w:name w:val="בולט3"/>
    <w:basedOn w:val="a5"/>
    <w:autoRedefine/>
    <w:rsid w:val="006A1C0A"/>
    <w:pPr>
      <w:numPr>
        <w:numId w:val="6"/>
      </w:numPr>
      <w:spacing w:before="0" w:line="240" w:lineRule="auto"/>
      <w:jc w:val="left"/>
    </w:pPr>
    <w:rPr>
      <w:rFonts w:ascii="Arial" w:hAnsi="Arial" w:cs="Arial"/>
      <w:b/>
      <w:lang w:eastAsia="en-US"/>
    </w:rPr>
  </w:style>
  <w:style w:type="paragraph" w:customStyle="1" w:styleId="45">
    <w:name w:val="טקסט 4 ממוספר"/>
    <w:basedOn w:val="a5"/>
    <w:link w:val="4Char"/>
    <w:uiPriority w:val="99"/>
    <w:rsid w:val="004D1A9A"/>
    <w:pPr>
      <w:ind w:left="737" w:hanging="737"/>
    </w:pPr>
  </w:style>
  <w:style w:type="character" w:customStyle="1" w:styleId="4Char">
    <w:name w:val="טקסט 4 ממוספר Char"/>
    <w:link w:val="45"/>
    <w:uiPriority w:val="99"/>
    <w:locked/>
    <w:rsid w:val="004D1A9A"/>
    <w:rPr>
      <w:rFonts w:ascii="Times New Roman" w:hAnsi="Times New Roman" w:cs="David"/>
      <w:sz w:val="24"/>
      <w:szCs w:val="24"/>
      <w:lang w:eastAsia="he-IL" w:bidi="he-IL"/>
    </w:rPr>
  </w:style>
  <w:style w:type="paragraph" w:styleId="af8">
    <w:name w:val="List Paragraph"/>
    <w:basedOn w:val="a5"/>
    <w:link w:val="af9"/>
    <w:uiPriority w:val="99"/>
    <w:qFormat/>
    <w:rsid w:val="00DE7525"/>
    <w:pPr>
      <w:ind w:left="720"/>
      <w:contextualSpacing/>
    </w:pPr>
  </w:style>
  <w:style w:type="paragraph" w:customStyle="1" w:styleId="afa">
    <w:name w:val="טקסט בסיסי"/>
    <w:link w:val="afb"/>
    <w:rsid w:val="00B44DC7"/>
    <w:pPr>
      <w:keepLines/>
      <w:bidi/>
      <w:spacing w:before="100" w:beforeAutospacing="1" w:after="240" w:line="320" w:lineRule="atLeast"/>
    </w:pPr>
    <w:rPr>
      <w:rFonts w:ascii="Times New Roman" w:eastAsia="Times New Roman" w:hAnsi="Times New Roman" w:cs="Narkisim"/>
      <w:sz w:val="24"/>
      <w:szCs w:val="24"/>
    </w:rPr>
  </w:style>
  <w:style w:type="character" w:customStyle="1" w:styleId="afb">
    <w:name w:val="טקסט בסיסי תו"/>
    <w:link w:val="afa"/>
    <w:locked/>
    <w:rsid w:val="00B44DC7"/>
    <w:rPr>
      <w:rFonts w:ascii="Times New Roman" w:hAnsi="Times New Roman" w:cs="Narkisim"/>
      <w:sz w:val="24"/>
      <w:szCs w:val="24"/>
      <w:lang w:val="en-US" w:eastAsia="en-US" w:bidi="he-IL"/>
    </w:rPr>
  </w:style>
  <w:style w:type="paragraph" w:customStyle="1" w:styleId="afc">
    <w:name w:val="כותרת נספח"/>
    <w:basedOn w:val="20"/>
    <w:next w:val="afa"/>
    <w:link w:val="afd"/>
    <w:rsid w:val="00B44DC7"/>
    <w:pPr>
      <w:keepNext/>
      <w:keepLines/>
      <w:pageBreakBefore/>
      <w:numPr>
        <w:numId w:val="0"/>
      </w:numPr>
      <w:tabs>
        <w:tab w:val="num" w:pos="1031"/>
      </w:tabs>
      <w:spacing w:before="0" w:after="360" w:line="240" w:lineRule="auto"/>
      <w:ind w:left="1388" w:hanging="1208"/>
      <w:jc w:val="left"/>
    </w:pPr>
    <w:rPr>
      <w:rFonts w:cs="Narkisim"/>
      <w:b/>
      <w:szCs w:val="32"/>
    </w:rPr>
  </w:style>
  <w:style w:type="character" w:customStyle="1" w:styleId="afd">
    <w:name w:val="כותרת נספח תו"/>
    <w:link w:val="afc"/>
    <w:locked/>
    <w:rsid w:val="00B44DC7"/>
    <w:rPr>
      <w:rFonts w:ascii="Times New Roman" w:eastAsia="Times New Roman" w:hAnsi="Times New Roman" w:cs="Narkisim"/>
      <w:b/>
      <w:bCs/>
      <w:sz w:val="32"/>
      <w:szCs w:val="32"/>
      <w:lang w:bidi="he-IL"/>
    </w:rPr>
  </w:style>
  <w:style w:type="paragraph" w:styleId="afe">
    <w:name w:val="Subtitle"/>
    <w:basedOn w:val="af8"/>
    <w:next w:val="af8"/>
    <w:link w:val="aff"/>
    <w:qFormat/>
    <w:rsid w:val="00C954E5"/>
    <w:pPr>
      <w:spacing w:before="0" w:line="480" w:lineRule="auto"/>
      <w:ind w:left="0"/>
      <w:contextualSpacing w:val="0"/>
    </w:pPr>
    <w:rPr>
      <w:lang w:eastAsia="en-US"/>
    </w:rPr>
  </w:style>
  <w:style w:type="character" w:customStyle="1" w:styleId="aff">
    <w:name w:val="כותרת משנה תו"/>
    <w:link w:val="afe"/>
    <w:locked/>
    <w:rsid w:val="00C954E5"/>
    <w:rPr>
      <w:rFonts w:ascii="Times New Roman" w:hAnsi="Times New Roman" w:cs="David"/>
      <w:sz w:val="24"/>
      <w:szCs w:val="24"/>
      <w:lang w:bidi="he-IL"/>
    </w:rPr>
  </w:style>
  <w:style w:type="numbering" w:customStyle="1" w:styleId="Headings">
    <w:name w:val="Headings"/>
    <w:rsid w:val="00747A13"/>
    <w:pPr>
      <w:numPr>
        <w:numId w:val="5"/>
      </w:numPr>
    </w:pPr>
  </w:style>
  <w:style w:type="paragraph" w:customStyle="1" w:styleId="RonnyBase">
    <w:name w:val="RonnyBase"/>
    <w:link w:val="RonnyBase1"/>
    <w:uiPriority w:val="99"/>
    <w:rsid w:val="00BC318E"/>
    <w:pPr>
      <w:keepLines/>
      <w:bidi/>
      <w:spacing w:before="120"/>
      <w:jc w:val="both"/>
    </w:pPr>
    <w:rPr>
      <w:rFonts w:ascii="Times New Roman" w:eastAsia="Times New Roman" w:hAnsi="Times New Roman" w:cs="David"/>
      <w:sz w:val="22"/>
      <w:szCs w:val="22"/>
    </w:rPr>
  </w:style>
  <w:style w:type="character" w:customStyle="1" w:styleId="RonnyBase1">
    <w:name w:val="RonnyBase תו1"/>
    <w:link w:val="RonnyBase"/>
    <w:uiPriority w:val="99"/>
    <w:rsid w:val="00BC318E"/>
    <w:rPr>
      <w:rFonts w:ascii="Times New Roman" w:eastAsia="Times New Roman" w:hAnsi="Times New Roman" w:cs="David"/>
      <w:sz w:val="22"/>
      <w:szCs w:val="22"/>
    </w:rPr>
  </w:style>
  <w:style w:type="paragraph" w:customStyle="1" w:styleId="1">
    <w:name w:val="סגנון 1"/>
    <w:basedOn w:val="a5"/>
    <w:qFormat/>
    <w:rsid w:val="00570A39"/>
    <w:pPr>
      <w:numPr>
        <w:numId w:val="7"/>
      </w:numPr>
      <w:spacing w:before="240" w:after="120"/>
      <w:jc w:val="left"/>
    </w:pPr>
    <w:rPr>
      <w:rFonts w:ascii="Tahoma" w:hAnsi="Tahoma" w:cs="Tahoma"/>
      <w:b/>
      <w:bCs/>
    </w:rPr>
  </w:style>
  <w:style w:type="paragraph" w:customStyle="1" w:styleId="2">
    <w:name w:val="סגנון 2"/>
    <w:basedOn w:val="a5"/>
    <w:qFormat/>
    <w:rsid w:val="00570A39"/>
    <w:pPr>
      <w:numPr>
        <w:ilvl w:val="1"/>
        <w:numId w:val="7"/>
      </w:numPr>
      <w:spacing w:before="240"/>
      <w:jc w:val="left"/>
    </w:pPr>
    <w:rPr>
      <w:rFonts w:ascii="Tahoma" w:hAnsi="Tahoma" w:cs="Tahoma"/>
      <w:b/>
      <w:bCs/>
      <w:sz w:val="20"/>
      <w:szCs w:val="20"/>
    </w:rPr>
  </w:style>
  <w:style w:type="paragraph" w:customStyle="1" w:styleId="30">
    <w:name w:val="סגנון 3"/>
    <w:basedOn w:val="a5"/>
    <w:qFormat/>
    <w:rsid w:val="00570A39"/>
    <w:pPr>
      <w:numPr>
        <w:ilvl w:val="2"/>
        <w:numId w:val="7"/>
      </w:numPr>
      <w:spacing w:before="240"/>
      <w:jc w:val="left"/>
    </w:pPr>
    <w:rPr>
      <w:rFonts w:ascii="Tahoma" w:hAnsi="Tahoma" w:cs="Tahoma"/>
      <w:b/>
      <w:bCs/>
      <w:sz w:val="20"/>
      <w:szCs w:val="20"/>
    </w:rPr>
  </w:style>
  <w:style w:type="paragraph" w:customStyle="1" w:styleId="4">
    <w:name w:val="סגנון 4"/>
    <w:basedOn w:val="a5"/>
    <w:qFormat/>
    <w:rsid w:val="00570A39"/>
    <w:pPr>
      <w:numPr>
        <w:ilvl w:val="3"/>
        <w:numId w:val="7"/>
      </w:numPr>
      <w:spacing w:before="240"/>
      <w:jc w:val="left"/>
    </w:pPr>
    <w:rPr>
      <w:rFonts w:ascii="Tahoma" w:hAnsi="Tahoma" w:cs="Tahoma"/>
      <w:b/>
      <w:bCs/>
      <w:sz w:val="20"/>
      <w:szCs w:val="20"/>
    </w:rPr>
  </w:style>
  <w:style w:type="paragraph" w:customStyle="1" w:styleId="5">
    <w:name w:val="סגנון 5"/>
    <w:basedOn w:val="a5"/>
    <w:qFormat/>
    <w:rsid w:val="00570A39"/>
    <w:pPr>
      <w:numPr>
        <w:ilvl w:val="4"/>
        <w:numId w:val="7"/>
      </w:numPr>
      <w:spacing w:before="240"/>
      <w:jc w:val="left"/>
    </w:pPr>
    <w:rPr>
      <w:rFonts w:ascii="Tahoma" w:hAnsi="Tahoma" w:cs="Tahoma"/>
      <w:sz w:val="20"/>
      <w:szCs w:val="20"/>
    </w:rPr>
  </w:style>
  <w:style w:type="paragraph" w:customStyle="1" w:styleId="Normal2">
    <w:name w:val="Normal2"/>
    <w:basedOn w:val="a5"/>
    <w:link w:val="Normal20"/>
    <w:autoRedefine/>
    <w:rsid w:val="00582546"/>
    <w:pPr>
      <w:keepLines/>
      <w:jc w:val="left"/>
    </w:pPr>
    <w:rPr>
      <w:rFonts w:ascii="Arial" w:hAnsi="Arial" w:cs="Arial"/>
      <w:lang w:eastAsia="ko-KR"/>
    </w:rPr>
  </w:style>
  <w:style w:type="paragraph" w:styleId="aff0">
    <w:name w:val="Body Text Indent"/>
    <w:basedOn w:val="a5"/>
    <w:link w:val="aff1"/>
    <w:locked/>
    <w:rsid w:val="00956ADB"/>
    <w:pPr>
      <w:overflowPunct w:val="0"/>
      <w:autoSpaceDE w:val="0"/>
      <w:autoSpaceDN w:val="0"/>
      <w:adjustRightInd w:val="0"/>
      <w:spacing w:before="120" w:line="240" w:lineRule="auto"/>
      <w:ind w:left="567"/>
      <w:textAlignment w:val="baseline"/>
    </w:pPr>
  </w:style>
  <w:style w:type="character" w:customStyle="1" w:styleId="aff1">
    <w:name w:val="כניסה בגוף טקסט תו"/>
    <w:basedOn w:val="a6"/>
    <w:link w:val="aff0"/>
    <w:rsid w:val="00956ADB"/>
    <w:rPr>
      <w:rFonts w:ascii="Times New Roman" w:eastAsia="Times New Roman" w:hAnsi="Times New Roman" w:cs="David"/>
      <w:sz w:val="24"/>
      <w:szCs w:val="24"/>
      <w:lang w:eastAsia="he-IL"/>
    </w:rPr>
  </w:style>
  <w:style w:type="paragraph" w:styleId="aff2">
    <w:name w:val="Title"/>
    <w:basedOn w:val="a5"/>
    <w:next w:val="NormalWeb"/>
    <w:link w:val="aff3"/>
    <w:qFormat/>
    <w:locked/>
    <w:rsid w:val="00956ADB"/>
    <w:pPr>
      <w:widowControl w:val="0"/>
      <w:pBdr>
        <w:bottom w:val="single" w:sz="8" w:space="4" w:color="4F81BD" w:themeColor="accent1"/>
      </w:pBdr>
      <w:spacing w:before="0" w:after="300" w:line="240" w:lineRule="auto"/>
      <w:contextualSpacing/>
      <w:jc w:val="left"/>
    </w:pPr>
    <w:rPr>
      <w:rFonts w:asciiTheme="majorHAnsi" w:eastAsiaTheme="majorEastAsia" w:hAnsiTheme="majorHAnsi" w:cstheme="majorBidi"/>
      <w:color w:val="17365D" w:themeColor="text2" w:themeShade="BF"/>
      <w:spacing w:val="5"/>
      <w:kern w:val="28"/>
      <w:sz w:val="52"/>
      <w:szCs w:val="52"/>
      <w:lang w:eastAsia="en-US"/>
    </w:rPr>
  </w:style>
  <w:style w:type="character" w:customStyle="1" w:styleId="aff3">
    <w:name w:val="כותרת טקסט תו"/>
    <w:basedOn w:val="a6"/>
    <w:link w:val="aff2"/>
    <w:rsid w:val="00956ADB"/>
    <w:rPr>
      <w:rFonts w:asciiTheme="majorHAnsi" w:eastAsiaTheme="majorEastAsia" w:hAnsiTheme="majorHAnsi" w:cstheme="majorBidi"/>
      <w:color w:val="17365D" w:themeColor="text2" w:themeShade="BF"/>
      <w:spacing w:val="5"/>
      <w:kern w:val="28"/>
      <w:sz w:val="52"/>
      <w:szCs w:val="52"/>
    </w:rPr>
  </w:style>
  <w:style w:type="paragraph" w:styleId="26">
    <w:name w:val="Body Text Indent 2"/>
    <w:basedOn w:val="a5"/>
    <w:link w:val="27"/>
    <w:rsid w:val="00956ADB"/>
    <w:pPr>
      <w:tabs>
        <w:tab w:val="left" w:pos="404"/>
      </w:tabs>
      <w:spacing w:before="240" w:line="240" w:lineRule="auto"/>
      <w:ind w:left="406" w:hanging="400"/>
    </w:pPr>
    <w:rPr>
      <w:rFonts w:ascii="David" w:hAnsi="David"/>
      <w:noProof/>
      <w:sz w:val="22"/>
      <w:szCs w:val="22"/>
      <w:lang w:eastAsia="en-US"/>
    </w:rPr>
  </w:style>
  <w:style w:type="character" w:customStyle="1" w:styleId="27">
    <w:name w:val="כניסה בגוף טקסט 2 תו"/>
    <w:basedOn w:val="a6"/>
    <w:link w:val="26"/>
    <w:rsid w:val="00956ADB"/>
    <w:rPr>
      <w:rFonts w:ascii="David" w:eastAsia="Times New Roman" w:hAnsi="David" w:cs="David"/>
      <w:noProof/>
      <w:sz w:val="22"/>
      <w:szCs w:val="22"/>
    </w:rPr>
  </w:style>
  <w:style w:type="paragraph" w:styleId="NormalWeb">
    <w:name w:val="Normal (Web)"/>
    <w:basedOn w:val="a5"/>
    <w:link w:val="NormalWeb0"/>
    <w:uiPriority w:val="99"/>
    <w:unhideWhenUsed/>
    <w:rsid w:val="00956ADB"/>
    <w:rPr>
      <w:rFonts w:cs="Times New Roman"/>
    </w:rPr>
  </w:style>
  <w:style w:type="paragraph" w:customStyle="1" w:styleId="Normal1">
    <w:name w:val="Normal1"/>
    <w:basedOn w:val="RonnyBase"/>
    <w:link w:val="Normal11"/>
    <w:rsid w:val="00D20F1C"/>
  </w:style>
  <w:style w:type="paragraph" w:customStyle="1" w:styleId="Normal0">
    <w:name w:val="Normal 0"/>
    <w:basedOn w:val="a5"/>
    <w:link w:val="Normal01"/>
    <w:rsid w:val="00D20F1C"/>
    <w:pPr>
      <w:spacing w:before="120" w:line="320" w:lineRule="exact"/>
    </w:pPr>
    <w:rPr>
      <w:sz w:val="22"/>
    </w:rPr>
  </w:style>
  <w:style w:type="paragraph" w:customStyle="1" w:styleId="H2">
    <w:name w:val="H2"/>
    <w:basedOn w:val="Normal0"/>
    <w:next w:val="a5"/>
    <w:rsid w:val="00D20F1C"/>
    <w:pPr>
      <w:spacing w:before="240" w:after="120"/>
      <w:outlineLvl w:val="1"/>
    </w:pPr>
    <w:rPr>
      <w:b/>
      <w:bCs/>
      <w:spacing w:val="30"/>
      <w:sz w:val="24"/>
      <w:szCs w:val="28"/>
    </w:rPr>
  </w:style>
  <w:style w:type="character" w:customStyle="1" w:styleId="Normal01">
    <w:name w:val="Normal 0 תו1"/>
    <w:link w:val="Normal0"/>
    <w:locked/>
    <w:rsid w:val="00D20F1C"/>
    <w:rPr>
      <w:rFonts w:ascii="Times New Roman" w:eastAsia="Times New Roman" w:hAnsi="Times New Roman" w:cs="David"/>
      <w:sz w:val="22"/>
      <w:szCs w:val="24"/>
      <w:lang w:eastAsia="he-IL"/>
    </w:rPr>
  </w:style>
  <w:style w:type="character" w:customStyle="1" w:styleId="Normal11">
    <w:name w:val="Normal1 תו1"/>
    <w:link w:val="Normal1"/>
    <w:locked/>
    <w:rsid w:val="00D20F1C"/>
    <w:rPr>
      <w:rFonts w:ascii="Times New Roman" w:eastAsia="Times New Roman" w:hAnsi="Times New Roman" w:cs="David"/>
      <w:sz w:val="22"/>
      <w:szCs w:val="22"/>
    </w:rPr>
  </w:style>
  <w:style w:type="paragraph" w:styleId="TOC1">
    <w:name w:val="toc 1"/>
    <w:basedOn w:val="a5"/>
    <w:next w:val="a5"/>
    <w:autoRedefine/>
    <w:uiPriority w:val="39"/>
    <w:locked/>
    <w:rsid w:val="002A4ED0"/>
    <w:pPr>
      <w:spacing w:after="100"/>
    </w:pPr>
  </w:style>
  <w:style w:type="paragraph" w:styleId="TOC2">
    <w:name w:val="toc 2"/>
    <w:basedOn w:val="a5"/>
    <w:next w:val="a5"/>
    <w:autoRedefine/>
    <w:uiPriority w:val="39"/>
    <w:locked/>
    <w:rsid w:val="002A4ED0"/>
    <w:pPr>
      <w:spacing w:after="100"/>
      <w:ind w:left="240"/>
    </w:pPr>
  </w:style>
  <w:style w:type="paragraph" w:styleId="TOC3">
    <w:name w:val="toc 3"/>
    <w:basedOn w:val="a5"/>
    <w:next w:val="a5"/>
    <w:autoRedefine/>
    <w:uiPriority w:val="39"/>
    <w:qFormat/>
    <w:locked/>
    <w:rsid w:val="002A4ED0"/>
    <w:pPr>
      <w:spacing w:after="100"/>
      <w:ind w:left="480"/>
    </w:pPr>
  </w:style>
  <w:style w:type="paragraph" w:styleId="TOC4">
    <w:name w:val="toc 4"/>
    <w:basedOn w:val="a5"/>
    <w:next w:val="a5"/>
    <w:autoRedefine/>
    <w:uiPriority w:val="39"/>
    <w:unhideWhenUsed/>
    <w:qFormat/>
    <w:locked/>
    <w:rsid w:val="002A4ED0"/>
    <w:pPr>
      <w:spacing w:before="0" w:after="100" w:line="276" w:lineRule="auto"/>
      <w:ind w:left="660"/>
      <w:jc w:val="left"/>
    </w:pPr>
    <w:rPr>
      <w:rFonts w:asciiTheme="minorHAnsi" w:eastAsiaTheme="minorEastAsia" w:hAnsiTheme="minorHAnsi" w:cstheme="minorBidi"/>
      <w:sz w:val="22"/>
      <w:szCs w:val="22"/>
      <w:lang w:eastAsia="en-US"/>
    </w:rPr>
  </w:style>
  <w:style w:type="paragraph" w:styleId="TOC5">
    <w:name w:val="toc 5"/>
    <w:basedOn w:val="a5"/>
    <w:next w:val="a5"/>
    <w:autoRedefine/>
    <w:uiPriority w:val="39"/>
    <w:unhideWhenUsed/>
    <w:qFormat/>
    <w:locked/>
    <w:rsid w:val="002A4ED0"/>
    <w:pPr>
      <w:spacing w:before="0" w:after="100" w:line="276" w:lineRule="auto"/>
      <w:ind w:left="880"/>
      <w:jc w:val="left"/>
    </w:pPr>
    <w:rPr>
      <w:rFonts w:asciiTheme="minorHAnsi" w:eastAsiaTheme="minorEastAsia" w:hAnsiTheme="minorHAnsi" w:cstheme="minorBidi"/>
      <w:sz w:val="22"/>
      <w:szCs w:val="22"/>
      <w:lang w:eastAsia="en-US"/>
    </w:rPr>
  </w:style>
  <w:style w:type="paragraph" w:styleId="TOC6">
    <w:name w:val="toc 6"/>
    <w:basedOn w:val="a5"/>
    <w:next w:val="a5"/>
    <w:autoRedefine/>
    <w:uiPriority w:val="39"/>
    <w:unhideWhenUsed/>
    <w:qFormat/>
    <w:locked/>
    <w:rsid w:val="002A4ED0"/>
    <w:pPr>
      <w:spacing w:before="0" w:after="100" w:line="276" w:lineRule="auto"/>
      <w:ind w:left="1100"/>
      <w:jc w:val="left"/>
    </w:pPr>
    <w:rPr>
      <w:rFonts w:asciiTheme="minorHAnsi" w:eastAsiaTheme="minorEastAsia" w:hAnsiTheme="minorHAnsi" w:cstheme="minorBidi"/>
      <w:sz w:val="22"/>
      <w:szCs w:val="22"/>
      <w:lang w:eastAsia="en-US"/>
    </w:rPr>
  </w:style>
  <w:style w:type="paragraph" w:styleId="TOC7">
    <w:name w:val="toc 7"/>
    <w:basedOn w:val="a5"/>
    <w:next w:val="a5"/>
    <w:autoRedefine/>
    <w:uiPriority w:val="39"/>
    <w:unhideWhenUsed/>
    <w:qFormat/>
    <w:locked/>
    <w:rsid w:val="002A4ED0"/>
    <w:pPr>
      <w:spacing w:before="0" w:after="100" w:line="276" w:lineRule="auto"/>
      <w:ind w:left="1320"/>
      <w:jc w:val="left"/>
    </w:pPr>
    <w:rPr>
      <w:rFonts w:asciiTheme="minorHAnsi" w:eastAsiaTheme="minorEastAsia" w:hAnsiTheme="minorHAnsi" w:cstheme="minorBidi"/>
      <w:sz w:val="22"/>
      <w:szCs w:val="22"/>
      <w:lang w:eastAsia="en-US"/>
    </w:rPr>
  </w:style>
  <w:style w:type="paragraph" w:styleId="TOC8">
    <w:name w:val="toc 8"/>
    <w:aliases w:val="TOC 10"/>
    <w:basedOn w:val="a5"/>
    <w:next w:val="a5"/>
    <w:autoRedefine/>
    <w:uiPriority w:val="39"/>
    <w:unhideWhenUsed/>
    <w:qFormat/>
    <w:locked/>
    <w:rsid w:val="002A4ED0"/>
    <w:pPr>
      <w:spacing w:before="0" w:after="100" w:line="276" w:lineRule="auto"/>
      <w:ind w:left="1540"/>
      <w:jc w:val="left"/>
    </w:pPr>
    <w:rPr>
      <w:rFonts w:asciiTheme="minorHAnsi" w:eastAsiaTheme="minorEastAsia" w:hAnsiTheme="minorHAnsi" w:cstheme="minorBidi"/>
      <w:sz w:val="22"/>
      <w:szCs w:val="22"/>
      <w:lang w:eastAsia="en-US"/>
    </w:rPr>
  </w:style>
  <w:style w:type="paragraph" w:styleId="TOC9">
    <w:name w:val="toc 9"/>
    <w:basedOn w:val="a5"/>
    <w:next w:val="a5"/>
    <w:autoRedefine/>
    <w:uiPriority w:val="39"/>
    <w:unhideWhenUsed/>
    <w:qFormat/>
    <w:locked/>
    <w:rsid w:val="002A4ED0"/>
    <w:pPr>
      <w:spacing w:before="0" w:after="100" w:line="276" w:lineRule="auto"/>
      <w:ind w:left="1760"/>
      <w:jc w:val="left"/>
    </w:pPr>
    <w:rPr>
      <w:rFonts w:asciiTheme="minorHAnsi" w:eastAsiaTheme="minorEastAsia" w:hAnsiTheme="minorHAnsi" w:cstheme="minorBidi"/>
      <w:sz w:val="22"/>
      <w:szCs w:val="22"/>
      <w:lang w:eastAsia="en-US"/>
    </w:rPr>
  </w:style>
  <w:style w:type="character" w:styleId="Hyperlink">
    <w:name w:val="Hyperlink"/>
    <w:basedOn w:val="a6"/>
    <w:uiPriority w:val="99"/>
    <w:unhideWhenUsed/>
    <w:rsid w:val="002A4ED0"/>
    <w:rPr>
      <w:color w:val="0000FF" w:themeColor="hyperlink"/>
      <w:u w:val="single"/>
    </w:rPr>
  </w:style>
  <w:style w:type="numbering" w:customStyle="1" w:styleId="14">
    <w:name w:val="ללא רשימה1"/>
    <w:next w:val="a8"/>
    <w:uiPriority w:val="99"/>
    <w:semiHidden/>
    <w:unhideWhenUsed/>
    <w:rsid w:val="00AB2FB1"/>
  </w:style>
  <w:style w:type="paragraph" w:customStyle="1" w:styleId="aff4">
    <w:name w:val="כותרת ראשית"/>
    <w:basedOn w:val="a5"/>
    <w:next w:val="a5"/>
    <w:link w:val="Char"/>
    <w:uiPriority w:val="99"/>
    <w:rsid w:val="00AB2FB1"/>
    <w:pPr>
      <w:spacing w:before="0"/>
      <w:ind w:left="71"/>
      <w:jc w:val="center"/>
    </w:pPr>
    <w:rPr>
      <w:rFonts w:cs="Narkisim"/>
      <w:b/>
      <w:bCs/>
      <w:sz w:val="64"/>
      <w:szCs w:val="64"/>
      <w:lang w:eastAsia="en-US"/>
    </w:rPr>
  </w:style>
  <w:style w:type="character" w:customStyle="1" w:styleId="Char">
    <w:name w:val="כותרת ראשית Char"/>
    <w:link w:val="aff4"/>
    <w:uiPriority w:val="99"/>
    <w:locked/>
    <w:rsid w:val="00AB2FB1"/>
    <w:rPr>
      <w:rFonts w:ascii="Times New Roman" w:eastAsia="Times New Roman" w:hAnsi="Times New Roman" w:cs="Narkisim"/>
      <w:b/>
      <w:bCs/>
      <w:sz w:val="64"/>
      <w:szCs w:val="64"/>
    </w:rPr>
  </w:style>
  <w:style w:type="paragraph" w:styleId="aff5">
    <w:name w:val="footnote text"/>
    <w:basedOn w:val="a5"/>
    <w:link w:val="aff6"/>
    <w:uiPriority w:val="99"/>
    <w:rsid w:val="00AB2FB1"/>
    <w:pPr>
      <w:spacing w:before="0"/>
    </w:pPr>
    <w:rPr>
      <w:rFonts w:cs="Times New Roman"/>
      <w:sz w:val="20"/>
      <w:szCs w:val="20"/>
      <w:lang w:eastAsia="en-US"/>
    </w:rPr>
  </w:style>
  <w:style w:type="character" w:customStyle="1" w:styleId="aff6">
    <w:name w:val="טקסט הערת שוליים תו"/>
    <w:basedOn w:val="a6"/>
    <w:link w:val="aff5"/>
    <w:uiPriority w:val="99"/>
    <w:rsid w:val="00AB2FB1"/>
    <w:rPr>
      <w:rFonts w:ascii="Times New Roman" w:eastAsia="Times New Roman" w:hAnsi="Times New Roman" w:cs="Times New Roman"/>
    </w:rPr>
  </w:style>
  <w:style w:type="character" w:styleId="aff7">
    <w:name w:val="footnote reference"/>
    <w:uiPriority w:val="99"/>
    <w:rsid w:val="00AB2FB1"/>
    <w:rPr>
      <w:rFonts w:cs="Times New Roman"/>
      <w:vertAlign w:val="superscript"/>
    </w:rPr>
  </w:style>
  <w:style w:type="table" w:customStyle="1" w:styleId="15">
    <w:name w:val="טבלת רשת1"/>
    <w:basedOn w:val="a7"/>
    <w:next w:val="af1"/>
    <w:uiPriority w:val="99"/>
    <w:rsid w:val="00AB2FB1"/>
    <w:pPr>
      <w:bidi/>
    </w:pPr>
    <w:rPr>
      <w:rFonts w:ascii="Times New Roman" w:eastAsia="Times New Roman" w:hAnsi="Times New Roman" w:cs="Narkisim"/>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8">
    <w:name w:val="כותרת משנית"/>
    <w:basedOn w:val="a5"/>
    <w:uiPriority w:val="99"/>
    <w:rsid w:val="00AB2FB1"/>
    <w:pPr>
      <w:spacing w:before="0"/>
      <w:jc w:val="center"/>
    </w:pPr>
    <w:rPr>
      <w:rFonts w:cs="Narkisim"/>
      <w:b/>
      <w:bCs/>
      <w:sz w:val="32"/>
      <w:szCs w:val="32"/>
      <w:lang w:eastAsia="en-US"/>
    </w:rPr>
  </w:style>
  <w:style w:type="paragraph" w:customStyle="1" w:styleId="TableHeader">
    <w:name w:val="Table Header"/>
    <w:basedOn w:val="a5"/>
    <w:link w:val="TableHeaderChar"/>
    <w:uiPriority w:val="99"/>
    <w:rsid w:val="00AB2FB1"/>
    <w:pPr>
      <w:spacing w:before="0"/>
      <w:jc w:val="center"/>
    </w:pPr>
    <w:rPr>
      <w:rFonts w:cs="Narkisim"/>
      <w:b/>
      <w:bCs/>
      <w:sz w:val="20"/>
      <w:lang w:eastAsia="en-US"/>
    </w:rPr>
  </w:style>
  <w:style w:type="character" w:customStyle="1" w:styleId="TableHeaderChar">
    <w:name w:val="Table Header Char"/>
    <w:link w:val="TableHeader"/>
    <w:uiPriority w:val="99"/>
    <w:locked/>
    <w:rsid w:val="00AB2FB1"/>
    <w:rPr>
      <w:rFonts w:ascii="Times New Roman" w:eastAsia="Times New Roman" w:hAnsi="Times New Roman" w:cs="Narkisim"/>
      <w:b/>
      <w:bCs/>
      <w:szCs w:val="24"/>
    </w:rPr>
  </w:style>
  <w:style w:type="paragraph" w:customStyle="1" w:styleId="Level4Indent">
    <w:name w:val="Level 4 Indent"/>
    <w:basedOn w:val="a5"/>
    <w:uiPriority w:val="99"/>
    <w:rsid w:val="00AB2FB1"/>
    <w:pPr>
      <w:spacing w:before="0"/>
      <w:ind w:left="2125"/>
    </w:pPr>
    <w:rPr>
      <w:rFonts w:cs="Narkisim"/>
      <w:sz w:val="20"/>
      <w:lang w:eastAsia="en-US"/>
    </w:rPr>
  </w:style>
  <w:style w:type="paragraph" w:customStyle="1" w:styleId="Level3Indent">
    <w:name w:val="Level 3 Indent"/>
    <w:basedOn w:val="a5"/>
    <w:uiPriority w:val="99"/>
    <w:rsid w:val="00AB2FB1"/>
    <w:pPr>
      <w:spacing w:before="0"/>
      <w:ind w:left="1275"/>
    </w:pPr>
    <w:rPr>
      <w:rFonts w:cs="Narkisim"/>
      <w:sz w:val="20"/>
      <w:lang w:eastAsia="en-US"/>
    </w:rPr>
  </w:style>
  <w:style w:type="paragraph" w:customStyle="1" w:styleId="Level2Indent">
    <w:name w:val="Level 2 Indent"/>
    <w:basedOn w:val="a5"/>
    <w:uiPriority w:val="99"/>
    <w:rsid w:val="00AB2FB1"/>
    <w:pPr>
      <w:spacing w:before="0"/>
      <w:ind w:left="480"/>
    </w:pPr>
    <w:rPr>
      <w:rFonts w:cs="Narkisim"/>
      <w:sz w:val="20"/>
      <w:lang w:eastAsia="en-US"/>
    </w:rPr>
  </w:style>
  <w:style w:type="paragraph" w:customStyle="1" w:styleId="TableContent">
    <w:name w:val="Table Content"/>
    <w:basedOn w:val="a5"/>
    <w:rsid w:val="00AB2FB1"/>
    <w:pPr>
      <w:spacing w:before="0"/>
      <w:jc w:val="center"/>
    </w:pPr>
    <w:rPr>
      <w:rFonts w:cs="Narkisim"/>
      <w:sz w:val="18"/>
      <w:szCs w:val="20"/>
      <w:lang w:eastAsia="en-US"/>
    </w:rPr>
  </w:style>
  <w:style w:type="numbering" w:customStyle="1" w:styleId="BulletedL5">
    <w:name w:val="Bulleted L5"/>
    <w:basedOn w:val="a8"/>
    <w:rsid w:val="00AB2FB1"/>
    <w:pPr>
      <w:numPr>
        <w:numId w:val="10"/>
      </w:numPr>
    </w:pPr>
  </w:style>
  <w:style w:type="paragraph" w:customStyle="1" w:styleId="RonnyHeading">
    <w:name w:val="RonnyHeading"/>
    <w:basedOn w:val="RonnyBase"/>
    <w:next w:val="RonnyBase"/>
    <w:link w:val="RonnyHeading1"/>
    <w:rsid w:val="00AB2FB1"/>
    <w:pPr>
      <w:ind w:hanging="1134"/>
    </w:pPr>
  </w:style>
  <w:style w:type="character" w:customStyle="1" w:styleId="Heading41">
    <w:name w:val="Heading 4 תו1"/>
    <w:aliases w:val="Heading 4 תו תו תו,Heading 4 תו תו תו תו תו,Heading 4 תו תו1,Heading 4 תו1 תו תו,כותרת 4 תו1 תו,כותרת 4 תו תו תו תו"/>
    <w:rsid w:val="00AB2FB1"/>
    <w:rPr>
      <w:b/>
      <w:bCs/>
      <w:sz w:val="32"/>
      <w:szCs w:val="32"/>
      <w:lang w:val="x-none" w:eastAsia="x-none"/>
    </w:rPr>
  </w:style>
  <w:style w:type="character" w:customStyle="1" w:styleId="RonnyBase0">
    <w:name w:val="RonnyBase תו"/>
    <w:rsid w:val="00AB2FB1"/>
    <w:rPr>
      <w:rFonts w:cs="David"/>
      <w:sz w:val="22"/>
      <w:szCs w:val="22"/>
      <w:lang w:val="en-US" w:eastAsia="en-US" w:bidi="he-IL"/>
    </w:rPr>
  </w:style>
  <w:style w:type="character" w:customStyle="1" w:styleId="RonnyHeading0">
    <w:name w:val="RonnyHeading תו"/>
    <w:rsid w:val="00AB2FB1"/>
    <w:rPr>
      <w:rFonts w:cs="David"/>
      <w:sz w:val="22"/>
      <w:szCs w:val="22"/>
      <w:lang w:val="en-US" w:eastAsia="en-US" w:bidi="he-IL"/>
    </w:rPr>
  </w:style>
  <w:style w:type="paragraph" w:customStyle="1" w:styleId="Normal3">
    <w:name w:val="Normal3"/>
    <w:basedOn w:val="RonnyBase"/>
    <w:qFormat/>
    <w:rsid w:val="00AB2FB1"/>
    <w:pPr>
      <w:spacing w:line="360" w:lineRule="auto"/>
      <w:ind w:left="1192"/>
    </w:pPr>
    <w:rPr>
      <w:sz w:val="24"/>
      <w:szCs w:val="24"/>
    </w:rPr>
  </w:style>
  <w:style w:type="paragraph" w:customStyle="1" w:styleId="Normal4">
    <w:name w:val="Normal4"/>
    <w:basedOn w:val="Normal3"/>
    <w:qFormat/>
    <w:rsid w:val="00AB2FB1"/>
    <w:pPr>
      <w:numPr>
        <w:numId w:val="11"/>
      </w:numPr>
    </w:pPr>
  </w:style>
  <w:style w:type="paragraph" w:customStyle="1" w:styleId="Normal5">
    <w:name w:val="Normal5"/>
    <w:basedOn w:val="RonnyBase"/>
    <w:rsid w:val="00AB2FB1"/>
    <w:pPr>
      <w:ind w:left="567"/>
    </w:pPr>
  </w:style>
  <w:style w:type="paragraph" w:customStyle="1" w:styleId="Normal6">
    <w:name w:val="Normal6"/>
    <w:basedOn w:val="RonnyBase"/>
    <w:rsid w:val="00AB2FB1"/>
    <w:pPr>
      <w:ind w:left="2520"/>
    </w:pPr>
  </w:style>
  <w:style w:type="paragraph" w:customStyle="1" w:styleId="text2">
    <w:name w:val="text 2"/>
    <w:basedOn w:val="a5"/>
    <w:rsid w:val="00AB2FB1"/>
    <w:pPr>
      <w:tabs>
        <w:tab w:val="num" w:pos="480"/>
        <w:tab w:val="left" w:pos="567"/>
        <w:tab w:val="left" w:pos="1134"/>
        <w:tab w:val="left" w:pos="1702"/>
        <w:tab w:val="left" w:pos="2269"/>
        <w:tab w:val="left" w:pos="2835"/>
        <w:tab w:val="left" w:pos="3402"/>
        <w:tab w:val="left" w:pos="3969"/>
        <w:tab w:val="left" w:pos="4537"/>
        <w:tab w:val="left" w:pos="5104"/>
        <w:tab w:val="left" w:pos="5670"/>
        <w:tab w:val="left" w:pos="6237"/>
        <w:tab w:val="left" w:pos="6804"/>
        <w:tab w:val="left" w:pos="7372"/>
        <w:tab w:val="left" w:pos="7939"/>
      </w:tabs>
      <w:bidi w:val="0"/>
      <w:spacing w:before="240" w:line="240" w:lineRule="auto"/>
      <w:ind w:left="567"/>
      <w:jc w:val="left"/>
    </w:pPr>
    <w:rPr>
      <w:noProof/>
      <w:sz w:val="20"/>
      <w:szCs w:val="20"/>
      <w:lang w:eastAsia="en-US"/>
    </w:rPr>
  </w:style>
  <w:style w:type="paragraph" w:customStyle="1" w:styleId="ListBullet1">
    <w:name w:val="List Bullet  1"/>
    <w:basedOn w:val="a2"/>
    <w:rsid w:val="00AB2FB1"/>
    <w:pPr>
      <w:widowControl w:val="0"/>
      <w:numPr>
        <w:numId w:val="14"/>
      </w:numPr>
      <w:tabs>
        <w:tab w:val="clear" w:pos="1440"/>
      </w:tabs>
      <w:overflowPunct w:val="0"/>
      <w:autoSpaceDE w:val="0"/>
      <w:autoSpaceDN w:val="0"/>
      <w:adjustRightInd w:val="0"/>
      <w:spacing w:before="60"/>
      <w:ind w:left="1133" w:right="0" w:hanging="424"/>
      <w:textAlignment w:val="baseline"/>
    </w:pPr>
    <w:rPr>
      <w:lang w:eastAsia="he-IL"/>
    </w:rPr>
  </w:style>
  <w:style w:type="paragraph" w:styleId="a2">
    <w:name w:val="List Bullet"/>
    <w:basedOn w:val="RonnyBase"/>
    <w:autoRedefine/>
    <w:rsid w:val="00AB2FB1"/>
    <w:pPr>
      <w:numPr>
        <w:numId w:val="12"/>
      </w:numPr>
      <w:tabs>
        <w:tab w:val="clear" w:pos="1800"/>
        <w:tab w:val="num" w:pos="360"/>
      </w:tabs>
      <w:spacing w:before="0"/>
      <w:ind w:left="360" w:right="360" w:firstLine="0"/>
    </w:pPr>
  </w:style>
  <w:style w:type="paragraph" w:styleId="28">
    <w:name w:val="List Bullet 2"/>
    <w:basedOn w:val="a2"/>
    <w:rsid w:val="00AB2FB1"/>
    <w:pPr>
      <w:widowControl w:val="0"/>
      <w:numPr>
        <w:numId w:val="0"/>
      </w:numPr>
      <w:tabs>
        <w:tab w:val="num" w:pos="480"/>
      </w:tabs>
      <w:overflowPunct w:val="0"/>
      <w:autoSpaceDE w:val="0"/>
      <w:autoSpaceDN w:val="0"/>
      <w:adjustRightInd w:val="0"/>
      <w:spacing w:before="60"/>
      <w:ind w:left="1304" w:right="0" w:hanging="170"/>
      <w:textAlignment w:val="baseline"/>
    </w:pPr>
    <w:rPr>
      <w:lang w:eastAsia="he-IL"/>
    </w:rPr>
  </w:style>
  <w:style w:type="paragraph" w:styleId="46">
    <w:name w:val="List Bullet 4"/>
    <w:basedOn w:val="Normal4"/>
    <w:locked/>
    <w:rsid w:val="00AB2FB1"/>
    <w:pPr>
      <w:ind w:left="2409" w:hanging="283"/>
    </w:pPr>
  </w:style>
  <w:style w:type="paragraph" w:customStyle="1" w:styleId="ListHnumber">
    <w:name w:val="List Hnumber"/>
    <w:basedOn w:val="a2"/>
    <w:rsid w:val="00AB2FB1"/>
    <w:pPr>
      <w:widowControl w:val="0"/>
      <w:tabs>
        <w:tab w:val="clear" w:pos="360"/>
      </w:tabs>
      <w:overflowPunct w:val="0"/>
      <w:autoSpaceDE w:val="0"/>
      <w:autoSpaceDN w:val="0"/>
      <w:adjustRightInd w:val="0"/>
      <w:spacing w:before="60"/>
      <w:ind w:left="424" w:right="0" w:hanging="424"/>
      <w:textAlignment w:val="baseline"/>
    </w:pPr>
    <w:rPr>
      <w:lang w:eastAsia="he-IL"/>
    </w:rPr>
  </w:style>
  <w:style w:type="paragraph" w:customStyle="1" w:styleId="ListHnumber1">
    <w:name w:val="List Hnumber 1"/>
    <w:basedOn w:val="ListHnumber"/>
    <w:rsid w:val="00AB2FB1"/>
  </w:style>
  <w:style w:type="paragraph" w:customStyle="1" w:styleId="ListHnumber2">
    <w:name w:val="List Hnumber 2"/>
    <w:basedOn w:val="28"/>
    <w:rsid w:val="00AB2FB1"/>
  </w:style>
  <w:style w:type="paragraph" w:customStyle="1" w:styleId="ListHnumber3">
    <w:name w:val="List Hnumber 3"/>
    <w:basedOn w:val="Normal3"/>
    <w:rsid w:val="00AB2FB1"/>
  </w:style>
  <w:style w:type="paragraph" w:customStyle="1" w:styleId="ListHnumber4">
    <w:name w:val="List Hnumber 4"/>
    <w:basedOn w:val="Normal4"/>
    <w:rsid w:val="00AB2FB1"/>
    <w:pPr>
      <w:tabs>
        <w:tab w:val="num" w:pos="480"/>
        <w:tab w:val="left" w:pos="1800"/>
        <w:tab w:val="left" w:pos="2160"/>
      </w:tabs>
      <w:ind w:left="480" w:hanging="480"/>
    </w:pPr>
  </w:style>
  <w:style w:type="paragraph" w:customStyle="1" w:styleId="-0">
    <w:name w:val="טבלת דרישות  - כותרת"/>
    <w:basedOn w:val="a5"/>
    <w:rsid w:val="00AB2FB1"/>
    <w:pPr>
      <w:keepNext/>
      <w:overflowPunct w:val="0"/>
      <w:autoSpaceDE w:val="0"/>
      <w:autoSpaceDN w:val="0"/>
      <w:adjustRightInd w:val="0"/>
      <w:spacing w:before="120" w:line="240" w:lineRule="auto"/>
      <w:jc w:val="center"/>
      <w:textAlignment w:val="baseline"/>
    </w:pPr>
    <w:rPr>
      <w:b/>
      <w:bCs/>
    </w:rPr>
  </w:style>
  <w:style w:type="paragraph" w:customStyle="1" w:styleId="-1">
    <w:name w:val="טבלת דרישות - שורה"/>
    <w:basedOn w:val="a5"/>
    <w:rsid w:val="00AB2FB1"/>
    <w:pPr>
      <w:keepLines/>
      <w:overflowPunct w:val="0"/>
      <w:autoSpaceDE w:val="0"/>
      <w:autoSpaceDN w:val="0"/>
      <w:adjustRightInd w:val="0"/>
      <w:spacing w:before="120" w:line="240" w:lineRule="auto"/>
      <w:jc w:val="left"/>
      <w:textAlignment w:val="baseline"/>
    </w:pPr>
  </w:style>
  <w:style w:type="paragraph" w:customStyle="1" w:styleId="-2">
    <w:name w:val="טבלת דרישות - כותרת ביניים"/>
    <w:basedOn w:val="-1"/>
    <w:rsid w:val="00AB2FB1"/>
  </w:style>
  <w:style w:type="paragraph" w:styleId="aff9">
    <w:name w:val="Body Text"/>
    <w:basedOn w:val="a5"/>
    <w:link w:val="affa"/>
    <w:rsid w:val="00AB2FB1"/>
    <w:pPr>
      <w:spacing w:before="0" w:line="240" w:lineRule="auto"/>
      <w:jc w:val="left"/>
    </w:pPr>
    <w:rPr>
      <w:sz w:val="26"/>
      <w:szCs w:val="26"/>
      <w:lang w:eastAsia="en-US"/>
    </w:rPr>
  </w:style>
  <w:style w:type="character" w:customStyle="1" w:styleId="affa">
    <w:name w:val="גוף טקסט תו"/>
    <w:basedOn w:val="a6"/>
    <w:link w:val="aff9"/>
    <w:rsid w:val="00AB2FB1"/>
    <w:rPr>
      <w:rFonts w:ascii="Times New Roman" w:eastAsia="Times New Roman" w:hAnsi="Times New Roman" w:cs="David"/>
      <w:sz w:val="26"/>
      <w:szCs w:val="26"/>
    </w:rPr>
  </w:style>
  <w:style w:type="paragraph" w:styleId="29">
    <w:name w:val="Body Text 2"/>
    <w:basedOn w:val="a5"/>
    <w:link w:val="2a"/>
    <w:rsid w:val="00AB2FB1"/>
    <w:pPr>
      <w:spacing w:before="240"/>
      <w:jc w:val="left"/>
    </w:pPr>
    <w:rPr>
      <w:noProof/>
      <w:sz w:val="26"/>
      <w:szCs w:val="22"/>
      <w:lang w:eastAsia="en-US"/>
    </w:rPr>
  </w:style>
  <w:style w:type="character" w:customStyle="1" w:styleId="2a">
    <w:name w:val="גוף טקסט 2 תו"/>
    <w:basedOn w:val="a6"/>
    <w:link w:val="29"/>
    <w:rsid w:val="00AB2FB1"/>
    <w:rPr>
      <w:rFonts w:ascii="Times New Roman" w:eastAsia="Times New Roman" w:hAnsi="Times New Roman" w:cs="David"/>
      <w:noProof/>
      <w:sz w:val="26"/>
      <w:szCs w:val="22"/>
    </w:rPr>
  </w:style>
  <w:style w:type="paragraph" w:styleId="34">
    <w:name w:val="Body Text 3"/>
    <w:basedOn w:val="a5"/>
    <w:link w:val="35"/>
    <w:rsid w:val="00AB2FB1"/>
    <w:pPr>
      <w:spacing w:before="0" w:line="240" w:lineRule="auto"/>
      <w:jc w:val="center"/>
    </w:pPr>
    <w:rPr>
      <w:rFonts w:cs="Narkisim"/>
      <w:sz w:val="26"/>
      <w:lang w:eastAsia="en-US"/>
    </w:rPr>
  </w:style>
  <w:style w:type="character" w:customStyle="1" w:styleId="35">
    <w:name w:val="גוף טקסט 3 תו"/>
    <w:basedOn w:val="a6"/>
    <w:link w:val="34"/>
    <w:rsid w:val="00AB2FB1"/>
    <w:rPr>
      <w:rFonts w:ascii="Times New Roman" w:eastAsia="Times New Roman" w:hAnsi="Times New Roman" w:cs="Narkisim"/>
      <w:sz w:val="26"/>
      <w:szCs w:val="24"/>
    </w:rPr>
  </w:style>
  <w:style w:type="paragraph" w:customStyle="1" w:styleId="HeadChap">
    <w:name w:val="HeadChap"/>
    <w:basedOn w:val="10"/>
    <w:next w:val="Normal1"/>
    <w:rsid w:val="00AB2FB1"/>
    <w:pPr>
      <w:pageBreakBefore/>
      <w:tabs>
        <w:tab w:val="num" w:pos="360"/>
      </w:tabs>
      <w:overflowPunct w:val="0"/>
      <w:autoSpaceDE w:val="0"/>
      <w:autoSpaceDN w:val="0"/>
      <w:adjustRightInd w:val="0"/>
      <w:spacing w:before="0" w:line="240" w:lineRule="auto"/>
      <w:ind w:left="612"/>
      <w:jc w:val="center"/>
      <w:outlineLvl w:val="9"/>
    </w:pPr>
    <w:rPr>
      <w:spacing w:val="34"/>
      <w:sz w:val="40"/>
      <w:szCs w:val="48"/>
      <w:lang w:eastAsia="he-IL"/>
    </w:rPr>
  </w:style>
  <w:style w:type="paragraph" w:customStyle="1" w:styleId="IndentPara">
    <w:name w:val="Indent Para"/>
    <w:basedOn w:val="a5"/>
    <w:rsid w:val="00AB2FB1"/>
    <w:pPr>
      <w:tabs>
        <w:tab w:val="left" w:pos="1728"/>
        <w:tab w:val="num" w:pos="3235"/>
      </w:tabs>
      <w:overflowPunct w:val="0"/>
      <w:autoSpaceDE w:val="0"/>
      <w:autoSpaceDN w:val="0"/>
      <w:adjustRightInd w:val="0"/>
      <w:spacing w:before="120" w:line="240" w:lineRule="auto"/>
      <w:ind w:left="2267" w:hanging="1133"/>
      <w:textAlignment w:val="baseline"/>
    </w:pPr>
  </w:style>
  <w:style w:type="paragraph" w:styleId="53">
    <w:name w:val="List Bullet 5"/>
    <w:basedOn w:val="Normal5"/>
    <w:autoRedefine/>
    <w:locked/>
    <w:rsid w:val="00AB2FB1"/>
    <w:pPr>
      <w:tabs>
        <w:tab w:val="num" w:pos="3240"/>
      </w:tabs>
      <w:ind w:left="1418"/>
    </w:pPr>
  </w:style>
  <w:style w:type="paragraph" w:styleId="affb">
    <w:name w:val="List Number"/>
    <w:basedOn w:val="a5"/>
    <w:locked/>
    <w:rsid w:val="00AB2FB1"/>
    <w:pPr>
      <w:tabs>
        <w:tab w:val="num" w:pos="2160"/>
      </w:tabs>
      <w:spacing w:before="240" w:line="240" w:lineRule="auto"/>
      <w:ind w:right="360" w:hanging="360"/>
      <w:jc w:val="left"/>
    </w:pPr>
    <w:rPr>
      <w:noProof/>
      <w:lang w:eastAsia="en-US"/>
    </w:rPr>
  </w:style>
  <w:style w:type="paragraph" w:customStyle="1" w:styleId="ListNumber1">
    <w:name w:val="List Number 1"/>
    <w:basedOn w:val="affb"/>
    <w:rsid w:val="00AB2FB1"/>
    <w:pPr>
      <w:widowControl w:val="0"/>
      <w:overflowPunct w:val="0"/>
      <w:autoSpaceDE w:val="0"/>
      <w:autoSpaceDN w:val="0"/>
      <w:adjustRightInd w:val="0"/>
      <w:spacing w:before="60"/>
      <w:ind w:left="1133" w:right="0" w:hanging="424"/>
      <w:jc w:val="both"/>
      <w:textAlignment w:val="baseline"/>
    </w:pPr>
    <w:rPr>
      <w:noProof w:val="0"/>
      <w:sz w:val="22"/>
      <w:lang w:eastAsia="he-IL"/>
    </w:rPr>
  </w:style>
  <w:style w:type="paragraph" w:styleId="2b">
    <w:name w:val="List Number 2"/>
    <w:basedOn w:val="28"/>
    <w:locked/>
    <w:rsid w:val="00AB2FB1"/>
    <w:pPr>
      <w:tabs>
        <w:tab w:val="clear" w:pos="480"/>
      </w:tabs>
      <w:ind w:left="1418" w:hanging="284"/>
    </w:pPr>
  </w:style>
  <w:style w:type="paragraph" w:styleId="47">
    <w:name w:val="List Number 4"/>
    <w:basedOn w:val="RonnyBase"/>
    <w:locked/>
    <w:rsid w:val="00AB2FB1"/>
    <w:pPr>
      <w:tabs>
        <w:tab w:val="num" w:pos="360"/>
        <w:tab w:val="left" w:pos="2160"/>
      </w:tabs>
      <w:overflowPunct w:val="0"/>
      <w:autoSpaceDE w:val="0"/>
      <w:autoSpaceDN w:val="0"/>
      <w:adjustRightInd w:val="0"/>
      <w:textAlignment w:val="baseline"/>
    </w:pPr>
    <w:rPr>
      <w:lang w:eastAsia="he-IL"/>
    </w:rPr>
  </w:style>
  <w:style w:type="paragraph" w:customStyle="1" w:styleId="Normal3Kot">
    <w:name w:val="Normal3Kot"/>
    <w:basedOn w:val="Normal3"/>
    <w:next w:val="Normal3"/>
    <w:rsid w:val="00AB2FB1"/>
  </w:style>
  <w:style w:type="paragraph" w:customStyle="1" w:styleId="Normal7">
    <w:name w:val="Normal7"/>
    <w:basedOn w:val="RonnyBase"/>
    <w:rsid w:val="00AB2FB1"/>
    <w:pPr>
      <w:ind w:left="2880"/>
    </w:pPr>
  </w:style>
  <w:style w:type="character" w:styleId="affc">
    <w:name w:val="page number"/>
    <w:rsid w:val="00AB2FB1"/>
    <w:rPr>
      <w:rFonts w:ascii="Times New Roman" w:hAnsi="Times New Roman" w:cs="Times New Roman"/>
    </w:rPr>
  </w:style>
  <w:style w:type="paragraph" w:customStyle="1" w:styleId="affd">
    <w:name w:val="טבלה רגיל"/>
    <w:basedOn w:val="RonnyBase"/>
    <w:rsid w:val="00AB2FB1"/>
    <w:pPr>
      <w:overflowPunct w:val="0"/>
      <w:autoSpaceDE w:val="0"/>
      <w:autoSpaceDN w:val="0"/>
      <w:adjustRightInd w:val="0"/>
      <w:textAlignment w:val="baseline"/>
    </w:pPr>
    <w:rPr>
      <w:lang w:eastAsia="he-IL"/>
    </w:rPr>
  </w:style>
  <w:style w:type="paragraph" w:customStyle="1" w:styleId="a">
    <w:name w:val="אב"/>
    <w:basedOn w:val="a5"/>
    <w:rsid w:val="00AB2FB1"/>
    <w:pPr>
      <w:numPr>
        <w:numId w:val="13"/>
      </w:numPr>
      <w:tabs>
        <w:tab w:val="clear" w:pos="2520"/>
      </w:tabs>
      <w:spacing w:before="240"/>
      <w:ind w:left="1254" w:right="0" w:hanging="596"/>
      <w:jc w:val="left"/>
    </w:pPr>
    <w:rPr>
      <w:rFonts w:cs="Narkisim"/>
      <w:noProof/>
      <w:sz w:val="26"/>
      <w:szCs w:val="26"/>
      <w:lang w:eastAsia="en-US"/>
    </w:rPr>
  </w:style>
  <w:style w:type="paragraph" w:customStyle="1" w:styleId="affe">
    <w:name w:val="בולט בטבלא"/>
    <w:basedOn w:val="a5"/>
    <w:rsid w:val="00AB2FB1"/>
    <w:pPr>
      <w:tabs>
        <w:tab w:val="left" w:pos="317"/>
        <w:tab w:val="num" w:pos="2515"/>
      </w:tabs>
      <w:spacing w:before="120"/>
      <w:ind w:left="849" w:hanging="283"/>
      <w:jc w:val="left"/>
    </w:pPr>
    <w:rPr>
      <w:sz w:val="26"/>
      <w:lang w:eastAsia="en-US"/>
    </w:rPr>
  </w:style>
  <w:style w:type="paragraph" w:customStyle="1" w:styleId="afff">
    <w:name w:val="בולט פנימי בפסקה"/>
    <w:basedOn w:val="a5"/>
    <w:rsid w:val="00AB2FB1"/>
    <w:pPr>
      <w:tabs>
        <w:tab w:val="num" w:pos="3240"/>
      </w:tabs>
      <w:spacing w:before="120"/>
      <w:ind w:left="3240" w:hanging="360"/>
      <w:jc w:val="left"/>
    </w:pPr>
    <w:rPr>
      <w:sz w:val="20"/>
      <w:szCs w:val="26"/>
      <w:lang w:eastAsia="en-US"/>
    </w:rPr>
  </w:style>
  <w:style w:type="paragraph" w:customStyle="1" w:styleId="16">
    <w:name w:val="סגנון1"/>
    <w:basedOn w:val="ListNumber1"/>
    <w:link w:val="17"/>
    <w:qFormat/>
    <w:rsid w:val="00AB2FB1"/>
  </w:style>
  <w:style w:type="paragraph" w:customStyle="1" w:styleId="afff0">
    <w:name w:val="פסקה"/>
    <w:basedOn w:val="16"/>
    <w:rsid w:val="00AB2FB1"/>
    <w:pPr>
      <w:widowControl/>
      <w:tabs>
        <w:tab w:val="clear" w:pos="2160"/>
        <w:tab w:val="num" w:pos="2845"/>
      </w:tabs>
      <w:overflowPunct/>
      <w:autoSpaceDE/>
      <w:autoSpaceDN/>
      <w:adjustRightInd/>
      <w:spacing w:before="0" w:line="360" w:lineRule="auto"/>
      <w:ind w:left="1020" w:firstLine="0"/>
      <w:textAlignment w:val="auto"/>
    </w:pPr>
    <w:rPr>
      <w:snapToGrid w:val="0"/>
      <w:sz w:val="20"/>
      <w:szCs w:val="26"/>
    </w:rPr>
  </w:style>
  <w:style w:type="paragraph" w:customStyle="1" w:styleId="afff1">
    <w:name w:val="בולט פסקה"/>
    <w:basedOn w:val="afff0"/>
    <w:rsid w:val="00AB2FB1"/>
    <w:pPr>
      <w:tabs>
        <w:tab w:val="clear" w:pos="2845"/>
        <w:tab w:val="left" w:pos="1587"/>
        <w:tab w:val="num" w:pos="1800"/>
      </w:tabs>
      <w:ind w:left="1800" w:hanging="360"/>
    </w:pPr>
  </w:style>
  <w:style w:type="paragraph" w:customStyle="1" w:styleId="afff2">
    <w:name w:val="דרישה בטבלא"/>
    <w:basedOn w:val="RonnyBase"/>
    <w:rsid w:val="00AB2FB1"/>
    <w:pPr>
      <w:spacing w:before="40" w:after="40"/>
    </w:pPr>
  </w:style>
  <w:style w:type="paragraph" w:customStyle="1" w:styleId="18">
    <w:name w:val="מסגרת1"/>
    <w:basedOn w:val="RonnyBase"/>
    <w:rsid w:val="00AB2FB1"/>
    <w:pPr>
      <w:pBdr>
        <w:top w:val="double" w:sz="6" w:space="8" w:color="auto"/>
        <w:left w:val="double" w:sz="6" w:space="8" w:color="auto"/>
        <w:bottom w:val="double" w:sz="6" w:space="8" w:color="auto"/>
        <w:right w:val="double" w:sz="6" w:space="8" w:color="auto"/>
      </w:pBdr>
      <w:overflowPunct w:val="0"/>
      <w:autoSpaceDE w:val="0"/>
      <w:autoSpaceDN w:val="0"/>
      <w:adjustRightInd w:val="0"/>
      <w:spacing w:line="320" w:lineRule="atLeast"/>
      <w:ind w:left="283" w:right="284"/>
      <w:textAlignment w:val="baseline"/>
    </w:pPr>
    <w:rPr>
      <w:lang w:eastAsia="he-IL"/>
    </w:rPr>
  </w:style>
  <w:style w:type="paragraph" w:customStyle="1" w:styleId="2c">
    <w:name w:val="מסגרת2"/>
    <w:basedOn w:val="18"/>
    <w:rsid w:val="00AB2FB1"/>
    <w:pPr>
      <w:pBdr>
        <w:top w:val="single" w:sz="6" w:space="6" w:color="auto"/>
        <w:left w:val="single" w:sz="6" w:space="6" w:color="auto"/>
        <w:bottom w:val="single" w:sz="6" w:space="6" w:color="auto"/>
        <w:right w:val="single" w:sz="6" w:space="6" w:color="auto"/>
      </w:pBdr>
      <w:spacing w:before="60" w:after="60" w:line="240" w:lineRule="auto"/>
      <w:ind w:left="284"/>
    </w:pPr>
  </w:style>
  <w:style w:type="paragraph" w:customStyle="1" w:styleId="afff3">
    <w:name w:val="זכויות"/>
    <w:basedOn w:val="2c"/>
    <w:rsid w:val="00AB2FB1"/>
    <w:pPr>
      <w:pBdr>
        <w:top w:val="none" w:sz="0" w:space="0" w:color="auto"/>
        <w:left w:val="none" w:sz="0" w:space="0" w:color="auto"/>
        <w:bottom w:val="none" w:sz="0" w:space="0" w:color="auto"/>
        <w:right w:val="none" w:sz="0" w:space="0" w:color="auto"/>
      </w:pBdr>
      <w:spacing w:before="0" w:after="0"/>
      <w:ind w:left="54" w:right="142" w:hanging="1"/>
      <w:jc w:val="center"/>
    </w:pPr>
    <w:rPr>
      <w:szCs w:val="20"/>
    </w:rPr>
  </w:style>
  <w:style w:type="paragraph" w:customStyle="1" w:styleId="afff4">
    <w:name w:val="כותרת בטבלא"/>
    <w:basedOn w:val="afff"/>
    <w:rsid w:val="00AB2FB1"/>
    <w:pPr>
      <w:tabs>
        <w:tab w:val="clear" w:pos="3240"/>
      </w:tabs>
      <w:spacing w:before="40" w:after="40" w:line="240" w:lineRule="auto"/>
      <w:ind w:left="0" w:firstLine="0"/>
      <w:jc w:val="center"/>
    </w:pPr>
    <w:rPr>
      <w:b/>
      <w:bCs/>
      <w:szCs w:val="24"/>
    </w:rPr>
  </w:style>
  <w:style w:type="paragraph" w:customStyle="1" w:styleId="afff5">
    <w:name w:val="מוסתר"/>
    <w:basedOn w:val="afff3"/>
    <w:rsid w:val="00AB2FB1"/>
    <w:pPr>
      <w:jc w:val="left"/>
    </w:pPr>
    <w:rPr>
      <w:smallCaps/>
      <w:vanish/>
      <w:sz w:val="16"/>
      <w:szCs w:val="16"/>
    </w:rPr>
  </w:style>
  <w:style w:type="paragraph" w:customStyle="1" w:styleId="afff6">
    <w:name w:val="מלל בטבלא"/>
    <w:basedOn w:val="31"/>
    <w:rsid w:val="00AB2FB1"/>
    <w:pPr>
      <w:keepNext/>
      <w:keepLines/>
      <w:tabs>
        <w:tab w:val="num" w:pos="851"/>
        <w:tab w:val="left" w:pos="909"/>
        <w:tab w:val="left" w:pos="1440"/>
      </w:tabs>
      <w:spacing w:before="40" w:after="40" w:line="25" w:lineRule="atLeast"/>
      <w:ind w:left="1440" w:hanging="1224"/>
      <w:jc w:val="left"/>
    </w:pPr>
    <w:rPr>
      <w:rFonts w:cs="Times New Roman"/>
      <w:i/>
      <w:iCs/>
      <w:smallCaps/>
      <w:sz w:val="24"/>
      <w:szCs w:val="32"/>
      <w:lang w:val="x-none" w:eastAsia="x-none"/>
    </w:rPr>
  </w:style>
  <w:style w:type="paragraph" w:customStyle="1" w:styleId="afff7">
    <w:name w:val="מסגרת הצללה"/>
    <w:basedOn w:val="RonnyBase"/>
    <w:rsid w:val="00AB2FB1"/>
    <w:pPr>
      <w:pBdr>
        <w:top w:val="single" w:sz="18" w:space="1" w:color="auto" w:shadow="1"/>
        <w:left w:val="single" w:sz="18" w:space="4" w:color="auto" w:shadow="1"/>
        <w:bottom w:val="single" w:sz="18" w:space="1" w:color="auto" w:shadow="1"/>
        <w:right w:val="single" w:sz="18" w:space="4" w:color="auto" w:shadow="1"/>
      </w:pBdr>
      <w:shd w:val="clear" w:color="auto" w:fill="CCCCCC"/>
      <w:spacing w:after="60"/>
      <w:jc w:val="center"/>
    </w:pPr>
    <w:rPr>
      <w:b/>
      <w:bCs/>
      <w:sz w:val="24"/>
      <w:szCs w:val="24"/>
    </w:rPr>
  </w:style>
  <w:style w:type="paragraph" w:customStyle="1" w:styleId="ListHnumber6">
    <w:name w:val="List Hnumber 6"/>
    <w:basedOn w:val="Normal6"/>
    <w:rsid w:val="00AB2FB1"/>
    <w:pPr>
      <w:tabs>
        <w:tab w:val="num" w:pos="480"/>
        <w:tab w:val="left" w:pos="2880"/>
      </w:tabs>
      <w:overflowPunct w:val="0"/>
      <w:autoSpaceDE w:val="0"/>
      <w:autoSpaceDN w:val="0"/>
      <w:adjustRightInd w:val="0"/>
      <w:ind w:left="480" w:hanging="480"/>
      <w:textAlignment w:val="baseline"/>
    </w:pPr>
    <w:rPr>
      <w:lang w:eastAsia="he-IL"/>
    </w:rPr>
  </w:style>
  <w:style w:type="paragraph" w:customStyle="1" w:styleId="ListNumber6">
    <w:name w:val="List Number 6"/>
    <w:basedOn w:val="RonnyBase"/>
    <w:rsid w:val="00AB2FB1"/>
    <w:pPr>
      <w:tabs>
        <w:tab w:val="num" w:pos="480"/>
        <w:tab w:val="left" w:pos="2880"/>
        <w:tab w:val="left" w:pos="3240"/>
        <w:tab w:val="left" w:pos="3600"/>
      </w:tabs>
      <w:overflowPunct w:val="0"/>
      <w:autoSpaceDE w:val="0"/>
      <w:autoSpaceDN w:val="0"/>
      <w:adjustRightInd w:val="0"/>
      <w:ind w:left="2880" w:hanging="480"/>
      <w:textAlignment w:val="baseline"/>
    </w:pPr>
    <w:rPr>
      <w:lang w:eastAsia="he-IL"/>
    </w:rPr>
  </w:style>
  <w:style w:type="paragraph" w:customStyle="1" w:styleId="ListHnumber5">
    <w:name w:val="List Hnumber 5"/>
    <w:basedOn w:val="Normal5"/>
    <w:rsid w:val="00AB2FB1"/>
  </w:style>
  <w:style w:type="paragraph" w:styleId="54">
    <w:name w:val="List Number 5"/>
    <w:basedOn w:val="Normal5"/>
    <w:locked/>
    <w:rsid w:val="00AB2FB1"/>
    <w:pPr>
      <w:tabs>
        <w:tab w:val="num" w:pos="1985"/>
      </w:tabs>
      <w:ind w:left="1985" w:hanging="567"/>
    </w:pPr>
  </w:style>
  <w:style w:type="paragraph" w:customStyle="1" w:styleId="ListHnumber7">
    <w:name w:val="List Hnumber 7"/>
    <w:basedOn w:val="Normal7"/>
    <w:rsid w:val="00AB2FB1"/>
    <w:pPr>
      <w:tabs>
        <w:tab w:val="left" w:pos="3240"/>
      </w:tabs>
      <w:ind w:left="3240" w:hanging="360"/>
    </w:pPr>
  </w:style>
  <w:style w:type="paragraph" w:customStyle="1" w:styleId="ListBullet6">
    <w:name w:val="List Bullet 6"/>
    <w:basedOn w:val="Normal6"/>
    <w:rsid w:val="00AB2FB1"/>
    <w:pPr>
      <w:tabs>
        <w:tab w:val="left" w:pos="2268"/>
        <w:tab w:val="num" w:pos="3600"/>
      </w:tabs>
      <w:ind w:left="3240" w:hanging="360"/>
    </w:pPr>
  </w:style>
  <w:style w:type="paragraph" w:customStyle="1" w:styleId="ListBullet7">
    <w:name w:val="List Bullet 7"/>
    <w:basedOn w:val="ListBullet6"/>
    <w:rsid w:val="00AB2FB1"/>
  </w:style>
  <w:style w:type="paragraph" w:customStyle="1" w:styleId="afff8">
    <w:name w:val="בולט בטבלה"/>
    <w:rsid w:val="00AB2FB1"/>
    <w:pPr>
      <w:tabs>
        <w:tab w:val="num" w:pos="1985"/>
      </w:tabs>
      <w:bidi/>
      <w:spacing w:line="300" w:lineRule="auto"/>
      <w:ind w:right="1985" w:hanging="567"/>
    </w:pPr>
    <w:rPr>
      <w:rFonts w:ascii="Times New Roman" w:eastAsia="Times New Roman" w:hAnsi="Times New Roman" w:cs="David"/>
      <w:szCs w:val="24"/>
    </w:rPr>
  </w:style>
  <w:style w:type="paragraph" w:customStyle="1" w:styleId="afff9">
    <w:name w:val="מלל בתרשים"/>
    <w:basedOn w:val="a5"/>
    <w:rsid w:val="00AB2FB1"/>
    <w:pPr>
      <w:bidi w:val="0"/>
      <w:spacing w:before="0" w:line="240" w:lineRule="auto"/>
      <w:jc w:val="center"/>
    </w:pPr>
    <w:rPr>
      <w:snapToGrid w:val="0"/>
      <w:color w:val="000000"/>
      <w:sz w:val="20"/>
      <w:szCs w:val="20"/>
    </w:rPr>
  </w:style>
  <w:style w:type="paragraph" w:styleId="2d">
    <w:name w:val="List Continue 2"/>
    <w:basedOn w:val="a5"/>
    <w:rsid w:val="00AB2FB1"/>
    <w:pPr>
      <w:widowControl w:val="0"/>
      <w:overflowPunct w:val="0"/>
      <w:autoSpaceDE w:val="0"/>
      <w:autoSpaceDN w:val="0"/>
      <w:bidi w:val="0"/>
      <w:adjustRightInd w:val="0"/>
      <w:spacing w:before="0" w:after="120"/>
      <w:ind w:left="566"/>
      <w:jc w:val="left"/>
      <w:textAlignment w:val="baseline"/>
    </w:pPr>
    <w:rPr>
      <w:rFonts w:cs="Times New Roman"/>
    </w:rPr>
  </w:style>
  <w:style w:type="paragraph" w:styleId="afffa">
    <w:name w:val="Document Map"/>
    <w:basedOn w:val="a5"/>
    <w:link w:val="afffb"/>
    <w:rsid w:val="00AB2FB1"/>
    <w:pPr>
      <w:shd w:val="clear" w:color="auto" w:fill="000080"/>
      <w:spacing w:before="0" w:line="240" w:lineRule="auto"/>
      <w:jc w:val="left"/>
    </w:pPr>
    <w:rPr>
      <w:rFonts w:ascii="Tahoma" w:hAnsi="Tahoma" w:cs="Tahoma"/>
      <w:lang w:eastAsia="en-US"/>
    </w:rPr>
  </w:style>
  <w:style w:type="character" w:customStyle="1" w:styleId="afffb">
    <w:name w:val="מפת מסמך תו"/>
    <w:basedOn w:val="a6"/>
    <w:link w:val="afffa"/>
    <w:rsid w:val="00AB2FB1"/>
    <w:rPr>
      <w:rFonts w:ascii="Tahoma" w:eastAsia="Times New Roman" w:hAnsi="Tahoma" w:cs="Tahoma"/>
      <w:sz w:val="24"/>
      <w:szCs w:val="24"/>
      <w:shd w:val="clear" w:color="auto" w:fill="000080"/>
    </w:rPr>
  </w:style>
  <w:style w:type="character" w:customStyle="1" w:styleId="NormalWeb0">
    <w:name w:val="Normal (Web) תו"/>
    <w:link w:val="NormalWeb"/>
    <w:rsid w:val="00AB2FB1"/>
    <w:rPr>
      <w:rFonts w:ascii="Times New Roman" w:eastAsia="Times New Roman" w:hAnsi="Times New Roman" w:cs="Times New Roman"/>
      <w:sz w:val="24"/>
      <w:szCs w:val="24"/>
      <w:lang w:eastAsia="he-IL"/>
    </w:rPr>
  </w:style>
  <w:style w:type="paragraph" w:customStyle="1" w:styleId="afffc">
    <w:name w:val="בסיס"/>
    <w:rsid w:val="00AB2FB1"/>
    <w:pPr>
      <w:bidi/>
      <w:spacing w:before="120" w:line="320" w:lineRule="atLeast"/>
      <w:jc w:val="both"/>
    </w:pPr>
    <w:rPr>
      <w:rFonts w:ascii="Times New Roman" w:eastAsia="Times New Roman" w:hAnsi="Times New Roman" w:cs="David"/>
      <w:szCs w:val="24"/>
    </w:rPr>
  </w:style>
  <w:style w:type="paragraph" w:customStyle="1" w:styleId="AlphaList2">
    <w:name w:val="Alpha List 2"/>
    <w:basedOn w:val="a5"/>
    <w:rsid w:val="00AB2FB1"/>
    <w:pPr>
      <w:tabs>
        <w:tab w:val="num" w:pos="2845"/>
      </w:tabs>
      <w:spacing w:before="120" w:line="320" w:lineRule="exact"/>
      <w:ind w:left="2845" w:hanging="360"/>
    </w:pPr>
    <w:rPr>
      <w:sz w:val="20"/>
    </w:rPr>
  </w:style>
  <w:style w:type="paragraph" w:customStyle="1" w:styleId="BulletList2">
    <w:name w:val="Bullet List 2"/>
    <w:basedOn w:val="a5"/>
    <w:rsid w:val="00AB2FB1"/>
    <w:pPr>
      <w:numPr>
        <w:numId w:val="15"/>
      </w:numPr>
      <w:spacing w:before="120" w:line="320" w:lineRule="exact"/>
      <w:ind w:right="0"/>
    </w:pPr>
    <w:rPr>
      <w:sz w:val="20"/>
    </w:rPr>
  </w:style>
  <w:style w:type="paragraph" w:customStyle="1" w:styleId="AlphaList1">
    <w:name w:val="Alpha List 1"/>
    <w:basedOn w:val="a5"/>
    <w:rsid w:val="00AB2FB1"/>
    <w:pPr>
      <w:tabs>
        <w:tab w:val="num" w:pos="3960"/>
      </w:tabs>
      <w:spacing w:before="120" w:line="320" w:lineRule="exact"/>
      <w:ind w:left="3960" w:hanging="360"/>
    </w:pPr>
    <w:rPr>
      <w:sz w:val="20"/>
    </w:rPr>
  </w:style>
  <w:style w:type="paragraph" w:customStyle="1" w:styleId="afffd">
    <w:name w:val="כותרת נושא"/>
    <w:basedOn w:val="afe"/>
    <w:rsid w:val="00AB2FB1"/>
    <w:pPr>
      <w:spacing w:before="120" w:after="360" w:line="240" w:lineRule="auto"/>
      <w:jc w:val="center"/>
    </w:pPr>
    <w:rPr>
      <w:rFonts w:cs="Narkisim"/>
      <w:b/>
      <w:bCs/>
      <w:spacing w:val="70"/>
      <w:sz w:val="32"/>
      <w:szCs w:val="32"/>
    </w:rPr>
  </w:style>
  <w:style w:type="paragraph" w:customStyle="1" w:styleId="DataItem">
    <w:name w:val="DataItem"/>
    <w:basedOn w:val="a5"/>
    <w:rsid w:val="00AB2FB1"/>
    <w:pPr>
      <w:spacing w:before="120" w:line="320" w:lineRule="exact"/>
    </w:pPr>
    <w:rPr>
      <w:sz w:val="20"/>
    </w:rPr>
  </w:style>
  <w:style w:type="paragraph" w:customStyle="1" w:styleId="DataItemB">
    <w:name w:val="DataItemB"/>
    <w:basedOn w:val="a5"/>
    <w:rsid w:val="00AB2FB1"/>
    <w:pPr>
      <w:spacing w:before="120" w:line="320" w:lineRule="exact"/>
    </w:pPr>
    <w:rPr>
      <w:b/>
      <w:bCs/>
      <w:sz w:val="20"/>
    </w:rPr>
  </w:style>
  <w:style w:type="paragraph" w:customStyle="1" w:styleId="TableText">
    <w:name w:val="TableText"/>
    <w:basedOn w:val="a5"/>
    <w:rsid w:val="00AB2FB1"/>
    <w:pPr>
      <w:spacing w:before="75" w:line="280" w:lineRule="atLeast"/>
      <w:jc w:val="left"/>
    </w:pPr>
    <w:rPr>
      <w:sz w:val="20"/>
    </w:rPr>
  </w:style>
  <w:style w:type="paragraph" w:styleId="afffe">
    <w:name w:val="Plain Text"/>
    <w:basedOn w:val="a5"/>
    <w:link w:val="affff"/>
    <w:rsid w:val="00AB2FB1"/>
    <w:pPr>
      <w:spacing w:before="0" w:after="120"/>
    </w:pPr>
    <w:rPr>
      <w:rFonts w:cs="Levenim MT"/>
      <w:snapToGrid w:val="0"/>
      <w:sz w:val="20"/>
      <w:szCs w:val="22"/>
    </w:rPr>
  </w:style>
  <w:style w:type="character" w:customStyle="1" w:styleId="affff">
    <w:name w:val="טקסט רגיל תו"/>
    <w:basedOn w:val="a6"/>
    <w:link w:val="afffe"/>
    <w:rsid w:val="00AB2FB1"/>
    <w:rPr>
      <w:rFonts w:ascii="Times New Roman" w:eastAsia="Times New Roman" w:hAnsi="Times New Roman" w:cs="Levenim MT"/>
      <w:snapToGrid w:val="0"/>
      <w:szCs w:val="22"/>
      <w:lang w:eastAsia="he-IL"/>
    </w:rPr>
  </w:style>
  <w:style w:type="paragraph" w:customStyle="1" w:styleId="TableHead">
    <w:name w:val="TableHead"/>
    <w:basedOn w:val="affd"/>
    <w:rsid w:val="00AB2FB1"/>
    <w:pPr>
      <w:keepNext/>
      <w:keepLines w:val="0"/>
      <w:overflowPunct/>
      <w:autoSpaceDE/>
      <w:autoSpaceDN/>
      <w:adjustRightInd/>
      <w:jc w:val="center"/>
      <w:textAlignment w:val="auto"/>
    </w:pPr>
    <w:rPr>
      <w:b/>
      <w:bCs/>
      <w:smallCaps/>
      <w:sz w:val="20"/>
      <w:szCs w:val="24"/>
      <w:lang w:eastAsia="en-US"/>
    </w:rPr>
  </w:style>
  <w:style w:type="paragraph" w:customStyle="1" w:styleId="FrameShadowed">
    <w:name w:val="Frame Shadowed"/>
    <w:basedOn w:val="a5"/>
    <w:rsid w:val="00AB2FB1"/>
    <w:pPr>
      <w:pBdr>
        <w:top w:val="single" w:sz="18" w:space="6" w:color="auto" w:shadow="1"/>
        <w:left w:val="single" w:sz="18" w:space="6" w:color="auto" w:shadow="1"/>
        <w:bottom w:val="single" w:sz="18" w:space="6" w:color="auto" w:shadow="1"/>
        <w:right w:val="single" w:sz="18" w:space="6" w:color="auto" w:shadow="1"/>
      </w:pBdr>
      <w:shd w:val="pct20" w:color="auto" w:fill="auto"/>
      <w:spacing w:before="120" w:after="120" w:line="320" w:lineRule="exact"/>
      <w:ind w:left="795" w:right="795"/>
    </w:pPr>
    <w:rPr>
      <w:b/>
      <w:bCs/>
      <w:sz w:val="20"/>
    </w:rPr>
  </w:style>
  <w:style w:type="character" w:styleId="FollowedHyperlink">
    <w:name w:val="FollowedHyperlink"/>
    <w:rsid w:val="00AB2FB1"/>
    <w:rPr>
      <w:color w:val="800080"/>
      <w:u w:val="single"/>
    </w:rPr>
  </w:style>
  <w:style w:type="paragraph" w:customStyle="1" w:styleId="affff0">
    <w:name w:val="תהליך"/>
    <w:basedOn w:val="41"/>
    <w:rsid w:val="00AB2FB1"/>
    <w:pPr>
      <w:keepNext/>
      <w:tabs>
        <w:tab w:val="left" w:pos="1192"/>
        <w:tab w:val="left" w:pos="1476"/>
      </w:tabs>
      <w:spacing w:before="240"/>
      <w:ind w:left="992" w:hanging="851"/>
      <w:jc w:val="left"/>
    </w:pPr>
    <w:rPr>
      <w:rFonts w:cs="Times New Roman"/>
      <w:smallCaps/>
      <w:spacing w:val="20"/>
      <w:sz w:val="20"/>
      <w:lang w:val="x-none" w:eastAsia="x-none"/>
    </w:rPr>
  </w:style>
  <w:style w:type="paragraph" w:customStyle="1" w:styleId="TEXT1">
    <w:name w:val="TEXT1"/>
    <w:basedOn w:val="10"/>
    <w:rsid w:val="00AB2FB1"/>
    <w:pPr>
      <w:pageBreakBefore/>
      <w:numPr>
        <w:numId w:val="0"/>
      </w:numPr>
      <w:tabs>
        <w:tab w:val="num" w:pos="720"/>
      </w:tabs>
      <w:overflowPunct w:val="0"/>
      <w:autoSpaceDE w:val="0"/>
      <w:autoSpaceDN w:val="0"/>
      <w:adjustRightInd w:val="0"/>
      <w:spacing w:before="60" w:after="60" w:line="240" w:lineRule="auto"/>
      <w:ind w:left="709" w:right="708" w:hanging="360"/>
      <w:jc w:val="left"/>
      <w:outlineLvl w:val="9"/>
    </w:pPr>
    <w:rPr>
      <w:rFonts w:ascii="Arial" w:hAnsi="Arial"/>
      <w:b w:val="0"/>
      <w:bCs w:val="0"/>
      <w:i/>
      <w:iCs/>
      <w:noProof/>
      <w:color w:val="333333"/>
      <w:kern w:val="28"/>
      <w:sz w:val="22"/>
      <w:szCs w:val="24"/>
      <w:lang w:eastAsia="he-IL"/>
    </w:rPr>
  </w:style>
  <w:style w:type="paragraph" w:customStyle="1" w:styleId="bodytext1">
    <w:name w:val="body text 1"/>
    <w:basedOn w:val="aff9"/>
    <w:rsid w:val="00AB2FB1"/>
    <w:pPr>
      <w:spacing w:before="60" w:after="60" w:line="360" w:lineRule="atLeast"/>
      <w:ind w:left="610"/>
    </w:pPr>
    <w:rPr>
      <w:sz w:val="22"/>
      <w:szCs w:val="24"/>
      <w:lang w:eastAsia="he-IL"/>
    </w:rPr>
  </w:style>
  <w:style w:type="paragraph" w:customStyle="1" w:styleId="TEXT20">
    <w:name w:val="TEXT2"/>
    <w:basedOn w:val="TEXT1"/>
    <w:rsid w:val="00AB2FB1"/>
    <w:pPr>
      <w:ind w:left="1134" w:right="709"/>
    </w:pPr>
    <w:rPr>
      <w:color w:val="auto"/>
      <w:lang w:eastAsia="en-US"/>
    </w:rPr>
  </w:style>
  <w:style w:type="paragraph" w:customStyle="1" w:styleId="19">
    <w:name w:val="פסקה1"/>
    <w:rsid w:val="00AB2FB1"/>
    <w:pPr>
      <w:bidi/>
      <w:jc w:val="both"/>
    </w:pPr>
    <w:rPr>
      <w:rFonts w:ascii="Tahoma" w:eastAsia="Times New Roman" w:hAnsi="Tahoma" w:cs="Tahoma"/>
      <w:noProof/>
      <w:sz w:val="22"/>
      <w:szCs w:val="22"/>
      <w:lang w:eastAsia="he-IL"/>
    </w:rPr>
  </w:style>
  <w:style w:type="paragraph" w:customStyle="1" w:styleId="doublepara">
    <w:name w:val="double para"/>
    <w:basedOn w:val="a5"/>
    <w:rsid w:val="00AB2FB1"/>
    <w:pPr>
      <w:numPr>
        <w:numId w:val="16"/>
      </w:numPr>
      <w:spacing w:before="120"/>
      <w:ind w:right="0"/>
    </w:pPr>
    <w:rPr>
      <w:smallCaps/>
      <w:snapToGrid w:val="0"/>
      <w:sz w:val="20"/>
      <w:lang w:eastAsia="en-US"/>
    </w:rPr>
  </w:style>
  <w:style w:type="paragraph" w:customStyle="1" w:styleId="paragraph">
    <w:name w:val="paragraph"/>
    <w:basedOn w:val="Normal1"/>
    <w:rsid w:val="00AB2FB1"/>
    <w:pPr>
      <w:keepLines w:val="0"/>
      <w:spacing w:line="360" w:lineRule="auto"/>
      <w:ind w:left="680"/>
    </w:pPr>
    <w:rPr>
      <w:smallCaps/>
      <w:snapToGrid w:val="0"/>
      <w:color w:val="FF0000"/>
      <w:sz w:val="20"/>
      <w:szCs w:val="24"/>
    </w:rPr>
  </w:style>
  <w:style w:type="paragraph" w:customStyle="1" w:styleId="affff1">
    <w:name w:val="כותרת"/>
    <w:basedOn w:val="a5"/>
    <w:rsid w:val="00AB2FB1"/>
    <w:pPr>
      <w:overflowPunct w:val="0"/>
      <w:autoSpaceDE w:val="0"/>
      <w:autoSpaceDN w:val="0"/>
      <w:adjustRightInd w:val="0"/>
      <w:spacing w:before="120" w:after="120" w:line="240" w:lineRule="auto"/>
      <w:jc w:val="center"/>
      <w:textAlignment w:val="baseline"/>
    </w:pPr>
    <w:rPr>
      <w:b/>
      <w:bCs/>
      <w:sz w:val="20"/>
      <w:szCs w:val="36"/>
    </w:rPr>
  </w:style>
  <w:style w:type="paragraph" w:customStyle="1" w:styleId="affff2">
    <w:name w:val="כותרות"/>
    <w:basedOn w:val="a5"/>
    <w:rsid w:val="00AB2FB1"/>
    <w:pPr>
      <w:overflowPunct w:val="0"/>
      <w:autoSpaceDE w:val="0"/>
      <w:autoSpaceDN w:val="0"/>
      <w:adjustRightInd w:val="0"/>
      <w:spacing w:before="0" w:line="240" w:lineRule="auto"/>
      <w:jc w:val="center"/>
      <w:textAlignment w:val="baseline"/>
    </w:pPr>
    <w:rPr>
      <w:sz w:val="20"/>
    </w:rPr>
  </w:style>
  <w:style w:type="paragraph" w:customStyle="1" w:styleId="affff3">
    <w:name w:val="הואיל"/>
    <w:basedOn w:val="affff2"/>
    <w:rsid w:val="00AB2FB1"/>
    <w:pPr>
      <w:spacing w:before="120" w:after="120"/>
      <w:ind w:left="799" w:hanging="799"/>
      <w:jc w:val="both"/>
    </w:pPr>
  </w:style>
  <w:style w:type="paragraph" w:customStyle="1" w:styleId="N1">
    <w:name w:val="N1"/>
    <w:basedOn w:val="a5"/>
    <w:next w:val="20"/>
    <w:uiPriority w:val="99"/>
    <w:rsid w:val="00AB2FB1"/>
    <w:pPr>
      <w:overflowPunct w:val="0"/>
      <w:autoSpaceDE w:val="0"/>
      <w:autoSpaceDN w:val="0"/>
      <w:adjustRightInd w:val="0"/>
      <w:spacing w:before="120" w:after="120" w:line="240" w:lineRule="auto"/>
      <w:ind w:left="709"/>
      <w:textAlignment w:val="baseline"/>
    </w:pPr>
    <w:rPr>
      <w:sz w:val="20"/>
    </w:rPr>
  </w:style>
  <w:style w:type="paragraph" w:customStyle="1" w:styleId="affff4">
    <w:name w:val="הגדרות"/>
    <w:basedOn w:val="N1"/>
    <w:rsid w:val="00AB2FB1"/>
    <w:pPr>
      <w:spacing w:before="0" w:after="0"/>
      <w:ind w:left="2642" w:hanging="1933"/>
    </w:pPr>
  </w:style>
  <w:style w:type="paragraph" w:customStyle="1" w:styleId="Footer">
    <w:name w:val="Footer פרטי מסמך"/>
    <w:basedOn w:val="ae"/>
    <w:rsid w:val="00AB2FB1"/>
  </w:style>
  <w:style w:type="paragraph" w:customStyle="1" w:styleId="affff5">
    <w:name w:val="חחחלח"/>
    <w:basedOn w:val="20"/>
    <w:rsid w:val="00AB2FB1"/>
    <w:pPr>
      <w:tabs>
        <w:tab w:val="num" w:pos="480"/>
        <w:tab w:val="left" w:pos="909"/>
      </w:tabs>
      <w:spacing w:before="240" w:after="0" w:line="240" w:lineRule="auto"/>
      <w:ind w:left="0" w:hanging="480"/>
      <w:jc w:val="left"/>
      <w:outlineLvl w:val="9"/>
    </w:pPr>
    <w:rPr>
      <w:rFonts w:cs="Times New Roman"/>
      <w:bCs w:val="0"/>
      <w:snapToGrid w:val="0"/>
      <w:sz w:val="20"/>
      <w:szCs w:val="28"/>
      <w:lang w:val="x-none" w:eastAsia="he-IL"/>
    </w:rPr>
  </w:style>
  <w:style w:type="paragraph" w:customStyle="1" w:styleId="xl24">
    <w:name w:val="xl24"/>
    <w:basedOn w:val="a5"/>
    <w:rsid w:val="00AB2FB1"/>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left"/>
    </w:pPr>
    <w:rPr>
      <w:rFonts w:ascii="@Arial Unicode MS" w:eastAsia="@Arial Unicode MS" w:hAnsi="@Arial Unicode MS" w:cs="@Arial Unicode MS" w:hint="eastAsia"/>
      <w:sz w:val="20"/>
      <w:szCs w:val="22"/>
    </w:rPr>
  </w:style>
  <w:style w:type="paragraph" w:customStyle="1" w:styleId="xl25">
    <w:name w:val="xl25"/>
    <w:basedOn w:val="a5"/>
    <w:rsid w:val="00AB2FB1"/>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right"/>
      <w:textAlignment w:val="top"/>
    </w:pPr>
    <w:rPr>
      <w:rFonts w:ascii="@Arial Unicode MS" w:eastAsia="@Arial Unicode MS" w:hAnsi="@Arial Unicode MS" w:cs="@Arial Unicode MS" w:hint="eastAsia"/>
      <w:sz w:val="20"/>
      <w:szCs w:val="22"/>
    </w:rPr>
  </w:style>
  <w:style w:type="paragraph" w:customStyle="1" w:styleId="xl26">
    <w:name w:val="xl26"/>
    <w:basedOn w:val="a5"/>
    <w:rsid w:val="00AB2FB1"/>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left"/>
    </w:pPr>
    <w:rPr>
      <w:rFonts w:ascii="@Arial Unicode MS" w:eastAsia="@Arial Unicode MS" w:hAnsi="@Arial Unicode MS" w:cs="@Arial Unicode MS" w:hint="eastAsia"/>
      <w:sz w:val="20"/>
      <w:szCs w:val="22"/>
    </w:rPr>
  </w:style>
  <w:style w:type="paragraph" w:customStyle="1" w:styleId="xl27">
    <w:name w:val="xl27"/>
    <w:basedOn w:val="a5"/>
    <w:rsid w:val="00AB2FB1"/>
    <w:pPr>
      <w:pBdr>
        <w:top w:val="single" w:sz="4" w:space="0" w:color="auto"/>
        <w:left w:val="single" w:sz="4" w:space="0" w:color="auto"/>
        <w:bottom w:val="single" w:sz="4" w:space="0" w:color="auto"/>
        <w:right w:val="single" w:sz="4" w:space="0" w:color="auto"/>
      </w:pBdr>
      <w:shd w:val="clear" w:color="auto" w:fill="FFCC00"/>
      <w:bidi w:val="0"/>
      <w:spacing w:before="100" w:beforeAutospacing="1" w:after="100" w:afterAutospacing="1" w:line="240" w:lineRule="auto"/>
      <w:jc w:val="center"/>
    </w:pPr>
    <w:rPr>
      <w:rFonts w:ascii="@Arial Unicode MS" w:eastAsia="@Arial Unicode MS" w:hAnsi="@Arial Unicode MS" w:cs="@Arial Unicode MS" w:hint="eastAsia"/>
      <w:b/>
      <w:bCs/>
      <w:sz w:val="20"/>
      <w:szCs w:val="22"/>
    </w:rPr>
  </w:style>
  <w:style w:type="paragraph" w:customStyle="1" w:styleId="xl28">
    <w:name w:val="xl28"/>
    <w:basedOn w:val="a5"/>
    <w:rsid w:val="00AB2FB1"/>
    <w:pPr>
      <w:pBdr>
        <w:top w:val="single" w:sz="4" w:space="0" w:color="auto"/>
        <w:bottom w:val="single" w:sz="4" w:space="0" w:color="auto"/>
        <w:right w:val="single" w:sz="4" w:space="0" w:color="auto"/>
      </w:pBdr>
      <w:shd w:val="clear" w:color="auto" w:fill="FFFF00"/>
      <w:bidi w:val="0"/>
      <w:spacing w:before="100" w:beforeAutospacing="1" w:after="100" w:afterAutospacing="1" w:line="240" w:lineRule="auto"/>
      <w:jc w:val="center"/>
    </w:pPr>
    <w:rPr>
      <w:rFonts w:ascii="@Arial Unicode MS" w:eastAsia="@Arial Unicode MS" w:hAnsi="@Arial Unicode MS" w:cs="@Arial Unicode MS" w:hint="eastAsia"/>
      <w:sz w:val="20"/>
      <w:szCs w:val="22"/>
    </w:rPr>
  </w:style>
  <w:style w:type="paragraph" w:customStyle="1" w:styleId="xl29">
    <w:name w:val="xl29"/>
    <w:basedOn w:val="a5"/>
    <w:rsid w:val="00AB2FB1"/>
    <w:pPr>
      <w:pBdr>
        <w:top w:val="single" w:sz="4" w:space="0" w:color="auto"/>
        <w:left w:val="single" w:sz="4" w:space="0" w:color="auto"/>
        <w:bottom w:val="single" w:sz="4" w:space="0" w:color="auto"/>
      </w:pBdr>
      <w:shd w:val="clear" w:color="auto" w:fill="FFFF00"/>
      <w:bidi w:val="0"/>
      <w:spacing w:before="100" w:beforeAutospacing="1" w:after="100" w:afterAutospacing="1" w:line="240" w:lineRule="auto"/>
      <w:jc w:val="center"/>
    </w:pPr>
    <w:rPr>
      <w:rFonts w:ascii="@Arial Unicode MS" w:eastAsia="@Arial Unicode MS" w:hAnsi="@Arial Unicode MS" w:cs="@Arial Unicode MS" w:hint="eastAsia"/>
      <w:sz w:val="20"/>
      <w:szCs w:val="22"/>
    </w:rPr>
  </w:style>
  <w:style w:type="paragraph" w:styleId="2e">
    <w:name w:val="List 2"/>
    <w:basedOn w:val="a5"/>
    <w:rsid w:val="00AB2FB1"/>
    <w:pPr>
      <w:spacing w:before="0" w:line="240" w:lineRule="auto"/>
      <w:ind w:left="720" w:hanging="360"/>
      <w:jc w:val="left"/>
    </w:pPr>
    <w:rPr>
      <w:rFonts w:cs="Times New Roman"/>
      <w:lang w:eastAsia="en-US"/>
    </w:rPr>
  </w:style>
  <w:style w:type="paragraph" w:customStyle="1" w:styleId="23">
    <w:name w:val="כותרת2 מכרז"/>
    <w:basedOn w:val="a5"/>
    <w:rsid w:val="00AB2FB1"/>
    <w:pPr>
      <w:keepNext/>
      <w:numPr>
        <w:ilvl w:val="1"/>
        <w:numId w:val="17"/>
      </w:numPr>
      <w:tabs>
        <w:tab w:val="left" w:pos="283"/>
      </w:tabs>
      <w:spacing w:before="240" w:after="240"/>
      <w:jc w:val="left"/>
      <w:outlineLvl w:val="0"/>
    </w:pPr>
    <w:rPr>
      <w:rFonts w:cs="FrankRuehl"/>
      <w:b/>
      <w:bCs/>
      <w:i/>
      <w:iCs/>
      <w:caps/>
      <w:spacing w:val="40"/>
      <w:kern w:val="40"/>
      <w:sz w:val="26"/>
      <w:szCs w:val="30"/>
      <w:lang w:eastAsia="en-US"/>
    </w:rPr>
  </w:style>
  <w:style w:type="paragraph" w:customStyle="1" w:styleId="32">
    <w:name w:val="כותרת3 מכרז"/>
    <w:basedOn w:val="a5"/>
    <w:rsid w:val="00AB2FB1"/>
    <w:pPr>
      <w:keepNext/>
      <w:numPr>
        <w:ilvl w:val="2"/>
        <w:numId w:val="17"/>
      </w:numPr>
      <w:tabs>
        <w:tab w:val="clear" w:pos="2183"/>
        <w:tab w:val="left" w:pos="283"/>
        <w:tab w:val="num" w:pos="360"/>
      </w:tabs>
      <w:spacing w:before="120"/>
      <w:ind w:left="0" w:firstLine="0"/>
      <w:jc w:val="left"/>
      <w:outlineLvl w:val="0"/>
    </w:pPr>
    <w:rPr>
      <w:rFonts w:cs="FrankRuehl"/>
      <w:b/>
      <w:bCs/>
      <w:i/>
      <w:iCs/>
      <w:caps/>
      <w:spacing w:val="40"/>
      <w:kern w:val="40"/>
      <w:sz w:val="26"/>
      <w:szCs w:val="26"/>
      <w:lang w:eastAsia="en-US"/>
    </w:rPr>
  </w:style>
  <w:style w:type="paragraph" w:customStyle="1" w:styleId="1a">
    <w:name w:val="פיסקה1"/>
    <w:basedOn w:val="a5"/>
    <w:rsid w:val="00AB2FB1"/>
    <w:pPr>
      <w:tabs>
        <w:tab w:val="left" w:pos="1800"/>
      </w:tabs>
      <w:overflowPunct w:val="0"/>
      <w:autoSpaceDE w:val="0"/>
      <w:autoSpaceDN w:val="0"/>
      <w:adjustRightInd w:val="0"/>
      <w:spacing w:before="0"/>
      <w:ind w:left="284"/>
      <w:textAlignment w:val="baseline"/>
    </w:pPr>
    <w:rPr>
      <w:rFonts w:cs="FrankRuehl"/>
      <w:noProof/>
      <w:szCs w:val="26"/>
    </w:rPr>
  </w:style>
  <w:style w:type="paragraph" w:customStyle="1" w:styleId="2f">
    <w:name w:val="פיסקה2"/>
    <w:basedOn w:val="a5"/>
    <w:rsid w:val="00AB2FB1"/>
    <w:pPr>
      <w:tabs>
        <w:tab w:val="left" w:pos="1800"/>
      </w:tabs>
      <w:overflowPunct w:val="0"/>
      <w:autoSpaceDE w:val="0"/>
      <w:autoSpaceDN w:val="0"/>
      <w:adjustRightInd w:val="0"/>
      <w:spacing w:before="0"/>
      <w:ind w:left="1021"/>
      <w:textAlignment w:val="baseline"/>
    </w:pPr>
    <w:rPr>
      <w:rFonts w:cs="FrankRuehl"/>
      <w:noProof/>
      <w:szCs w:val="26"/>
    </w:rPr>
  </w:style>
  <w:style w:type="paragraph" w:customStyle="1" w:styleId="CharChar">
    <w:name w:val="Char Char תו תו"/>
    <w:basedOn w:val="a5"/>
    <w:rsid w:val="00AB2FB1"/>
    <w:pPr>
      <w:bidi w:val="0"/>
      <w:spacing w:before="0" w:after="160" w:line="240" w:lineRule="exact"/>
    </w:pPr>
    <w:rPr>
      <w:rFonts w:ascii="Verdana" w:hAnsi="Verdana" w:cs="FrankRuehl"/>
      <w:sz w:val="16"/>
      <w:szCs w:val="20"/>
      <w:lang w:eastAsia="en-US" w:bidi="ar-SA"/>
    </w:rPr>
  </w:style>
  <w:style w:type="paragraph" w:customStyle="1" w:styleId="111">
    <w:name w:val="סגנון1.1.1"/>
    <w:basedOn w:val="a5"/>
    <w:uiPriority w:val="99"/>
    <w:rsid w:val="00AB2FB1"/>
    <w:pPr>
      <w:keepNext/>
      <w:keepLines/>
      <w:spacing w:before="120" w:after="120" w:line="240" w:lineRule="auto"/>
      <w:ind w:right="969"/>
      <w:jc w:val="left"/>
      <w:outlineLvl w:val="2"/>
    </w:pPr>
    <w:rPr>
      <w:sz w:val="20"/>
      <w:lang w:eastAsia="en-US"/>
    </w:rPr>
  </w:style>
  <w:style w:type="paragraph" w:customStyle="1" w:styleId="21">
    <w:name w:val="רמה 2"/>
    <w:basedOn w:val="afa"/>
    <w:link w:val="2f0"/>
    <w:rsid w:val="00AB2FB1"/>
    <w:pPr>
      <w:numPr>
        <w:numId w:val="18"/>
      </w:numPr>
      <w:tabs>
        <w:tab w:val="clear" w:pos="360"/>
        <w:tab w:val="num" w:pos="3240"/>
      </w:tabs>
      <w:spacing w:line="360" w:lineRule="auto"/>
      <w:ind w:left="2880" w:right="2880"/>
    </w:pPr>
  </w:style>
  <w:style w:type="character" w:customStyle="1" w:styleId="2f0">
    <w:name w:val="רמה 2 תו"/>
    <w:link w:val="21"/>
    <w:rsid w:val="00AB2FB1"/>
    <w:rPr>
      <w:rFonts w:ascii="Times New Roman" w:eastAsia="Times New Roman" w:hAnsi="Times New Roman" w:cs="Narkisim"/>
      <w:sz w:val="24"/>
      <w:szCs w:val="24"/>
    </w:rPr>
  </w:style>
  <w:style w:type="paragraph" w:styleId="36">
    <w:name w:val="Body Text Indent 3"/>
    <w:basedOn w:val="a5"/>
    <w:link w:val="37"/>
    <w:rsid w:val="00AB2FB1"/>
    <w:pPr>
      <w:spacing w:before="0" w:after="120" w:line="240" w:lineRule="auto"/>
      <w:ind w:left="360"/>
      <w:jc w:val="left"/>
    </w:pPr>
    <w:rPr>
      <w:rFonts w:cs="Times New Roman"/>
      <w:sz w:val="16"/>
      <w:szCs w:val="16"/>
      <w:lang w:eastAsia="en-US"/>
    </w:rPr>
  </w:style>
  <w:style w:type="character" w:customStyle="1" w:styleId="37">
    <w:name w:val="כניסה בגוף טקסט 3 תו"/>
    <w:basedOn w:val="a6"/>
    <w:link w:val="36"/>
    <w:rsid w:val="00AB2FB1"/>
    <w:rPr>
      <w:rFonts w:ascii="Times New Roman" w:eastAsia="Times New Roman" w:hAnsi="Times New Roman" w:cs="Times New Roman"/>
      <w:sz w:val="16"/>
      <w:szCs w:val="16"/>
    </w:rPr>
  </w:style>
  <w:style w:type="paragraph" w:customStyle="1" w:styleId="55">
    <w:name w:val="5"/>
    <w:basedOn w:val="a5"/>
    <w:next w:val="ae"/>
    <w:rsid w:val="00AB2FB1"/>
    <w:pPr>
      <w:tabs>
        <w:tab w:val="center" w:pos="4320"/>
        <w:tab w:val="right" w:pos="8640"/>
      </w:tabs>
      <w:overflowPunct w:val="0"/>
      <w:autoSpaceDE w:val="0"/>
      <w:autoSpaceDN w:val="0"/>
      <w:adjustRightInd w:val="0"/>
      <w:spacing w:before="0"/>
      <w:textAlignment w:val="baseline"/>
    </w:pPr>
    <w:rPr>
      <w:rFonts w:cs="Narkisim"/>
      <w:b/>
      <w:bCs/>
      <w:sz w:val="20"/>
      <w:szCs w:val="26"/>
    </w:rPr>
  </w:style>
  <w:style w:type="paragraph" w:customStyle="1" w:styleId="48">
    <w:name w:val="4"/>
    <w:basedOn w:val="a5"/>
    <w:next w:val="ae"/>
    <w:rsid w:val="00AB2FB1"/>
    <w:pPr>
      <w:tabs>
        <w:tab w:val="center" w:pos="4320"/>
        <w:tab w:val="right" w:pos="8640"/>
      </w:tabs>
      <w:overflowPunct w:val="0"/>
      <w:autoSpaceDE w:val="0"/>
      <w:autoSpaceDN w:val="0"/>
      <w:adjustRightInd w:val="0"/>
      <w:spacing w:before="0"/>
      <w:textAlignment w:val="baseline"/>
    </w:pPr>
    <w:rPr>
      <w:rFonts w:cs="Narkisim"/>
      <w:b/>
      <w:bCs/>
      <w:sz w:val="20"/>
      <w:szCs w:val="26"/>
    </w:rPr>
  </w:style>
  <w:style w:type="paragraph" w:customStyle="1" w:styleId="38">
    <w:name w:val="3"/>
    <w:basedOn w:val="a5"/>
    <w:next w:val="ae"/>
    <w:rsid w:val="00AB2FB1"/>
    <w:pPr>
      <w:tabs>
        <w:tab w:val="center" w:pos="4320"/>
        <w:tab w:val="right" w:pos="8640"/>
      </w:tabs>
      <w:overflowPunct w:val="0"/>
      <w:autoSpaceDE w:val="0"/>
      <w:autoSpaceDN w:val="0"/>
      <w:adjustRightInd w:val="0"/>
      <w:spacing w:before="0"/>
      <w:textAlignment w:val="baseline"/>
    </w:pPr>
    <w:rPr>
      <w:rFonts w:cs="Narkisim"/>
      <w:b/>
      <w:bCs/>
      <w:sz w:val="20"/>
      <w:szCs w:val="26"/>
    </w:rPr>
  </w:style>
  <w:style w:type="paragraph" w:customStyle="1" w:styleId="2f1">
    <w:name w:val="2"/>
    <w:basedOn w:val="a5"/>
    <w:next w:val="afffe"/>
    <w:rsid w:val="00AB2FB1"/>
    <w:pPr>
      <w:tabs>
        <w:tab w:val="num" w:pos="480"/>
      </w:tabs>
      <w:spacing w:before="0" w:line="240" w:lineRule="auto"/>
      <w:jc w:val="left"/>
    </w:pPr>
    <w:rPr>
      <w:rFonts w:ascii="Courier New" w:hAnsi="Courier New" w:cs="Courier New"/>
      <w:sz w:val="20"/>
      <w:szCs w:val="20"/>
      <w:lang w:eastAsia="en-US"/>
    </w:rPr>
  </w:style>
  <w:style w:type="paragraph" w:customStyle="1" w:styleId="1b">
    <w:name w:val="1"/>
    <w:basedOn w:val="a5"/>
    <w:next w:val="ab"/>
    <w:rsid w:val="00AB2FB1"/>
    <w:pPr>
      <w:tabs>
        <w:tab w:val="center" w:pos="4153"/>
        <w:tab w:val="right" w:pos="8306"/>
      </w:tabs>
      <w:spacing w:before="0" w:line="240" w:lineRule="auto"/>
      <w:jc w:val="left"/>
    </w:pPr>
    <w:rPr>
      <w:rFonts w:cs="Times New Roman"/>
      <w:lang w:eastAsia="en-US"/>
    </w:rPr>
  </w:style>
  <w:style w:type="paragraph" w:customStyle="1" w:styleId="39">
    <w:name w:val="תוכן3"/>
    <w:basedOn w:val="a5"/>
    <w:rsid w:val="00AB2FB1"/>
    <w:pPr>
      <w:spacing w:before="120"/>
      <w:ind w:left="2160"/>
    </w:pPr>
    <w:rPr>
      <w:rFonts w:cs="FrankRuehl"/>
      <w:sz w:val="26"/>
      <w:szCs w:val="26"/>
      <w:lang w:eastAsia="en-US"/>
    </w:rPr>
  </w:style>
  <w:style w:type="paragraph" w:customStyle="1" w:styleId="1c">
    <w:name w:val="רמה 1"/>
    <w:basedOn w:val="afa"/>
    <w:next w:val="21"/>
    <w:rsid w:val="00AB2FB1"/>
    <w:pPr>
      <w:tabs>
        <w:tab w:val="num" w:pos="480"/>
      </w:tabs>
      <w:ind w:left="480" w:hanging="480"/>
    </w:pPr>
    <w:rPr>
      <w:b/>
      <w:bCs/>
    </w:rPr>
  </w:style>
  <w:style w:type="paragraph" w:customStyle="1" w:styleId="affff6">
    <w:name w:val="כותרת נספח תו תו"/>
    <w:basedOn w:val="20"/>
    <w:next w:val="afa"/>
    <w:link w:val="affff7"/>
    <w:rsid w:val="00AB2FB1"/>
    <w:pPr>
      <w:keepNext/>
      <w:keepLines/>
      <w:pageBreakBefore/>
      <w:numPr>
        <w:ilvl w:val="0"/>
        <w:numId w:val="0"/>
      </w:numPr>
      <w:tabs>
        <w:tab w:val="num" w:pos="720"/>
        <w:tab w:val="left" w:pos="909"/>
      </w:tabs>
      <w:spacing w:before="0" w:after="360" w:line="240" w:lineRule="auto"/>
      <w:jc w:val="left"/>
    </w:pPr>
    <w:rPr>
      <w:rFonts w:cs="Times New Roman"/>
      <w:b/>
      <w:szCs w:val="32"/>
      <w:lang w:val="x-none" w:eastAsia="x-none"/>
    </w:rPr>
  </w:style>
  <w:style w:type="character" w:customStyle="1" w:styleId="affff7">
    <w:name w:val="כותרת נספח תו תו תו"/>
    <w:link w:val="affff6"/>
    <w:rsid w:val="00AB2FB1"/>
    <w:rPr>
      <w:rFonts w:ascii="Times New Roman" w:eastAsia="Times New Roman" w:hAnsi="Times New Roman" w:cs="Times New Roman"/>
      <w:b/>
      <w:bCs/>
      <w:sz w:val="36"/>
      <w:szCs w:val="32"/>
      <w:lang w:val="x-none" w:eastAsia="x-none"/>
    </w:rPr>
  </w:style>
  <w:style w:type="paragraph" w:customStyle="1" w:styleId="3a">
    <w:name w:val="פיסקה3"/>
    <w:basedOn w:val="a5"/>
    <w:rsid w:val="00AB2FB1"/>
    <w:pPr>
      <w:tabs>
        <w:tab w:val="left" w:pos="1800"/>
      </w:tabs>
      <w:overflowPunct w:val="0"/>
      <w:autoSpaceDE w:val="0"/>
      <w:autoSpaceDN w:val="0"/>
      <w:adjustRightInd w:val="0"/>
      <w:spacing w:before="0" w:line="240" w:lineRule="auto"/>
      <w:ind w:left="1814"/>
    </w:pPr>
    <w:rPr>
      <w:rFonts w:cs="FrankRuehl"/>
      <w:b/>
      <w:noProof/>
      <w:szCs w:val="26"/>
    </w:rPr>
  </w:style>
  <w:style w:type="paragraph" w:customStyle="1" w:styleId="49">
    <w:name w:val="פיסקה4"/>
    <w:basedOn w:val="a5"/>
    <w:rsid w:val="00AB2FB1"/>
    <w:pPr>
      <w:overflowPunct w:val="0"/>
      <w:autoSpaceDE w:val="0"/>
      <w:autoSpaceDN w:val="0"/>
      <w:adjustRightInd w:val="0"/>
      <w:spacing w:before="0" w:line="240" w:lineRule="auto"/>
      <w:ind w:left="2835"/>
    </w:pPr>
    <w:rPr>
      <w:rFonts w:cs="FrankRuehl"/>
      <w:noProof/>
      <w:szCs w:val="26"/>
    </w:rPr>
  </w:style>
  <w:style w:type="paragraph" w:customStyle="1" w:styleId="56">
    <w:name w:val="פיסקה5"/>
    <w:basedOn w:val="a5"/>
    <w:rsid w:val="00AB2FB1"/>
    <w:pPr>
      <w:overflowPunct w:val="0"/>
      <w:autoSpaceDE w:val="0"/>
      <w:autoSpaceDN w:val="0"/>
      <w:adjustRightInd w:val="0"/>
      <w:spacing w:before="0" w:line="240" w:lineRule="auto"/>
      <w:ind w:left="3232"/>
    </w:pPr>
    <w:rPr>
      <w:rFonts w:cs="FrankRuehl"/>
      <w:noProof/>
      <w:szCs w:val="26"/>
    </w:rPr>
  </w:style>
  <w:style w:type="paragraph" w:customStyle="1" w:styleId="62">
    <w:name w:val="פיסקה6"/>
    <w:basedOn w:val="a5"/>
    <w:rsid w:val="00AB2FB1"/>
    <w:pPr>
      <w:overflowPunct w:val="0"/>
      <w:autoSpaceDE w:val="0"/>
      <w:autoSpaceDN w:val="0"/>
      <w:adjustRightInd w:val="0"/>
      <w:spacing w:before="0" w:line="240" w:lineRule="auto"/>
      <w:ind w:left="3629"/>
    </w:pPr>
    <w:rPr>
      <w:rFonts w:cs="FrankRuehl"/>
      <w:szCs w:val="26"/>
    </w:rPr>
  </w:style>
  <w:style w:type="paragraph" w:customStyle="1" w:styleId="71">
    <w:name w:val="פיסקה7"/>
    <w:basedOn w:val="a5"/>
    <w:rsid w:val="00AB2FB1"/>
    <w:pPr>
      <w:overflowPunct w:val="0"/>
      <w:autoSpaceDE w:val="0"/>
      <w:autoSpaceDN w:val="0"/>
      <w:adjustRightInd w:val="0"/>
      <w:spacing w:before="0" w:line="240" w:lineRule="auto"/>
      <w:ind w:left="4026"/>
    </w:pPr>
    <w:rPr>
      <w:rFonts w:cs="FrankRuehl"/>
      <w:szCs w:val="26"/>
    </w:rPr>
  </w:style>
  <w:style w:type="paragraph" w:customStyle="1" w:styleId="81">
    <w:name w:val="פיסקה8"/>
    <w:basedOn w:val="a5"/>
    <w:rsid w:val="00AB2FB1"/>
    <w:pPr>
      <w:overflowPunct w:val="0"/>
      <w:autoSpaceDE w:val="0"/>
      <w:autoSpaceDN w:val="0"/>
      <w:adjustRightInd w:val="0"/>
      <w:spacing w:before="0" w:line="240" w:lineRule="auto"/>
      <w:ind w:left="4423"/>
    </w:pPr>
    <w:rPr>
      <w:rFonts w:cs="FrankRuehl"/>
      <w:szCs w:val="26"/>
    </w:rPr>
  </w:style>
  <w:style w:type="paragraph" w:styleId="affff8">
    <w:name w:val="List"/>
    <w:basedOn w:val="a5"/>
    <w:rsid w:val="00AB2FB1"/>
    <w:pPr>
      <w:overflowPunct w:val="0"/>
      <w:autoSpaceDE w:val="0"/>
      <w:autoSpaceDN w:val="0"/>
      <w:adjustRightInd w:val="0"/>
      <w:spacing w:before="0" w:line="240" w:lineRule="auto"/>
      <w:ind w:left="360" w:hanging="360"/>
    </w:pPr>
    <w:rPr>
      <w:rFonts w:cs="FrankRuehl"/>
      <w:sz w:val="20"/>
      <w:szCs w:val="26"/>
    </w:rPr>
  </w:style>
  <w:style w:type="paragraph" w:styleId="3b">
    <w:name w:val="List 3"/>
    <w:basedOn w:val="a5"/>
    <w:rsid w:val="00AB2FB1"/>
    <w:pPr>
      <w:overflowPunct w:val="0"/>
      <w:autoSpaceDE w:val="0"/>
      <w:autoSpaceDN w:val="0"/>
      <w:adjustRightInd w:val="0"/>
      <w:spacing w:before="0" w:line="240" w:lineRule="auto"/>
      <w:ind w:left="1080" w:hanging="360"/>
    </w:pPr>
    <w:rPr>
      <w:rFonts w:cs="FrankRuehl"/>
      <w:sz w:val="20"/>
      <w:szCs w:val="26"/>
    </w:rPr>
  </w:style>
  <w:style w:type="paragraph" w:styleId="4a">
    <w:name w:val="List 4"/>
    <w:basedOn w:val="a5"/>
    <w:rsid w:val="00AB2FB1"/>
    <w:pPr>
      <w:overflowPunct w:val="0"/>
      <w:autoSpaceDE w:val="0"/>
      <w:autoSpaceDN w:val="0"/>
      <w:adjustRightInd w:val="0"/>
      <w:spacing w:before="0" w:line="240" w:lineRule="auto"/>
      <w:ind w:left="1440" w:hanging="360"/>
    </w:pPr>
    <w:rPr>
      <w:rFonts w:cs="FrankRuehl"/>
      <w:sz w:val="20"/>
      <w:szCs w:val="26"/>
    </w:rPr>
  </w:style>
  <w:style w:type="paragraph" w:styleId="57">
    <w:name w:val="List 5"/>
    <w:basedOn w:val="a5"/>
    <w:rsid w:val="00AB2FB1"/>
    <w:pPr>
      <w:overflowPunct w:val="0"/>
      <w:autoSpaceDE w:val="0"/>
      <w:autoSpaceDN w:val="0"/>
      <w:adjustRightInd w:val="0"/>
      <w:spacing w:before="0" w:line="240" w:lineRule="auto"/>
      <w:ind w:left="1800" w:hanging="360"/>
    </w:pPr>
    <w:rPr>
      <w:rFonts w:cs="FrankRuehl"/>
      <w:sz w:val="20"/>
      <w:szCs w:val="26"/>
    </w:rPr>
  </w:style>
  <w:style w:type="paragraph" w:styleId="3c">
    <w:name w:val="List Bullet 3"/>
    <w:basedOn w:val="a5"/>
    <w:autoRedefine/>
    <w:rsid w:val="00AB2FB1"/>
    <w:pPr>
      <w:tabs>
        <w:tab w:val="num" w:pos="-347"/>
      </w:tabs>
      <w:overflowPunct w:val="0"/>
      <w:autoSpaceDE w:val="0"/>
      <w:autoSpaceDN w:val="0"/>
      <w:adjustRightInd w:val="0"/>
      <w:spacing w:before="0" w:line="240" w:lineRule="auto"/>
      <w:ind w:left="-491" w:hanging="360"/>
    </w:pPr>
    <w:rPr>
      <w:rFonts w:cs="FrankRuehl"/>
      <w:sz w:val="20"/>
      <w:szCs w:val="26"/>
    </w:rPr>
  </w:style>
  <w:style w:type="paragraph" w:styleId="3d">
    <w:name w:val="List Number 3"/>
    <w:basedOn w:val="a5"/>
    <w:locked/>
    <w:rsid w:val="00AB2FB1"/>
    <w:pPr>
      <w:tabs>
        <w:tab w:val="num" w:pos="360"/>
      </w:tabs>
      <w:overflowPunct w:val="0"/>
      <w:autoSpaceDE w:val="0"/>
      <w:autoSpaceDN w:val="0"/>
      <w:adjustRightInd w:val="0"/>
      <w:spacing w:before="0" w:line="240" w:lineRule="auto"/>
      <w:ind w:left="360" w:right="360" w:hanging="360"/>
    </w:pPr>
    <w:rPr>
      <w:rFonts w:cs="FrankRuehl"/>
      <w:sz w:val="20"/>
      <w:szCs w:val="26"/>
    </w:rPr>
  </w:style>
  <w:style w:type="paragraph" w:styleId="affff9">
    <w:name w:val="List Continue"/>
    <w:basedOn w:val="a5"/>
    <w:rsid w:val="00AB2FB1"/>
    <w:pPr>
      <w:overflowPunct w:val="0"/>
      <w:autoSpaceDE w:val="0"/>
      <w:autoSpaceDN w:val="0"/>
      <w:adjustRightInd w:val="0"/>
      <w:spacing w:before="0" w:after="120" w:line="240" w:lineRule="auto"/>
      <w:ind w:left="360"/>
    </w:pPr>
    <w:rPr>
      <w:rFonts w:cs="FrankRuehl"/>
      <w:sz w:val="20"/>
      <w:szCs w:val="26"/>
    </w:rPr>
  </w:style>
  <w:style w:type="paragraph" w:styleId="3e">
    <w:name w:val="List Continue 3"/>
    <w:basedOn w:val="a5"/>
    <w:rsid w:val="00AB2FB1"/>
    <w:pPr>
      <w:overflowPunct w:val="0"/>
      <w:autoSpaceDE w:val="0"/>
      <w:autoSpaceDN w:val="0"/>
      <w:adjustRightInd w:val="0"/>
      <w:spacing w:before="0" w:after="120" w:line="240" w:lineRule="auto"/>
      <w:ind w:left="1080"/>
    </w:pPr>
    <w:rPr>
      <w:rFonts w:cs="FrankRuehl"/>
      <w:sz w:val="20"/>
      <w:szCs w:val="26"/>
    </w:rPr>
  </w:style>
  <w:style w:type="paragraph" w:styleId="4b">
    <w:name w:val="List Continue 4"/>
    <w:basedOn w:val="a5"/>
    <w:rsid w:val="00AB2FB1"/>
    <w:pPr>
      <w:overflowPunct w:val="0"/>
      <w:autoSpaceDE w:val="0"/>
      <w:autoSpaceDN w:val="0"/>
      <w:adjustRightInd w:val="0"/>
      <w:spacing w:before="0" w:after="120" w:line="240" w:lineRule="auto"/>
      <w:ind w:left="1440"/>
    </w:pPr>
    <w:rPr>
      <w:rFonts w:cs="FrankRuehl"/>
      <w:sz w:val="20"/>
      <w:szCs w:val="26"/>
    </w:rPr>
  </w:style>
  <w:style w:type="paragraph" w:styleId="58">
    <w:name w:val="List Continue 5"/>
    <w:basedOn w:val="a5"/>
    <w:rsid w:val="00AB2FB1"/>
    <w:pPr>
      <w:overflowPunct w:val="0"/>
      <w:autoSpaceDE w:val="0"/>
      <w:autoSpaceDN w:val="0"/>
      <w:adjustRightInd w:val="0"/>
      <w:spacing w:before="0" w:after="120" w:line="240" w:lineRule="auto"/>
      <w:ind w:left="1800"/>
    </w:pPr>
    <w:rPr>
      <w:rFonts w:cs="FrankRuehl"/>
      <w:sz w:val="20"/>
      <w:szCs w:val="26"/>
    </w:rPr>
  </w:style>
  <w:style w:type="paragraph" w:customStyle="1" w:styleId="1d">
    <w:name w:val="כותרת1"/>
    <w:basedOn w:val="a5"/>
    <w:next w:val="a5"/>
    <w:rsid w:val="00AB2FB1"/>
    <w:pPr>
      <w:tabs>
        <w:tab w:val="num" w:pos="397"/>
      </w:tabs>
      <w:overflowPunct w:val="0"/>
      <w:autoSpaceDE w:val="0"/>
      <w:autoSpaceDN w:val="0"/>
      <w:adjustRightInd w:val="0"/>
      <w:spacing w:before="0" w:after="240" w:line="240" w:lineRule="auto"/>
      <w:ind w:left="397" w:right="397" w:hanging="397"/>
      <w:jc w:val="center"/>
    </w:pPr>
    <w:rPr>
      <w:rFonts w:cs="FrankRuehl"/>
      <w:b/>
      <w:bCs/>
      <w:sz w:val="40"/>
      <w:szCs w:val="48"/>
    </w:rPr>
  </w:style>
  <w:style w:type="paragraph" w:customStyle="1" w:styleId="2f2">
    <w:name w:val="כותרת2"/>
    <w:basedOn w:val="a5"/>
    <w:next w:val="a5"/>
    <w:rsid w:val="00AB2FB1"/>
    <w:pPr>
      <w:tabs>
        <w:tab w:val="num" w:pos="2858"/>
      </w:tabs>
      <w:overflowPunct w:val="0"/>
      <w:autoSpaceDE w:val="0"/>
      <w:autoSpaceDN w:val="0"/>
      <w:adjustRightInd w:val="0"/>
      <w:spacing w:before="120" w:after="240" w:line="240" w:lineRule="auto"/>
      <w:ind w:left="2858" w:hanging="360"/>
      <w:jc w:val="center"/>
    </w:pPr>
    <w:rPr>
      <w:rFonts w:cs="FrankRuehl"/>
      <w:b/>
      <w:bCs/>
      <w:sz w:val="32"/>
      <w:szCs w:val="40"/>
    </w:rPr>
  </w:style>
  <w:style w:type="paragraph" w:customStyle="1" w:styleId="3f">
    <w:name w:val="כותרת3"/>
    <w:basedOn w:val="a5"/>
    <w:next w:val="a5"/>
    <w:rsid w:val="00AB2FB1"/>
    <w:pPr>
      <w:overflowPunct w:val="0"/>
      <w:autoSpaceDE w:val="0"/>
      <w:autoSpaceDN w:val="0"/>
      <w:adjustRightInd w:val="0"/>
      <w:spacing w:before="120" w:after="240" w:line="240" w:lineRule="auto"/>
      <w:jc w:val="center"/>
    </w:pPr>
    <w:rPr>
      <w:rFonts w:cs="FrankRuehl"/>
      <w:b/>
      <w:bCs/>
      <w:sz w:val="26"/>
      <w:szCs w:val="32"/>
    </w:rPr>
  </w:style>
  <w:style w:type="paragraph" w:customStyle="1" w:styleId="affffa">
    <w:name w:val="בכבוד"/>
    <w:basedOn w:val="a5"/>
    <w:rsid w:val="00AB2FB1"/>
    <w:pPr>
      <w:tabs>
        <w:tab w:val="center" w:pos="5612"/>
      </w:tabs>
      <w:overflowPunct w:val="0"/>
      <w:autoSpaceDE w:val="0"/>
      <w:autoSpaceDN w:val="0"/>
      <w:adjustRightInd w:val="0"/>
      <w:spacing w:before="0"/>
    </w:pPr>
    <w:rPr>
      <w:rFonts w:cs="FrankRuehl"/>
      <w:szCs w:val="26"/>
    </w:rPr>
  </w:style>
  <w:style w:type="paragraph" w:customStyle="1" w:styleId="chekbox">
    <w:name w:val="chekbox"/>
    <w:basedOn w:val="a5"/>
    <w:rsid w:val="00AB2FB1"/>
    <w:pPr>
      <w:overflowPunct w:val="0"/>
      <w:autoSpaceDE w:val="0"/>
      <w:autoSpaceDN w:val="0"/>
      <w:adjustRightInd w:val="0"/>
      <w:spacing w:before="120" w:after="120" w:line="240" w:lineRule="auto"/>
      <w:ind w:left="375" w:hanging="375"/>
    </w:pPr>
    <w:rPr>
      <w:sz w:val="20"/>
    </w:rPr>
  </w:style>
  <w:style w:type="paragraph" w:customStyle="1" w:styleId="1e">
    <w:name w:val="ממוספר1"/>
    <w:basedOn w:val="a5"/>
    <w:rsid w:val="00AB2FB1"/>
    <w:pPr>
      <w:tabs>
        <w:tab w:val="left" w:pos="397"/>
      </w:tabs>
      <w:overflowPunct w:val="0"/>
      <w:autoSpaceDE w:val="0"/>
      <w:autoSpaceDN w:val="0"/>
      <w:adjustRightInd w:val="0"/>
      <w:spacing w:before="0" w:line="240" w:lineRule="auto"/>
      <w:ind w:left="397" w:hanging="397"/>
      <w:jc w:val="left"/>
    </w:pPr>
    <w:rPr>
      <w:rFonts w:cs="Times New Roman"/>
      <w:sz w:val="20"/>
      <w:szCs w:val="26"/>
    </w:rPr>
  </w:style>
  <w:style w:type="paragraph" w:customStyle="1" w:styleId="2f3">
    <w:name w:val="ממוספר2"/>
    <w:basedOn w:val="a5"/>
    <w:rsid w:val="00AB2FB1"/>
    <w:pPr>
      <w:tabs>
        <w:tab w:val="left" w:pos="397"/>
        <w:tab w:val="left" w:pos="794"/>
      </w:tabs>
      <w:overflowPunct w:val="0"/>
      <w:autoSpaceDE w:val="0"/>
      <w:autoSpaceDN w:val="0"/>
      <w:adjustRightInd w:val="0"/>
      <w:spacing w:before="0" w:line="240" w:lineRule="auto"/>
      <w:ind w:left="794" w:hanging="794"/>
      <w:jc w:val="left"/>
    </w:pPr>
    <w:rPr>
      <w:rFonts w:cs="Times New Roman"/>
      <w:sz w:val="20"/>
      <w:szCs w:val="26"/>
    </w:rPr>
  </w:style>
  <w:style w:type="paragraph" w:customStyle="1" w:styleId="3f0">
    <w:name w:val="ממוספר3"/>
    <w:basedOn w:val="a5"/>
    <w:rsid w:val="00AB2FB1"/>
    <w:pPr>
      <w:tabs>
        <w:tab w:val="left" w:pos="1191"/>
      </w:tabs>
      <w:overflowPunct w:val="0"/>
      <w:autoSpaceDE w:val="0"/>
      <w:autoSpaceDN w:val="0"/>
      <w:adjustRightInd w:val="0"/>
      <w:spacing w:before="0" w:line="240" w:lineRule="auto"/>
      <w:ind w:left="1191" w:hanging="397"/>
      <w:jc w:val="left"/>
    </w:pPr>
    <w:rPr>
      <w:rFonts w:cs="Times New Roman"/>
      <w:sz w:val="20"/>
      <w:szCs w:val="26"/>
    </w:rPr>
  </w:style>
  <w:style w:type="paragraph" w:customStyle="1" w:styleId="4c">
    <w:name w:val="ממוספר4"/>
    <w:basedOn w:val="3f1"/>
    <w:rsid w:val="00AB2FB1"/>
    <w:pPr>
      <w:tabs>
        <w:tab w:val="left" w:pos="2184"/>
      </w:tabs>
      <w:ind w:left="2184" w:hanging="1104"/>
    </w:pPr>
  </w:style>
  <w:style w:type="paragraph" w:customStyle="1" w:styleId="BulletList1">
    <w:name w:val="Bullet List 1"/>
    <w:basedOn w:val="a5"/>
    <w:rsid w:val="00AB2FB1"/>
    <w:pPr>
      <w:tabs>
        <w:tab w:val="num" w:pos="794"/>
      </w:tabs>
      <w:spacing w:before="120" w:line="320" w:lineRule="exact"/>
      <w:ind w:left="794" w:hanging="397"/>
    </w:pPr>
    <w:rPr>
      <w:sz w:val="20"/>
    </w:rPr>
  </w:style>
  <w:style w:type="paragraph" w:customStyle="1" w:styleId="Normal2Title">
    <w:name w:val="Normal2 Title"/>
    <w:basedOn w:val="a5"/>
    <w:next w:val="Normal2"/>
    <w:rsid w:val="00AB2FB1"/>
    <w:pPr>
      <w:spacing w:before="120" w:line="320" w:lineRule="exact"/>
      <w:ind w:left="795"/>
    </w:pPr>
    <w:rPr>
      <w:b/>
      <w:bCs/>
      <w:sz w:val="20"/>
    </w:rPr>
  </w:style>
  <w:style w:type="paragraph" w:customStyle="1" w:styleId="NumberList1">
    <w:name w:val="Number List 1"/>
    <w:basedOn w:val="a5"/>
    <w:rsid w:val="00AB2FB1"/>
    <w:pPr>
      <w:numPr>
        <w:numId w:val="19"/>
      </w:numPr>
      <w:spacing w:before="120" w:line="320" w:lineRule="exact"/>
    </w:pPr>
    <w:rPr>
      <w:sz w:val="20"/>
    </w:rPr>
  </w:style>
  <w:style w:type="paragraph" w:customStyle="1" w:styleId="NumberList2">
    <w:name w:val="Number List 2"/>
    <w:basedOn w:val="a5"/>
    <w:rsid w:val="00AB2FB1"/>
    <w:pPr>
      <w:numPr>
        <w:numId w:val="20"/>
      </w:numPr>
      <w:spacing w:before="120" w:line="320" w:lineRule="exact"/>
    </w:pPr>
    <w:rPr>
      <w:sz w:val="20"/>
    </w:rPr>
  </w:style>
  <w:style w:type="paragraph" w:customStyle="1" w:styleId="Frame1">
    <w:name w:val="Frame 1"/>
    <w:basedOn w:val="a5"/>
    <w:rsid w:val="00AB2FB1"/>
    <w:pPr>
      <w:widowControl w:val="0"/>
      <w:pBdr>
        <w:top w:val="double" w:sz="6" w:space="8" w:color="auto"/>
        <w:left w:val="double" w:sz="6" w:space="8" w:color="auto"/>
        <w:bottom w:val="double" w:sz="6" w:space="8" w:color="auto"/>
        <w:right w:val="double" w:sz="6" w:space="8" w:color="auto"/>
      </w:pBdr>
      <w:spacing w:before="120" w:line="320" w:lineRule="exact"/>
      <w:ind w:left="794" w:right="794"/>
    </w:pPr>
    <w:rPr>
      <w:sz w:val="20"/>
    </w:rPr>
  </w:style>
  <w:style w:type="paragraph" w:customStyle="1" w:styleId="SubjectTitle">
    <w:name w:val="Subject Title"/>
    <w:basedOn w:val="20"/>
    <w:next w:val="Normal1"/>
    <w:rsid w:val="00AB2FB1"/>
    <w:pPr>
      <w:numPr>
        <w:ilvl w:val="0"/>
        <w:numId w:val="0"/>
      </w:numPr>
      <w:tabs>
        <w:tab w:val="left" w:pos="909"/>
      </w:tabs>
      <w:spacing w:after="720" w:line="240" w:lineRule="auto"/>
      <w:ind w:left="794" w:hanging="794"/>
      <w:jc w:val="center"/>
      <w:outlineLvl w:val="9"/>
    </w:pPr>
    <w:rPr>
      <w:rFonts w:cs="Times New Roman"/>
      <w:b/>
      <w:smallCaps/>
      <w:spacing w:val="70"/>
      <w:sz w:val="32"/>
      <w:lang w:val="x-none" w:eastAsia="he-IL"/>
    </w:rPr>
  </w:style>
  <w:style w:type="paragraph" w:customStyle="1" w:styleId="Tableofcontents">
    <w:name w:val="Table of contents"/>
    <w:basedOn w:val="a5"/>
    <w:next w:val="Normal1"/>
    <w:rsid w:val="00AB2FB1"/>
    <w:pPr>
      <w:pageBreakBefore/>
      <w:spacing w:before="120" w:after="120" w:line="320" w:lineRule="exact"/>
      <w:jc w:val="center"/>
    </w:pPr>
    <w:rPr>
      <w:b/>
      <w:bCs/>
      <w:smallCaps/>
      <w:spacing w:val="60"/>
      <w:sz w:val="28"/>
      <w:szCs w:val="32"/>
    </w:rPr>
  </w:style>
  <w:style w:type="paragraph" w:customStyle="1" w:styleId="a0">
    <w:name w:val="א.ב.ג"/>
    <w:basedOn w:val="afa"/>
    <w:rsid w:val="00AB2FB1"/>
    <w:pPr>
      <w:numPr>
        <w:numId w:val="21"/>
      </w:numPr>
      <w:ind w:left="0" w:right="0" w:firstLine="0"/>
    </w:pPr>
  </w:style>
  <w:style w:type="paragraph" w:customStyle="1" w:styleId="affffb">
    <w:name w:val="טבלה"/>
    <w:basedOn w:val="afa"/>
    <w:rsid w:val="00AB2FB1"/>
    <w:pPr>
      <w:spacing w:before="120" w:beforeAutospacing="0" w:after="120" w:line="240" w:lineRule="auto"/>
    </w:pPr>
  </w:style>
  <w:style w:type="paragraph" w:customStyle="1" w:styleId="Letter1">
    <w:name w:val="Letter1"/>
    <w:basedOn w:val="a5"/>
    <w:rsid w:val="00AB2FB1"/>
    <w:pPr>
      <w:tabs>
        <w:tab w:val="num" w:pos="720"/>
      </w:tabs>
      <w:spacing w:before="120" w:after="120" w:line="240" w:lineRule="auto"/>
      <w:ind w:left="720" w:right="720" w:hanging="360"/>
    </w:pPr>
    <w:rPr>
      <w:lang w:eastAsia="en-US"/>
    </w:rPr>
  </w:style>
  <w:style w:type="paragraph" w:customStyle="1" w:styleId="Letter2">
    <w:name w:val="Letter2"/>
    <w:basedOn w:val="a5"/>
    <w:rsid w:val="00AB2FB1"/>
    <w:pPr>
      <w:numPr>
        <w:ilvl w:val="1"/>
        <w:numId w:val="22"/>
      </w:numPr>
      <w:spacing w:before="120" w:after="120" w:line="240" w:lineRule="auto"/>
    </w:pPr>
    <w:rPr>
      <w:lang w:eastAsia="en-US"/>
    </w:rPr>
  </w:style>
  <w:style w:type="paragraph" w:styleId="affffc">
    <w:name w:val="Block Text"/>
    <w:basedOn w:val="a5"/>
    <w:rsid w:val="00AB2FB1"/>
    <w:pPr>
      <w:spacing w:before="120" w:after="120" w:line="240" w:lineRule="auto"/>
      <w:ind w:left="720"/>
      <w:jc w:val="left"/>
    </w:pPr>
    <w:rPr>
      <w:rFonts w:cs="Times New Roman"/>
      <w:lang w:eastAsia="en-US"/>
    </w:rPr>
  </w:style>
  <w:style w:type="paragraph" w:customStyle="1" w:styleId="1f">
    <w:name w:val="גופן ברירת המחדל של פיסקה1"/>
    <w:basedOn w:val="a5"/>
    <w:rsid w:val="00AB2FB1"/>
    <w:pPr>
      <w:bidi w:val="0"/>
      <w:spacing w:before="0" w:after="160" w:line="240" w:lineRule="exact"/>
    </w:pPr>
    <w:rPr>
      <w:rFonts w:ascii="Verdana" w:hAnsi="Verdana" w:cs="FrankRuehl"/>
      <w:sz w:val="16"/>
      <w:szCs w:val="20"/>
      <w:lang w:eastAsia="en-US" w:bidi="ar-SA"/>
    </w:rPr>
  </w:style>
  <w:style w:type="paragraph" w:customStyle="1" w:styleId="63">
    <w:name w:val="6"/>
    <w:basedOn w:val="a5"/>
    <w:rsid w:val="00AB2FB1"/>
    <w:pPr>
      <w:bidi w:val="0"/>
      <w:spacing w:after="160" w:line="240" w:lineRule="exact"/>
      <w:jc w:val="left"/>
    </w:pPr>
    <w:rPr>
      <w:rFonts w:ascii="Verdana" w:hAnsi="Verdana" w:cs="Times New Roman"/>
      <w:color w:val="FF00FF"/>
      <w:szCs w:val="20"/>
      <w:lang w:val="en-GB" w:eastAsia="en-US" w:bidi="ar-SA"/>
    </w:rPr>
  </w:style>
  <w:style w:type="paragraph" w:customStyle="1" w:styleId="51">
    <w:name w:val="סגנון5 תו"/>
    <w:basedOn w:val="2e"/>
    <w:link w:val="59"/>
    <w:semiHidden/>
    <w:rsid w:val="00AB2FB1"/>
    <w:pPr>
      <w:numPr>
        <w:numId w:val="23"/>
      </w:numPr>
      <w:spacing w:before="120" w:line="320" w:lineRule="exact"/>
      <w:jc w:val="both"/>
    </w:pPr>
    <w:rPr>
      <w:sz w:val="22"/>
      <w:lang w:val="x-none" w:eastAsia="he-IL"/>
    </w:rPr>
  </w:style>
  <w:style w:type="character" w:customStyle="1" w:styleId="59">
    <w:name w:val="סגנון5 תו תו"/>
    <w:link w:val="51"/>
    <w:semiHidden/>
    <w:rsid w:val="00AB2FB1"/>
    <w:rPr>
      <w:rFonts w:ascii="Times New Roman" w:eastAsia="Times New Roman" w:hAnsi="Times New Roman" w:cs="Times New Roman"/>
      <w:sz w:val="22"/>
      <w:szCs w:val="24"/>
      <w:lang w:val="x-none" w:eastAsia="he-IL"/>
    </w:rPr>
  </w:style>
  <w:style w:type="paragraph" w:customStyle="1" w:styleId="affffd">
    <w:name w:val="תו תו תו תו תו"/>
    <w:basedOn w:val="a5"/>
    <w:rsid w:val="00AB2FB1"/>
    <w:pPr>
      <w:bidi w:val="0"/>
      <w:spacing w:after="160" w:line="240" w:lineRule="exact"/>
      <w:jc w:val="left"/>
    </w:pPr>
    <w:rPr>
      <w:rFonts w:ascii="Verdana" w:hAnsi="Verdana" w:cs="Times New Roman"/>
      <w:color w:val="FF00FF"/>
      <w:szCs w:val="20"/>
      <w:lang w:val="en-GB" w:eastAsia="en-US" w:bidi="ar-SA"/>
    </w:rPr>
  </w:style>
  <w:style w:type="paragraph" w:customStyle="1" w:styleId="1f0">
    <w:name w:val="תו תו תו תו תו1"/>
    <w:basedOn w:val="a5"/>
    <w:rsid w:val="00AB2FB1"/>
    <w:pPr>
      <w:bidi w:val="0"/>
      <w:spacing w:after="160" w:line="240" w:lineRule="exact"/>
      <w:jc w:val="left"/>
    </w:pPr>
    <w:rPr>
      <w:rFonts w:ascii="Verdana" w:hAnsi="Verdana" w:cs="Times New Roman"/>
      <w:color w:val="FF00FF"/>
      <w:szCs w:val="20"/>
      <w:lang w:val="en-GB" w:eastAsia="en-US" w:bidi="ar-SA"/>
    </w:rPr>
  </w:style>
  <w:style w:type="paragraph" w:customStyle="1" w:styleId="1f1">
    <w:name w:val="פיסקת רשימה1"/>
    <w:basedOn w:val="a5"/>
    <w:rsid w:val="00AB2FB1"/>
    <w:pPr>
      <w:spacing w:before="0" w:line="240" w:lineRule="auto"/>
      <w:ind w:left="720"/>
      <w:jc w:val="left"/>
    </w:pPr>
    <w:rPr>
      <w:rFonts w:cs="FrankRuehl"/>
      <w:szCs w:val="26"/>
    </w:rPr>
  </w:style>
  <w:style w:type="table" w:styleId="-20">
    <w:name w:val="Light List Accent 2"/>
    <w:basedOn w:val="a7"/>
    <w:rsid w:val="00AB2FB1"/>
    <w:rPr>
      <w:rFonts w:ascii="Times New Roman" w:eastAsia="Times New Roman" w:hAnsi="Times New Roman" w:cs="Times New Roman"/>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3-6">
    <w:name w:val="Medium Grid 3 Accent 6"/>
    <w:basedOn w:val="a7"/>
    <w:rsid w:val="00AB2FB1"/>
    <w:rPr>
      <w:rFonts w:ascii="Times New Roman" w:eastAsia="Times New Roman" w:hAnsi="Times New Roman" w:cs="Times New Roman"/>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character" w:customStyle="1" w:styleId="Normal20">
    <w:name w:val="Normal2 תו"/>
    <w:link w:val="Normal2"/>
    <w:rsid w:val="00582546"/>
    <w:rPr>
      <w:rFonts w:ascii="Arial" w:eastAsia="Times New Roman" w:hAnsi="Arial"/>
      <w:sz w:val="24"/>
      <w:szCs w:val="24"/>
      <w:lang w:eastAsia="ko-KR"/>
    </w:rPr>
  </w:style>
  <w:style w:type="paragraph" w:customStyle="1" w:styleId="5a">
    <w:name w:val="ממוספר 5 תו תו תו תו תו"/>
    <w:basedOn w:val="4d"/>
    <w:qFormat/>
    <w:rsid w:val="00AB2FB1"/>
    <w:pPr>
      <w:tabs>
        <w:tab w:val="clear" w:pos="909"/>
        <w:tab w:val="clear" w:pos="1617"/>
        <w:tab w:val="num" w:pos="360"/>
        <w:tab w:val="left" w:pos="1901"/>
      </w:tabs>
      <w:ind w:left="1901" w:hanging="1170"/>
    </w:pPr>
    <w:rPr>
      <w:noProof/>
      <w:lang w:eastAsia="he-IL"/>
    </w:rPr>
  </w:style>
  <w:style w:type="paragraph" w:customStyle="1" w:styleId="60">
    <w:name w:val="ממוספר 6 תו תו תו"/>
    <w:basedOn w:val="5a"/>
    <w:qFormat/>
    <w:rsid w:val="00AB2FB1"/>
    <w:pPr>
      <w:numPr>
        <w:ilvl w:val="5"/>
        <w:numId w:val="27"/>
      </w:numPr>
      <w:tabs>
        <w:tab w:val="num" w:pos="360"/>
      </w:tabs>
      <w:ind w:left="1901" w:hanging="1170"/>
    </w:pPr>
  </w:style>
  <w:style w:type="paragraph" w:customStyle="1" w:styleId="3f1">
    <w:name w:val="ממוספר 3 תו"/>
    <w:basedOn w:val="3f2"/>
    <w:next w:val="Normal3"/>
    <w:link w:val="3f3"/>
    <w:qFormat/>
    <w:rsid w:val="00AB2FB1"/>
    <w:pPr>
      <w:numPr>
        <w:ilvl w:val="2"/>
        <w:numId w:val="4"/>
      </w:numPr>
      <w:ind w:left="909" w:hanging="709"/>
    </w:pPr>
    <w:rPr>
      <w:rFonts w:cs="Times New Roman"/>
      <w:lang w:val="x-none" w:eastAsia="x-none"/>
    </w:rPr>
  </w:style>
  <w:style w:type="character" w:customStyle="1" w:styleId="3f3">
    <w:name w:val="ממוספר 3 תו תו"/>
    <w:link w:val="3f1"/>
    <w:rsid w:val="00AB2FB1"/>
    <w:rPr>
      <w:rFonts w:ascii="Times New Roman" w:eastAsia="Times New Roman" w:hAnsi="Times New Roman" w:cs="Times New Roman"/>
      <w:sz w:val="24"/>
      <w:szCs w:val="24"/>
      <w:lang w:val="x-none" w:eastAsia="x-none"/>
    </w:rPr>
  </w:style>
  <w:style w:type="paragraph" w:customStyle="1" w:styleId="4d">
    <w:name w:val="ממוספר 4"/>
    <w:basedOn w:val="3f1"/>
    <w:link w:val="4e"/>
    <w:qFormat/>
    <w:rsid w:val="00AB2FB1"/>
    <w:pPr>
      <w:numPr>
        <w:ilvl w:val="0"/>
        <w:numId w:val="0"/>
      </w:numPr>
      <w:tabs>
        <w:tab w:val="left" w:pos="1617"/>
      </w:tabs>
      <w:ind w:left="1616" w:hanging="1134"/>
      <w:jc w:val="left"/>
    </w:pPr>
  </w:style>
  <w:style w:type="paragraph" w:customStyle="1" w:styleId="72">
    <w:name w:val="7"/>
    <w:basedOn w:val="afffc"/>
    <w:next w:val="aff5"/>
    <w:semiHidden/>
    <w:rsid w:val="00AB2FB1"/>
    <w:pPr>
      <w:keepLines/>
      <w:ind w:left="568" w:right="284" w:hanging="284"/>
    </w:pPr>
    <w:rPr>
      <w:sz w:val="16"/>
      <w:szCs w:val="20"/>
    </w:rPr>
  </w:style>
  <w:style w:type="paragraph" w:customStyle="1" w:styleId="3f4">
    <w:name w:val="תוכן3 ממוספר"/>
    <w:basedOn w:val="a5"/>
    <w:rsid w:val="00AB2FB1"/>
    <w:pPr>
      <w:tabs>
        <w:tab w:val="left" w:pos="8266"/>
      </w:tabs>
      <w:spacing w:before="120"/>
    </w:pPr>
    <w:rPr>
      <w:rFonts w:cs="FrankRuehl"/>
      <w:b/>
      <w:color w:val="000000"/>
      <w:sz w:val="26"/>
      <w:szCs w:val="26"/>
      <w:lang w:eastAsia="en-US"/>
    </w:rPr>
  </w:style>
  <w:style w:type="paragraph" w:customStyle="1" w:styleId="AlphaList">
    <w:name w:val="Alpha List"/>
    <w:basedOn w:val="a5"/>
    <w:link w:val="AlphaList0"/>
    <w:rsid w:val="00AB2FB1"/>
    <w:pPr>
      <w:numPr>
        <w:numId w:val="24"/>
      </w:numPr>
      <w:spacing w:before="120"/>
    </w:pPr>
    <w:rPr>
      <w:rFonts w:cs="Times New Roman"/>
      <w:sz w:val="20"/>
      <w:lang w:val="x-none" w:eastAsia="x-none"/>
    </w:rPr>
  </w:style>
  <w:style w:type="character" w:customStyle="1" w:styleId="AlphaList0">
    <w:name w:val="Alpha List תו"/>
    <w:link w:val="AlphaList"/>
    <w:rsid w:val="00AB2FB1"/>
    <w:rPr>
      <w:rFonts w:ascii="Times New Roman" w:eastAsia="Times New Roman" w:hAnsi="Times New Roman" w:cs="Times New Roman"/>
      <w:szCs w:val="24"/>
      <w:lang w:val="x-none" w:eastAsia="x-none"/>
    </w:rPr>
  </w:style>
  <w:style w:type="paragraph" w:customStyle="1" w:styleId="3f5">
    <w:name w:val="כותרת 3 חדש"/>
    <w:basedOn w:val="3f1"/>
    <w:next w:val="Normal3"/>
    <w:qFormat/>
    <w:rsid w:val="00AB2FB1"/>
    <w:pPr>
      <w:keepNext/>
      <w:keepLines/>
      <w:widowControl/>
      <w:tabs>
        <w:tab w:val="clear" w:pos="909"/>
        <w:tab w:val="left" w:pos="1192"/>
      </w:tabs>
      <w:spacing w:before="240"/>
      <w:ind w:left="1192" w:hanging="992"/>
    </w:pPr>
    <w:rPr>
      <w:b/>
      <w:bCs/>
      <w:sz w:val="32"/>
      <w:szCs w:val="32"/>
    </w:rPr>
  </w:style>
  <w:style w:type="character" w:customStyle="1" w:styleId="4e">
    <w:name w:val="ממוספר 4 תו"/>
    <w:link w:val="4d"/>
    <w:rsid w:val="00AB2FB1"/>
    <w:rPr>
      <w:rFonts w:ascii="Times New Roman" w:eastAsia="Times New Roman" w:hAnsi="Times New Roman" w:cs="Times New Roman"/>
      <w:sz w:val="24"/>
      <w:szCs w:val="24"/>
      <w:lang w:val="x-none" w:eastAsia="x-none"/>
    </w:rPr>
  </w:style>
  <w:style w:type="paragraph" w:customStyle="1" w:styleId="AlphaListContinue">
    <w:name w:val="Alpha List Continue"/>
    <w:basedOn w:val="a5"/>
    <w:rsid w:val="00AB2FB1"/>
    <w:pPr>
      <w:spacing w:before="120"/>
      <w:ind w:left="1559"/>
    </w:pPr>
    <w:rPr>
      <w:sz w:val="20"/>
      <w:lang w:eastAsia="en-US"/>
    </w:rPr>
  </w:style>
  <w:style w:type="paragraph" w:customStyle="1" w:styleId="Frame-Single">
    <w:name w:val="Frame-Single"/>
    <w:basedOn w:val="a5"/>
    <w:rsid w:val="00AB2FB1"/>
    <w:pPr>
      <w:pBdr>
        <w:top w:val="single" w:sz="6" w:space="8" w:color="auto"/>
        <w:left w:val="single" w:sz="6" w:space="8" w:color="auto"/>
        <w:bottom w:val="single" w:sz="6" w:space="8" w:color="auto"/>
        <w:right w:val="single" w:sz="6" w:space="8" w:color="auto"/>
      </w:pBdr>
      <w:spacing w:before="120"/>
      <w:ind w:left="1575" w:right="1486"/>
      <w:jc w:val="center"/>
    </w:pPr>
    <w:rPr>
      <w:sz w:val="20"/>
    </w:rPr>
  </w:style>
  <w:style w:type="paragraph" w:customStyle="1" w:styleId="TableHead0">
    <w:name w:val="Table Head"/>
    <w:basedOn w:val="a5"/>
    <w:rsid w:val="00AB2FB1"/>
    <w:pPr>
      <w:spacing w:before="120" w:after="120" w:line="320" w:lineRule="exact"/>
      <w:jc w:val="center"/>
    </w:pPr>
    <w:rPr>
      <w:b/>
      <w:bCs/>
      <w:sz w:val="20"/>
    </w:rPr>
  </w:style>
  <w:style w:type="paragraph" w:customStyle="1" w:styleId="Frame-Double">
    <w:name w:val="Frame-Double"/>
    <w:basedOn w:val="a5"/>
    <w:rsid w:val="00AB2FB1"/>
    <w:pPr>
      <w:widowControl w:val="0"/>
      <w:pBdr>
        <w:top w:val="double" w:sz="6" w:space="8" w:color="auto"/>
        <w:left w:val="double" w:sz="6" w:space="8" w:color="auto"/>
        <w:bottom w:val="double" w:sz="6" w:space="8" w:color="auto"/>
        <w:right w:val="double" w:sz="6" w:space="0" w:color="auto"/>
      </w:pBdr>
      <w:spacing w:before="120"/>
      <w:ind w:left="1418" w:right="1484"/>
      <w:jc w:val="center"/>
    </w:pPr>
    <w:rPr>
      <w:sz w:val="20"/>
    </w:rPr>
  </w:style>
  <w:style w:type="paragraph" w:customStyle="1" w:styleId="TableCaption">
    <w:name w:val="Table Caption"/>
    <w:basedOn w:val="a5"/>
    <w:next w:val="a5"/>
    <w:rsid w:val="00AB2FB1"/>
    <w:pPr>
      <w:spacing w:before="120" w:after="120" w:line="320" w:lineRule="exact"/>
      <w:jc w:val="center"/>
    </w:pPr>
    <w:rPr>
      <w:b/>
      <w:bCs/>
      <w:sz w:val="20"/>
    </w:rPr>
  </w:style>
  <w:style w:type="paragraph" w:customStyle="1" w:styleId="Frame-Bold">
    <w:name w:val="Frame-Bold"/>
    <w:basedOn w:val="a5"/>
    <w:rsid w:val="00AB2FB1"/>
    <w:pPr>
      <w:pBdr>
        <w:top w:val="single" w:sz="18" w:space="6" w:color="auto" w:shadow="1"/>
        <w:left w:val="single" w:sz="18" w:space="6" w:color="auto" w:shadow="1"/>
        <w:bottom w:val="single" w:sz="18" w:space="6" w:color="auto" w:shadow="1"/>
        <w:right w:val="single" w:sz="18" w:space="0" w:color="auto" w:shadow="1"/>
      </w:pBdr>
      <w:shd w:val="pct20" w:color="auto" w:fill="auto"/>
      <w:spacing w:before="120" w:after="120"/>
      <w:ind w:left="1418" w:right="1418"/>
      <w:jc w:val="center"/>
    </w:pPr>
    <w:rPr>
      <w:b/>
      <w:bCs/>
      <w:sz w:val="20"/>
    </w:rPr>
  </w:style>
  <w:style w:type="paragraph" w:customStyle="1" w:styleId="Bullets-4-English">
    <w:name w:val="Bullets-4-English"/>
    <w:basedOn w:val="41"/>
    <w:rsid w:val="00AB2FB1"/>
    <w:pPr>
      <w:keepLines/>
      <w:numPr>
        <w:numId w:val="25"/>
      </w:numPr>
      <w:tabs>
        <w:tab w:val="left" w:pos="1476"/>
      </w:tabs>
      <w:bidi w:val="0"/>
      <w:spacing w:before="240" w:after="60"/>
      <w:ind w:right="1075"/>
    </w:pPr>
    <w:rPr>
      <w:rFonts w:cs="Times New Roman"/>
      <w:b w:val="0"/>
      <w:bCs w:val="0"/>
      <w:sz w:val="20"/>
      <w:lang w:val="x-none" w:eastAsia="x-none"/>
    </w:rPr>
  </w:style>
  <w:style w:type="character" w:styleId="affffe">
    <w:name w:val="line number"/>
    <w:basedOn w:val="a6"/>
    <w:rsid w:val="00AB2FB1"/>
  </w:style>
  <w:style w:type="paragraph" w:customStyle="1" w:styleId="12">
    <w:name w:val="מכרז 1"/>
    <w:basedOn w:val="10"/>
    <w:rsid w:val="00AB2FB1"/>
    <w:pPr>
      <w:keepNext/>
      <w:keepLines/>
      <w:pageBreakBefore/>
      <w:numPr>
        <w:numId w:val="26"/>
      </w:numPr>
      <w:spacing w:before="240" w:after="360" w:line="240" w:lineRule="auto"/>
      <w:jc w:val="center"/>
    </w:pPr>
    <w:rPr>
      <w:kern w:val="28"/>
      <w:sz w:val="32"/>
      <w:szCs w:val="32"/>
    </w:rPr>
  </w:style>
  <w:style w:type="paragraph" w:customStyle="1" w:styleId="24">
    <w:name w:val="מכרז2"/>
    <w:basedOn w:val="20"/>
    <w:rsid w:val="00AB2FB1"/>
    <w:pPr>
      <w:keepNext/>
      <w:keepLines/>
      <w:numPr>
        <w:numId w:val="26"/>
      </w:numPr>
      <w:tabs>
        <w:tab w:val="left" w:pos="909"/>
      </w:tabs>
      <w:spacing w:before="240" w:line="240" w:lineRule="auto"/>
    </w:pPr>
    <w:rPr>
      <w:rFonts w:cs="Times New Roman"/>
      <w:b/>
      <w:sz w:val="24"/>
      <w:szCs w:val="28"/>
      <w:lang w:val="x-none" w:eastAsia="x-none"/>
    </w:rPr>
  </w:style>
  <w:style w:type="paragraph" w:customStyle="1" w:styleId="afffff">
    <w:name w:val="תו תו תו תו תו תו תו תו"/>
    <w:aliases w:val=" תו תו תו תו תו תו1 תו תו תו, תו תו תו תו תו תו תו תו1"/>
    <w:basedOn w:val="a5"/>
    <w:rsid w:val="00AB2FB1"/>
    <w:pPr>
      <w:bidi w:val="0"/>
      <w:spacing w:after="160" w:line="240" w:lineRule="exact"/>
      <w:jc w:val="left"/>
    </w:pPr>
    <w:rPr>
      <w:rFonts w:ascii="Verdana" w:hAnsi="Verdana" w:cs="Times New Roman"/>
      <w:color w:val="FF00FF"/>
      <w:szCs w:val="20"/>
      <w:lang w:val="en-GB" w:eastAsia="en-US" w:bidi="ar-SA"/>
    </w:rPr>
  </w:style>
  <w:style w:type="paragraph" w:customStyle="1" w:styleId="Normal30">
    <w:name w:val="Normal3 תו תו תו תו תו"/>
    <w:basedOn w:val="a5"/>
    <w:rsid w:val="00AB2FB1"/>
    <w:pPr>
      <w:keepLines/>
      <w:ind w:left="1177" w:right="-1620"/>
    </w:pPr>
    <w:rPr>
      <w:rFonts w:cs="Narkisim"/>
      <w:lang w:eastAsia="en-US"/>
    </w:rPr>
  </w:style>
  <w:style w:type="character" w:customStyle="1" w:styleId="4f">
    <w:name w:val="ממוספר 4 תו תו"/>
    <w:rsid w:val="00AB2FB1"/>
    <w:rPr>
      <w:rFonts w:cs="Narkisim"/>
      <w:b/>
      <w:bCs/>
      <w:smallCaps/>
      <w:sz w:val="24"/>
      <w:szCs w:val="24"/>
      <w:lang w:val="en-US" w:eastAsia="en-US" w:bidi="he-IL"/>
    </w:rPr>
  </w:style>
  <w:style w:type="paragraph" w:customStyle="1" w:styleId="Heading5">
    <w:name w:val="סגנון Heading 5 + יישור מבוזר לשפה התאילנדית"/>
    <w:basedOn w:val="50"/>
    <w:rsid w:val="00AB2FB1"/>
    <w:pPr>
      <w:numPr>
        <w:ilvl w:val="0"/>
        <w:numId w:val="0"/>
      </w:numPr>
      <w:tabs>
        <w:tab w:val="num" w:pos="506"/>
      </w:tabs>
      <w:spacing w:before="120" w:after="120" w:line="240" w:lineRule="auto"/>
      <w:ind w:left="1753" w:hanging="1247"/>
      <w:jc w:val="left"/>
    </w:pPr>
    <w:rPr>
      <w:rFonts w:ascii="Times New" w:hAnsi="Times New"/>
      <w:b w:val="0"/>
      <w:szCs w:val="28"/>
      <w:lang w:eastAsia="en-US"/>
    </w:rPr>
  </w:style>
  <w:style w:type="character" w:customStyle="1" w:styleId="afffff0">
    <w:name w:val="טקסט בסיסי תו תו"/>
    <w:rsid w:val="00AB2FB1"/>
    <w:rPr>
      <w:rFonts w:cs="Narkisim"/>
      <w:sz w:val="24"/>
      <w:szCs w:val="24"/>
      <w:lang w:val="en-US" w:eastAsia="en-US" w:bidi="he-IL"/>
    </w:rPr>
  </w:style>
  <w:style w:type="character" w:customStyle="1" w:styleId="afffff1">
    <w:name w:val="טקסט בסיסי תו תו תו"/>
    <w:rsid w:val="00AB2FB1"/>
    <w:rPr>
      <w:rFonts w:cs="Narkisim"/>
      <w:sz w:val="24"/>
      <w:szCs w:val="24"/>
      <w:lang w:val="en-US" w:eastAsia="en-US" w:bidi="he-IL"/>
    </w:rPr>
  </w:style>
  <w:style w:type="paragraph" w:customStyle="1" w:styleId="4f0">
    <w:name w:val="ממוספר 4 תו תו תו"/>
    <w:basedOn w:val="a5"/>
    <w:rsid w:val="00AB2FB1"/>
    <w:pPr>
      <w:keepLines/>
      <w:tabs>
        <w:tab w:val="num" w:pos="1998"/>
        <w:tab w:val="left" w:pos="2216"/>
      </w:tabs>
      <w:ind w:left="1998" w:hanging="648"/>
    </w:pPr>
    <w:rPr>
      <w:lang w:eastAsia="en-US"/>
    </w:rPr>
  </w:style>
  <w:style w:type="paragraph" w:customStyle="1" w:styleId="afffff2">
    <w:name w:val="כותרת ללא מספור"/>
    <w:basedOn w:val="20"/>
    <w:link w:val="afffff3"/>
    <w:qFormat/>
    <w:rsid w:val="00AB2FB1"/>
    <w:pPr>
      <w:keepNext/>
      <w:keepLines/>
      <w:numPr>
        <w:ilvl w:val="0"/>
        <w:numId w:val="0"/>
      </w:numPr>
      <w:tabs>
        <w:tab w:val="left" w:pos="909"/>
      </w:tabs>
      <w:spacing w:before="0" w:line="240" w:lineRule="auto"/>
      <w:ind w:left="357"/>
    </w:pPr>
    <w:rPr>
      <w:rFonts w:cs="Times New Roman"/>
      <w:b/>
      <w:lang w:val="x-none" w:eastAsia="x-none"/>
    </w:rPr>
  </w:style>
  <w:style w:type="paragraph" w:customStyle="1" w:styleId="3f2">
    <w:name w:val="ממוספר 3"/>
    <w:basedOn w:val="31"/>
    <w:next w:val="Normal3"/>
    <w:qFormat/>
    <w:rsid w:val="00AB2FB1"/>
    <w:pPr>
      <w:widowControl w:val="0"/>
      <w:numPr>
        <w:ilvl w:val="0"/>
        <w:numId w:val="0"/>
      </w:numPr>
      <w:tabs>
        <w:tab w:val="left" w:pos="909"/>
      </w:tabs>
      <w:spacing w:after="60"/>
      <w:ind w:left="1224" w:hanging="504"/>
    </w:pPr>
    <w:rPr>
      <w:b w:val="0"/>
      <w:bCs w:val="0"/>
      <w:sz w:val="24"/>
      <w:szCs w:val="24"/>
    </w:rPr>
  </w:style>
  <w:style w:type="character" w:customStyle="1" w:styleId="RonnyHeading1">
    <w:name w:val="RonnyHeading תו1"/>
    <w:link w:val="RonnyHeading"/>
    <w:rsid w:val="00AB2FB1"/>
    <w:rPr>
      <w:rFonts w:ascii="Times New Roman" w:eastAsia="Times New Roman" w:hAnsi="Times New Roman" w:cs="David"/>
      <w:sz w:val="22"/>
      <w:szCs w:val="22"/>
    </w:rPr>
  </w:style>
  <w:style w:type="character" w:customStyle="1" w:styleId="afffff3">
    <w:name w:val="כותרת ללא מספור תו"/>
    <w:link w:val="afffff2"/>
    <w:rsid w:val="00AB2FB1"/>
    <w:rPr>
      <w:rFonts w:ascii="Times New Roman" w:eastAsia="Times New Roman" w:hAnsi="Times New Roman" w:cs="Times New Roman"/>
      <w:b/>
      <w:bCs/>
      <w:sz w:val="36"/>
      <w:szCs w:val="36"/>
      <w:lang w:val="x-none" w:eastAsia="x-none"/>
    </w:rPr>
  </w:style>
  <w:style w:type="paragraph" w:customStyle="1" w:styleId="4f1">
    <w:name w:val="כותרת 4 חדש"/>
    <w:basedOn w:val="4d"/>
    <w:rsid w:val="00AB2FB1"/>
    <w:pPr>
      <w:keepLines/>
      <w:widowControl/>
      <w:tabs>
        <w:tab w:val="clear" w:pos="909"/>
        <w:tab w:val="clear" w:pos="1617"/>
        <w:tab w:val="num" w:pos="1440"/>
      </w:tabs>
      <w:spacing w:before="60" w:after="0"/>
      <w:ind w:left="1440" w:hanging="1080"/>
      <w:outlineLvl w:val="3"/>
    </w:pPr>
    <w:rPr>
      <w:b/>
      <w:bCs/>
      <w:smallCaps/>
      <w:szCs w:val="26"/>
      <w:lang w:val="en-US" w:eastAsia="en-US"/>
    </w:rPr>
  </w:style>
  <w:style w:type="character" w:customStyle="1" w:styleId="Header">
    <w:name w:val="Header תו תו"/>
    <w:rsid w:val="00AB2FB1"/>
    <w:rPr>
      <w:rFonts w:cs="David"/>
      <w:noProof/>
      <w:sz w:val="24"/>
      <w:szCs w:val="24"/>
    </w:rPr>
  </w:style>
  <w:style w:type="paragraph" w:customStyle="1" w:styleId="2Heading2h2h21">
    <w:name w:val="סגנון כותרת 2Heading 2h2h21 + יישור מבוזר לשפה התאילנדית"/>
    <w:basedOn w:val="20"/>
    <w:autoRedefine/>
    <w:rsid w:val="00AB2FB1"/>
    <w:pPr>
      <w:tabs>
        <w:tab w:val="num" w:pos="866"/>
        <w:tab w:val="left" w:pos="909"/>
      </w:tabs>
      <w:spacing w:before="240" w:line="240" w:lineRule="auto"/>
      <w:ind w:left="506" w:right="794" w:firstLine="0"/>
      <w:jc w:val="thaiDistribute"/>
    </w:pPr>
    <w:rPr>
      <w:rFonts w:ascii="Times New" w:hAnsi="Times New" w:cs="Times New Roman"/>
      <w:b/>
      <w:sz w:val="24"/>
      <w:szCs w:val="28"/>
      <w:u w:val="single"/>
      <w:lang w:val="x-none" w:eastAsia="x-none"/>
    </w:rPr>
  </w:style>
  <w:style w:type="paragraph" w:customStyle="1" w:styleId="DefaultParagraphFont1">
    <w:name w:val="Default Paragraph Font1"/>
    <w:basedOn w:val="a5"/>
    <w:rsid w:val="00AB2FB1"/>
    <w:pPr>
      <w:bidi w:val="0"/>
      <w:spacing w:before="0" w:after="160" w:line="240" w:lineRule="exact"/>
    </w:pPr>
    <w:rPr>
      <w:rFonts w:ascii="Verdana" w:hAnsi="Verdana" w:cs="FrankRuehl"/>
      <w:sz w:val="16"/>
      <w:szCs w:val="20"/>
      <w:lang w:eastAsia="en-US" w:bidi="ar-SA"/>
    </w:rPr>
  </w:style>
  <w:style w:type="character" w:customStyle="1" w:styleId="babcptermstyle1">
    <w:name w:val="bab_cptermstyle1"/>
    <w:rsid w:val="00AB2FB1"/>
    <w:rPr>
      <w:b/>
      <w:bCs/>
    </w:rPr>
  </w:style>
  <w:style w:type="paragraph" w:customStyle="1" w:styleId="4TimesNewRoman">
    <w:name w:val="סגנון ממוספר 4 תו תו תו תו + (לטיני) Times New Roman לא רישיות מוק..."/>
    <w:basedOn w:val="a5"/>
    <w:rsid w:val="00AB2FB1"/>
    <w:pPr>
      <w:keepLines/>
      <w:tabs>
        <w:tab w:val="num" w:pos="480"/>
      </w:tabs>
      <w:ind w:left="480" w:hanging="480"/>
    </w:pPr>
    <w:rPr>
      <w:lang w:eastAsia="en-US"/>
    </w:rPr>
  </w:style>
  <w:style w:type="paragraph" w:styleId="afffff4">
    <w:name w:val="Normal Indent"/>
    <w:basedOn w:val="a5"/>
    <w:rsid w:val="00AB2FB1"/>
    <w:pPr>
      <w:keepLines/>
      <w:spacing w:before="0" w:after="240" w:line="240" w:lineRule="auto"/>
      <w:ind w:left="1588" w:right="720"/>
    </w:pPr>
    <w:rPr>
      <w:sz w:val="20"/>
      <w:lang w:eastAsia="en-US"/>
    </w:rPr>
  </w:style>
  <w:style w:type="paragraph" w:customStyle="1" w:styleId="afffff5">
    <w:name w:val="ללא עיצוב"/>
    <w:basedOn w:val="Normal2"/>
    <w:rsid w:val="00AB2FB1"/>
    <w:pPr>
      <w:spacing w:before="100" w:beforeAutospacing="1"/>
      <w:ind w:left="57"/>
    </w:pPr>
    <w:rPr>
      <w:rFonts w:ascii="Times New Roman" w:hAnsi="Times New Roman" w:cs="David"/>
      <w:lang w:eastAsia="en-US"/>
    </w:rPr>
  </w:style>
  <w:style w:type="character" w:customStyle="1" w:styleId="content">
    <w:name w:val="content"/>
    <w:basedOn w:val="a6"/>
    <w:rsid w:val="00AB2FB1"/>
  </w:style>
  <w:style w:type="paragraph" w:customStyle="1" w:styleId="DefaultParagraphFont">
    <w:name w:val="Default Paragraph Font תו תו תו"/>
    <w:basedOn w:val="a5"/>
    <w:rsid w:val="00AB2FB1"/>
    <w:pPr>
      <w:bidi w:val="0"/>
      <w:spacing w:before="0" w:after="160" w:line="240" w:lineRule="exact"/>
    </w:pPr>
    <w:rPr>
      <w:rFonts w:ascii="Verdana" w:hAnsi="Verdana" w:cs="FrankRuehl"/>
      <w:sz w:val="16"/>
      <w:szCs w:val="20"/>
      <w:lang w:eastAsia="en-US" w:bidi="ar-SA"/>
    </w:rPr>
  </w:style>
  <w:style w:type="paragraph" w:customStyle="1" w:styleId="DefaultParagraphFont0">
    <w:name w:val="Default Paragraph Font תו תו"/>
    <w:basedOn w:val="a5"/>
    <w:rsid w:val="00AB2FB1"/>
    <w:pPr>
      <w:bidi w:val="0"/>
      <w:spacing w:after="160" w:line="240" w:lineRule="exact"/>
      <w:jc w:val="left"/>
    </w:pPr>
    <w:rPr>
      <w:rFonts w:ascii="Verdana" w:hAnsi="Verdana" w:cs="Times New Roman"/>
      <w:color w:val="FF00FF"/>
      <w:szCs w:val="20"/>
      <w:lang w:val="en-GB" w:eastAsia="en-US" w:bidi="ar-SA"/>
    </w:rPr>
  </w:style>
  <w:style w:type="paragraph" w:customStyle="1" w:styleId="-4">
    <w:name w:val="טקסט א-ב"/>
    <w:basedOn w:val="a5"/>
    <w:rsid w:val="00AB2FB1"/>
    <w:pPr>
      <w:keepLines/>
      <w:widowControl w:val="0"/>
      <w:tabs>
        <w:tab w:val="num" w:pos="360"/>
      </w:tabs>
      <w:spacing w:beforeAutospacing="1" w:after="60"/>
      <w:ind w:right="-720"/>
      <w:jc w:val="left"/>
    </w:pPr>
    <w:rPr>
      <w:rFonts w:cs="Narkisim"/>
      <w:lang w:eastAsia="en-US"/>
    </w:rPr>
  </w:style>
  <w:style w:type="character" w:customStyle="1" w:styleId="Normal10">
    <w:name w:val="Normal1 תו"/>
    <w:rsid w:val="00AB2FB1"/>
    <w:rPr>
      <w:rFonts w:cs="David"/>
      <w:sz w:val="22"/>
      <w:szCs w:val="24"/>
      <w:lang w:val="en-US" w:eastAsia="he-IL" w:bidi="he-IL"/>
    </w:rPr>
  </w:style>
  <w:style w:type="character" w:customStyle="1" w:styleId="4f2">
    <w:name w:val="ממוספר 4 תו תו תו תו"/>
    <w:rsid w:val="00AB2FB1"/>
    <w:rPr>
      <w:rFonts w:cs="Narkisim"/>
      <w:sz w:val="24"/>
    </w:rPr>
  </w:style>
  <w:style w:type="paragraph" w:customStyle="1" w:styleId="40">
    <w:name w:val="מדורג ממוספר 4"/>
    <w:basedOn w:val="a5"/>
    <w:rsid w:val="00AB2FB1"/>
    <w:pPr>
      <w:numPr>
        <w:ilvl w:val="3"/>
        <w:numId w:val="28"/>
      </w:numPr>
      <w:tabs>
        <w:tab w:val="clear" w:pos="1134"/>
        <w:tab w:val="num" w:pos="1440"/>
      </w:tabs>
      <w:spacing w:before="0"/>
      <w:ind w:left="1440" w:hanging="1100"/>
      <w:jc w:val="left"/>
    </w:pPr>
    <w:rPr>
      <w:b/>
      <w:bCs/>
      <w:lang w:eastAsia="en-US"/>
    </w:rPr>
  </w:style>
  <w:style w:type="paragraph" w:customStyle="1" w:styleId="Normal31">
    <w:name w:val="Normal3 תו תו תו"/>
    <w:basedOn w:val="Normal30"/>
    <w:rsid w:val="00AB2FB1"/>
    <w:pPr>
      <w:ind w:left="787" w:right="0"/>
    </w:pPr>
    <w:rPr>
      <w:rFonts w:cs="David"/>
    </w:rPr>
  </w:style>
  <w:style w:type="paragraph" w:customStyle="1" w:styleId="afffff6">
    <w:name w:val="תו תו תו"/>
    <w:basedOn w:val="a5"/>
    <w:rsid w:val="00AB2FB1"/>
    <w:pPr>
      <w:bidi w:val="0"/>
      <w:spacing w:after="160" w:line="240" w:lineRule="exact"/>
      <w:jc w:val="left"/>
    </w:pPr>
    <w:rPr>
      <w:rFonts w:ascii="Verdana" w:hAnsi="Verdana" w:cs="Times New Roman"/>
      <w:color w:val="FF00FF"/>
      <w:szCs w:val="20"/>
      <w:lang w:val="en-GB" w:eastAsia="en-US" w:bidi="ar-SA"/>
    </w:rPr>
  </w:style>
  <w:style w:type="paragraph" w:customStyle="1" w:styleId="Instruction2">
    <w:name w:val="Instruction2"/>
    <w:basedOn w:val="a5"/>
    <w:rsid w:val="00AB2FB1"/>
    <w:pPr>
      <w:numPr>
        <w:numId w:val="29"/>
      </w:numPr>
      <w:spacing w:before="120" w:line="320" w:lineRule="exact"/>
    </w:pPr>
    <w:rPr>
      <w:i/>
      <w:iCs/>
      <w:sz w:val="20"/>
    </w:rPr>
  </w:style>
  <w:style w:type="paragraph" w:customStyle="1" w:styleId="Normal32">
    <w:name w:val="Normal3 תו תו תו תו תו תו תו"/>
    <w:basedOn w:val="Normal30"/>
    <w:rsid w:val="00AB2FB1"/>
    <w:pPr>
      <w:spacing w:line="240" w:lineRule="auto"/>
      <w:ind w:left="1502" w:right="0"/>
    </w:pPr>
    <w:rPr>
      <w:rFonts w:ascii="Rod" w:hAnsi="Rod" w:cs="David"/>
      <w:smallCaps/>
    </w:rPr>
  </w:style>
  <w:style w:type="character" w:customStyle="1" w:styleId="CharChar1">
    <w:name w:val="Char Char1"/>
    <w:rsid w:val="00AB2FB1"/>
    <w:rPr>
      <w:rFonts w:cs="Narkisim"/>
      <w:b/>
      <w:bCs/>
      <w:sz w:val="24"/>
      <w:szCs w:val="24"/>
      <w:lang w:val="en-US" w:eastAsia="en-US" w:bidi="he-IL"/>
    </w:rPr>
  </w:style>
  <w:style w:type="paragraph" w:customStyle="1" w:styleId="SubjectTitle0">
    <w:name w:val="SubjectTitle"/>
    <w:basedOn w:val="a5"/>
    <w:rsid w:val="00AB2FB1"/>
    <w:pPr>
      <w:spacing w:before="0"/>
      <w:jc w:val="center"/>
    </w:pPr>
    <w:rPr>
      <w:b/>
      <w:bCs/>
      <w:sz w:val="28"/>
      <w:szCs w:val="28"/>
      <w:u w:val="single"/>
      <w:lang w:eastAsia="en-US"/>
    </w:rPr>
  </w:style>
  <w:style w:type="paragraph" w:customStyle="1" w:styleId="Char0">
    <w:name w:val="Char"/>
    <w:basedOn w:val="a5"/>
    <w:rsid w:val="00AB2FB1"/>
    <w:pPr>
      <w:bidi w:val="0"/>
      <w:spacing w:before="0" w:after="160" w:line="240" w:lineRule="exact"/>
    </w:pPr>
    <w:rPr>
      <w:rFonts w:ascii="Verdana" w:hAnsi="Verdana" w:cs="FrankRuehl"/>
      <w:sz w:val="16"/>
      <w:szCs w:val="20"/>
      <w:lang w:eastAsia="en-US" w:bidi="ar-SA"/>
    </w:rPr>
  </w:style>
  <w:style w:type="character" w:styleId="afffff7">
    <w:name w:val="Subtle Reference"/>
    <w:uiPriority w:val="31"/>
    <w:qFormat/>
    <w:rsid w:val="00AB2FB1"/>
    <w:rPr>
      <w:smallCaps/>
      <w:color w:val="C0504D"/>
      <w:u w:val="single"/>
    </w:rPr>
  </w:style>
  <w:style w:type="paragraph" w:customStyle="1" w:styleId="3f6">
    <w:name w:val="פסקה3"/>
    <w:basedOn w:val="a5"/>
    <w:rsid w:val="00AB2FB1"/>
    <w:pPr>
      <w:tabs>
        <w:tab w:val="left" w:pos="567"/>
      </w:tabs>
      <w:spacing w:before="0"/>
      <w:ind w:left="907"/>
    </w:pPr>
    <w:rPr>
      <w:rFonts w:ascii="Tahoma" w:hAnsi="Tahoma" w:cs="Tahoma"/>
      <w:noProof/>
      <w:sz w:val="22"/>
      <w:szCs w:val="22"/>
    </w:rPr>
  </w:style>
  <w:style w:type="paragraph" w:customStyle="1" w:styleId="afffff8">
    <w:name w:val="כותרת קטע"/>
    <w:basedOn w:val="a5"/>
    <w:next w:val="Normal1"/>
    <w:rsid w:val="00AB2FB1"/>
    <w:pPr>
      <w:spacing w:before="240" w:after="120" w:line="320" w:lineRule="atLeast"/>
      <w:ind w:left="720"/>
    </w:pPr>
    <w:rPr>
      <w:b/>
      <w:bCs/>
      <w:smallCaps/>
      <w:sz w:val="20"/>
      <w:lang w:eastAsia="en-US"/>
    </w:rPr>
  </w:style>
  <w:style w:type="paragraph" w:customStyle="1" w:styleId="Normal1Kot">
    <w:name w:val="Normal1Kot"/>
    <w:basedOn w:val="Normal1"/>
    <w:next w:val="Normal1"/>
    <w:rsid w:val="00AB2FB1"/>
    <w:pPr>
      <w:keepLines w:val="0"/>
      <w:spacing w:line="320" w:lineRule="atLeast"/>
      <w:ind w:left="680"/>
    </w:pPr>
    <w:rPr>
      <w:b/>
      <w:bCs/>
      <w:smallCaps/>
      <w:sz w:val="20"/>
      <w:szCs w:val="24"/>
    </w:rPr>
  </w:style>
  <w:style w:type="paragraph" w:customStyle="1" w:styleId="N2">
    <w:name w:val="N2"/>
    <w:basedOn w:val="a5"/>
    <w:uiPriority w:val="99"/>
    <w:rsid w:val="00AB2FB1"/>
    <w:pPr>
      <w:overflowPunct w:val="0"/>
      <w:autoSpaceDE w:val="0"/>
      <w:autoSpaceDN w:val="0"/>
      <w:adjustRightInd w:val="0"/>
      <w:spacing w:before="120" w:after="120" w:line="240" w:lineRule="auto"/>
      <w:ind w:left="1418"/>
      <w:textAlignment w:val="baseline"/>
    </w:pPr>
    <w:rPr>
      <w:sz w:val="20"/>
    </w:rPr>
  </w:style>
  <w:style w:type="numbering" w:customStyle="1" w:styleId="-">
    <w:name w:val="משרד האוצר - מדורג קצר"/>
    <w:uiPriority w:val="99"/>
    <w:rsid w:val="00AB2FB1"/>
    <w:pPr>
      <w:numPr>
        <w:numId w:val="30"/>
      </w:numPr>
    </w:pPr>
  </w:style>
  <w:style w:type="paragraph" w:customStyle="1" w:styleId="a3">
    <w:name w:val="טקסט סעיף"/>
    <w:basedOn w:val="a5"/>
    <w:link w:val="Char1"/>
    <w:rsid w:val="00AB2FB1"/>
    <w:pPr>
      <w:numPr>
        <w:ilvl w:val="1"/>
        <w:numId w:val="31"/>
      </w:numPr>
      <w:spacing w:before="0"/>
    </w:pPr>
    <w:rPr>
      <w:rFonts w:ascii="Arial" w:hAnsi="Arial" w:cs="Arial"/>
      <w:sz w:val="22"/>
      <w:szCs w:val="22"/>
      <w:lang w:eastAsia="en-US"/>
    </w:rPr>
  </w:style>
  <w:style w:type="paragraph" w:customStyle="1" w:styleId="a4">
    <w:name w:val="תת סעיף"/>
    <w:basedOn w:val="a5"/>
    <w:uiPriority w:val="99"/>
    <w:rsid w:val="00AB2FB1"/>
    <w:pPr>
      <w:numPr>
        <w:ilvl w:val="2"/>
        <w:numId w:val="31"/>
      </w:numPr>
      <w:spacing w:before="0"/>
    </w:pPr>
    <w:rPr>
      <w:rFonts w:cs="Arial"/>
      <w:sz w:val="22"/>
      <w:szCs w:val="22"/>
      <w:lang w:eastAsia="en-US"/>
    </w:rPr>
  </w:style>
  <w:style w:type="paragraph" w:customStyle="1" w:styleId="11">
    <w:name w:val="תת סעיף1"/>
    <w:basedOn w:val="a4"/>
    <w:uiPriority w:val="99"/>
    <w:rsid w:val="00AB2FB1"/>
    <w:pPr>
      <w:numPr>
        <w:ilvl w:val="3"/>
      </w:numPr>
      <w:tabs>
        <w:tab w:val="num" w:pos="1569"/>
      </w:tabs>
    </w:pPr>
  </w:style>
  <w:style w:type="paragraph" w:customStyle="1" w:styleId="211111">
    <w:name w:val="תת סעיף2 1.1.1.1.1"/>
    <w:basedOn w:val="11"/>
    <w:rsid w:val="00AB2FB1"/>
    <w:pPr>
      <w:numPr>
        <w:ilvl w:val="4"/>
      </w:numPr>
      <w:tabs>
        <w:tab w:val="num" w:pos="3119"/>
      </w:tabs>
    </w:pPr>
  </w:style>
  <w:style w:type="paragraph" w:customStyle="1" w:styleId="4f3">
    <w:name w:val="רגיל4"/>
    <w:basedOn w:val="a5"/>
    <w:link w:val="4f4"/>
    <w:rsid w:val="007C3EE9"/>
    <w:pPr>
      <w:spacing w:before="0"/>
      <w:ind w:left="720"/>
      <w:jc w:val="left"/>
    </w:pPr>
    <w:rPr>
      <w:color w:val="000000"/>
      <w:sz w:val="28"/>
      <w:szCs w:val="28"/>
      <w:lang w:eastAsia="en-US"/>
    </w:rPr>
  </w:style>
  <w:style w:type="character" w:customStyle="1" w:styleId="4f4">
    <w:name w:val="רגיל4 תו"/>
    <w:link w:val="4f3"/>
    <w:rsid w:val="007C3EE9"/>
    <w:rPr>
      <w:rFonts w:ascii="Times New Roman" w:eastAsia="Times New Roman" w:hAnsi="Times New Roman" w:cs="David"/>
      <w:color w:val="000000"/>
      <w:sz w:val="28"/>
      <w:szCs w:val="28"/>
    </w:rPr>
  </w:style>
  <w:style w:type="paragraph" w:customStyle="1" w:styleId="4f5">
    <w:name w:val="מוסט 4"/>
    <w:basedOn w:val="4f3"/>
    <w:rsid w:val="00A16357"/>
    <w:pPr>
      <w:ind w:left="1440" w:hanging="720"/>
    </w:pPr>
  </w:style>
  <w:style w:type="paragraph" w:customStyle="1" w:styleId="BulletList4">
    <w:name w:val="Bullet List 4"/>
    <w:basedOn w:val="a5"/>
    <w:rsid w:val="00353D2F"/>
    <w:pPr>
      <w:spacing w:before="120" w:line="320" w:lineRule="exact"/>
      <w:jc w:val="left"/>
    </w:pPr>
    <w:rPr>
      <w:rFonts w:cs="Times New Roman"/>
      <w:sz w:val="22"/>
      <w:lang w:eastAsia="ko-KR"/>
    </w:rPr>
  </w:style>
  <w:style w:type="table" w:styleId="-40">
    <w:name w:val="Light Shading Accent 4"/>
    <w:basedOn w:val="a7"/>
    <w:uiPriority w:val="60"/>
    <w:rsid w:val="0000458C"/>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paragraph" w:customStyle="1" w:styleId="afffff9">
    <w:name w:val="תו תו תו תו תו תו תו תו תו תו תו תו תו תו תו תו תו תו תו תו תו תו תו תו תו תו תו תו תו תו תו תו תו תו תו תו תו תו תו תו תו תו"/>
    <w:basedOn w:val="a5"/>
    <w:rsid w:val="00137032"/>
    <w:pPr>
      <w:bidi w:val="0"/>
      <w:spacing w:after="160" w:line="240" w:lineRule="exact"/>
      <w:jc w:val="left"/>
    </w:pPr>
    <w:rPr>
      <w:rFonts w:ascii="Verdana" w:hAnsi="Verdana" w:cs="Times New Roman"/>
      <w:color w:val="FF00FF"/>
      <w:szCs w:val="20"/>
      <w:lang w:val="en-GB" w:eastAsia="en-US" w:bidi="ar-SA"/>
    </w:rPr>
  </w:style>
  <w:style w:type="paragraph" w:customStyle="1" w:styleId="afffffa">
    <w:name w:val="תו תו תו תו תו תו תו תו תו תו תו תו תו תו תו תו תו תו תו תו תו תו תו תו תו תו תו תו תו תו תו תו תו תו תו תו תו תו תו תו תו תו"/>
    <w:basedOn w:val="a5"/>
    <w:rsid w:val="00E27D2A"/>
    <w:pPr>
      <w:bidi w:val="0"/>
      <w:spacing w:after="160" w:line="240" w:lineRule="exact"/>
      <w:jc w:val="left"/>
    </w:pPr>
    <w:rPr>
      <w:rFonts w:ascii="Verdana" w:hAnsi="Verdana" w:cs="Times New Roman"/>
      <w:color w:val="FF00FF"/>
      <w:szCs w:val="20"/>
      <w:lang w:val="en-GB" w:eastAsia="en-US" w:bidi="ar-SA"/>
    </w:rPr>
  </w:style>
  <w:style w:type="paragraph" w:customStyle="1" w:styleId="afffffb">
    <w:name w:val="תו תו תו תו תו תו תו תו תו תו תו תו תו תו תו תו תו תו תו תו תו תו תו תו תו תו תו תו תו תו תו תו תו תו תו תו תו תו תו תו תו תו"/>
    <w:basedOn w:val="a5"/>
    <w:rsid w:val="001C321A"/>
    <w:pPr>
      <w:bidi w:val="0"/>
      <w:spacing w:after="160" w:line="240" w:lineRule="exact"/>
      <w:jc w:val="left"/>
    </w:pPr>
    <w:rPr>
      <w:rFonts w:ascii="Verdana" w:hAnsi="Verdana" w:cs="Times New Roman"/>
      <w:color w:val="FF00FF"/>
      <w:szCs w:val="20"/>
      <w:lang w:val="en-GB" w:eastAsia="en-US" w:bidi="ar-SA"/>
    </w:rPr>
  </w:style>
  <w:style w:type="paragraph" w:customStyle="1" w:styleId="Bulletized4">
    <w:name w:val="Bulletized4"/>
    <w:basedOn w:val="a5"/>
    <w:rsid w:val="001C321A"/>
    <w:pPr>
      <w:numPr>
        <w:numId w:val="60"/>
      </w:numPr>
      <w:spacing w:before="0" w:after="120"/>
    </w:pPr>
    <w:rPr>
      <w:rFonts w:ascii="Arial" w:hAnsi="Arial" w:cs="Arial"/>
    </w:rPr>
  </w:style>
  <w:style w:type="character" w:customStyle="1" w:styleId="af9">
    <w:name w:val="פיסקת רשימה תו"/>
    <w:link w:val="af8"/>
    <w:uiPriority w:val="99"/>
    <w:rsid w:val="001C321A"/>
    <w:rPr>
      <w:rFonts w:ascii="Times New Roman" w:eastAsia="Times New Roman" w:hAnsi="Times New Roman" w:cs="David"/>
      <w:sz w:val="24"/>
      <w:szCs w:val="24"/>
      <w:lang w:eastAsia="he-IL"/>
    </w:rPr>
  </w:style>
  <w:style w:type="paragraph" w:customStyle="1" w:styleId="afffffc">
    <w:name w:val="תו תו תו תו תו תו תו תו תו תו תו תו תו תו תו תו תו תו תו תו תו תו תו תו תו תו תו תו תו תו תו תו תו תו תו תו תו תו תו תו תו תו"/>
    <w:basedOn w:val="a5"/>
    <w:rsid w:val="00953D57"/>
    <w:pPr>
      <w:bidi w:val="0"/>
      <w:spacing w:after="160" w:line="240" w:lineRule="exact"/>
      <w:jc w:val="left"/>
    </w:pPr>
    <w:rPr>
      <w:rFonts w:ascii="Verdana" w:hAnsi="Verdana" w:cs="Times New Roman"/>
      <w:color w:val="FF00FF"/>
      <w:szCs w:val="20"/>
      <w:lang w:val="en-GB" w:eastAsia="en-US" w:bidi="ar-SA"/>
    </w:rPr>
  </w:style>
  <w:style w:type="paragraph" w:customStyle="1" w:styleId="1f2">
    <w:name w:val="טקסט בלונים1"/>
    <w:basedOn w:val="a5"/>
    <w:rsid w:val="0022248C"/>
    <w:pPr>
      <w:tabs>
        <w:tab w:val="left" w:pos="1134"/>
      </w:tabs>
      <w:spacing w:before="0" w:after="120"/>
      <w:ind w:left="1134" w:hanging="1134"/>
    </w:pPr>
    <w:rPr>
      <w:rFonts w:ascii="Tahoma" w:hAnsi="Tahoma" w:cs="Tahoma"/>
      <w:sz w:val="16"/>
      <w:szCs w:val="16"/>
      <w:lang w:eastAsia="en-US"/>
    </w:rPr>
  </w:style>
  <w:style w:type="paragraph" w:customStyle="1" w:styleId="afffffd">
    <w:name w:val="תו תו תו תו תו תו תו תו תו תו תו תו תו תו תו תו תו תו תו תו תו תו תו תו תו תו תו תו תו תו תו תו תו תו תו תו תו תו תו תו תו תו"/>
    <w:basedOn w:val="a5"/>
    <w:rsid w:val="00B82B3E"/>
    <w:pPr>
      <w:bidi w:val="0"/>
      <w:spacing w:after="160" w:line="240" w:lineRule="exact"/>
      <w:jc w:val="left"/>
    </w:pPr>
    <w:rPr>
      <w:rFonts w:ascii="Verdana" w:hAnsi="Verdana" w:cs="Times New Roman"/>
      <w:color w:val="FF00FF"/>
      <w:szCs w:val="20"/>
      <w:lang w:val="en-GB" w:eastAsia="en-US" w:bidi="ar-SA"/>
    </w:rPr>
  </w:style>
  <w:style w:type="paragraph" w:customStyle="1" w:styleId="afffffe">
    <w:name w:val="תו תו תו תו תו תו תו תו תו תו תו תו תו תו תו תו תו תו תו תו תו תו תו תו תו תו תו תו תו תו תו תו תו תו תו תו תו תו תו תו תו תו"/>
    <w:basedOn w:val="a5"/>
    <w:rsid w:val="00005C01"/>
    <w:pPr>
      <w:bidi w:val="0"/>
      <w:spacing w:after="160" w:line="240" w:lineRule="exact"/>
      <w:jc w:val="left"/>
    </w:pPr>
    <w:rPr>
      <w:rFonts w:ascii="Verdana" w:hAnsi="Verdana" w:cs="Times New Roman"/>
      <w:color w:val="FF00FF"/>
      <w:szCs w:val="20"/>
      <w:lang w:val="en-GB" w:eastAsia="en-US" w:bidi="ar-SA"/>
    </w:rPr>
  </w:style>
  <w:style w:type="paragraph" w:customStyle="1" w:styleId="affffff">
    <w:name w:val="תו תו תו תו תו תו תו תו תו תו תו תו תו תו תו תו תו תו תו תו תו תו תו תו תו תו תו תו תו תו תו תו תו תו תו תו תו תו תו תו תו תו"/>
    <w:basedOn w:val="a5"/>
    <w:rsid w:val="002D51F4"/>
    <w:pPr>
      <w:bidi w:val="0"/>
      <w:spacing w:after="160" w:line="240" w:lineRule="exact"/>
      <w:jc w:val="left"/>
    </w:pPr>
    <w:rPr>
      <w:rFonts w:ascii="Verdana" w:hAnsi="Verdana" w:cs="Times New Roman"/>
      <w:color w:val="FF00FF"/>
      <w:szCs w:val="20"/>
      <w:lang w:val="en-GB" w:eastAsia="en-US" w:bidi="ar-SA"/>
    </w:rPr>
  </w:style>
  <w:style w:type="paragraph" w:customStyle="1" w:styleId="Normal100">
    <w:name w:val="Normal10"/>
    <w:basedOn w:val="a5"/>
    <w:rsid w:val="002D51F4"/>
    <w:pPr>
      <w:spacing w:before="0"/>
    </w:pPr>
    <w:rPr>
      <w:rFonts w:ascii="Arial" w:hAnsi="Arial" w:cs="Arial"/>
      <w:b/>
      <w:bCs/>
      <w:sz w:val="20"/>
      <w:szCs w:val="20"/>
      <w:lang w:eastAsia="en-US"/>
    </w:rPr>
  </w:style>
  <w:style w:type="paragraph" w:customStyle="1" w:styleId="affffff0">
    <w:name w:val="תו תו תו תו תו תו תו תו תו"/>
    <w:aliases w:val=" תו תו תו תו תו תו1 תו תו תו תו תו תו"/>
    <w:basedOn w:val="a5"/>
    <w:rsid w:val="002D51F4"/>
    <w:pPr>
      <w:bidi w:val="0"/>
      <w:spacing w:after="160" w:line="240" w:lineRule="exact"/>
      <w:jc w:val="left"/>
    </w:pPr>
    <w:rPr>
      <w:rFonts w:ascii="Verdana" w:hAnsi="Verdana" w:cs="Times New Roman"/>
      <w:color w:val="FF00FF"/>
      <w:szCs w:val="20"/>
      <w:lang w:val="en-GB" w:eastAsia="en-US" w:bidi="ar-SA"/>
    </w:rPr>
  </w:style>
  <w:style w:type="paragraph" w:customStyle="1" w:styleId="ListParagraph1">
    <w:name w:val="List Paragraph1"/>
    <w:basedOn w:val="a5"/>
    <w:uiPriority w:val="99"/>
    <w:rsid w:val="002D51F4"/>
    <w:pPr>
      <w:spacing w:before="0" w:line="240" w:lineRule="auto"/>
      <w:ind w:left="720" w:right="1440"/>
      <w:jc w:val="left"/>
    </w:pPr>
    <w:rPr>
      <w:rFonts w:eastAsia="Calibri"/>
      <w:lang w:eastAsia="en-US"/>
    </w:rPr>
  </w:style>
  <w:style w:type="character" w:customStyle="1" w:styleId="Normal2Char">
    <w:name w:val="Normal2 Char"/>
    <w:rsid w:val="00B90490"/>
    <w:rPr>
      <w:rFonts w:ascii="Times New Roman" w:eastAsia="Times New Roman" w:hAnsi="Times New Roman" w:cs="David"/>
      <w:sz w:val="22"/>
      <w:szCs w:val="24"/>
      <w:lang w:eastAsia="he-IL"/>
    </w:rPr>
  </w:style>
  <w:style w:type="paragraph" w:customStyle="1" w:styleId="Style23">
    <w:name w:val="Style23"/>
    <w:basedOn w:val="a5"/>
    <w:uiPriority w:val="99"/>
    <w:rsid w:val="001B6601"/>
    <w:pPr>
      <w:widowControl w:val="0"/>
      <w:autoSpaceDE w:val="0"/>
      <w:autoSpaceDN w:val="0"/>
      <w:bidi w:val="0"/>
      <w:adjustRightInd w:val="0"/>
      <w:spacing w:before="0" w:line="317" w:lineRule="exact"/>
      <w:ind w:hanging="706"/>
      <w:jc w:val="left"/>
    </w:pPr>
    <w:rPr>
      <w:rFonts w:ascii="Arial" w:hAnsi="Arial" w:cs="Arial"/>
      <w:lang w:eastAsia="en-US"/>
    </w:rPr>
  </w:style>
  <w:style w:type="character" w:customStyle="1" w:styleId="FontStyle34">
    <w:name w:val="Font Style34"/>
    <w:uiPriority w:val="99"/>
    <w:rsid w:val="001B6601"/>
    <w:rPr>
      <w:color w:val="000000"/>
      <w:sz w:val="22"/>
      <w:szCs w:val="22"/>
    </w:rPr>
  </w:style>
  <w:style w:type="paragraph" w:customStyle="1" w:styleId="Style11">
    <w:name w:val="Style11"/>
    <w:basedOn w:val="a5"/>
    <w:uiPriority w:val="99"/>
    <w:rsid w:val="001B6601"/>
    <w:pPr>
      <w:widowControl w:val="0"/>
      <w:autoSpaceDE w:val="0"/>
      <w:autoSpaceDN w:val="0"/>
      <w:bidi w:val="0"/>
      <w:adjustRightInd w:val="0"/>
      <w:spacing w:before="0" w:line="317" w:lineRule="exact"/>
    </w:pPr>
    <w:rPr>
      <w:rFonts w:ascii="Arial" w:hAnsi="Arial" w:cs="Arial"/>
      <w:lang w:eastAsia="en-US"/>
    </w:rPr>
  </w:style>
  <w:style w:type="paragraph" w:customStyle="1" w:styleId="Style12">
    <w:name w:val="Style12"/>
    <w:basedOn w:val="a5"/>
    <w:uiPriority w:val="99"/>
    <w:rsid w:val="001B6601"/>
    <w:pPr>
      <w:widowControl w:val="0"/>
      <w:autoSpaceDE w:val="0"/>
      <w:autoSpaceDN w:val="0"/>
      <w:bidi w:val="0"/>
      <w:adjustRightInd w:val="0"/>
      <w:spacing w:before="0" w:line="240" w:lineRule="auto"/>
      <w:jc w:val="left"/>
    </w:pPr>
    <w:rPr>
      <w:rFonts w:ascii="Arial" w:hAnsi="Arial" w:cs="Arial"/>
      <w:lang w:eastAsia="en-US"/>
    </w:rPr>
  </w:style>
  <w:style w:type="paragraph" w:customStyle="1" w:styleId="Base">
    <w:name w:val="Base"/>
    <w:rsid w:val="00960403"/>
    <w:pPr>
      <w:bidi/>
      <w:spacing w:before="120" w:line="320" w:lineRule="exact"/>
      <w:jc w:val="both"/>
    </w:pPr>
    <w:rPr>
      <w:rFonts w:ascii="Times New Roman" w:eastAsia="Times New Roman" w:hAnsi="Times New Roman" w:cs="David"/>
      <w:sz w:val="22"/>
      <w:szCs w:val="24"/>
      <w:lang w:eastAsia="he-IL"/>
    </w:rPr>
  </w:style>
  <w:style w:type="paragraph" w:customStyle="1" w:styleId="AlphaList3">
    <w:name w:val="Alpha List 3"/>
    <w:basedOn w:val="Base"/>
    <w:rsid w:val="00960403"/>
    <w:pPr>
      <w:numPr>
        <w:numId w:val="74"/>
      </w:numPr>
    </w:pPr>
  </w:style>
  <w:style w:type="paragraph" w:customStyle="1" w:styleId="BulletList">
    <w:name w:val="Bullet List"/>
    <w:basedOn w:val="Base"/>
    <w:rsid w:val="00960403"/>
    <w:pPr>
      <w:numPr>
        <w:numId w:val="75"/>
      </w:numPr>
      <w:ind w:hanging="340"/>
    </w:pPr>
  </w:style>
  <w:style w:type="paragraph" w:customStyle="1" w:styleId="BulletList3">
    <w:name w:val="Bullet List 3"/>
    <w:basedOn w:val="Base"/>
    <w:rsid w:val="00960403"/>
    <w:pPr>
      <w:numPr>
        <w:numId w:val="76"/>
      </w:numPr>
    </w:pPr>
  </w:style>
  <w:style w:type="paragraph" w:customStyle="1" w:styleId="Caption1">
    <w:name w:val="Caption1"/>
    <w:basedOn w:val="Base"/>
    <w:rsid w:val="00960403"/>
    <w:pPr>
      <w:jc w:val="center"/>
    </w:pPr>
    <w:rPr>
      <w:bCs/>
    </w:rPr>
  </w:style>
  <w:style w:type="paragraph" w:customStyle="1" w:styleId="Draft">
    <w:name w:val="Draft"/>
    <w:basedOn w:val="Base"/>
    <w:rsid w:val="00960403"/>
    <w:rPr>
      <w:rFonts w:cs="Guttman Yad"/>
      <w:i/>
    </w:rPr>
  </w:style>
  <w:style w:type="paragraph" w:customStyle="1" w:styleId="Draft1">
    <w:name w:val="Draft1"/>
    <w:basedOn w:val="a5"/>
    <w:rsid w:val="00960403"/>
    <w:pPr>
      <w:spacing w:before="120" w:line="320" w:lineRule="exact"/>
      <w:ind w:left="397"/>
    </w:pPr>
    <w:rPr>
      <w:rFonts w:cs="Guttman Yad"/>
      <w:i/>
      <w:noProof/>
      <w:sz w:val="22"/>
    </w:rPr>
  </w:style>
  <w:style w:type="paragraph" w:customStyle="1" w:styleId="Frame2">
    <w:name w:val="Frame 2"/>
    <w:basedOn w:val="Base"/>
    <w:rsid w:val="00960403"/>
    <w:pPr>
      <w:pBdr>
        <w:top w:val="single" w:sz="6" w:space="8" w:color="auto"/>
        <w:left w:val="single" w:sz="6" w:space="8" w:color="auto"/>
        <w:bottom w:val="single" w:sz="6" w:space="8" w:color="auto"/>
        <w:right w:val="single" w:sz="6" w:space="8" w:color="auto"/>
      </w:pBdr>
      <w:ind w:left="795" w:right="795"/>
    </w:pPr>
  </w:style>
  <w:style w:type="paragraph" w:customStyle="1" w:styleId="Graphic">
    <w:name w:val="Graphic"/>
    <w:basedOn w:val="Base"/>
    <w:rsid w:val="00960403"/>
    <w:pPr>
      <w:ind w:right="397"/>
    </w:pPr>
  </w:style>
  <w:style w:type="paragraph" w:customStyle="1" w:styleId="Instruction">
    <w:name w:val="Instruction"/>
    <w:basedOn w:val="Base"/>
    <w:rsid w:val="00960403"/>
    <w:pPr>
      <w:numPr>
        <w:numId w:val="77"/>
      </w:numPr>
    </w:pPr>
    <w:rPr>
      <w:i/>
      <w:iCs/>
    </w:rPr>
  </w:style>
  <w:style w:type="paragraph" w:customStyle="1" w:styleId="Instruction1">
    <w:name w:val="Instruction1"/>
    <w:basedOn w:val="Base"/>
    <w:rsid w:val="00960403"/>
    <w:pPr>
      <w:numPr>
        <w:numId w:val="78"/>
      </w:numPr>
    </w:pPr>
    <w:rPr>
      <w:i/>
      <w:iCs/>
    </w:rPr>
  </w:style>
  <w:style w:type="paragraph" w:customStyle="1" w:styleId="Instruction3">
    <w:name w:val="Instruction3"/>
    <w:basedOn w:val="Base"/>
    <w:rsid w:val="00960403"/>
    <w:pPr>
      <w:numPr>
        <w:numId w:val="79"/>
      </w:numPr>
    </w:pPr>
    <w:rPr>
      <w:i/>
      <w:iCs/>
    </w:rPr>
  </w:style>
  <w:style w:type="paragraph" w:customStyle="1" w:styleId="ListContinue1">
    <w:name w:val="List Continue1"/>
    <w:basedOn w:val="Base"/>
    <w:rsid w:val="00960403"/>
    <w:pPr>
      <w:spacing w:before="0"/>
      <w:ind w:left="794"/>
    </w:pPr>
  </w:style>
  <w:style w:type="paragraph" w:customStyle="1" w:styleId="ListContinue2">
    <w:name w:val="List Continue2"/>
    <w:basedOn w:val="Base"/>
    <w:rsid w:val="00960403"/>
    <w:pPr>
      <w:spacing w:before="0"/>
      <w:ind w:left="1191"/>
    </w:pPr>
  </w:style>
  <w:style w:type="paragraph" w:customStyle="1" w:styleId="ListContinue3">
    <w:name w:val="List Continue3"/>
    <w:basedOn w:val="Base"/>
    <w:rsid w:val="00960403"/>
    <w:pPr>
      <w:spacing w:before="0"/>
      <w:ind w:left="1588"/>
    </w:pPr>
  </w:style>
  <w:style w:type="paragraph" w:customStyle="1" w:styleId="ListContinue">
    <w:name w:val="ListContinue"/>
    <w:basedOn w:val="Base"/>
    <w:rsid w:val="00960403"/>
    <w:pPr>
      <w:spacing w:before="0"/>
      <w:ind w:left="397"/>
    </w:pPr>
  </w:style>
  <w:style w:type="paragraph" w:customStyle="1" w:styleId="Normaltitle">
    <w:name w:val="Normal title"/>
    <w:basedOn w:val="Base"/>
    <w:next w:val="Normal4"/>
    <w:rsid w:val="00960403"/>
    <w:rPr>
      <w:b/>
      <w:bCs/>
    </w:rPr>
  </w:style>
  <w:style w:type="paragraph" w:customStyle="1" w:styleId="Normal1Title">
    <w:name w:val="Normal1 Title"/>
    <w:basedOn w:val="Base"/>
    <w:next w:val="Normal1"/>
    <w:rsid w:val="00960403"/>
    <w:pPr>
      <w:ind w:left="405"/>
    </w:pPr>
    <w:rPr>
      <w:b/>
      <w:bCs/>
    </w:rPr>
  </w:style>
  <w:style w:type="paragraph" w:customStyle="1" w:styleId="Normal3Title">
    <w:name w:val="Normal3 Title"/>
    <w:basedOn w:val="Base"/>
    <w:next w:val="Normal3"/>
    <w:rsid w:val="00960403"/>
    <w:pPr>
      <w:ind w:left="1200"/>
    </w:pPr>
    <w:rPr>
      <w:b/>
      <w:bCs/>
    </w:rPr>
  </w:style>
  <w:style w:type="paragraph" w:customStyle="1" w:styleId="NumberList">
    <w:name w:val="Number List"/>
    <w:basedOn w:val="Base"/>
    <w:rsid w:val="00960403"/>
    <w:pPr>
      <w:numPr>
        <w:numId w:val="80"/>
      </w:numPr>
    </w:pPr>
  </w:style>
  <w:style w:type="paragraph" w:customStyle="1" w:styleId="NumberList3">
    <w:name w:val="Number List 3"/>
    <w:basedOn w:val="Base"/>
    <w:rsid w:val="00960403"/>
    <w:pPr>
      <w:numPr>
        <w:numId w:val="81"/>
      </w:numPr>
    </w:pPr>
  </w:style>
  <w:style w:type="paragraph" w:customStyle="1" w:styleId="Tableofcontents1">
    <w:name w:val="Table of contents 1"/>
    <w:basedOn w:val="Tableofcontents"/>
    <w:next w:val="Normal1"/>
    <w:rsid w:val="00960403"/>
    <w:pPr>
      <w:pageBreakBefore w:val="0"/>
    </w:pPr>
  </w:style>
  <w:style w:type="character" w:customStyle="1" w:styleId="Char1">
    <w:name w:val="טקסט סעיף Char"/>
    <w:link w:val="a3"/>
    <w:rsid w:val="00960403"/>
    <w:rPr>
      <w:rFonts w:ascii="Arial" w:eastAsia="Times New Roman" w:hAnsi="Arial"/>
      <w:sz w:val="22"/>
      <w:szCs w:val="22"/>
    </w:rPr>
  </w:style>
  <w:style w:type="paragraph" w:customStyle="1" w:styleId="1f3">
    <w:name w:val="פירוט 1"/>
    <w:basedOn w:val="Normal1"/>
    <w:rsid w:val="00960403"/>
    <w:pPr>
      <w:keepLines w:val="0"/>
      <w:spacing w:line="280" w:lineRule="atLeast"/>
      <w:ind w:left="2835" w:hanging="2438"/>
    </w:pPr>
    <w:rPr>
      <w:smallCaps/>
      <w:noProof/>
      <w:szCs w:val="24"/>
      <w:lang w:eastAsia="he-IL"/>
    </w:rPr>
  </w:style>
  <w:style w:type="paragraph" w:customStyle="1" w:styleId="HeadHatzaotHok">
    <w:name w:val="Head HatzaotHok"/>
    <w:basedOn w:val="a5"/>
    <w:rsid w:val="00960403"/>
    <w:pPr>
      <w:keepNext/>
      <w:keepLines/>
      <w:widowControl w:val="0"/>
      <w:autoSpaceDE w:val="0"/>
      <w:autoSpaceDN w:val="0"/>
      <w:adjustRightInd w:val="0"/>
      <w:snapToGrid w:val="0"/>
      <w:spacing w:before="240"/>
      <w:jc w:val="center"/>
    </w:pPr>
    <w:rPr>
      <w:rFonts w:ascii="Arial" w:eastAsia="Arial Unicode MS" w:hAnsi="Arial"/>
      <w:b/>
      <w:bCs/>
      <w:color w:val="000000"/>
      <w:sz w:val="20"/>
      <w:szCs w:val="26"/>
      <w:lang w:eastAsia="ja-JP"/>
    </w:rPr>
  </w:style>
  <w:style w:type="character" w:customStyle="1" w:styleId="110">
    <w:name w:val="כותרת 1 תו1"/>
    <w:aliases w:val="כותרת 1 תו תו תו,Heading 1 תו תו,H2 תו,Heading תו,Aharoni 32 underline תו,כותרת על תו,כותרת מודגשת עם קו תו,b1 תו,Top 1 תו,כותרת1 תו,ראש פרק תו"/>
    <w:uiPriority w:val="9"/>
    <w:rsid w:val="00960403"/>
    <w:rPr>
      <w:rFonts w:ascii="Times New Roman" w:eastAsia="Times New Roman" w:hAnsi="Times New Roman" w:cs="David"/>
      <w:b/>
      <w:bCs/>
      <w:i/>
      <w:iCs/>
      <w:caps/>
      <w:spacing w:val="40"/>
      <w:kern w:val="40"/>
      <w:sz w:val="40"/>
      <w:szCs w:val="52"/>
      <w:lang w:eastAsia="he-IL"/>
    </w:rPr>
  </w:style>
  <w:style w:type="character" w:customStyle="1" w:styleId="Heading3Char">
    <w:name w:val="Heading 3 Char"/>
    <w:aliases w:val="כותרת 3 תו Char,H3 Char,Normal 28 B Char,Table Attribute Heading Char,H31 Char,H32 Char,H33 Char,H311 Char,Subhead B Char,Heading C Char,Org Heading 1 Char,Topic Title Char,top Char,כותרת משנה1 Char,3 Char,כותרת משנה2 Char,3 תו Char"/>
    <w:uiPriority w:val="9"/>
    <w:semiHidden/>
    <w:rsid w:val="00960403"/>
    <w:rPr>
      <w:rFonts w:ascii="Cambria" w:eastAsia="Times New Roman" w:hAnsi="Cambria" w:cs="Times New Roman"/>
      <w:b/>
      <w:bCs/>
      <w:sz w:val="26"/>
      <w:szCs w:val="26"/>
    </w:rPr>
  </w:style>
  <w:style w:type="character" w:customStyle="1" w:styleId="-5">
    <w:name w:val="רגיל-דוד תו"/>
    <w:link w:val="-6"/>
    <w:uiPriority w:val="99"/>
    <w:locked/>
    <w:rsid w:val="00960403"/>
    <w:rPr>
      <w:sz w:val="24"/>
      <w:lang w:eastAsia="he-IL"/>
    </w:rPr>
  </w:style>
  <w:style w:type="paragraph" w:customStyle="1" w:styleId="-6">
    <w:name w:val="רגיל-דוד"/>
    <w:link w:val="-5"/>
    <w:uiPriority w:val="99"/>
    <w:rsid w:val="00960403"/>
    <w:pPr>
      <w:widowControl w:val="0"/>
      <w:autoSpaceDE w:val="0"/>
      <w:autoSpaceDN w:val="0"/>
      <w:adjustRightInd w:val="0"/>
    </w:pPr>
    <w:rPr>
      <w:sz w:val="24"/>
      <w:lang w:eastAsia="he-IL"/>
    </w:rPr>
  </w:style>
  <w:style w:type="paragraph" w:styleId="affffff1">
    <w:name w:val="TOC Heading"/>
    <w:basedOn w:val="10"/>
    <w:next w:val="a5"/>
    <w:uiPriority w:val="39"/>
    <w:qFormat/>
    <w:rsid w:val="00960403"/>
    <w:pPr>
      <w:keepNext/>
      <w:keepLines/>
      <w:numPr>
        <w:numId w:val="0"/>
      </w:numPr>
      <w:spacing w:before="480" w:line="276" w:lineRule="auto"/>
      <w:jc w:val="left"/>
      <w:outlineLvl w:val="9"/>
    </w:pPr>
    <w:rPr>
      <w:rFonts w:ascii="Cambria" w:hAnsi="Cambria" w:cs="Times New Roman"/>
      <w:bCs w:val="0"/>
      <w:color w:val="365F91"/>
      <w:sz w:val="28"/>
      <w:szCs w:val="28"/>
      <w:u w:val="single"/>
    </w:rPr>
  </w:style>
  <w:style w:type="paragraph" w:customStyle="1" w:styleId="Oded">
    <w:name w:val="Oded"/>
    <w:uiPriority w:val="99"/>
    <w:rsid w:val="00960403"/>
    <w:pPr>
      <w:spacing w:line="360" w:lineRule="auto"/>
      <w:jc w:val="both"/>
    </w:pPr>
    <w:rPr>
      <w:rFonts w:ascii="Courier New" w:eastAsia="Times New Roman" w:hAnsi="Courier New" w:cs="David"/>
      <w:sz w:val="24"/>
      <w:szCs w:val="24"/>
      <w:lang w:eastAsia="he-IL"/>
    </w:rPr>
  </w:style>
  <w:style w:type="paragraph" w:customStyle="1" w:styleId="affffff2">
    <w:name w:val="כותרת סעיף"/>
    <w:basedOn w:val="a5"/>
    <w:rsid w:val="00960403"/>
    <w:pPr>
      <w:tabs>
        <w:tab w:val="num" w:pos="567"/>
      </w:tabs>
      <w:spacing w:before="240"/>
      <w:ind w:left="567" w:hanging="567"/>
    </w:pPr>
    <w:rPr>
      <w:rFonts w:ascii="Arial" w:hAnsi="Arial" w:cs="Arial"/>
      <w:b/>
      <w:bCs/>
      <w:color w:val="1B3461"/>
      <w:sz w:val="22"/>
      <w:szCs w:val="22"/>
      <w:lang w:eastAsia="en-US"/>
    </w:rPr>
  </w:style>
  <w:style w:type="paragraph" w:customStyle="1" w:styleId="affffff3">
    <w:name w:val="טקסט סעיף תו תו תו תו תו תו"/>
    <w:basedOn w:val="a5"/>
    <w:uiPriority w:val="99"/>
    <w:rsid w:val="00960403"/>
    <w:pPr>
      <w:tabs>
        <w:tab w:val="num" w:pos="1107"/>
      </w:tabs>
      <w:spacing w:before="0"/>
      <w:ind w:left="1107" w:hanging="567"/>
    </w:pPr>
    <w:rPr>
      <w:rFonts w:ascii="Arial" w:hAnsi="Arial" w:cs="Arial"/>
      <w:sz w:val="22"/>
      <w:szCs w:val="22"/>
      <w:lang w:eastAsia="en-US"/>
    </w:rPr>
  </w:style>
  <w:style w:type="paragraph" w:customStyle="1" w:styleId="affffff4">
    <w:name w:val="טקסט סעיף מודגש"/>
    <w:basedOn w:val="affffff3"/>
    <w:link w:val="affffff5"/>
    <w:uiPriority w:val="99"/>
    <w:rsid w:val="00960403"/>
    <w:rPr>
      <w:b/>
      <w:bCs/>
    </w:rPr>
  </w:style>
  <w:style w:type="character" w:customStyle="1" w:styleId="affffff5">
    <w:name w:val="טקסט סעיף מודגש תו"/>
    <w:link w:val="affffff4"/>
    <w:uiPriority w:val="99"/>
    <w:locked/>
    <w:rsid w:val="00960403"/>
    <w:rPr>
      <w:rFonts w:ascii="Arial" w:eastAsia="Times New Roman" w:hAnsi="Arial"/>
      <w:b/>
      <w:bCs/>
      <w:sz w:val="22"/>
      <w:szCs w:val="22"/>
    </w:rPr>
  </w:style>
  <w:style w:type="numbering" w:styleId="111111">
    <w:name w:val="Outline List 2"/>
    <w:basedOn w:val="a8"/>
    <w:unhideWhenUsed/>
    <w:rsid w:val="00960403"/>
    <w:pPr>
      <w:numPr>
        <w:numId w:val="82"/>
      </w:numPr>
    </w:pPr>
  </w:style>
  <w:style w:type="paragraph" w:customStyle="1" w:styleId="xl30">
    <w:name w:val="xl30"/>
    <w:basedOn w:val="a5"/>
    <w:rsid w:val="00960403"/>
    <w:pPr>
      <w:pBdr>
        <w:top w:val="single" w:sz="4" w:space="0" w:color="auto"/>
        <w:left w:val="single" w:sz="8" w:space="0" w:color="auto"/>
        <w:bottom w:val="single" w:sz="4" w:space="0" w:color="auto"/>
        <w:right w:val="single" w:sz="4" w:space="0" w:color="auto"/>
      </w:pBdr>
      <w:bidi w:val="0"/>
      <w:spacing w:before="100" w:beforeAutospacing="1" w:after="100" w:afterAutospacing="1"/>
      <w:ind w:firstLine="720"/>
      <w:jc w:val="center"/>
      <w:textAlignment w:val="center"/>
    </w:pPr>
    <w:rPr>
      <w:rFonts w:ascii="Arial Unicode MS" w:eastAsia="Arial Unicode MS" w:hAnsi="Arial Unicode MS" w:hint="cs"/>
      <w:b/>
      <w:bCs/>
      <w:color w:val="000000"/>
    </w:rPr>
  </w:style>
  <w:style w:type="paragraph" w:customStyle="1" w:styleId="BalloonText1">
    <w:name w:val="Balloon Text1"/>
    <w:basedOn w:val="a5"/>
    <w:semiHidden/>
    <w:rsid w:val="00960403"/>
    <w:pPr>
      <w:spacing w:before="0" w:line="240" w:lineRule="auto"/>
      <w:jc w:val="left"/>
    </w:pPr>
    <w:rPr>
      <w:rFonts w:ascii="Tahoma" w:hAnsi="Tahoma" w:cs="Tahoma"/>
      <w:sz w:val="16"/>
      <w:szCs w:val="16"/>
      <w:lang w:eastAsia="en-US"/>
    </w:rPr>
  </w:style>
  <w:style w:type="paragraph" w:customStyle="1" w:styleId="Para1">
    <w:name w:val="Para1"/>
    <w:basedOn w:val="a5"/>
    <w:rsid w:val="00960403"/>
    <w:pPr>
      <w:tabs>
        <w:tab w:val="left" w:pos="1800"/>
      </w:tabs>
      <w:overflowPunct w:val="0"/>
      <w:autoSpaceDE w:val="0"/>
      <w:autoSpaceDN w:val="0"/>
      <w:adjustRightInd w:val="0"/>
      <w:spacing w:before="0" w:line="240" w:lineRule="auto"/>
      <w:ind w:left="567"/>
      <w:textAlignment w:val="baseline"/>
    </w:pPr>
    <w:rPr>
      <w:rFonts w:cs="FrankRuehl"/>
      <w:noProof/>
      <w:szCs w:val="26"/>
    </w:rPr>
  </w:style>
  <w:style w:type="paragraph" w:customStyle="1" w:styleId="Para2">
    <w:name w:val="Para2"/>
    <w:basedOn w:val="a5"/>
    <w:rsid w:val="00960403"/>
    <w:pPr>
      <w:tabs>
        <w:tab w:val="left" w:pos="1800"/>
      </w:tabs>
      <w:overflowPunct w:val="0"/>
      <w:autoSpaceDE w:val="0"/>
      <w:autoSpaceDN w:val="0"/>
      <w:adjustRightInd w:val="0"/>
      <w:spacing w:before="0" w:line="240" w:lineRule="auto"/>
      <w:ind w:left="567"/>
      <w:textAlignment w:val="baseline"/>
    </w:pPr>
    <w:rPr>
      <w:rFonts w:cs="FrankRuehl"/>
      <w:noProof/>
      <w:szCs w:val="26"/>
    </w:rPr>
  </w:style>
  <w:style w:type="paragraph" w:customStyle="1" w:styleId="Memo">
    <w:name w:val="Memo"/>
    <w:basedOn w:val="a5"/>
    <w:rsid w:val="00960403"/>
    <w:pPr>
      <w:overflowPunct w:val="0"/>
      <w:autoSpaceDE w:val="0"/>
      <w:autoSpaceDN w:val="0"/>
      <w:adjustRightInd w:val="0"/>
      <w:spacing w:before="0" w:line="240" w:lineRule="auto"/>
      <w:ind w:left="5760"/>
      <w:jc w:val="left"/>
      <w:textAlignment w:val="baseline"/>
    </w:pPr>
    <w:rPr>
      <w:rFonts w:cs="FrankRuehl"/>
      <w:sz w:val="20"/>
      <w:szCs w:val="26"/>
    </w:rPr>
  </w:style>
  <w:style w:type="paragraph" w:customStyle="1" w:styleId="Reference">
    <w:name w:val="Reference"/>
    <w:basedOn w:val="a5"/>
    <w:rsid w:val="00960403"/>
    <w:pPr>
      <w:tabs>
        <w:tab w:val="left" w:pos="1474"/>
      </w:tabs>
      <w:overflowPunct w:val="0"/>
      <w:autoSpaceDE w:val="0"/>
      <w:autoSpaceDN w:val="0"/>
      <w:adjustRightInd w:val="0"/>
      <w:spacing w:before="0" w:line="240" w:lineRule="auto"/>
      <w:ind w:left="1650" w:hanging="992"/>
      <w:jc w:val="left"/>
      <w:textAlignment w:val="baseline"/>
    </w:pPr>
    <w:rPr>
      <w:rFonts w:cs="FrankRuehl"/>
      <w:sz w:val="20"/>
      <w:szCs w:val="26"/>
    </w:rPr>
  </w:style>
  <w:style w:type="paragraph" w:customStyle="1" w:styleId="Sign">
    <w:name w:val="Sign"/>
    <w:basedOn w:val="a5"/>
    <w:rsid w:val="00960403"/>
    <w:pPr>
      <w:overflowPunct w:val="0"/>
      <w:autoSpaceDE w:val="0"/>
      <w:autoSpaceDN w:val="0"/>
      <w:adjustRightInd w:val="0"/>
      <w:spacing w:before="0" w:line="240" w:lineRule="auto"/>
      <w:ind w:left="3493"/>
      <w:jc w:val="center"/>
      <w:textAlignment w:val="baseline"/>
    </w:pPr>
    <w:rPr>
      <w:rFonts w:cs="FrankRuehl"/>
      <w:sz w:val="20"/>
      <w:szCs w:val="26"/>
    </w:rPr>
  </w:style>
  <w:style w:type="paragraph" w:customStyle="1" w:styleId="About">
    <w:name w:val="About"/>
    <w:basedOn w:val="a5"/>
    <w:rsid w:val="00960403"/>
    <w:pPr>
      <w:overflowPunct w:val="0"/>
      <w:autoSpaceDE w:val="0"/>
      <w:autoSpaceDN w:val="0"/>
      <w:adjustRightInd w:val="0"/>
      <w:spacing w:before="0" w:line="240" w:lineRule="auto"/>
      <w:ind w:left="658" w:hanging="658"/>
      <w:jc w:val="left"/>
      <w:textAlignment w:val="baseline"/>
    </w:pPr>
    <w:rPr>
      <w:rFonts w:cs="FrankRuehl"/>
      <w:sz w:val="20"/>
      <w:szCs w:val="26"/>
    </w:rPr>
  </w:style>
  <w:style w:type="table" w:styleId="1f4">
    <w:name w:val="Table Grid 1"/>
    <w:basedOn w:val="a7"/>
    <w:rsid w:val="00960403"/>
    <w:pPr>
      <w:autoSpaceDE w:val="0"/>
      <w:autoSpaceDN w:val="0"/>
      <w:bidi/>
    </w:pPr>
    <w:rPr>
      <w:rFonts w:ascii="Times New Roman" w:eastAsia="Times New Roman" w:hAnsi="Times New Roman" w:cs="Times New Roman"/>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paragraph" w:customStyle="1" w:styleId="BlockQuotation">
    <w:name w:val="Block Quotation"/>
    <w:basedOn w:val="a5"/>
    <w:rsid w:val="00960403"/>
    <w:pPr>
      <w:widowControl w:val="0"/>
      <w:spacing w:before="0"/>
      <w:ind w:left="720" w:hanging="495"/>
      <w:jc w:val="left"/>
    </w:pPr>
    <w:rPr>
      <w:rFonts w:ascii="David" w:hAnsi="David" w:cs="Miriam"/>
      <w:sz w:val="20"/>
    </w:rPr>
  </w:style>
  <w:style w:type="paragraph" w:customStyle="1" w:styleId="font5">
    <w:name w:val="font5"/>
    <w:basedOn w:val="a5"/>
    <w:rsid w:val="00960403"/>
    <w:pPr>
      <w:bidi w:val="0"/>
      <w:spacing w:before="100" w:beforeAutospacing="1" w:after="100" w:afterAutospacing="1" w:line="240" w:lineRule="auto"/>
      <w:jc w:val="left"/>
    </w:pPr>
    <w:rPr>
      <w:rFonts w:ascii="Arial Unicode MS" w:eastAsia="Arial Unicode MS" w:hAnsi="Arial Unicode MS" w:hint="cs"/>
      <w:b/>
      <w:bCs/>
      <w:color w:val="000000"/>
    </w:rPr>
  </w:style>
  <w:style w:type="paragraph" w:customStyle="1" w:styleId="xl31">
    <w:name w:val="xl31"/>
    <w:basedOn w:val="a5"/>
    <w:rsid w:val="00960403"/>
    <w:pPr>
      <w:pBdr>
        <w:left w:val="single" w:sz="4" w:space="0" w:color="auto"/>
        <w:bottom w:val="single" w:sz="4" w:space="0" w:color="auto"/>
        <w:right w:val="single" w:sz="8" w:space="0" w:color="auto"/>
      </w:pBdr>
      <w:bidi w:val="0"/>
      <w:spacing w:before="100" w:beforeAutospacing="1" w:after="100" w:afterAutospacing="1" w:line="240" w:lineRule="auto"/>
      <w:jc w:val="center"/>
      <w:textAlignment w:val="center"/>
    </w:pPr>
    <w:rPr>
      <w:rFonts w:ascii="Arial Unicode MS" w:eastAsia="Arial Unicode MS" w:hAnsi="Arial Unicode MS" w:hint="cs"/>
      <w:b/>
      <w:bCs/>
      <w:color w:val="000000"/>
      <w:sz w:val="28"/>
      <w:szCs w:val="28"/>
    </w:rPr>
  </w:style>
  <w:style w:type="paragraph" w:customStyle="1" w:styleId="xl32">
    <w:name w:val="xl32"/>
    <w:basedOn w:val="a5"/>
    <w:rsid w:val="00960403"/>
    <w:pPr>
      <w:pBdr>
        <w:top w:val="single" w:sz="8" w:space="0" w:color="auto"/>
        <w:bottom w:val="single" w:sz="8" w:space="0" w:color="auto"/>
        <w:right w:val="single" w:sz="8" w:space="0" w:color="auto"/>
      </w:pBdr>
      <w:bidi w:val="0"/>
      <w:spacing w:before="100" w:beforeAutospacing="1" w:after="100" w:afterAutospacing="1" w:line="240" w:lineRule="auto"/>
      <w:jc w:val="center"/>
      <w:textAlignment w:val="center"/>
    </w:pPr>
    <w:rPr>
      <w:rFonts w:ascii="Arial Unicode MS" w:eastAsia="Arial Unicode MS" w:hAnsi="Arial Unicode MS" w:hint="cs"/>
      <w:b/>
      <w:bCs/>
      <w:color w:val="000000"/>
      <w:sz w:val="26"/>
      <w:szCs w:val="26"/>
    </w:rPr>
  </w:style>
  <w:style w:type="paragraph" w:customStyle="1" w:styleId="xl33">
    <w:name w:val="xl33"/>
    <w:basedOn w:val="a5"/>
    <w:rsid w:val="00960403"/>
    <w:pPr>
      <w:pBdr>
        <w:top w:val="single" w:sz="8" w:space="0" w:color="auto"/>
        <w:left w:val="single" w:sz="8" w:space="0" w:color="auto"/>
        <w:bottom w:val="single" w:sz="8" w:space="0" w:color="auto"/>
      </w:pBdr>
      <w:bidi w:val="0"/>
      <w:spacing w:before="100" w:beforeAutospacing="1" w:after="100" w:afterAutospacing="1" w:line="240" w:lineRule="auto"/>
      <w:jc w:val="center"/>
      <w:textAlignment w:val="center"/>
    </w:pPr>
    <w:rPr>
      <w:rFonts w:ascii="Arial Unicode MS" w:eastAsia="Arial Unicode MS" w:hAnsi="Arial Unicode MS" w:cs="Arial Unicode MS"/>
    </w:rPr>
  </w:style>
  <w:style w:type="paragraph" w:customStyle="1" w:styleId="xl34">
    <w:name w:val="xl34"/>
    <w:basedOn w:val="a5"/>
    <w:rsid w:val="00960403"/>
    <w:pPr>
      <w:pBdr>
        <w:top w:val="single" w:sz="8" w:space="0" w:color="auto"/>
        <w:right w:val="single" w:sz="8" w:space="0" w:color="auto"/>
      </w:pBdr>
      <w:bidi w:val="0"/>
      <w:spacing w:before="100" w:beforeAutospacing="1" w:after="100" w:afterAutospacing="1" w:line="240" w:lineRule="auto"/>
      <w:jc w:val="center"/>
      <w:textAlignment w:val="center"/>
    </w:pPr>
    <w:rPr>
      <w:rFonts w:ascii="Arial Unicode MS" w:eastAsia="Arial Unicode MS" w:hAnsi="Arial Unicode MS" w:hint="cs"/>
    </w:rPr>
  </w:style>
  <w:style w:type="paragraph" w:customStyle="1" w:styleId="xl35">
    <w:name w:val="xl35"/>
    <w:basedOn w:val="a5"/>
    <w:rsid w:val="00960403"/>
    <w:pPr>
      <w:pBdr>
        <w:right w:val="single" w:sz="8" w:space="0" w:color="auto"/>
      </w:pBdr>
      <w:bidi w:val="0"/>
      <w:spacing w:before="100" w:beforeAutospacing="1" w:after="100" w:afterAutospacing="1" w:line="240" w:lineRule="auto"/>
      <w:jc w:val="center"/>
      <w:textAlignment w:val="center"/>
    </w:pPr>
    <w:rPr>
      <w:rFonts w:ascii="Arial Unicode MS" w:eastAsia="Arial Unicode MS" w:hAnsi="Arial Unicode MS" w:hint="cs"/>
      <w:b/>
      <w:bCs/>
      <w:color w:val="000000"/>
      <w:sz w:val="26"/>
      <w:szCs w:val="26"/>
    </w:rPr>
  </w:style>
  <w:style w:type="paragraph" w:customStyle="1" w:styleId="xl36">
    <w:name w:val="xl36"/>
    <w:basedOn w:val="a5"/>
    <w:rsid w:val="00960403"/>
    <w:pPr>
      <w:pBdr>
        <w:bottom w:val="single" w:sz="8" w:space="0" w:color="auto"/>
        <w:right w:val="single" w:sz="8" w:space="0" w:color="auto"/>
      </w:pBdr>
      <w:bidi w:val="0"/>
      <w:spacing w:before="100" w:beforeAutospacing="1" w:after="100" w:afterAutospacing="1" w:line="240" w:lineRule="auto"/>
      <w:jc w:val="center"/>
      <w:textAlignment w:val="center"/>
    </w:pPr>
    <w:rPr>
      <w:rFonts w:ascii="Arial Unicode MS" w:eastAsia="Arial Unicode MS" w:hAnsi="Arial Unicode MS" w:hint="cs"/>
    </w:rPr>
  </w:style>
  <w:style w:type="paragraph" w:customStyle="1" w:styleId="xl37">
    <w:name w:val="xl37"/>
    <w:basedOn w:val="a5"/>
    <w:rsid w:val="00960403"/>
    <w:pPr>
      <w:pBdr>
        <w:top w:val="single" w:sz="8" w:space="0" w:color="auto"/>
        <w:left w:val="single" w:sz="8" w:space="0" w:color="auto"/>
        <w:right w:val="single" w:sz="8" w:space="0" w:color="auto"/>
      </w:pBdr>
      <w:bidi w:val="0"/>
      <w:spacing w:before="100" w:beforeAutospacing="1" w:after="100" w:afterAutospacing="1" w:line="240" w:lineRule="auto"/>
      <w:jc w:val="center"/>
      <w:textAlignment w:val="center"/>
    </w:pPr>
    <w:rPr>
      <w:rFonts w:ascii="Arial Unicode MS" w:eastAsia="Arial Unicode MS" w:hAnsi="Arial Unicode MS" w:hint="cs"/>
      <w:b/>
      <w:bCs/>
      <w:color w:val="000000"/>
      <w:sz w:val="26"/>
      <w:szCs w:val="26"/>
    </w:rPr>
  </w:style>
  <w:style w:type="paragraph" w:customStyle="1" w:styleId="xl38">
    <w:name w:val="xl38"/>
    <w:basedOn w:val="a5"/>
    <w:rsid w:val="00960403"/>
    <w:pPr>
      <w:pBdr>
        <w:left w:val="single" w:sz="8" w:space="0" w:color="auto"/>
        <w:bottom w:val="single" w:sz="8" w:space="0" w:color="auto"/>
        <w:right w:val="single" w:sz="8" w:space="0" w:color="auto"/>
      </w:pBdr>
      <w:bidi w:val="0"/>
      <w:spacing w:before="100" w:beforeAutospacing="1" w:after="100" w:afterAutospacing="1" w:line="240" w:lineRule="auto"/>
      <w:jc w:val="center"/>
      <w:textAlignment w:val="center"/>
    </w:pPr>
    <w:rPr>
      <w:rFonts w:ascii="Arial Unicode MS" w:eastAsia="Arial Unicode MS" w:hAnsi="Arial Unicode MS" w:hint="cs"/>
      <w:b/>
      <w:bCs/>
      <w:color w:val="000000"/>
      <w:sz w:val="26"/>
      <w:szCs w:val="26"/>
    </w:rPr>
  </w:style>
  <w:style w:type="paragraph" w:customStyle="1" w:styleId="xl39">
    <w:name w:val="xl39"/>
    <w:basedOn w:val="a5"/>
    <w:rsid w:val="00960403"/>
    <w:pPr>
      <w:pBdr>
        <w:top w:val="single" w:sz="4" w:space="0" w:color="auto"/>
        <w:left w:val="single" w:sz="4" w:space="0" w:color="auto"/>
        <w:bottom w:val="single" w:sz="4" w:space="0" w:color="auto"/>
        <w:right w:val="single" w:sz="8" w:space="0" w:color="auto"/>
      </w:pBdr>
      <w:bidi w:val="0"/>
      <w:spacing w:before="100" w:beforeAutospacing="1" w:after="100" w:afterAutospacing="1" w:line="240" w:lineRule="auto"/>
      <w:jc w:val="center"/>
      <w:textAlignment w:val="center"/>
    </w:pPr>
    <w:rPr>
      <w:rFonts w:ascii="Arial Unicode MS" w:eastAsia="Arial Unicode MS" w:hAnsi="Arial Unicode MS" w:hint="cs"/>
      <w:b/>
      <w:bCs/>
      <w:color w:val="000000"/>
    </w:rPr>
  </w:style>
  <w:style w:type="paragraph" w:customStyle="1" w:styleId="xl40">
    <w:name w:val="xl40"/>
    <w:basedOn w:val="a5"/>
    <w:rsid w:val="00960403"/>
    <w:pPr>
      <w:pBdr>
        <w:top w:val="single" w:sz="4" w:space="0" w:color="auto"/>
        <w:left w:val="single" w:sz="8" w:space="0" w:color="auto"/>
        <w:bottom w:val="single" w:sz="4" w:space="0" w:color="auto"/>
        <w:right w:val="single" w:sz="4" w:space="0" w:color="auto"/>
      </w:pBdr>
      <w:bidi w:val="0"/>
      <w:spacing w:before="100" w:beforeAutospacing="1" w:after="100" w:afterAutospacing="1" w:line="240" w:lineRule="auto"/>
      <w:jc w:val="center"/>
      <w:textAlignment w:val="center"/>
    </w:pPr>
    <w:rPr>
      <w:rFonts w:ascii="Arial Unicode MS" w:eastAsia="Arial Unicode MS" w:hAnsi="Arial Unicode MS" w:hint="cs"/>
      <w:b/>
      <w:bCs/>
      <w:color w:val="000000"/>
    </w:rPr>
  </w:style>
  <w:style w:type="paragraph" w:customStyle="1" w:styleId="22">
    <w:name w:val="סגנון2"/>
    <w:basedOn w:val="a5"/>
    <w:rsid w:val="00960403"/>
    <w:pPr>
      <w:numPr>
        <w:numId w:val="86"/>
      </w:numPr>
      <w:spacing w:before="120" w:after="120" w:line="240" w:lineRule="auto"/>
      <w:jc w:val="left"/>
    </w:pPr>
    <w:rPr>
      <w:b/>
      <w:noProof/>
      <w:sz w:val="20"/>
    </w:rPr>
  </w:style>
  <w:style w:type="numbering" w:customStyle="1" w:styleId="Style1">
    <w:name w:val="Style1"/>
    <w:rsid w:val="00960403"/>
    <w:pPr>
      <w:numPr>
        <w:numId w:val="88"/>
      </w:numPr>
    </w:pPr>
  </w:style>
  <w:style w:type="numbering" w:customStyle="1" w:styleId="Style2">
    <w:name w:val="Style2"/>
    <w:rsid w:val="00960403"/>
    <w:pPr>
      <w:numPr>
        <w:numId w:val="89"/>
      </w:numPr>
    </w:pPr>
  </w:style>
  <w:style w:type="paragraph" w:customStyle="1" w:styleId="a1">
    <w:name w:val="שניאור"/>
    <w:basedOn w:val="a5"/>
    <w:rsid w:val="00960403"/>
    <w:pPr>
      <w:numPr>
        <w:numId w:val="90"/>
      </w:numPr>
      <w:spacing w:before="120" w:after="120" w:line="240" w:lineRule="auto"/>
      <w:ind w:right="0"/>
      <w:jc w:val="left"/>
    </w:pPr>
    <w:rPr>
      <w:rFonts w:ascii="Tahoma" w:hAnsi="Tahoma" w:cs="Tahoma"/>
      <w:sz w:val="20"/>
      <w:szCs w:val="20"/>
    </w:rPr>
  </w:style>
  <w:style w:type="character" w:styleId="affffff6">
    <w:name w:val="Emphasis"/>
    <w:qFormat/>
    <w:locked/>
    <w:rsid w:val="00960403"/>
    <w:rPr>
      <w:i/>
      <w:iCs/>
    </w:rPr>
  </w:style>
  <w:style w:type="paragraph" w:customStyle="1" w:styleId="NormalPar">
    <w:name w:val="NormalPar"/>
    <w:rsid w:val="00960403"/>
    <w:pPr>
      <w:bidi/>
    </w:pPr>
    <w:rPr>
      <w:rFonts w:ascii="Times New Roman" w:eastAsia="Times New Roman" w:hAnsi="Times New Roman" w:cs="David"/>
      <w:snapToGrid w:val="0"/>
      <w:sz w:val="24"/>
      <w:szCs w:val="24"/>
      <w:lang w:eastAsia="he-IL"/>
    </w:rPr>
  </w:style>
  <w:style w:type="table" w:styleId="4f6">
    <w:name w:val="Table List 4"/>
    <w:basedOn w:val="a7"/>
    <w:rsid w:val="00960403"/>
    <w:pPr>
      <w:bidi/>
    </w:pPr>
    <w:rPr>
      <w:rFonts w:ascii="Times New Roman" w:eastAsia="Times New Roman" w:hAnsi="Times New Roman" w:cs="Times New Roman"/>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paragraph" w:customStyle="1" w:styleId="To">
    <w:name w:val="To"/>
    <w:basedOn w:val="a5"/>
    <w:rsid w:val="00960403"/>
    <w:pPr>
      <w:overflowPunct w:val="0"/>
      <w:autoSpaceDE w:val="0"/>
      <w:autoSpaceDN w:val="0"/>
      <w:adjustRightInd w:val="0"/>
      <w:spacing w:before="0" w:line="240" w:lineRule="auto"/>
      <w:ind w:left="658" w:hanging="658"/>
      <w:jc w:val="left"/>
      <w:textAlignment w:val="baseline"/>
    </w:pPr>
    <w:rPr>
      <w:rFonts w:cs="FrankRuehl"/>
      <w:b/>
      <w:bCs/>
      <w:sz w:val="20"/>
      <w:szCs w:val="26"/>
    </w:rPr>
  </w:style>
  <w:style w:type="paragraph" w:customStyle="1" w:styleId="mnormal">
    <w:name w:val="mnormal"/>
    <w:basedOn w:val="a5"/>
    <w:rsid w:val="00960403"/>
    <w:pPr>
      <w:spacing w:before="0" w:line="300" w:lineRule="atLeast"/>
    </w:pPr>
    <w:rPr>
      <w:noProof/>
      <w:sz w:val="26"/>
      <w:szCs w:val="26"/>
    </w:rPr>
  </w:style>
  <w:style w:type="paragraph" w:customStyle="1" w:styleId="affffff7">
    <w:name w:val="שניה משפטי"/>
    <w:basedOn w:val="a5"/>
    <w:rsid w:val="00960403"/>
    <w:pPr>
      <w:spacing w:before="0" w:line="300" w:lineRule="atLeast"/>
      <w:ind w:left="1418" w:hanging="851"/>
    </w:pPr>
    <w:rPr>
      <w:noProof/>
      <w:sz w:val="26"/>
      <w:szCs w:val="26"/>
    </w:rPr>
  </w:style>
  <w:style w:type="paragraph" w:customStyle="1" w:styleId="affffff8">
    <w:name w:val="שם הוראה"/>
    <w:basedOn w:val="a5"/>
    <w:rsid w:val="00960403"/>
    <w:pPr>
      <w:spacing w:before="0" w:line="240" w:lineRule="auto"/>
    </w:pPr>
    <w:rPr>
      <w:rFonts w:ascii="Arial" w:hAnsi="Arial" w:cs="Arial"/>
      <w:b/>
      <w:bCs/>
      <w:color w:val="FFFFFF"/>
      <w:sz w:val="28"/>
      <w:szCs w:val="28"/>
      <w:lang w:eastAsia="en-US"/>
    </w:rPr>
  </w:style>
  <w:style w:type="paragraph" w:customStyle="1" w:styleId="affffff9">
    <w:name w:val="טקסט רץ טבלה עליונה"/>
    <w:basedOn w:val="a5"/>
    <w:rsid w:val="00960403"/>
    <w:pPr>
      <w:spacing w:before="0" w:line="240" w:lineRule="auto"/>
    </w:pPr>
    <w:rPr>
      <w:rFonts w:ascii="Arial" w:hAnsi="Arial" w:cs="Arial"/>
      <w:sz w:val="20"/>
      <w:szCs w:val="20"/>
      <w:lang w:eastAsia="en-US"/>
    </w:rPr>
  </w:style>
  <w:style w:type="table" w:styleId="2f4">
    <w:name w:val="Table Columns 2"/>
    <w:basedOn w:val="a7"/>
    <w:rsid w:val="00960403"/>
    <w:pPr>
      <w:bidi/>
    </w:pPr>
    <w:rPr>
      <w:rFonts w:ascii="Times New Roman" w:eastAsia="Times New Roman" w:hAnsi="Times New Roman" w:cs="Miriam"/>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Grid1">
    <w:name w:val="Table Grid1"/>
    <w:basedOn w:val="a7"/>
    <w:next w:val="af1"/>
    <w:uiPriority w:val="59"/>
    <w:rsid w:val="00960403"/>
    <w:pPr>
      <w:ind w:firstLine="720"/>
      <w:jc w:val="both"/>
    </w:pPr>
    <w:rPr>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17">
    <w:name w:val="סגנון1 תו"/>
    <w:link w:val="16"/>
    <w:locked/>
    <w:rsid w:val="00960403"/>
    <w:rPr>
      <w:rFonts w:ascii="Times New Roman" w:eastAsia="Times New Roman" w:hAnsi="Times New Roman" w:cs="David"/>
      <w:sz w:val="22"/>
      <w:szCs w:val="24"/>
      <w:lang w:eastAsia="he-IL"/>
    </w:rPr>
  </w:style>
  <w:style w:type="paragraph" w:customStyle="1" w:styleId="3f7">
    <w:name w:val="סגנון3"/>
    <w:basedOn w:val="a5"/>
    <w:link w:val="3f8"/>
    <w:qFormat/>
    <w:rsid w:val="00960403"/>
    <w:pPr>
      <w:bidi w:val="0"/>
      <w:spacing w:before="0"/>
      <w:ind w:left="720"/>
    </w:pPr>
    <w:rPr>
      <w:lang w:eastAsia="en-US"/>
    </w:rPr>
  </w:style>
  <w:style w:type="character" w:customStyle="1" w:styleId="3f8">
    <w:name w:val="סגנון3 תו"/>
    <w:link w:val="3f7"/>
    <w:rsid w:val="00960403"/>
    <w:rPr>
      <w:rFonts w:ascii="Times New Roman" w:eastAsia="Times New Roman" w:hAnsi="Times New Roman" w:cs="David"/>
      <w:sz w:val="24"/>
      <w:szCs w:val="24"/>
    </w:rPr>
  </w:style>
  <w:style w:type="paragraph" w:styleId="affffffa">
    <w:name w:val="endnote text"/>
    <w:basedOn w:val="a5"/>
    <w:link w:val="affffffb"/>
    <w:rsid w:val="00960403"/>
    <w:pPr>
      <w:spacing w:before="120" w:line="320" w:lineRule="atLeast"/>
    </w:pPr>
    <w:rPr>
      <w:noProof/>
      <w:sz w:val="20"/>
      <w:szCs w:val="20"/>
    </w:rPr>
  </w:style>
  <w:style w:type="character" w:customStyle="1" w:styleId="affffffb">
    <w:name w:val="טקסט הערת סיום תו"/>
    <w:basedOn w:val="a6"/>
    <w:link w:val="affffffa"/>
    <w:rsid w:val="00960403"/>
    <w:rPr>
      <w:rFonts w:ascii="Times New Roman" w:eastAsia="Times New Roman" w:hAnsi="Times New Roman" w:cs="David"/>
      <w:noProof/>
      <w:lang w:eastAsia="he-IL"/>
    </w:rPr>
  </w:style>
  <w:style w:type="character" w:styleId="affffffc">
    <w:name w:val="endnote reference"/>
    <w:rsid w:val="00960403"/>
    <w:rPr>
      <w:vertAlign w:val="superscript"/>
    </w:rPr>
  </w:style>
  <w:style w:type="table" w:styleId="-10">
    <w:name w:val="Table 3D effects 1"/>
    <w:basedOn w:val="a7"/>
    <w:rsid w:val="00960403"/>
    <w:pPr>
      <w:bidi/>
      <w:spacing w:before="120" w:line="320" w:lineRule="atLeast"/>
      <w:jc w:val="both"/>
    </w:pPr>
    <w:rPr>
      <w:rFonts w:ascii="Times New Roman" w:eastAsia="Times New Roman" w:hAnsi="Times New Roman" w:cs="Times New Roman"/>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1">
    <w:name w:val="Table 3D effects 2"/>
    <w:basedOn w:val="a7"/>
    <w:rsid w:val="00960403"/>
    <w:pPr>
      <w:bidi/>
      <w:spacing w:before="120" w:line="320" w:lineRule="atLeast"/>
      <w:jc w:val="both"/>
    </w:pPr>
    <w:rPr>
      <w:rFonts w:ascii="Times New Roman" w:eastAsia="Times New Roman" w:hAnsi="Times New Roman" w:cs="Times New Roman"/>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affffffd">
    <w:name w:val="Strong"/>
    <w:basedOn w:val="a6"/>
    <w:qFormat/>
    <w:locked/>
    <w:rsid w:val="00960403"/>
    <w:rPr>
      <w:b/>
      <w:bCs/>
    </w:rPr>
  </w:style>
  <w:style w:type="paragraph" w:customStyle="1" w:styleId="c42">
    <w:name w:val="c42"/>
    <w:basedOn w:val="a5"/>
    <w:uiPriority w:val="99"/>
    <w:rsid w:val="00960403"/>
    <w:pPr>
      <w:widowControl w:val="0"/>
      <w:bidi w:val="0"/>
      <w:spacing w:before="0" w:line="240" w:lineRule="atLeast"/>
      <w:jc w:val="center"/>
    </w:pPr>
    <w:rPr>
      <w:rFonts w:cs="Times New Roman"/>
      <w:szCs w:val="20"/>
      <w:lang w:eastAsia="en-US" w:bidi="ar-SA"/>
    </w:rPr>
  </w:style>
  <w:style w:type="paragraph" w:customStyle="1" w:styleId="1f5">
    <w:name w:val="כותרת נספח1"/>
    <w:basedOn w:val="a5"/>
    <w:link w:val="1f6"/>
    <w:qFormat/>
    <w:rsid w:val="00430D22"/>
    <w:pPr>
      <w:spacing w:before="120" w:line="320" w:lineRule="atLeast"/>
      <w:outlineLvl w:val="0"/>
    </w:pPr>
    <w:rPr>
      <w:b/>
      <w:bCs/>
      <w:noProof/>
      <w:szCs w:val="28"/>
      <w:u w:val="single"/>
    </w:rPr>
  </w:style>
  <w:style w:type="character" w:customStyle="1" w:styleId="1f6">
    <w:name w:val="כותרת נספח1 תו"/>
    <w:basedOn w:val="a6"/>
    <w:link w:val="1f5"/>
    <w:rsid w:val="00430D22"/>
    <w:rPr>
      <w:rFonts w:ascii="Times New Roman" w:eastAsia="Times New Roman" w:hAnsi="Times New Roman" w:cs="David"/>
      <w:b/>
      <w:bCs/>
      <w:noProof/>
      <w:sz w:val="24"/>
      <w:szCs w:val="28"/>
      <w:u w:val="single"/>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3407377">
      <w:bodyDiv w:val="1"/>
      <w:marLeft w:val="0"/>
      <w:marRight w:val="0"/>
      <w:marTop w:val="0"/>
      <w:marBottom w:val="0"/>
      <w:divBdr>
        <w:top w:val="none" w:sz="0" w:space="0" w:color="auto"/>
        <w:left w:val="none" w:sz="0" w:space="0" w:color="auto"/>
        <w:bottom w:val="none" w:sz="0" w:space="0" w:color="auto"/>
        <w:right w:val="none" w:sz="0" w:space="0" w:color="auto"/>
      </w:divBdr>
    </w:div>
    <w:div w:id="93089684">
      <w:bodyDiv w:val="1"/>
      <w:marLeft w:val="0"/>
      <w:marRight w:val="0"/>
      <w:marTop w:val="0"/>
      <w:marBottom w:val="0"/>
      <w:divBdr>
        <w:top w:val="none" w:sz="0" w:space="0" w:color="auto"/>
        <w:left w:val="none" w:sz="0" w:space="0" w:color="auto"/>
        <w:bottom w:val="none" w:sz="0" w:space="0" w:color="auto"/>
        <w:right w:val="none" w:sz="0" w:space="0" w:color="auto"/>
      </w:divBdr>
    </w:div>
    <w:div w:id="102699988">
      <w:marLeft w:val="0"/>
      <w:marRight w:val="0"/>
      <w:marTop w:val="0"/>
      <w:marBottom w:val="0"/>
      <w:divBdr>
        <w:top w:val="none" w:sz="0" w:space="0" w:color="auto"/>
        <w:left w:val="none" w:sz="0" w:space="0" w:color="auto"/>
        <w:bottom w:val="none" w:sz="0" w:space="0" w:color="auto"/>
        <w:right w:val="none" w:sz="0" w:space="0" w:color="auto"/>
      </w:divBdr>
    </w:div>
    <w:div w:id="102699989">
      <w:marLeft w:val="0"/>
      <w:marRight w:val="0"/>
      <w:marTop w:val="0"/>
      <w:marBottom w:val="0"/>
      <w:divBdr>
        <w:top w:val="none" w:sz="0" w:space="0" w:color="auto"/>
        <w:left w:val="none" w:sz="0" w:space="0" w:color="auto"/>
        <w:bottom w:val="none" w:sz="0" w:space="0" w:color="auto"/>
        <w:right w:val="none" w:sz="0" w:space="0" w:color="auto"/>
      </w:divBdr>
    </w:div>
    <w:div w:id="224220086">
      <w:bodyDiv w:val="1"/>
      <w:marLeft w:val="0"/>
      <w:marRight w:val="0"/>
      <w:marTop w:val="0"/>
      <w:marBottom w:val="0"/>
      <w:divBdr>
        <w:top w:val="none" w:sz="0" w:space="0" w:color="auto"/>
        <w:left w:val="none" w:sz="0" w:space="0" w:color="auto"/>
        <w:bottom w:val="none" w:sz="0" w:space="0" w:color="auto"/>
        <w:right w:val="none" w:sz="0" w:space="0" w:color="auto"/>
      </w:divBdr>
    </w:div>
    <w:div w:id="485167948">
      <w:bodyDiv w:val="1"/>
      <w:marLeft w:val="0"/>
      <w:marRight w:val="0"/>
      <w:marTop w:val="0"/>
      <w:marBottom w:val="0"/>
      <w:divBdr>
        <w:top w:val="none" w:sz="0" w:space="0" w:color="auto"/>
        <w:left w:val="none" w:sz="0" w:space="0" w:color="auto"/>
        <w:bottom w:val="none" w:sz="0" w:space="0" w:color="auto"/>
        <w:right w:val="none" w:sz="0" w:space="0" w:color="auto"/>
      </w:divBdr>
    </w:div>
    <w:div w:id="564997490">
      <w:bodyDiv w:val="1"/>
      <w:marLeft w:val="0"/>
      <w:marRight w:val="0"/>
      <w:marTop w:val="0"/>
      <w:marBottom w:val="0"/>
      <w:divBdr>
        <w:top w:val="none" w:sz="0" w:space="0" w:color="auto"/>
        <w:left w:val="none" w:sz="0" w:space="0" w:color="auto"/>
        <w:bottom w:val="none" w:sz="0" w:space="0" w:color="auto"/>
        <w:right w:val="none" w:sz="0" w:space="0" w:color="auto"/>
      </w:divBdr>
    </w:div>
    <w:div w:id="955335850">
      <w:bodyDiv w:val="1"/>
      <w:marLeft w:val="0"/>
      <w:marRight w:val="0"/>
      <w:marTop w:val="0"/>
      <w:marBottom w:val="0"/>
      <w:divBdr>
        <w:top w:val="none" w:sz="0" w:space="0" w:color="auto"/>
        <w:left w:val="none" w:sz="0" w:space="0" w:color="auto"/>
        <w:bottom w:val="none" w:sz="0" w:space="0" w:color="auto"/>
        <w:right w:val="none" w:sz="0" w:space="0" w:color="auto"/>
      </w:divBdr>
    </w:div>
    <w:div w:id="1816531854">
      <w:bodyDiv w:val="1"/>
      <w:marLeft w:val="0"/>
      <w:marRight w:val="0"/>
      <w:marTop w:val="0"/>
      <w:marBottom w:val="0"/>
      <w:divBdr>
        <w:top w:val="none" w:sz="0" w:space="0" w:color="auto"/>
        <w:left w:val="none" w:sz="0" w:space="0" w:color="auto"/>
        <w:bottom w:val="none" w:sz="0" w:space="0" w:color="auto"/>
        <w:right w:val="none" w:sz="0" w:space="0" w:color="auto"/>
      </w:divBdr>
    </w:div>
    <w:div w:id="1947618812">
      <w:bodyDiv w:val="1"/>
      <w:marLeft w:val="0"/>
      <w:marRight w:val="0"/>
      <w:marTop w:val="0"/>
      <w:marBottom w:val="0"/>
      <w:divBdr>
        <w:top w:val="none" w:sz="0" w:space="0" w:color="auto"/>
        <w:left w:val="none" w:sz="0" w:space="0" w:color="auto"/>
        <w:bottom w:val="none" w:sz="0" w:space="0" w:color="auto"/>
        <w:right w:val="none" w:sz="0" w:space="0" w:color="auto"/>
      </w:divBdr>
    </w:div>
    <w:div w:id="20157162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png"/><Relationship Id="rId18" Type="http://schemas.openxmlformats.org/officeDocument/2006/relationships/header" Target="header2.xml"/><Relationship Id="rId3" Type="http://schemas.openxmlformats.org/officeDocument/2006/relationships/styles" Target="styles.xml"/><Relationship Id="rId21" Type="http://schemas.microsoft.com/office/2011/relationships/people" Target="people.xml"/><Relationship Id="rId7" Type="http://schemas.openxmlformats.org/officeDocument/2006/relationships/footnotes" Target="footnotes.xml"/><Relationship Id="rId12" Type="http://schemas.openxmlformats.org/officeDocument/2006/relationships/image" Target="media/image3.pn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5" Type="http://schemas.openxmlformats.org/officeDocument/2006/relationships/settings" Target="settings.xml"/><Relationship Id="rId15" Type="http://schemas.openxmlformats.org/officeDocument/2006/relationships/image" Target="media/image50.wmf"/><Relationship Id="rId10" Type="http://schemas.openxmlformats.org/officeDocument/2006/relationships/image" Target="media/image1.png"/><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http://www.health.gov.il" TargetMode="External"/><Relationship Id="rId14" Type="http://schemas.openxmlformats.org/officeDocument/2006/relationships/image" Target="media/image5.wmf"/><Relationship Id="rId22" Type="http://schemas.microsoft.com/office/2011/relationships/commentsExtended" Target="commentsExtended.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E52431-806A-4DDC-89E9-FC87E968CF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1</Pages>
  <Words>25117</Words>
  <Characters>125590</Characters>
  <Application>Microsoft Office Word</Application>
  <DocSecurity>0</DocSecurity>
  <Lines>1046</Lines>
  <Paragraphs>300</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נמ"ר-מזור</vt:lpstr>
      <vt:lpstr>מממ - 18-2013</vt:lpstr>
    </vt:vector>
  </TitlesOfParts>
  <Company>MOH</Company>
  <LinksUpToDate>false</LinksUpToDate>
  <CharactersWithSpaces>150407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נמ"ר-מזור</dc:title>
  <dc:subject>מכרז הטמעה והדרכה</dc:subject>
  <dc:creator>אמנון</dc:creator>
  <cp:lastModifiedBy>אמנון מילר</cp:lastModifiedBy>
  <cp:revision>8</cp:revision>
  <cp:lastPrinted>2015-08-12T11:23:00Z</cp:lastPrinted>
  <dcterms:created xsi:type="dcterms:W3CDTF">2015-08-11T13:04:00Z</dcterms:created>
  <dcterms:modified xsi:type="dcterms:W3CDTF">2015-08-12T11:44:00Z</dcterms:modified>
</cp:coreProperties>
</file>